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834" w:rsidRDefault="00B02834" w:rsidP="00B02834">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extent cx="448310" cy="557530"/>
            <wp:effectExtent l="0" t="0" r="889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8310" cy="557530"/>
                    </a:xfrm>
                    <a:prstGeom prst="rect">
                      <a:avLst/>
                    </a:prstGeom>
                    <a:noFill/>
                    <a:ln>
                      <a:noFill/>
                    </a:ln>
                  </pic:spPr>
                </pic:pic>
              </a:graphicData>
            </a:graphic>
          </wp:inline>
        </w:drawing>
      </w:r>
    </w:p>
    <w:p w:rsidR="00B02834" w:rsidRDefault="00B02834" w:rsidP="00B02834">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B02834" w:rsidRDefault="00B02834" w:rsidP="00B02834">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ВИЩА  РАДА  ПРАВОСУДДЯ</w:t>
      </w:r>
    </w:p>
    <w:p w:rsidR="00B02834"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B02834"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B02834"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10031" w:type="dxa"/>
        <w:tblLook w:val="04A0"/>
      </w:tblPr>
      <w:tblGrid>
        <w:gridCol w:w="3098"/>
        <w:gridCol w:w="3309"/>
        <w:gridCol w:w="3624"/>
      </w:tblGrid>
      <w:tr w:rsidR="0052216F" w:rsidRPr="00F7669A" w:rsidTr="008D644A">
        <w:trPr>
          <w:trHeight w:val="188"/>
        </w:trPr>
        <w:tc>
          <w:tcPr>
            <w:tcW w:w="3098" w:type="dxa"/>
            <w:hideMark/>
          </w:tcPr>
          <w:p w:rsidR="0052216F" w:rsidRPr="0052216F" w:rsidRDefault="0052216F" w:rsidP="008D644A">
            <w:pPr>
              <w:spacing w:after="200" w:line="276" w:lineRule="auto"/>
              <w:ind w:right="-2"/>
              <w:rPr>
                <w:rFonts w:ascii="Times New Roman" w:hAnsi="Times New Roman" w:cs="Times New Roman"/>
                <w:noProof/>
                <w:sz w:val="28"/>
                <w:szCs w:val="28"/>
              </w:rPr>
            </w:pPr>
            <w:r w:rsidRPr="0052216F">
              <w:rPr>
                <w:rFonts w:ascii="Times New Roman" w:hAnsi="Times New Roman" w:cs="Times New Roman"/>
                <w:noProof/>
                <w:sz w:val="28"/>
                <w:szCs w:val="28"/>
              </w:rPr>
              <w:t>28 серпня 2020 року</w:t>
            </w:r>
          </w:p>
        </w:tc>
        <w:tc>
          <w:tcPr>
            <w:tcW w:w="3309" w:type="dxa"/>
            <w:hideMark/>
          </w:tcPr>
          <w:p w:rsidR="0052216F" w:rsidRPr="0052216F" w:rsidRDefault="0052216F" w:rsidP="008D644A">
            <w:pPr>
              <w:spacing w:after="200" w:line="276" w:lineRule="auto"/>
              <w:ind w:right="-2"/>
              <w:jc w:val="center"/>
              <w:rPr>
                <w:rFonts w:ascii="Times New Roman" w:hAnsi="Times New Roman" w:cs="Times New Roman"/>
                <w:noProof/>
              </w:rPr>
            </w:pPr>
            <w:r w:rsidRPr="0052216F">
              <w:rPr>
                <w:rFonts w:ascii="Times New Roman" w:hAnsi="Times New Roman" w:cs="Times New Roman"/>
                <w:sz w:val="20"/>
                <w:szCs w:val="20"/>
              </w:rPr>
              <w:t xml:space="preserve">         </w:t>
            </w:r>
            <w:r w:rsidRPr="0052216F">
              <w:rPr>
                <w:rFonts w:ascii="Times New Roman" w:hAnsi="Times New Roman" w:cs="Times New Roman"/>
              </w:rPr>
              <w:t>Київ</w:t>
            </w:r>
          </w:p>
        </w:tc>
        <w:tc>
          <w:tcPr>
            <w:tcW w:w="3624" w:type="dxa"/>
            <w:hideMark/>
          </w:tcPr>
          <w:p w:rsidR="0052216F" w:rsidRPr="0052216F" w:rsidRDefault="0052216F" w:rsidP="0052216F">
            <w:pPr>
              <w:spacing w:after="200" w:line="276" w:lineRule="auto"/>
              <w:ind w:right="-2"/>
              <w:jc w:val="center"/>
              <w:rPr>
                <w:rFonts w:ascii="Times New Roman" w:hAnsi="Times New Roman" w:cs="Times New Roman"/>
                <w:noProof/>
                <w:sz w:val="28"/>
                <w:szCs w:val="28"/>
              </w:rPr>
            </w:pPr>
            <w:r w:rsidRPr="0052216F">
              <w:rPr>
                <w:rFonts w:ascii="Times New Roman" w:hAnsi="Times New Roman" w:cs="Times New Roman"/>
                <w:noProof/>
              </w:rPr>
              <w:t xml:space="preserve">   </w:t>
            </w:r>
            <w:r w:rsidRPr="0052216F">
              <w:rPr>
                <w:rFonts w:ascii="Times New Roman" w:hAnsi="Times New Roman" w:cs="Times New Roman"/>
                <w:noProof/>
                <w:sz w:val="28"/>
                <w:szCs w:val="28"/>
              </w:rPr>
              <w:t xml:space="preserve"> </w:t>
            </w:r>
            <w:r w:rsidRPr="0052216F">
              <w:rPr>
                <w:rFonts w:ascii="Times New Roman" w:hAnsi="Times New Roman" w:cs="Times New Roman"/>
                <w:sz w:val="28"/>
                <w:szCs w:val="28"/>
              </w:rPr>
              <w:t>№ 250</w:t>
            </w:r>
            <w:r>
              <w:rPr>
                <w:rFonts w:ascii="Times New Roman" w:hAnsi="Times New Roman" w:cs="Times New Roman"/>
                <w:sz w:val="28"/>
                <w:szCs w:val="28"/>
                <w:lang w:val="en-US"/>
              </w:rPr>
              <w:t>3</w:t>
            </w:r>
            <w:r w:rsidRPr="0052216F">
              <w:rPr>
                <w:rFonts w:ascii="Times New Roman" w:hAnsi="Times New Roman" w:cs="Times New Roman"/>
                <w:sz w:val="28"/>
                <w:szCs w:val="28"/>
              </w:rPr>
              <w:t>/1дп/15-20</w:t>
            </w:r>
          </w:p>
        </w:tc>
      </w:tr>
    </w:tbl>
    <w:p w:rsidR="005E4926" w:rsidRDefault="00B02834" w:rsidP="00B02834">
      <w:pPr>
        <w:autoSpaceDN w:val="0"/>
        <w:spacing w:after="200" w:line="240" w:lineRule="auto"/>
        <w:ind w:right="4677"/>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Про відмову у відкритті дисциплінарної справи стосовно судді </w:t>
      </w:r>
      <w:r w:rsidR="00350FE5" w:rsidRPr="00350FE5">
        <w:rPr>
          <w:rFonts w:ascii="Times New Roman" w:hAnsi="Times New Roman" w:cs="Times New Roman"/>
          <w:b/>
          <w:bCs/>
          <w:sz w:val="24"/>
          <w:szCs w:val="28"/>
        </w:rPr>
        <w:t>окружного адміністративного суду міста Києва Костенка Д.А.</w:t>
      </w:r>
    </w:p>
    <w:p w:rsidR="007920BA" w:rsidRDefault="007920BA" w:rsidP="00B02834">
      <w:pPr>
        <w:autoSpaceDN w:val="0"/>
        <w:spacing w:after="200" w:line="240" w:lineRule="auto"/>
        <w:ind w:right="4677"/>
        <w:jc w:val="both"/>
        <w:rPr>
          <w:rFonts w:ascii="Times New Roman" w:eastAsia="Calibri" w:hAnsi="Times New Roman" w:cs="Times New Roman"/>
          <w:b/>
          <w:sz w:val="24"/>
          <w:szCs w:val="24"/>
        </w:rPr>
      </w:pPr>
    </w:p>
    <w:p w:rsidR="00B02834" w:rsidRPr="00E50C8F" w:rsidRDefault="00B02834" w:rsidP="00E50C8F">
      <w:pPr>
        <w:spacing w:after="0" w:line="100" w:lineRule="atLeast"/>
        <w:ind w:firstLine="684"/>
        <w:jc w:val="both"/>
        <w:rPr>
          <w:rFonts w:ascii="Times New Roman" w:hAnsi="Times New Roman" w:cs="Times New Roman"/>
          <w:bCs/>
          <w:sz w:val="28"/>
          <w:szCs w:val="28"/>
        </w:rPr>
      </w:pPr>
      <w:r w:rsidRPr="007920BA">
        <w:rPr>
          <w:rFonts w:ascii="Times New Roman" w:hAnsi="Times New Roman" w:cs="Times New Roman"/>
          <w:bCs/>
          <w:sz w:val="28"/>
          <w:szCs w:val="28"/>
        </w:rPr>
        <w:t>Перша Дисциплінарна палата Вищої ради правосуддя у складі головуючого –</w:t>
      </w:r>
      <w:r w:rsidR="00CC552C" w:rsidRPr="007920BA">
        <w:rPr>
          <w:rFonts w:ascii="Times New Roman" w:hAnsi="Times New Roman" w:cs="Times New Roman"/>
          <w:bCs/>
          <w:sz w:val="28"/>
          <w:szCs w:val="28"/>
        </w:rPr>
        <w:t xml:space="preserve"> </w:t>
      </w:r>
      <w:proofErr w:type="spellStart"/>
      <w:r w:rsidR="00E50C8F" w:rsidRPr="00E50C8F">
        <w:rPr>
          <w:rFonts w:ascii="Times New Roman" w:eastAsia="Calibri" w:hAnsi="Times New Roman" w:cs="Times New Roman"/>
          <w:sz w:val="28"/>
          <w:szCs w:val="28"/>
        </w:rPr>
        <w:t>Краснощокової</w:t>
      </w:r>
      <w:proofErr w:type="spellEnd"/>
      <w:r w:rsidR="00E50C8F" w:rsidRPr="00E50C8F">
        <w:rPr>
          <w:rFonts w:ascii="Times New Roman" w:eastAsia="Calibri" w:hAnsi="Times New Roman" w:cs="Times New Roman"/>
          <w:sz w:val="28"/>
          <w:szCs w:val="28"/>
        </w:rPr>
        <w:t xml:space="preserve"> Н.С., </w:t>
      </w:r>
      <w:r w:rsidRPr="00E50C8F">
        <w:rPr>
          <w:rFonts w:ascii="Times New Roman" w:eastAsia="Calibri" w:hAnsi="Times New Roman" w:cs="Times New Roman"/>
          <w:sz w:val="28"/>
          <w:szCs w:val="28"/>
        </w:rPr>
        <w:t>членів</w:t>
      </w:r>
      <w:r w:rsidR="00132E4E" w:rsidRPr="00E50C8F">
        <w:rPr>
          <w:rFonts w:ascii="Times New Roman" w:eastAsia="Calibri" w:hAnsi="Times New Roman" w:cs="Times New Roman"/>
          <w:sz w:val="28"/>
          <w:szCs w:val="28"/>
        </w:rPr>
        <w:t xml:space="preserve"> </w:t>
      </w:r>
      <w:proofErr w:type="spellStart"/>
      <w:r w:rsidRPr="00E50C8F">
        <w:rPr>
          <w:rFonts w:ascii="Times New Roman" w:eastAsia="Calibri" w:hAnsi="Times New Roman" w:cs="Times New Roman"/>
          <w:sz w:val="28"/>
          <w:szCs w:val="28"/>
        </w:rPr>
        <w:t>Розваляєвої</w:t>
      </w:r>
      <w:proofErr w:type="spellEnd"/>
      <w:r w:rsidRPr="00E50C8F">
        <w:rPr>
          <w:rFonts w:ascii="Times New Roman" w:eastAsia="Calibri" w:hAnsi="Times New Roman" w:cs="Times New Roman"/>
          <w:sz w:val="28"/>
          <w:szCs w:val="28"/>
        </w:rPr>
        <w:t xml:space="preserve"> Т.С., Шелест С.Б.,</w:t>
      </w:r>
      <w:r w:rsidRPr="007920BA">
        <w:rPr>
          <w:rFonts w:ascii="Times New Roman" w:eastAsia="Calibri" w:hAnsi="Times New Roman" w:cs="Times New Roman"/>
          <w:color w:val="FF0000"/>
          <w:sz w:val="28"/>
          <w:szCs w:val="28"/>
        </w:rPr>
        <w:t xml:space="preserve"> </w:t>
      </w:r>
      <w:r w:rsidRPr="007920BA">
        <w:rPr>
          <w:rFonts w:ascii="Times New Roman" w:hAnsi="Times New Roman" w:cs="Times New Roman"/>
          <w:bCs/>
          <w:sz w:val="28"/>
          <w:szCs w:val="28"/>
        </w:rPr>
        <w:t xml:space="preserve">розглянувши висновок доповідача – члена Першої Дисциплінарної палати Вищої ради правосуддя </w:t>
      </w:r>
      <w:proofErr w:type="spellStart"/>
      <w:r w:rsidRPr="007920BA">
        <w:rPr>
          <w:rFonts w:ascii="Times New Roman" w:hAnsi="Times New Roman" w:cs="Times New Roman"/>
          <w:bCs/>
          <w:sz w:val="28"/>
          <w:szCs w:val="28"/>
        </w:rPr>
        <w:t>Шапрана</w:t>
      </w:r>
      <w:proofErr w:type="spellEnd"/>
      <w:r w:rsidRPr="007920BA">
        <w:rPr>
          <w:rFonts w:ascii="Times New Roman" w:hAnsi="Times New Roman" w:cs="Times New Roman"/>
          <w:bCs/>
          <w:sz w:val="28"/>
          <w:szCs w:val="28"/>
        </w:rPr>
        <w:t xml:space="preserve"> В.В. за результатами</w:t>
      </w:r>
      <w:r w:rsidRPr="007920BA">
        <w:rPr>
          <w:rFonts w:ascii="Times New Roman" w:eastAsia="Times New Roman" w:hAnsi="Times New Roman" w:cs="Times New Roman"/>
          <w:b/>
          <w:sz w:val="28"/>
          <w:szCs w:val="28"/>
          <w:lang w:eastAsia="ru-RU"/>
        </w:rPr>
        <w:t xml:space="preserve"> </w:t>
      </w:r>
      <w:r w:rsidRPr="007920BA">
        <w:rPr>
          <w:rFonts w:ascii="Times New Roman" w:eastAsia="Times New Roman" w:hAnsi="Times New Roman" w:cs="Times New Roman"/>
          <w:sz w:val="28"/>
          <w:szCs w:val="28"/>
          <w:lang w:eastAsia="ru-RU"/>
        </w:rPr>
        <w:t>розгляду дисциплінарної скарги</w:t>
      </w:r>
      <w:r w:rsidR="00CC552C" w:rsidRPr="007920BA">
        <w:rPr>
          <w:rFonts w:ascii="Times New Roman" w:eastAsia="Times New Roman" w:hAnsi="Times New Roman" w:cs="Times New Roman"/>
          <w:sz w:val="28"/>
          <w:szCs w:val="28"/>
          <w:lang w:eastAsia="ru-RU"/>
        </w:rPr>
        <w:t xml:space="preserve"> </w:t>
      </w:r>
      <w:proofErr w:type="spellStart"/>
      <w:r w:rsidR="00CC552C" w:rsidRPr="007920BA">
        <w:rPr>
          <w:rStyle w:val="rvts24"/>
          <w:rFonts w:ascii="Times New Roman" w:hAnsi="Times New Roman" w:cs="Times New Roman"/>
          <w:color w:val="000000"/>
          <w:sz w:val="28"/>
          <w:szCs w:val="28"/>
        </w:rPr>
        <w:t>Котлярова</w:t>
      </w:r>
      <w:proofErr w:type="spellEnd"/>
      <w:r w:rsidR="00CC552C" w:rsidRPr="007920BA">
        <w:rPr>
          <w:rStyle w:val="rvts24"/>
          <w:rFonts w:ascii="Times New Roman" w:hAnsi="Times New Roman" w:cs="Times New Roman"/>
          <w:color w:val="000000"/>
          <w:sz w:val="28"/>
          <w:szCs w:val="28"/>
        </w:rPr>
        <w:t xml:space="preserve"> Олександра Костянтиновича</w:t>
      </w:r>
      <w:r w:rsidR="00CC552C" w:rsidRPr="007920BA">
        <w:rPr>
          <w:rFonts w:ascii="Times New Roman" w:eastAsia="Times New Roman" w:hAnsi="Times New Roman" w:cs="Times New Roman"/>
          <w:sz w:val="28"/>
          <w:szCs w:val="28"/>
          <w:lang w:eastAsia="ru-RU"/>
        </w:rPr>
        <w:t xml:space="preserve"> </w:t>
      </w:r>
      <w:r w:rsidRPr="007920BA">
        <w:rPr>
          <w:rFonts w:ascii="Times New Roman" w:eastAsia="Times New Roman" w:hAnsi="Times New Roman" w:cs="Times New Roman"/>
          <w:sz w:val="28"/>
          <w:szCs w:val="28"/>
          <w:lang w:eastAsia="ru-RU"/>
        </w:rPr>
        <w:t xml:space="preserve">стосовно судді </w:t>
      </w:r>
      <w:r w:rsidR="00CC552C" w:rsidRPr="007920BA">
        <w:rPr>
          <w:rFonts w:ascii="Times New Roman" w:hAnsi="Times New Roman" w:cs="Times New Roman"/>
          <w:bCs/>
          <w:sz w:val="28"/>
          <w:szCs w:val="28"/>
        </w:rPr>
        <w:t>окружного адміністративного суду міста Києва Костенка Дмитра Анатолійовича</w:t>
      </w:r>
      <w:r w:rsidRPr="007920BA">
        <w:rPr>
          <w:rFonts w:ascii="Times New Roman" w:eastAsia="Times New Roman" w:hAnsi="Times New Roman" w:cs="Times New Roman"/>
          <w:sz w:val="28"/>
          <w:szCs w:val="28"/>
          <w:lang w:eastAsia="ru-RU"/>
        </w:rPr>
        <w:t>,</w:t>
      </w:r>
    </w:p>
    <w:p w:rsidR="00B02834" w:rsidRPr="007920BA" w:rsidRDefault="00B02834" w:rsidP="00B02834">
      <w:pPr>
        <w:spacing w:after="0" w:line="100" w:lineRule="atLeast"/>
        <w:ind w:firstLine="684"/>
        <w:jc w:val="both"/>
        <w:rPr>
          <w:rFonts w:ascii="Times New Roman" w:eastAsia="Times New Roman" w:hAnsi="Times New Roman" w:cs="Times New Roman"/>
          <w:sz w:val="28"/>
          <w:szCs w:val="28"/>
          <w:lang w:eastAsia="ru-RU"/>
        </w:rPr>
      </w:pPr>
    </w:p>
    <w:p w:rsidR="00B02834" w:rsidRPr="007920BA" w:rsidRDefault="00B02834" w:rsidP="00B02834">
      <w:pPr>
        <w:autoSpaceDN w:val="0"/>
        <w:spacing w:after="200" w:line="100" w:lineRule="atLeast"/>
        <w:ind w:firstLine="684"/>
        <w:jc w:val="both"/>
        <w:rPr>
          <w:rFonts w:ascii="Times New Roman" w:hAnsi="Times New Roman" w:cs="Times New Roman"/>
          <w:b/>
          <w:bCs/>
          <w:sz w:val="28"/>
          <w:szCs w:val="28"/>
        </w:rPr>
      </w:pPr>
      <w:r w:rsidRPr="007920BA">
        <w:rPr>
          <w:rFonts w:ascii="Times New Roman" w:hAnsi="Times New Roman" w:cs="Times New Roman"/>
          <w:bCs/>
          <w:sz w:val="28"/>
          <w:szCs w:val="28"/>
        </w:rPr>
        <w:t xml:space="preserve">  </w:t>
      </w:r>
      <w:r w:rsidRPr="007920BA">
        <w:rPr>
          <w:rFonts w:ascii="Times New Roman" w:hAnsi="Times New Roman" w:cs="Times New Roman"/>
          <w:bCs/>
          <w:sz w:val="28"/>
          <w:szCs w:val="28"/>
        </w:rPr>
        <w:tab/>
      </w:r>
      <w:r w:rsidRPr="007920BA">
        <w:rPr>
          <w:rFonts w:ascii="Times New Roman" w:hAnsi="Times New Roman" w:cs="Times New Roman"/>
          <w:bCs/>
          <w:sz w:val="28"/>
          <w:szCs w:val="28"/>
        </w:rPr>
        <w:tab/>
      </w:r>
      <w:r w:rsidRPr="007920BA">
        <w:rPr>
          <w:rFonts w:ascii="Times New Roman" w:hAnsi="Times New Roman" w:cs="Times New Roman"/>
          <w:bCs/>
          <w:sz w:val="28"/>
          <w:szCs w:val="28"/>
        </w:rPr>
        <w:tab/>
      </w:r>
      <w:r w:rsidRPr="007920BA">
        <w:rPr>
          <w:rFonts w:ascii="Times New Roman" w:hAnsi="Times New Roman" w:cs="Times New Roman"/>
          <w:bCs/>
          <w:sz w:val="28"/>
          <w:szCs w:val="28"/>
        </w:rPr>
        <w:tab/>
        <w:t xml:space="preserve">        </w:t>
      </w:r>
      <w:r w:rsidRPr="007920BA">
        <w:rPr>
          <w:rFonts w:ascii="Times New Roman" w:hAnsi="Times New Roman" w:cs="Times New Roman"/>
          <w:b/>
          <w:bCs/>
          <w:sz w:val="28"/>
          <w:szCs w:val="28"/>
        </w:rPr>
        <w:t>встановила:</w:t>
      </w:r>
    </w:p>
    <w:p w:rsidR="00B02834" w:rsidRPr="007920BA" w:rsidRDefault="00B02834" w:rsidP="00132E4E">
      <w:pPr>
        <w:widowControl w:val="0"/>
        <w:autoSpaceDN w:val="0"/>
        <w:spacing w:after="0" w:line="240" w:lineRule="auto"/>
        <w:jc w:val="both"/>
        <w:rPr>
          <w:rFonts w:ascii="Times New Roman" w:hAnsi="Times New Roman" w:cs="Times New Roman"/>
          <w:bCs/>
          <w:sz w:val="28"/>
          <w:szCs w:val="28"/>
        </w:rPr>
      </w:pPr>
      <w:r w:rsidRPr="007920BA">
        <w:rPr>
          <w:rFonts w:ascii="Times New Roman" w:hAnsi="Times New Roman" w:cs="Times New Roman"/>
          <w:bCs/>
          <w:sz w:val="28"/>
          <w:szCs w:val="28"/>
        </w:rPr>
        <w:t xml:space="preserve">до Вищої ради правосуддя </w:t>
      </w:r>
      <w:r w:rsidR="00CC552C" w:rsidRPr="007920BA">
        <w:rPr>
          <w:rFonts w:ascii="Times New Roman" w:hAnsi="Times New Roman" w:cs="Times New Roman"/>
          <w:bCs/>
          <w:sz w:val="28"/>
          <w:szCs w:val="28"/>
        </w:rPr>
        <w:t xml:space="preserve">27 липня 2020 року </w:t>
      </w:r>
      <w:r w:rsidRPr="007920BA">
        <w:rPr>
          <w:rFonts w:ascii="Times New Roman" w:hAnsi="Times New Roman" w:cs="Times New Roman"/>
          <w:bCs/>
          <w:sz w:val="28"/>
          <w:szCs w:val="28"/>
        </w:rPr>
        <w:t xml:space="preserve">надійшла дисциплінарна скарга </w:t>
      </w:r>
      <w:proofErr w:type="spellStart"/>
      <w:r w:rsidR="00CC552C" w:rsidRPr="007920BA">
        <w:rPr>
          <w:rStyle w:val="rvts24"/>
          <w:rFonts w:ascii="Times New Roman" w:hAnsi="Times New Roman" w:cs="Times New Roman"/>
          <w:color w:val="000000"/>
          <w:sz w:val="28"/>
          <w:szCs w:val="28"/>
        </w:rPr>
        <w:t>Котлярова</w:t>
      </w:r>
      <w:proofErr w:type="spellEnd"/>
      <w:r w:rsidR="00CC552C" w:rsidRPr="007920BA">
        <w:rPr>
          <w:rStyle w:val="rvts24"/>
          <w:rFonts w:ascii="Times New Roman" w:hAnsi="Times New Roman" w:cs="Times New Roman"/>
          <w:color w:val="000000"/>
          <w:sz w:val="28"/>
          <w:szCs w:val="28"/>
        </w:rPr>
        <w:t xml:space="preserve"> О.К.</w:t>
      </w:r>
      <w:r w:rsidRPr="007920BA">
        <w:rPr>
          <w:rFonts w:ascii="Times New Roman" w:hAnsi="Times New Roman" w:cs="Times New Roman"/>
          <w:bCs/>
          <w:sz w:val="28"/>
          <w:szCs w:val="28"/>
        </w:rPr>
        <w:t xml:space="preserve"> (єдиний унікальний номер </w:t>
      </w:r>
      <w:r w:rsidR="00CC552C" w:rsidRPr="007920BA">
        <w:rPr>
          <w:rStyle w:val="rvts15"/>
          <w:rFonts w:ascii="Times New Roman" w:hAnsi="Times New Roman" w:cs="Times New Roman"/>
          <w:color w:val="000000"/>
          <w:sz w:val="28"/>
          <w:szCs w:val="28"/>
        </w:rPr>
        <w:t>К-818/5/7-20</w:t>
      </w:r>
      <w:r w:rsidR="00D71470" w:rsidRPr="007920BA">
        <w:rPr>
          <w:rFonts w:ascii="Times New Roman" w:hAnsi="Times New Roman" w:cs="Times New Roman"/>
          <w:bCs/>
          <w:sz w:val="28"/>
          <w:szCs w:val="28"/>
        </w:rPr>
        <w:t xml:space="preserve">) </w:t>
      </w:r>
      <w:r w:rsidRPr="007920BA">
        <w:rPr>
          <w:rFonts w:ascii="Times New Roman" w:hAnsi="Times New Roman" w:cs="Times New Roman"/>
          <w:bCs/>
          <w:sz w:val="28"/>
          <w:szCs w:val="28"/>
        </w:rPr>
        <w:t xml:space="preserve">на дії судді </w:t>
      </w:r>
      <w:r w:rsidR="00CC552C" w:rsidRPr="007920BA">
        <w:rPr>
          <w:rFonts w:ascii="Times New Roman" w:hAnsi="Times New Roman" w:cs="Times New Roman"/>
          <w:bCs/>
          <w:sz w:val="28"/>
          <w:szCs w:val="28"/>
        </w:rPr>
        <w:t xml:space="preserve">окружного адміністративного суду міста Києва Костенка Д.А. </w:t>
      </w:r>
      <w:r w:rsidRPr="007920BA">
        <w:rPr>
          <w:rFonts w:ascii="Times New Roman" w:hAnsi="Times New Roman" w:cs="Times New Roman"/>
          <w:bCs/>
          <w:sz w:val="28"/>
          <w:szCs w:val="28"/>
        </w:rPr>
        <w:t xml:space="preserve">під час здійснення правосуддя у справі № </w:t>
      </w:r>
      <w:r w:rsidR="00CC552C" w:rsidRPr="007920BA">
        <w:rPr>
          <w:rStyle w:val="rvts19"/>
          <w:rFonts w:ascii="Times New Roman" w:hAnsi="Times New Roman" w:cs="Times New Roman"/>
          <w:color w:val="000000"/>
          <w:sz w:val="28"/>
          <w:szCs w:val="28"/>
        </w:rPr>
        <w:t>826/5923/18</w:t>
      </w:r>
      <w:r w:rsidRPr="007920BA">
        <w:rPr>
          <w:rFonts w:ascii="Times New Roman" w:hAnsi="Times New Roman" w:cs="Times New Roman"/>
          <w:bCs/>
          <w:sz w:val="28"/>
          <w:szCs w:val="28"/>
        </w:rPr>
        <w:t>.</w:t>
      </w:r>
    </w:p>
    <w:p w:rsidR="00B02834" w:rsidRPr="007920BA" w:rsidRDefault="00B02834" w:rsidP="00132E4E">
      <w:pPr>
        <w:widowControl w:val="0"/>
        <w:autoSpaceDN w:val="0"/>
        <w:spacing w:after="0" w:line="240" w:lineRule="auto"/>
        <w:ind w:firstLine="708"/>
        <w:jc w:val="both"/>
        <w:rPr>
          <w:rFonts w:ascii="Times New Roman" w:hAnsi="Times New Roman" w:cs="Times New Roman"/>
          <w:bCs/>
          <w:sz w:val="28"/>
          <w:szCs w:val="28"/>
        </w:rPr>
      </w:pPr>
      <w:r w:rsidRPr="007920BA">
        <w:rPr>
          <w:rFonts w:ascii="Times New Roman" w:hAnsi="Times New Roman" w:cs="Times New Roman"/>
          <w:bCs/>
          <w:sz w:val="28"/>
          <w:szCs w:val="28"/>
        </w:rPr>
        <w:t>Автор скарг</w:t>
      </w:r>
      <w:r w:rsidR="00132E4E" w:rsidRPr="007920BA">
        <w:rPr>
          <w:rFonts w:ascii="Times New Roman" w:hAnsi="Times New Roman" w:cs="Times New Roman"/>
          <w:bCs/>
          <w:sz w:val="28"/>
          <w:szCs w:val="28"/>
        </w:rPr>
        <w:t>и</w:t>
      </w:r>
      <w:r w:rsidRPr="007920BA">
        <w:rPr>
          <w:rFonts w:ascii="Times New Roman" w:hAnsi="Times New Roman" w:cs="Times New Roman"/>
          <w:bCs/>
          <w:sz w:val="28"/>
          <w:szCs w:val="28"/>
        </w:rPr>
        <w:t xml:space="preserve"> просив притягнути суддю до дисциплінарної відповідальності за</w:t>
      </w:r>
      <w:r w:rsidR="00756633">
        <w:rPr>
          <w:rFonts w:ascii="Times New Roman" w:hAnsi="Times New Roman" w:cs="Times New Roman"/>
          <w:bCs/>
          <w:sz w:val="28"/>
          <w:szCs w:val="28"/>
        </w:rPr>
        <w:t xml:space="preserve"> безпідставне затягування та не</w:t>
      </w:r>
      <w:r w:rsidRPr="007920BA">
        <w:rPr>
          <w:rFonts w:ascii="Times New Roman" w:hAnsi="Times New Roman" w:cs="Times New Roman"/>
          <w:bCs/>
          <w:sz w:val="28"/>
          <w:szCs w:val="28"/>
        </w:rPr>
        <w:t>вжиття заходів для розгляду справ</w:t>
      </w:r>
      <w:r w:rsidR="00CC552C" w:rsidRPr="007920BA">
        <w:rPr>
          <w:rFonts w:ascii="Times New Roman" w:hAnsi="Times New Roman" w:cs="Times New Roman"/>
          <w:bCs/>
          <w:sz w:val="28"/>
          <w:szCs w:val="28"/>
        </w:rPr>
        <w:t>и</w:t>
      </w:r>
      <w:r w:rsidRPr="007920BA">
        <w:rPr>
          <w:rFonts w:ascii="Times New Roman" w:hAnsi="Times New Roman" w:cs="Times New Roman"/>
          <w:bCs/>
          <w:sz w:val="28"/>
          <w:szCs w:val="28"/>
        </w:rPr>
        <w:t xml:space="preserve"> протягом строку, встановленого законом.</w:t>
      </w:r>
    </w:p>
    <w:p w:rsidR="00B02834" w:rsidRPr="007920BA" w:rsidRDefault="00B02834" w:rsidP="00132E4E">
      <w:pPr>
        <w:widowControl w:val="0"/>
        <w:autoSpaceDN w:val="0"/>
        <w:spacing w:after="0" w:line="240" w:lineRule="auto"/>
        <w:ind w:firstLine="708"/>
        <w:jc w:val="both"/>
        <w:rPr>
          <w:rFonts w:ascii="Times New Roman" w:hAnsi="Times New Roman" w:cs="Times New Roman"/>
          <w:bCs/>
          <w:sz w:val="28"/>
          <w:szCs w:val="28"/>
        </w:rPr>
      </w:pPr>
      <w:r w:rsidRPr="007920BA">
        <w:rPr>
          <w:rFonts w:ascii="Times New Roman" w:hAnsi="Times New Roman" w:cs="Times New Roman"/>
          <w:bCs/>
          <w:sz w:val="28"/>
          <w:szCs w:val="28"/>
        </w:rPr>
        <w:t xml:space="preserve">Відповідно до протоколу автоматизованого розподілу матеріалу між членами Вищої ради правосуддя від </w:t>
      </w:r>
      <w:r w:rsidR="00CC552C" w:rsidRPr="007920BA">
        <w:rPr>
          <w:rFonts w:ascii="Times New Roman" w:hAnsi="Times New Roman" w:cs="Times New Roman"/>
          <w:bCs/>
          <w:sz w:val="28"/>
          <w:szCs w:val="28"/>
        </w:rPr>
        <w:t xml:space="preserve">27 липня 2020 року </w:t>
      </w:r>
      <w:r w:rsidRPr="007920BA">
        <w:rPr>
          <w:rFonts w:ascii="Times New Roman" w:hAnsi="Times New Roman" w:cs="Times New Roman"/>
          <w:bCs/>
          <w:sz w:val="28"/>
          <w:szCs w:val="28"/>
        </w:rPr>
        <w:t xml:space="preserve">дисциплінарну скаргу передано для попередньої перевірки члену Вищої ради правосуддя </w:t>
      </w:r>
      <w:r w:rsidR="00CC552C" w:rsidRPr="007920BA">
        <w:rPr>
          <w:rFonts w:ascii="Times New Roman" w:hAnsi="Times New Roman" w:cs="Times New Roman"/>
          <w:bCs/>
          <w:sz w:val="28"/>
          <w:szCs w:val="28"/>
        </w:rPr>
        <w:t xml:space="preserve">                   </w:t>
      </w:r>
      <w:proofErr w:type="spellStart"/>
      <w:r w:rsidRPr="007920BA">
        <w:rPr>
          <w:rFonts w:ascii="Times New Roman" w:hAnsi="Times New Roman" w:cs="Times New Roman"/>
          <w:bCs/>
          <w:sz w:val="28"/>
          <w:szCs w:val="28"/>
        </w:rPr>
        <w:t>Шапрану</w:t>
      </w:r>
      <w:proofErr w:type="spellEnd"/>
      <w:r w:rsidRPr="007920BA">
        <w:rPr>
          <w:rFonts w:ascii="Times New Roman" w:hAnsi="Times New Roman" w:cs="Times New Roman"/>
          <w:bCs/>
          <w:sz w:val="28"/>
          <w:szCs w:val="28"/>
        </w:rPr>
        <w:t xml:space="preserve"> В.В.</w:t>
      </w:r>
    </w:p>
    <w:p w:rsidR="00CC552C" w:rsidRPr="007920BA" w:rsidRDefault="00B02834" w:rsidP="00CC552C">
      <w:pPr>
        <w:widowControl w:val="0"/>
        <w:autoSpaceDN w:val="0"/>
        <w:spacing w:after="0" w:line="240" w:lineRule="auto"/>
        <w:ind w:firstLine="708"/>
        <w:jc w:val="both"/>
        <w:rPr>
          <w:rFonts w:ascii="Times New Roman" w:hAnsi="Times New Roman" w:cs="Times New Roman"/>
          <w:bCs/>
          <w:sz w:val="28"/>
          <w:szCs w:val="28"/>
        </w:rPr>
      </w:pPr>
      <w:r w:rsidRPr="007920BA">
        <w:rPr>
          <w:rFonts w:ascii="Times New Roman" w:hAnsi="Times New Roman" w:cs="Times New Roman"/>
          <w:bCs/>
          <w:sz w:val="28"/>
          <w:szCs w:val="28"/>
        </w:rPr>
        <w:t xml:space="preserve">За результатами попередньої перевірки дисциплінарної скарги член Першої Дисциплінарної палати </w:t>
      </w:r>
      <w:r w:rsidR="00D71470" w:rsidRPr="007920BA">
        <w:rPr>
          <w:rFonts w:ascii="Times New Roman" w:hAnsi="Times New Roman" w:cs="Times New Roman"/>
          <w:bCs/>
          <w:sz w:val="28"/>
          <w:szCs w:val="28"/>
        </w:rPr>
        <w:t>Вищої ради правосуддя</w:t>
      </w:r>
      <w:r w:rsidRPr="007920BA">
        <w:rPr>
          <w:rFonts w:ascii="Times New Roman" w:hAnsi="Times New Roman" w:cs="Times New Roman"/>
          <w:bCs/>
          <w:sz w:val="28"/>
          <w:szCs w:val="28"/>
        </w:rPr>
        <w:t xml:space="preserve"> </w:t>
      </w:r>
      <w:proofErr w:type="spellStart"/>
      <w:r w:rsidRPr="007920BA">
        <w:rPr>
          <w:rFonts w:ascii="Times New Roman" w:hAnsi="Times New Roman" w:cs="Times New Roman"/>
          <w:bCs/>
          <w:sz w:val="28"/>
          <w:szCs w:val="28"/>
        </w:rPr>
        <w:t>Шапран</w:t>
      </w:r>
      <w:proofErr w:type="spellEnd"/>
      <w:r w:rsidRPr="007920BA">
        <w:rPr>
          <w:rFonts w:ascii="Times New Roman" w:hAnsi="Times New Roman" w:cs="Times New Roman"/>
          <w:bCs/>
          <w:sz w:val="28"/>
          <w:szCs w:val="28"/>
        </w:rPr>
        <w:t xml:space="preserve"> В.В. вніс пропозицію відмовити у відкритті дисци</w:t>
      </w:r>
      <w:r w:rsidR="00132E4E" w:rsidRPr="007920BA">
        <w:rPr>
          <w:rFonts w:ascii="Times New Roman" w:hAnsi="Times New Roman" w:cs="Times New Roman"/>
          <w:bCs/>
          <w:sz w:val="28"/>
          <w:szCs w:val="28"/>
        </w:rPr>
        <w:t>плінарної справи стосовно судді</w:t>
      </w:r>
      <w:r w:rsidRPr="007920BA">
        <w:rPr>
          <w:rFonts w:ascii="Times New Roman" w:hAnsi="Times New Roman" w:cs="Times New Roman"/>
          <w:bCs/>
          <w:sz w:val="28"/>
          <w:szCs w:val="28"/>
        </w:rPr>
        <w:t xml:space="preserve"> </w:t>
      </w:r>
      <w:r w:rsidR="00CC552C" w:rsidRPr="007920BA">
        <w:rPr>
          <w:rFonts w:ascii="Times New Roman" w:hAnsi="Times New Roman" w:cs="Times New Roman"/>
          <w:bCs/>
          <w:sz w:val="28"/>
          <w:szCs w:val="28"/>
        </w:rPr>
        <w:t>окружного адміністративного суду міста Києва Костенка Д.А.</w:t>
      </w:r>
    </w:p>
    <w:p w:rsidR="00B02834" w:rsidRPr="007920BA" w:rsidRDefault="00B02834" w:rsidP="00B02834">
      <w:pPr>
        <w:widowControl w:val="0"/>
        <w:autoSpaceDN w:val="0"/>
        <w:spacing w:after="0" w:line="240" w:lineRule="auto"/>
        <w:ind w:firstLine="708"/>
        <w:jc w:val="both"/>
        <w:rPr>
          <w:rFonts w:ascii="Times New Roman" w:hAnsi="Times New Roman" w:cs="Times New Roman"/>
          <w:bCs/>
          <w:sz w:val="28"/>
          <w:szCs w:val="28"/>
        </w:rPr>
      </w:pPr>
      <w:r w:rsidRPr="007920BA">
        <w:rPr>
          <w:rFonts w:ascii="Times New Roman" w:hAnsi="Times New Roman" w:cs="Times New Roman"/>
          <w:bCs/>
          <w:sz w:val="28"/>
          <w:szCs w:val="28"/>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Pr="007920BA">
        <w:rPr>
          <w:rFonts w:ascii="Times New Roman" w:hAnsi="Times New Roman" w:cs="Times New Roman"/>
          <w:bCs/>
          <w:sz w:val="28"/>
          <w:szCs w:val="28"/>
        </w:rPr>
        <w:t>Шапрана</w:t>
      </w:r>
      <w:proofErr w:type="spellEnd"/>
      <w:r w:rsidRPr="007920BA">
        <w:rPr>
          <w:rFonts w:ascii="Times New Roman" w:hAnsi="Times New Roman" w:cs="Times New Roman"/>
          <w:bCs/>
          <w:sz w:val="28"/>
          <w:szCs w:val="28"/>
        </w:rPr>
        <w:t xml:space="preserve"> В.В., Перша  Дисциплінарна  палата  Вищої   ради  правосуддя  дійшла  висновку про відмову у відкритті дисци</w:t>
      </w:r>
      <w:r w:rsidR="00132E4E" w:rsidRPr="007920BA">
        <w:rPr>
          <w:rFonts w:ascii="Times New Roman" w:hAnsi="Times New Roman" w:cs="Times New Roman"/>
          <w:bCs/>
          <w:sz w:val="28"/>
          <w:szCs w:val="28"/>
        </w:rPr>
        <w:t>плінарної справи стосовно судді</w:t>
      </w:r>
      <w:r w:rsidRPr="007920BA">
        <w:rPr>
          <w:rFonts w:ascii="Times New Roman" w:hAnsi="Times New Roman" w:cs="Times New Roman"/>
          <w:bCs/>
          <w:sz w:val="28"/>
          <w:szCs w:val="28"/>
        </w:rPr>
        <w:t xml:space="preserve"> </w:t>
      </w:r>
      <w:r w:rsidR="00CC552C" w:rsidRPr="007920BA">
        <w:rPr>
          <w:rFonts w:ascii="Times New Roman" w:hAnsi="Times New Roman" w:cs="Times New Roman"/>
          <w:bCs/>
          <w:sz w:val="28"/>
          <w:szCs w:val="28"/>
        </w:rPr>
        <w:t>окружного адміністративного суду міста Києва Костенка Д.А.</w:t>
      </w:r>
      <w:r w:rsidRPr="007920BA">
        <w:rPr>
          <w:rFonts w:ascii="Times New Roman" w:hAnsi="Times New Roman" w:cs="Times New Roman"/>
          <w:bCs/>
          <w:sz w:val="28"/>
          <w:szCs w:val="28"/>
        </w:rPr>
        <w:t xml:space="preserve"> з огляду на таке.</w:t>
      </w:r>
    </w:p>
    <w:p w:rsidR="00B02834" w:rsidRPr="007920BA" w:rsidRDefault="00B02834" w:rsidP="00E97B3F">
      <w:pPr>
        <w:widowControl w:val="0"/>
        <w:autoSpaceDN w:val="0"/>
        <w:spacing w:after="0" w:line="240" w:lineRule="auto"/>
        <w:ind w:firstLine="708"/>
        <w:jc w:val="both"/>
        <w:rPr>
          <w:rFonts w:ascii="Times New Roman" w:hAnsi="Times New Roman" w:cs="Times New Roman"/>
          <w:bCs/>
          <w:sz w:val="28"/>
          <w:szCs w:val="28"/>
        </w:rPr>
      </w:pPr>
      <w:r w:rsidRPr="007920BA">
        <w:rPr>
          <w:rFonts w:ascii="Times New Roman" w:hAnsi="Times New Roman" w:cs="Times New Roman"/>
          <w:bCs/>
          <w:sz w:val="28"/>
          <w:szCs w:val="28"/>
        </w:rPr>
        <w:t xml:space="preserve">Згідно з пунктом 4 частини першої статті 43 Закону України «Про Вищу раду правосуддя» член Дисциплінарної палати, визначений для попередньої </w:t>
      </w:r>
      <w:r w:rsidRPr="007920BA">
        <w:rPr>
          <w:rFonts w:ascii="Times New Roman" w:hAnsi="Times New Roman" w:cs="Times New Roman"/>
          <w:bCs/>
          <w:sz w:val="28"/>
          <w:szCs w:val="28"/>
        </w:rPr>
        <w:lastRenderedPageBreak/>
        <w:t xml:space="preserve">перевірки відповідної дисциплінарної скарги (доповідач), за відсутності підстав для залишення без розгляду та повернення дисциплінарної скарги </w:t>
      </w:r>
      <w:r w:rsidR="00E97B3F">
        <w:rPr>
          <w:rFonts w:ascii="Times New Roman" w:hAnsi="Times New Roman" w:cs="Times New Roman"/>
          <w:bCs/>
          <w:sz w:val="28"/>
          <w:szCs w:val="28"/>
        </w:rPr>
        <w:t>–</w:t>
      </w:r>
      <w:r w:rsidRPr="007920BA">
        <w:rPr>
          <w:rFonts w:ascii="Times New Roman" w:hAnsi="Times New Roman" w:cs="Times New Roman"/>
          <w:bCs/>
          <w:sz w:val="28"/>
          <w:szCs w:val="28"/>
        </w:rPr>
        <w:t xml:space="preserve"> готує матеріали у строки, встановлені регламентом, з пропозицією про відкриття чи відмову у відкритті дисциплінарної справи.</w:t>
      </w:r>
    </w:p>
    <w:p w:rsidR="00CC552C" w:rsidRPr="007920BA" w:rsidRDefault="00132E4E" w:rsidP="00CC552C">
      <w:pPr>
        <w:widowControl w:val="0"/>
        <w:autoSpaceDN w:val="0"/>
        <w:spacing w:after="0" w:line="240" w:lineRule="auto"/>
        <w:ind w:firstLine="708"/>
        <w:jc w:val="both"/>
        <w:rPr>
          <w:rFonts w:ascii="Times New Roman" w:hAnsi="Times New Roman" w:cs="Times New Roman"/>
          <w:color w:val="000000"/>
          <w:sz w:val="28"/>
          <w:szCs w:val="28"/>
          <w:lang w:eastAsia="uk-UA" w:bidi="uk-UA"/>
        </w:rPr>
      </w:pPr>
      <w:r w:rsidRPr="007920BA">
        <w:rPr>
          <w:rFonts w:ascii="Times New Roman" w:hAnsi="Times New Roman" w:cs="Times New Roman"/>
          <w:bCs/>
          <w:sz w:val="28"/>
          <w:szCs w:val="28"/>
        </w:rPr>
        <w:t xml:space="preserve">Попередньою перевіркою встановлено, що </w:t>
      </w:r>
      <w:r w:rsidR="00CC552C" w:rsidRPr="007920BA">
        <w:rPr>
          <w:rFonts w:ascii="Times New Roman" w:hAnsi="Times New Roman" w:cs="Times New Roman"/>
          <w:bCs/>
          <w:sz w:val="28"/>
          <w:szCs w:val="28"/>
        </w:rPr>
        <w:t xml:space="preserve">12 квітня 2018 року до окружного адміністративного суду міста Києва надійшла справа № </w:t>
      </w:r>
      <w:r w:rsidR="00CC552C" w:rsidRPr="007920BA">
        <w:rPr>
          <w:rStyle w:val="rvts19"/>
          <w:rFonts w:ascii="Times New Roman" w:hAnsi="Times New Roman" w:cs="Times New Roman"/>
          <w:color w:val="000000"/>
          <w:sz w:val="28"/>
          <w:szCs w:val="28"/>
        </w:rPr>
        <w:t xml:space="preserve">826/5923/18 за позовом </w:t>
      </w:r>
      <w:r w:rsidR="00E97B3F">
        <w:rPr>
          <w:rFonts w:ascii="Times New Roman" w:hAnsi="Times New Roman" w:cs="Times New Roman"/>
          <w:color w:val="000000"/>
          <w:sz w:val="28"/>
          <w:szCs w:val="28"/>
          <w:lang w:eastAsia="uk-UA" w:bidi="uk-UA"/>
        </w:rPr>
        <w:t>ОСОБА_1</w:t>
      </w:r>
      <w:r w:rsidR="00CC552C" w:rsidRPr="007920BA">
        <w:rPr>
          <w:rFonts w:ascii="Times New Roman" w:hAnsi="Times New Roman" w:cs="Times New Roman"/>
          <w:color w:val="000000"/>
          <w:sz w:val="28"/>
          <w:szCs w:val="28"/>
          <w:lang w:eastAsia="uk-UA" w:bidi="uk-UA"/>
        </w:rPr>
        <w:t xml:space="preserve"> до Головного управління ДФС у Київській області про визнання протиправними та скасування податкових повідомлень-рішень від </w:t>
      </w:r>
      <w:r w:rsidR="00E97B3F">
        <w:rPr>
          <w:rFonts w:ascii="Times New Roman" w:hAnsi="Times New Roman" w:cs="Times New Roman"/>
          <w:color w:val="000000"/>
          <w:sz w:val="28"/>
          <w:szCs w:val="28"/>
          <w:lang w:eastAsia="uk-UA" w:bidi="uk-UA"/>
        </w:rPr>
        <w:t xml:space="preserve">               ІНФОРМАЦІЯ_1</w:t>
      </w:r>
      <w:r w:rsidR="00CC552C" w:rsidRPr="007920BA">
        <w:rPr>
          <w:rFonts w:ascii="Times New Roman" w:hAnsi="Times New Roman" w:cs="Times New Roman"/>
          <w:color w:val="000000"/>
          <w:sz w:val="28"/>
          <w:szCs w:val="28"/>
          <w:lang w:eastAsia="uk-UA" w:bidi="uk-UA"/>
        </w:rPr>
        <w:t>.</w:t>
      </w:r>
    </w:p>
    <w:p w:rsidR="00CC552C" w:rsidRPr="007920BA" w:rsidRDefault="00CC552C" w:rsidP="00CC552C">
      <w:pPr>
        <w:widowControl w:val="0"/>
        <w:autoSpaceDN w:val="0"/>
        <w:spacing w:after="0" w:line="240" w:lineRule="auto"/>
        <w:ind w:firstLine="708"/>
        <w:jc w:val="both"/>
        <w:rPr>
          <w:rFonts w:ascii="Times New Roman" w:hAnsi="Times New Roman" w:cs="Times New Roman"/>
          <w:bCs/>
          <w:sz w:val="28"/>
          <w:szCs w:val="28"/>
        </w:rPr>
      </w:pPr>
      <w:r w:rsidRPr="007920BA">
        <w:rPr>
          <w:rFonts w:ascii="Times New Roman" w:hAnsi="Times New Roman" w:cs="Times New Roman"/>
          <w:bCs/>
          <w:sz w:val="28"/>
          <w:szCs w:val="28"/>
        </w:rPr>
        <w:t xml:space="preserve">Відповідно до протоколу автоматизованого визначення слідчого судді </w:t>
      </w:r>
      <w:r w:rsidRPr="007920BA">
        <w:rPr>
          <w:rFonts w:ascii="Times New Roman" w:hAnsi="Times New Roman" w:cs="Times New Roman"/>
          <w:bCs/>
          <w:sz w:val="28"/>
          <w:szCs w:val="28"/>
          <w:lang w:val="ru-RU"/>
        </w:rPr>
        <w:t xml:space="preserve">                    </w:t>
      </w:r>
      <w:r w:rsidRPr="007920BA">
        <w:rPr>
          <w:rFonts w:ascii="Times New Roman" w:hAnsi="Times New Roman" w:cs="Times New Roman"/>
          <w:bCs/>
          <w:sz w:val="28"/>
          <w:szCs w:val="28"/>
        </w:rPr>
        <w:t>від 13 квітня 2018 року матеріали справи передано судді Костенку Д.А.</w:t>
      </w:r>
    </w:p>
    <w:p w:rsidR="00FF1402" w:rsidRPr="007920BA" w:rsidRDefault="00FF1402" w:rsidP="00350FE5">
      <w:pPr>
        <w:widowControl w:val="0"/>
        <w:autoSpaceDN w:val="0"/>
        <w:spacing w:after="0" w:line="240" w:lineRule="auto"/>
        <w:ind w:firstLine="708"/>
        <w:jc w:val="both"/>
        <w:rPr>
          <w:rFonts w:ascii="Times New Roman" w:hAnsi="Times New Roman" w:cs="Times New Roman"/>
          <w:bCs/>
          <w:sz w:val="28"/>
          <w:szCs w:val="28"/>
        </w:rPr>
      </w:pPr>
      <w:r w:rsidRPr="007920BA">
        <w:rPr>
          <w:rFonts w:ascii="Times New Roman" w:hAnsi="Times New Roman" w:cs="Times New Roman"/>
          <w:bCs/>
          <w:sz w:val="28"/>
          <w:szCs w:val="28"/>
        </w:rPr>
        <w:t xml:space="preserve">Звертаючись із дисциплінарною скаргою на дії судді Костенка Д.А., </w:t>
      </w:r>
      <w:proofErr w:type="spellStart"/>
      <w:r w:rsidRPr="007920BA">
        <w:rPr>
          <w:rStyle w:val="rvts24"/>
          <w:rFonts w:ascii="Times New Roman" w:hAnsi="Times New Roman" w:cs="Times New Roman"/>
          <w:color w:val="000000"/>
          <w:sz w:val="28"/>
          <w:szCs w:val="28"/>
        </w:rPr>
        <w:t>Котляров</w:t>
      </w:r>
      <w:proofErr w:type="spellEnd"/>
      <w:r w:rsidRPr="007920BA">
        <w:rPr>
          <w:rStyle w:val="rvts24"/>
          <w:rFonts w:ascii="Times New Roman" w:hAnsi="Times New Roman" w:cs="Times New Roman"/>
          <w:color w:val="000000"/>
          <w:sz w:val="28"/>
          <w:szCs w:val="28"/>
        </w:rPr>
        <w:t xml:space="preserve"> О.К.</w:t>
      </w:r>
      <w:r w:rsidRPr="007920BA">
        <w:rPr>
          <w:rFonts w:ascii="Times New Roman" w:hAnsi="Times New Roman" w:cs="Times New Roman"/>
          <w:bCs/>
          <w:sz w:val="28"/>
          <w:szCs w:val="28"/>
        </w:rPr>
        <w:t xml:space="preserve"> вказує, що станом на липень 2020 року його справа не розглянута. Вважає ці дії судді таким, що обмеж</w:t>
      </w:r>
      <w:r w:rsidR="00E50C8F">
        <w:rPr>
          <w:rFonts w:ascii="Times New Roman" w:hAnsi="Times New Roman" w:cs="Times New Roman"/>
          <w:bCs/>
          <w:sz w:val="28"/>
          <w:szCs w:val="28"/>
        </w:rPr>
        <w:t xml:space="preserve">ують </w:t>
      </w:r>
      <w:r w:rsidRPr="007920BA">
        <w:rPr>
          <w:rFonts w:ascii="Times New Roman" w:hAnsi="Times New Roman" w:cs="Times New Roman"/>
          <w:bCs/>
          <w:sz w:val="28"/>
          <w:szCs w:val="28"/>
        </w:rPr>
        <w:t>йо</w:t>
      </w:r>
      <w:r w:rsidR="00E50C8F">
        <w:rPr>
          <w:rFonts w:ascii="Times New Roman" w:hAnsi="Times New Roman" w:cs="Times New Roman"/>
          <w:bCs/>
          <w:sz w:val="28"/>
          <w:szCs w:val="28"/>
        </w:rPr>
        <w:t>го</w:t>
      </w:r>
      <w:r w:rsidRPr="007920BA">
        <w:rPr>
          <w:rFonts w:ascii="Times New Roman" w:hAnsi="Times New Roman" w:cs="Times New Roman"/>
          <w:bCs/>
          <w:sz w:val="28"/>
          <w:szCs w:val="28"/>
        </w:rPr>
        <w:t xml:space="preserve"> </w:t>
      </w:r>
      <w:r w:rsidR="00350FE5" w:rsidRPr="007920BA">
        <w:rPr>
          <w:rFonts w:ascii="Times New Roman" w:hAnsi="Times New Roman" w:cs="Times New Roman"/>
          <w:bCs/>
          <w:sz w:val="28"/>
          <w:szCs w:val="28"/>
        </w:rPr>
        <w:t xml:space="preserve">в доступі до правосуддя </w:t>
      </w:r>
      <w:r w:rsidRPr="007920BA">
        <w:rPr>
          <w:rFonts w:ascii="Times New Roman" w:hAnsi="Times New Roman" w:cs="Times New Roman"/>
          <w:bCs/>
          <w:sz w:val="28"/>
          <w:szCs w:val="28"/>
        </w:rPr>
        <w:t>та призвели до безпідставного затягування розгляду справи.</w:t>
      </w:r>
    </w:p>
    <w:p w:rsidR="00A46DE9" w:rsidRPr="007920BA" w:rsidRDefault="00FF1402" w:rsidP="00350FE5">
      <w:pPr>
        <w:pStyle w:val="a9"/>
        <w:ind w:firstLine="709"/>
        <w:jc w:val="both"/>
        <w:rPr>
          <w:rFonts w:ascii="Times New Roman" w:hAnsi="Times New Roman"/>
          <w:color w:val="1D1D1B"/>
          <w:sz w:val="28"/>
          <w:szCs w:val="28"/>
        </w:rPr>
      </w:pPr>
      <w:r w:rsidRPr="007920BA">
        <w:rPr>
          <w:rFonts w:ascii="Times New Roman" w:hAnsi="Times New Roman"/>
          <w:color w:val="1D1D1B"/>
          <w:sz w:val="28"/>
          <w:szCs w:val="28"/>
        </w:rPr>
        <w:t>Відповідно до частин першої другої статті 263 Кодексу адміністративного судочинства України суд розглядає за правилами спрощеного позовного провадження без повідомлення учасників справи (у письмовому провадженні) справи щодо: 1) оскарження бездіяльності суб’єкта владних повноважень або розпорядника інформації щодо розгляду звернення або запиту на інформацію; 2) оскарження фізичними особами рішень, дій чи бездіяльності суб’єктів владних повноважень щодо обчислення, призначення, перерахунку, здійснення, надання, одержання пенсійних виплат, соціальних виплат непрацездатним громадянам, виплат за загальнообов’язковим державним соціальним страхуванням, виплат та пільг дітям війни, інших соціальних виплат, доплат, соціальних послуг, допомоги, захисту, пільг; 3) припинення за зверненням суб’єкта владних повноважень юридичних осіб чи підприємницької діяльності фізичних осіб – підприємців у випадках, визначених законом, чи відміни державної реєстрації припинення юридичних осіб або підприємницької діяльності фізичних осіб – підприємців; 4) стягнення грошових сум, що ґрунтуються на рішеннях суб’єкта владних повноважень, щодо яких завершився встановлений цим Кодексом строк оскарження та сума яких не перевищує ста розмірів прожиткового мінімуму для працездатних осіб; </w:t>
      </w:r>
      <w:r w:rsidR="00350FE5" w:rsidRPr="007920BA">
        <w:rPr>
          <w:rFonts w:ascii="Times New Roman" w:hAnsi="Times New Roman"/>
          <w:color w:val="1D1D1B"/>
          <w:sz w:val="28"/>
          <w:szCs w:val="28"/>
        </w:rPr>
        <w:t xml:space="preserve">                         </w:t>
      </w:r>
      <w:r w:rsidRPr="007920BA">
        <w:rPr>
          <w:rFonts w:ascii="Times New Roman" w:hAnsi="Times New Roman"/>
          <w:color w:val="1D1D1B"/>
          <w:sz w:val="28"/>
          <w:szCs w:val="28"/>
        </w:rPr>
        <w:t>5) оскарження фізичними особами рішень, дій чи бездіяльності суб’єктів владних повноважень щодо в’їзду (виїзду) на тимчасово окуповану територію.</w:t>
      </w:r>
      <w:r w:rsidR="00350FE5" w:rsidRPr="007920BA">
        <w:rPr>
          <w:rFonts w:ascii="Times New Roman" w:hAnsi="Times New Roman"/>
          <w:color w:val="1D1D1B"/>
          <w:sz w:val="28"/>
          <w:szCs w:val="28"/>
        </w:rPr>
        <w:t xml:space="preserve"> </w:t>
      </w:r>
      <w:r w:rsidR="00A46DE9" w:rsidRPr="007920BA">
        <w:rPr>
          <w:rFonts w:ascii="Times New Roman" w:hAnsi="Times New Roman"/>
          <w:color w:val="1D1D1B"/>
          <w:sz w:val="28"/>
          <w:szCs w:val="28"/>
        </w:rPr>
        <w:t>Справи, визначені частиною першою цієї статті, суд розглядає у строк не більше тридцяти днів з дня відкриття провадження у справі.</w:t>
      </w:r>
    </w:p>
    <w:p w:rsidR="00A12428" w:rsidRPr="007920BA" w:rsidRDefault="00FF1402" w:rsidP="00A12428">
      <w:pPr>
        <w:widowControl w:val="0"/>
        <w:autoSpaceDN w:val="0"/>
        <w:spacing w:after="0" w:line="240" w:lineRule="auto"/>
        <w:ind w:firstLine="708"/>
        <w:jc w:val="both"/>
        <w:rPr>
          <w:rFonts w:ascii="Times New Roman" w:hAnsi="Times New Roman" w:cs="Times New Roman"/>
          <w:bCs/>
          <w:sz w:val="28"/>
          <w:szCs w:val="28"/>
        </w:rPr>
      </w:pPr>
      <w:r w:rsidRPr="007920BA">
        <w:rPr>
          <w:rFonts w:ascii="Times New Roman" w:hAnsi="Times New Roman" w:cs="Times New Roman"/>
          <w:bCs/>
          <w:sz w:val="28"/>
          <w:szCs w:val="28"/>
        </w:rPr>
        <w:t xml:space="preserve">Відповідно до повідомлення голови </w:t>
      </w:r>
      <w:r w:rsidR="00A12428" w:rsidRPr="007920BA">
        <w:rPr>
          <w:rFonts w:ascii="Times New Roman" w:hAnsi="Times New Roman" w:cs="Times New Roman"/>
          <w:bCs/>
          <w:sz w:val="28"/>
          <w:szCs w:val="28"/>
        </w:rPr>
        <w:t xml:space="preserve">окружного адміністративного суду міста Києва </w:t>
      </w:r>
      <w:r w:rsidRPr="007920BA">
        <w:rPr>
          <w:rFonts w:ascii="Times New Roman" w:hAnsi="Times New Roman" w:cs="Times New Roman"/>
          <w:bCs/>
          <w:sz w:val="28"/>
          <w:szCs w:val="28"/>
        </w:rPr>
        <w:t xml:space="preserve">згідно із даними автоматизованої системи документообігу суду </w:t>
      </w:r>
      <w:r w:rsidR="00A12428" w:rsidRPr="007920BA">
        <w:rPr>
          <w:rFonts w:ascii="Times New Roman" w:hAnsi="Times New Roman" w:cs="Times New Roman"/>
          <w:bCs/>
          <w:sz w:val="28"/>
          <w:szCs w:val="28"/>
        </w:rPr>
        <w:t xml:space="preserve">                       </w:t>
      </w:r>
      <w:r w:rsidRPr="007920BA">
        <w:rPr>
          <w:rFonts w:ascii="Times New Roman" w:hAnsi="Times New Roman" w:cs="Times New Roman"/>
          <w:bCs/>
          <w:sz w:val="28"/>
          <w:szCs w:val="28"/>
        </w:rPr>
        <w:t xml:space="preserve">«Д-3» перше судове засідання у справі № </w:t>
      </w:r>
      <w:r w:rsidR="00A12428" w:rsidRPr="007920BA">
        <w:rPr>
          <w:rStyle w:val="rvts19"/>
          <w:rFonts w:ascii="Times New Roman" w:hAnsi="Times New Roman" w:cs="Times New Roman"/>
          <w:color w:val="000000"/>
          <w:sz w:val="28"/>
          <w:szCs w:val="28"/>
        </w:rPr>
        <w:t>826/5923/18</w:t>
      </w:r>
      <w:r w:rsidR="00A12428" w:rsidRPr="007920BA">
        <w:rPr>
          <w:rFonts w:ascii="Times New Roman" w:hAnsi="Times New Roman" w:cs="Times New Roman"/>
          <w:bCs/>
          <w:sz w:val="28"/>
          <w:szCs w:val="28"/>
        </w:rPr>
        <w:t xml:space="preserve"> </w:t>
      </w:r>
      <w:r w:rsidRPr="007920BA">
        <w:rPr>
          <w:rFonts w:ascii="Times New Roman" w:hAnsi="Times New Roman" w:cs="Times New Roman"/>
          <w:bCs/>
          <w:sz w:val="28"/>
          <w:szCs w:val="28"/>
        </w:rPr>
        <w:t xml:space="preserve">було призначено на </w:t>
      </w:r>
      <w:r w:rsidR="00A12428" w:rsidRPr="007920BA">
        <w:rPr>
          <w:rFonts w:ascii="Times New Roman" w:hAnsi="Times New Roman" w:cs="Times New Roman"/>
          <w:bCs/>
          <w:sz w:val="28"/>
          <w:szCs w:val="28"/>
        </w:rPr>
        <w:t xml:space="preserve">                 20 квітня 2018 року.</w:t>
      </w:r>
    </w:p>
    <w:p w:rsidR="00A12428" w:rsidRPr="007920BA" w:rsidRDefault="00A12428" w:rsidP="00A12428">
      <w:pPr>
        <w:widowControl w:val="0"/>
        <w:autoSpaceDN w:val="0"/>
        <w:spacing w:after="0" w:line="240" w:lineRule="auto"/>
        <w:ind w:firstLine="708"/>
        <w:jc w:val="both"/>
        <w:rPr>
          <w:rFonts w:ascii="Times New Roman" w:hAnsi="Times New Roman" w:cs="Times New Roman"/>
          <w:color w:val="000000"/>
          <w:sz w:val="28"/>
          <w:szCs w:val="28"/>
          <w:lang w:eastAsia="uk-UA" w:bidi="uk-UA"/>
        </w:rPr>
      </w:pPr>
      <w:r w:rsidRPr="007920BA">
        <w:rPr>
          <w:rFonts w:ascii="Times New Roman" w:hAnsi="Times New Roman" w:cs="Times New Roman"/>
          <w:bCs/>
          <w:sz w:val="28"/>
          <w:szCs w:val="28"/>
        </w:rPr>
        <w:t>20 квітня 2018 року окружним адміністративним судом міста Києва постановлено ухвал</w:t>
      </w:r>
      <w:r w:rsidR="00E50C8F">
        <w:rPr>
          <w:rFonts w:ascii="Times New Roman" w:hAnsi="Times New Roman" w:cs="Times New Roman"/>
          <w:bCs/>
          <w:sz w:val="28"/>
          <w:szCs w:val="28"/>
        </w:rPr>
        <w:t>и</w:t>
      </w:r>
      <w:r w:rsidRPr="007920BA">
        <w:rPr>
          <w:rFonts w:ascii="Times New Roman" w:hAnsi="Times New Roman" w:cs="Times New Roman"/>
          <w:bCs/>
          <w:sz w:val="28"/>
          <w:szCs w:val="28"/>
        </w:rPr>
        <w:t xml:space="preserve"> </w:t>
      </w:r>
      <w:r w:rsidRPr="007920BA">
        <w:rPr>
          <w:rFonts w:ascii="Times New Roman" w:hAnsi="Times New Roman" w:cs="Times New Roman"/>
          <w:color w:val="000000"/>
          <w:sz w:val="28"/>
          <w:szCs w:val="28"/>
          <w:lang w:eastAsia="uk-UA" w:bidi="uk-UA"/>
        </w:rPr>
        <w:t>про відмову у задоволенні клопотання позивача про відстрочення сплати судового збору та про залишення позовної заяви без руху у зв’язку з тим, що позивачем не сплачено судовий збір.</w:t>
      </w:r>
    </w:p>
    <w:p w:rsidR="00A12428" w:rsidRPr="007920BA" w:rsidRDefault="00A257CA" w:rsidP="00A257CA">
      <w:pPr>
        <w:widowControl w:val="0"/>
        <w:autoSpaceDN w:val="0"/>
        <w:spacing w:after="0" w:line="240" w:lineRule="auto"/>
        <w:ind w:firstLine="708"/>
        <w:jc w:val="both"/>
        <w:rPr>
          <w:rFonts w:ascii="Times New Roman" w:hAnsi="Times New Roman" w:cs="Times New Roman"/>
          <w:color w:val="000000"/>
          <w:sz w:val="28"/>
          <w:szCs w:val="28"/>
          <w:lang w:eastAsia="uk-UA" w:bidi="uk-UA"/>
        </w:rPr>
      </w:pPr>
      <w:r w:rsidRPr="007920BA">
        <w:rPr>
          <w:rFonts w:ascii="Times New Roman" w:hAnsi="Times New Roman" w:cs="Times New Roman"/>
          <w:color w:val="000000"/>
          <w:sz w:val="28"/>
          <w:szCs w:val="28"/>
          <w:lang w:eastAsia="uk-UA" w:bidi="uk-UA"/>
        </w:rPr>
        <w:lastRenderedPageBreak/>
        <w:t xml:space="preserve">Ухвалою </w:t>
      </w:r>
      <w:r w:rsidRPr="007920BA">
        <w:rPr>
          <w:rFonts w:ascii="Times New Roman" w:hAnsi="Times New Roman" w:cs="Times New Roman"/>
          <w:bCs/>
          <w:sz w:val="28"/>
          <w:szCs w:val="28"/>
        </w:rPr>
        <w:t xml:space="preserve">окружного адміністративного суду міста Києва від 12 червня 2018 року прийнято </w:t>
      </w:r>
      <w:r w:rsidR="00A12428" w:rsidRPr="007920BA">
        <w:rPr>
          <w:rFonts w:ascii="Times New Roman" w:hAnsi="Times New Roman" w:cs="Times New Roman"/>
          <w:color w:val="000000"/>
          <w:sz w:val="28"/>
          <w:szCs w:val="28"/>
          <w:lang w:eastAsia="uk-UA" w:bidi="uk-UA"/>
        </w:rPr>
        <w:t>позовн</w:t>
      </w:r>
      <w:r w:rsidRPr="007920BA">
        <w:rPr>
          <w:rFonts w:ascii="Times New Roman" w:hAnsi="Times New Roman" w:cs="Times New Roman"/>
          <w:color w:val="000000"/>
          <w:sz w:val="28"/>
          <w:szCs w:val="28"/>
          <w:lang w:eastAsia="uk-UA" w:bidi="uk-UA"/>
        </w:rPr>
        <w:t>у</w:t>
      </w:r>
      <w:r w:rsidR="00A12428" w:rsidRPr="007920BA">
        <w:rPr>
          <w:rFonts w:ascii="Times New Roman" w:hAnsi="Times New Roman" w:cs="Times New Roman"/>
          <w:color w:val="000000"/>
          <w:sz w:val="28"/>
          <w:szCs w:val="28"/>
          <w:lang w:eastAsia="uk-UA" w:bidi="uk-UA"/>
        </w:rPr>
        <w:t xml:space="preserve"> заяв</w:t>
      </w:r>
      <w:r w:rsidRPr="007920BA">
        <w:rPr>
          <w:rFonts w:ascii="Times New Roman" w:hAnsi="Times New Roman" w:cs="Times New Roman"/>
          <w:color w:val="000000"/>
          <w:sz w:val="28"/>
          <w:szCs w:val="28"/>
          <w:lang w:eastAsia="uk-UA" w:bidi="uk-UA"/>
        </w:rPr>
        <w:t>у</w:t>
      </w:r>
      <w:r w:rsidR="00A12428" w:rsidRPr="007920BA">
        <w:rPr>
          <w:rFonts w:ascii="Times New Roman" w:hAnsi="Times New Roman" w:cs="Times New Roman"/>
          <w:color w:val="000000"/>
          <w:sz w:val="28"/>
          <w:szCs w:val="28"/>
          <w:lang w:eastAsia="uk-UA" w:bidi="uk-UA"/>
        </w:rPr>
        <w:t xml:space="preserve"> до розгляду та відкрит</w:t>
      </w:r>
      <w:r w:rsidRPr="007920BA">
        <w:rPr>
          <w:rFonts w:ascii="Times New Roman" w:hAnsi="Times New Roman" w:cs="Times New Roman"/>
          <w:color w:val="000000"/>
          <w:sz w:val="28"/>
          <w:szCs w:val="28"/>
          <w:lang w:eastAsia="uk-UA" w:bidi="uk-UA"/>
        </w:rPr>
        <w:t>о</w:t>
      </w:r>
      <w:r w:rsidR="00A12428" w:rsidRPr="007920BA">
        <w:rPr>
          <w:rFonts w:ascii="Times New Roman" w:hAnsi="Times New Roman" w:cs="Times New Roman"/>
          <w:color w:val="000000"/>
          <w:sz w:val="28"/>
          <w:szCs w:val="28"/>
          <w:lang w:eastAsia="uk-UA" w:bidi="uk-UA"/>
        </w:rPr>
        <w:t xml:space="preserve"> провадження у справі за правилами спрощеного позовного пров</w:t>
      </w:r>
      <w:r w:rsidR="00A46DE9" w:rsidRPr="007920BA">
        <w:rPr>
          <w:rFonts w:ascii="Times New Roman" w:hAnsi="Times New Roman" w:cs="Times New Roman"/>
          <w:color w:val="000000"/>
          <w:sz w:val="28"/>
          <w:szCs w:val="28"/>
          <w:lang w:eastAsia="uk-UA" w:bidi="uk-UA"/>
        </w:rPr>
        <w:t>адження без повідомлення сторін.</w:t>
      </w:r>
    </w:p>
    <w:p w:rsidR="00A46DE9" w:rsidRPr="007920BA" w:rsidRDefault="00A46DE9" w:rsidP="00A46DE9">
      <w:pPr>
        <w:widowControl w:val="0"/>
        <w:autoSpaceDN w:val="0"/>
        <w:spacing w:after="0" w:line="240" w:lineRule="auto"/>
        <w:ind w:firstLine="708"/>
        <w:jc w:val="both"/>
        <w:rPr>
          <w:rFonts w:ascii="Times New Roman" w:hAnsi="Times New Roman" w:cs="Times New Roman"/>
          <w:color w:val="000000"/>
          <w:sz w:val="28"/>
          <w:szCs w:val="28"/>
          <w:lang w:eastAsia="uk-UA" w:bidi="uk-UA"/>
        </w:rPr>
      </w:pPr>
      <w:r w:rsidRPr="007920BA">
        <w:rPr>
          <w:rFonts w:ascii="Times New Roman" w:hAnsi="Times New Roman" w:cs="Times New Roman"/>
          <w:color w:val="000000"/>
          <w:sz w:val="28"/>
          <w:szCs w:val="28"/>
          <w:lang w:eastAsia="uk-UA" w:bidi="uk-UA"/>
        </w:rPr>
        <w:t xml:space="preserve">Як вбачається із довідки про рух справи </w:t>
      </w:r>
      <w:r w:rsidRPr="007920BA">
        <w:rPr>
          <w:rFonts w:ascii="Times New Roman" w:hAnsi="Times New Roman" w:cs="Times New Roman"/>
          <w:bCs/>
          <w:sz w:val="28"/>
          <w:szCs w:val="28"/>
        </w:rPr>
        <w:t xml:space="preserve">№ </w:t>
      </w:r>
      <w:r w:rsidRPr="007920BA">
        <w:rPr>
          <w:rStyle w:val="rvts19"/>
          <w:rFonts w:ascii="Times New Roman" w:hAnsi="Times New Roman" w:cs="Times New Roman"/>
          <w:color w:val="000000"/>
          <w:sz w:val="28"/>
          <w:szCs w:val="28"/>
        </w:rPr>
        <w:t xml:space="preserve">826/5923/18, 18 червня                  2018 року до суду надійшла </w:t>
      </w:r>
      <w:r w:rsidR="00A12428" w:rsidRPr="007920BA">
        <w:rPr>
          <w:rFonts w:ascii="Times New Roman" w:hAnsi="Times New Roman" w:cs="Times New Roman"/>
          <w:color w:val="000000"/>
          <w:sz w:val="28"/>
          <w:szCs w:val="28"/>
          <w:lang w:eastAsia="uk-UA" w:bidi="uk-UA"/>
        </w:rPr>
        <w:t>заява про стягнення судових витрат;</w:t>
      </w:r>
      <w:r w:rsidRPr="007920BA">
        <w:rPr>
          <w:rFonts w:ascii="Times New Roman" w:hAnsi="Times New Roman" w:cs="Times New Roman"/>
          <w:color w:val="000000"/>
          <w:sz w:val="28"/>
          <w:szCs w:val="28"/>
          <w:lang w:eastAsia="uk-UA" w:bidi="uk-UA"/>
        </w:rPr>
        <w:t xml:space="preserve"> 27 серпня 2018 року – </w:t>
      </w:r>
      <w:r w:rsidR="00A12428" w:rsidRPr="007920BA">
        <w:rPr>
          <w:rFonts w:ascii="Times New Roman" w:hAnsi="Times New Roman" w:cs="Times New Roman"/>
          <w:color w:val="000000"/>
          <w:sz w:val="28"/>
          <w:szCs w:val="28"/>
          <w:lang w:eastAsia="uk-UA" w:bidi="uk-UA"/>
        </w:rPr>
        <w:t xml:space="preserve">клопотання про </w:t>
      </w:r>
      <w:proofErr w:type="spellStart"/>
      <w:r w:rsidR="00A12428" w:rsidRPr="007920BA">
        <w:rPr>
          <w:rFonts w:ascii="Times New Roman" w:hAnsi="Times New Roman" w:cs="Times New Roman"/>
          <w:color w:val="000000"/>
          <w:sz w:val="28"/>
          <w:szCs w:val="28"/>
          <w:lang w:eastAsia="uk-UA" w:bidi="uk-UA"/>
        </w:rPr>
        <w:t>долучення</w:t>
      </w:r>
      <w:proofErr w:type="spellEnd"/>
      <w:r w:rsidR="00A12428" w:rsidRPr="007920BA">
        <w:rPr>
          <w:rFonts w:ascii="Times New Roman" w:hAnsi="Times New Roman" w:cs="Times New Roman"/>
          <w:color w:val="000000"/>
          <w:sz w:val="28"/>
          <w:szCs w:val="28"/>
          <w:lang w:eastAsia="uk-UA" w:bidi="uk-UA"/>
        </w:rPr>
        <w:t xml:space="preserve"> доказів;</w:t>
      </w:r>
      <w:r w:rsidRPr="007920BA">
        <w:rPr>
          <w:rFonts w:ascii="Times New Roman" w:hAnsi="Times New Roman" w:cs="Times New Roman"/>
          <w:color w:val="000000"/>
          <w:sz w:val="28"/>
          <w:szCs w:val="28"/>
          <w:lang w:eastAsia="uk-UA" w:bidi="uk-UA"/>
        </w:rPr>
        <w:t xml:space="preserve"> 3 вересня 2018 року – відзив відповідача; 10 вересня 2018 року, 31 жовтня 2018 року – </w:t>
      </w:r>
      <w:r w:rsidR="00A12428" w:rsidRPr="007920BA">
        <w:rPr>
          <w:rFonts w:ascii="Times New Roman" w:hAnsi="Times New Roman" w:cs="Times New Roman"/>
          <w:color w:val="000000"/>
          <w:sz w:val="28"/>
          <w:szCs w:val="28"/>
          <w:lang w:eastAsia="uk-UA" w:bidi="uk-UA"/>
        </w:rPr>
        <w:t xml:space="preserve">клопотання </w:t>
      </w:r>
      <w:r w:rsidRPr="007920BA">
        <w:rPr>
          <w:rFonts w:ascii="Times New Roman" w:hAnsi="Times New Roman" w:cs="Times New Roman"/>
          <w:color w:val="000000"/>
          <w:sz w:val="28"/>
          <w:szCs w:val="28"/>
          <w:lang w:eastAsia="uk-UA" w:bidi="uk-UA"/>
        </w:rPr>
        <w:t xml:space="preserve">відповідача </w:t>
      </w:r>
      <w:r w:rsidR="00A12428" w:rsidRPr="007920BA">
        <w:rPr>
          <w:rFonts w:ascii="Times New Roman" w:hAnsi="Times New Roman" w:cs="Times New Roman"/>
          <w:color w:val="000000"/>
          <w:sz w:val="28"/>
          <w:szCs w:val="28"/>
          <w:lang w:eastAsia="uk-UA" w:bidi="uk-UA"/>
        </w:rPr>
        <w:t xml:space="preserve">про </w:t>
      </w:r>
      <w:proofErr w:type="spellStart"/>
      <w:r w:rsidR="00A12428" w:rsidRPr="007920BA">
        <w:rPr>
          <w:rFonts w:ascii="Times New Roman" w:hAnsi="Times New Roman" w:cs="Times New Roman"/>
          <w:color w:val="000000"/>
          <w:sz w:val="28"/>
          <w:szCs w:val="28"/>
          <w:lang w:eastAsia="uk-UA" w:bidi="uk-UA"/>
        </w:rPr>
        <w:t>долучення</w:t>
      </w:r>
      <w:proofErr w:type="spellEnd"/>
      <w:r w:rsidR="00A12428" w:rsidRPr="007920BA">
        <w:rPr>
          <w:rFonts w:ascii="Times New Roman" w:hAnsi="Times New Roman" w:cs="Times New Roman"/>
          <w:color w:val="000000"/>
          <w:sz w:val="28"/>
          <w:szCs w:val="28"/>
          <w:lang w:eastAsia="uk-UA" w:bidi="uk-UA"/>
        </w:rPr>
        <w:t xml:space="preserve"> додаткових доказів;</w:t>
      </w:r>
      <w:r w:rsidRPr="007920BA">
        <w:rPr>
          <w:rFonts w:ascii="Times New Roman" w:hAnsi="Times New Roman" w:cs="Times New Roman"/>
          <w:color w:val="000000"/>
          <w:sz w:val="28"/>
          <w:szCs w:val="28"/>
          <w:lang w:eastAsia="uk-UA" w:bidi="uk-UA"/>
        </w:rPr>
        <w:t xml:space="preserve"> 17 грудня 2018 року – відповідь позивача на відзив.</w:t>
      </w:r>
    </w:p>
    <w:p w:rsidR="00A12428" w:rsidRPr="007920BA" w:rsidRDefault="00A46DE9" w:rsidP="00A46DE9">
      <w:pPr>
        <w:widowControl w:val="0"/>
        <w:autoSpaceDN w:val="0"/>
        <w:spacing w:after="0" w:line="240" w:lineRule="auto"/>
        <w:ind w:firstLine="708"/>
        <w:jc w:val="both"/>
        <w:rPr>
          <w:rFonts w:ascii="Times New Roman" w:hAnsi="Times New Roman" w:cs="Times New Roman"/>
          <w:color w:val="000000"/>
          <w:sz w:val="28"/>
          <w:szCs w:val="28"/>
          <w:lang w:eastAsia="uk-UA" w:bidi="uk-UA"/>
        </w:rPr>
      </w:pPr>
      <w:r w:rsidRPr="007920BA">
        <w:rPr>
          <w:rFonts w:ascii="Times New Roman" w:hAnsi="Times New Roman" w:cs="Times New Roman"/>
          <w:color w:val="000000"/>
          <w:sz w:val="28"/>
          <w:szCs w:val="28"/>
          <w:lang w:eastAsia="uk-UA" w:bidi="uk-UA"/>
        </w:rPr>
        <w:t xml:space="preserve">Ухвалою </w:t>
      </w:r>
      <w:r w:rsidRPr="007920BA">
        <w:rPr>
          <w:rFonts w:ascii="Times New Roman" w:hAnsi="Times New Roman" w:cs="Times New Roman"/>
          <w:bCs/>
          <w:sz w:val="28"/>
          <w:szCs w:val="28"/>
        </w:rPr>
        <w:t xml:space="preserve">окружного адміністративного суду міста Києва від 15 травня 2020 року </w:t>
      </w:r>
      <w:r w:rsidRPr="007920BA">
        <w:rPr>
          <w:rFonts w:ascii="Times New Roman" w:hAnsi="Times New Roman" w:cs="Times New Roman"/>
          <w:color w:val="000000"/>
          <w:sz w:val="28"/>
          <w:szCs w:val="28"/>
          <w:lang w:eastAsia="uk-UA" w:bidi="uk-UA"/>
        </w:rPr>
        <w:t xml:space="preserve"> </w:t>
      </w:r>
      <w:r w:rsidR="00A12428" w:rsidRPr="007920BA">
        <w:rPr>
          <w:rFonts w:ascii="Times New Roman" w:hAnsi="Times New Roman" w:cs="Times New Roman"/>
          <w:color w:val="000000"/>
          <w:sz w:val="28"/>
          <w:szCs w:val="28"/>
          <w:lang w:eastAsia="uk-UA" w:bidi="uk-UA"/>
        </w:rPr>
        <w:t>замін</w:t>
      </w:r>
      <w:r w:rsidRPr="007920BA">
        <w:rPr>
          <w:rFonts w:ascii="Times New Roman" w:hAnsi="Times New Roman" w:cs="Times New Roman"/>
          <w:color w:val="000000"/>
          <w:sz w:val="28"/>
          <w:szCs w:val="28"/>
          <w:lang w:eastAsia="uk-UA" w:bidi="uk-UA"/>
        </w:rPr>
        <w:t>ено</w:t>
      </w:r>
      <w:r w:rsidR="00A12428" w:rsidRPr="007920BA">
        <w:rPr>
          <w:rFonts w:ascii="Times New Roman" w:hAnsi="Times New Roman" w:cs="Times New Roman"/>
          <w:color w:val="000000"/>
          <w:sz w:val="28"/>
          <w:szCs w:val="28"/>
          <w:lang w:eastAsia="uk-UA" w:bidi="uk-UA"/>
        </w:rPr>
        <w:t xml:space="preserve"> первісного відповідача </w:t>
      </w:r>
      <w:r w:rsidRPr="007920BA">
        <w:rPr>
          <w:rFonts w:ascii="Times New Roman" w:hAnsi="Times New Roman" w:cs="Times New Roman"/>
          <w:color w:val="000000"/>
          <w:sz w:val="28"/>
          <w:szCs w:val="28"/>
          <w:lang w:eastAsia="uk-UA" w:bidi="uk-UA"/>
        </w:rPr>
        <w:t>–</w:t>
      </w:r>
      <w:r w:rsidR="00A12428" w:rsidRPr="007920BA">
        <w:rPr>
          <w:rFonts w:ascii="Times New Roman" w:hAnsi="Times New Roman" w:cs="Times New Roman"/>
          <w:color w:val="000000"/>
          <w:sz w:val="28"/>
          <w:szCs w:val="28"/>
          <w:lang w:eastAsia="uk-UA" w:bidi="uk-UA"/>
        </w:rPr>
        <w:t xml:space="preserve"> Головного управління ДФС у Київській області на правонаступника </w:t>
      </w:r>
      <w:r w:rsidRPr="007920BA">
        <w:rPr>
          <w:rFonts w:ascii="Times New Roman" w:hAnsi="Times New Roman" w:cs="Times New Roman"/>
          <w:color w:val="000000"/>
          <w:sz w:val="28"/>
          <w:szCs w:val="28"/>
          <w:lang w:eastAsia="uk-UA" w:bidi="uk-UA"/>
        </w:rPr>
        <w:t>–</w:t>
      </w:r>
      <w:r w:rsidR="00A12428" w:rsidRPr="007920BA">
        <w:rPr>
          <w:rFonts w:ascii="Times New Roman" w:hAnsi="Times New Roman" w:cs="Times New Roman"/>
          <w:color w:val="000000"/>
          <w:sz w:val="28"/>
          <w:szCs w:val="28"/>
          <w:lang w:eastAsia="uk-UA" w:bidi="uk-UA"/>
        </w:rPr>
        <w:t xml:space="preserve"> Головне упр</w:t>
      </w:r>
      <w:r w:rsidRPr="007920BA">
        <w:rPr>
          <w:rFonts w:ascii="Times New Roman" w:hAnsi="Times New Roman" w:cs="Times New Roman"/>
          <w:color w:val="000000"/>
          <w:sz w:val="28"/>
          <w:szCs w:val="28"/>
          <w:lang w:eastAsia="uk-UA" w:bidi="uk-UA"/>
        </w:rPr>
        <w:t>авління ДПС у Київській області.</w:t>
      </w:r>
    </w:p>
    <w:p w:rsidR="00A46DE9" w:rsidRPr="007920BA" w:rsidRDefault="00A46DE9" w:rsidP="00A46DE9">
      <w:pPr>
        <w:widowControl w:val="0"/>
        <w:autoSpaceDN w:val="0"/>
        <w:spacing w:after="0" w:line="240" w:lineRule="auto"/>
        <w:ind w:firstLine="708"/>
        <w:jc w:val="both"/>
        <w:rPr>
          <w:rFonts w:ascii="Times New Roman" w:hAnsi="Times New Roman" w:cs="Times New Roman"/>
          <w:bCs/>
          <w:sz w:val="28"/>
          <w:szCs w:val="28"/>
        </w:rPr>
      </w:pPr>
      <w:r w:rsidRPr="007920BA">
        <w:rPr>
          <w:rFonts w:ascii="Times New Roman" w:hAnsi="Times New Roman" w:cs="Times New Roman"/>
          <w:color w:val="000000"/>
          <w:sz w:val="28"/>
          <w:szCs w:val="28"/>
          <w:lang w:eastAsia="uk-UA" w:bidi="uk-UA"/>
        </w:rPr>
        <w:t xml:space="preserve">Рішенням </w:t>
      </w:r>
      <w:r w:rsidRPr="007920BA">
        <w:rPr>
          <w:rFonts w:ascii="Times New Roman" w:hAnsi="Times New Roman" w:cs="Times New Roman"/>
          <w:bCs/>
          <w:sz w:val="28"/>
          <w:szCs w:val="28"/>
        </w:rPr>
        <w:t>окружного адміністративного суду міста Києва від 30 червня 2020 року у задоволенні позову</w:t>
      </w:r>
      <w:r w:rsidR="00E50C8F">
        <w:rPr>
          <w:rFonts w:ascii="Times New Roman" w:hAnsi="Times New Roman" w:cs="Times New Roman"/>
          <w:bCs/>
          <w:sz w:val="28"/>
          <w:szCs w:val="28"/>
        </w:rPr>
        <w:t xml:space="preserve"> </w:t>
      </w:r>
      <w:r w:rsidR="00E50C8F" w:rsidRPr="007920BA">
        <w:rPr>
          <w:rFonts w:ascii="Times New Roman" w:hAnsi="Times New Roman" w:cs="Times New Roman"/>
          <w:bCs/>
          <w:sz w:val="28"/>
          <w:szCs w:val="28"/>
        </w:rPr>
        <w:t>відмовлено</w:t>
      </w:r>
      <w:r w:rsidRPr="007920BA">
        <w:rPr>
          <w:rFonts w:ascii="Times New Roman" w:hAnsi="Times New Roman" w:cs="Times New Roman"/>
          <w:bCs/>
          <w:sz w:val="28"/>
          <w:szCs w:val="28"/>
        </w:rPr>
        <w:t>.</w:t>
      </w:r>
    </w:p>
    <w:p w:rsidR="00FF1402" w:rsidRPr="007920BA" w:rsidRDefault="00FF1402" w:rsidP="00A46DE9">
      <w:pPr>
        <w:widowControl w:val="0"/>
        <w:autoSpaceDN w:val="0"/>
        <w:spacing w:after="0" w:line="240" w:lineRule="auto"/>
        <w:ind w:firstLine="708"/>
        <w:jc w:val="both"/>
        <w:rPr>
          <w:rFonts w:ascii="Times New Roman" w:hAnsi="Times New Roman" w:cs="Times New Roman"/>
          <w:bCs/>
          <w:sz w:val="28"/>
          <w:szCs w:val="28"/>
        </w:rPr>
      </w:pPr>
      <w:r w:rsidRPr="007920BA">
        <w:rPr>
          <w:rFonts w:ascii="Times New Roman" w:hAnsi="Times New Roman" w:cs="Times New Roman"/>
          <w:bCs/>
          <w:sz w:val="28"/>
          <w:szCs w:val="28"/>
        </w:rPr>
        <w:t xml:space="preserve">Враховуючи те, що </w:t>
      </w:r>
      <w:r w:rsidR="00A46DE9" w:rsidRPr="007920BA">
        <w:rPr>
          <w:rFonts w:ascii="Times New Roman" w:hAnsi="Times New Roman" w:cs="Times New Roman"/>
          <w:bCs/>
          <w:sz w:val="28"/>
          <w:szCs w:val="28"/>
        </w:rPr>
        <w:t xml:space="preserve">суддею Костенком Д.А. 12 червня 2018 року постановлено ухвалу про відкриття провадження у справі № </w:t>
      </w:r>
      <w:r w:rsidR="00A46DE9" w:rsidRPr="007920BA">
        <w:rPr>
          <w:rStyle w:val="rvts19"/>
          <w:rFonts w:ascii="Times New Roman" w:hAnsi="Times New Roman" w:cs="Times New Roman"/>
          <w:color w:val="000000"/>
          <w:sz w:val="28"/>
          <w:szCs w:val="28"/>
        </w:rPr>
        <w:t>826/5923/18</w:t>
      </w:r>
      <w:r w:rsidR="00E50C8F">
        <w:rPr>
          <w:rStyle w:val="rvts19"/>
          <w:rFonts w:ascii="Times New Roman" w:hAnsi="Times New Roman" w:cs="Times New Roman"/>
          <w:color w:val="000000"/>
          <w:sz w:val="28"/>
          <w:szCs w:val="28"/>
        </w:rPr>
        <w:t>,</w:t>
      </w:r>
      <w:r w:rsidR="00A46DE9" w:rsidRPr="007920BA">
        <w:rPr>
          <w:rStyle w:val="rvts19"/>
          <w:rFonts w:ascii="Times New Roman" w:hAnsi="Times New Roman" w:cs="Times New Roman"/>
          <w:color w:val="000000"/>
          <w:sz w:val="28"/>
          <w:szCs w:val="28"/>
        </w:rPr>
        <w:t xml:space="preserve">                   </w:t>
      </w:r>
      <w:r w:rsidR="00A46DE9" w:rsidRPr="007920BA">
        <w:rPr>
          <w:rFonts w:ascii="Times New Roman" w:hAnsi="Times New Roman" w:cs="Times New Roman"/>
          <w:bCs/>
          <w:sz w:val="28"/>
          <w:szCs w:val="28"/>
        </w:rPr>
        <w:t xml:space="preserve">30 червня 2020 року ухвалено рішення за результатами розгляду цієї справи, тобто суддею порушено строки розгляду справи </w:t>
      </w:r>
      <w:r w:rsidR="00A46DE9" w:rsidRPr="007920BA">
        <w:rPr>
          <w:rFonts w:ascii="Times New Roman" w:hAnsi="Times New Roman" w:cs="Times New Roman"/>
          <w:color w:val="1D1D1B"/>
          <w:sz w:val="28"/>
          <w:szCs w:val="28"/>
        </w:rPr>
        <w:t xml:space="preserve">за правилами спрощеного позовного провадження, </w:t>
      </w:r>
      <w:r w:rsidRPr="007920BA">
        <w:rPr>
          <w:rFonts w:ascii="Times New Roman" w:hAnsi="Times New Roman" w:cs="Times New Roman"/>
          <w:bCs/>
          <w:sz w:val="28"/>
          <w:szCs w:val="28"/>
        </w:rPr>
        <w:t xml:space="preserve">визначені </w:t>
      </w:r>
      <w:r w:rsidR="00A46DE9" w:rsidRPr="007920BA">
        <w:rPr>
          <w:rFonts w:ascii="Times New Roman" w:hAnsi="Times New Roman" w:cs="Times New Roman"/>
          <w:bCs/>
          <w:sz w:val="28"/>
          <w:szCs w:val="28"/>
        </w:rPr>
        <w:t xml:space="preserve">статтею </w:t>
      </w:r>
      <w:r w:rsidR="00A46DE9" w:rsidRPr="007920BA">
        <w:rPr>
          <w:rFonts w:ascii="Times New Roman" w:hAnsi="Times New Roman" w:cs="Times New Roman"/>
          <w:color w:val="1D1D1B"/>
          <w:sz w:val="28"/>
          <w:szCs w:val="28"/>
        </w:rPr>
        <w:t xml:space="preserve">263 КАС України, </w:t>
      </w:r>
      <w:r w:rsidRPr="007920BA">
        <w:rPr>
          <w:rFonts w:ascii="Times New Roman" w:hAnsi="Times New Roman" w:cs="Times New Roman"/>
          <w:bCs/>
          <w:sz w:val="28"/>
          <w:szCs w:val="28"/>
        </w:rPr>
        <w:t>проте таке порушення строку зумовлено об’єктивними причинами.</w:t>
      </w:r>
    </w:p>
    <w:p w:rsidR="00350FE5" w:rsidRPr="007920BA" w:rsidRDefault="00350FE5" w:rsidP="00132E4E">
      <w:pPr>
        <w:widowControl w:val="0"/>
        <w:autoSpaceDN w:val="0"/>
        <w:spacing w:after="0" w:line="240" w:lineRule="auto"/>
        <w:ind w:firstLine="708"/>
        <w:jc w:val="both"/>
        <w:rPr>
          <w:rFonts w:ascii="Times New Roman" w:hAnsi="Times New Roman" w:cs="Times New Roman"/>
          <w:bCs/>
          <w:sz w:val="28"/>
          <w:szCs w:val="28"/>
        </w:rPr>
      </w:pPr>
      <w:r w:rsidRPr="007920BA">
        <w:rPr>
          <w:rFonts w:ascii="Times New Roman" w:hAnsi="Times New Roman" w:cs="Times New Roman"/>
          <w:bCs/>
          <w:sz w:val="28"/>
          <w:szCs w:val="28"/>
        </w:rPr>
        <w:t>З</w:t>
      </w:r>
      <w:r w:rsidR="00132E4E" w:rsidRPr="007920BA">
        <w:rPr>
          <w:rFonts w:ascii="Times New Roman" w:hAnsi="Times New Roman" w:cs="Times New Roman"/>
          <w:bCs/>
          <w:sz w:val="28"/>
          <w:szCs w:val="28"/>
        </w:rPr>
        <w:t xml:space="preserve">гідно повідомлення </w:t>
      </w:r>
      <w:r w:rsidRPr="007920BA">
        <w:rPr>
          <w:rFonts w:ascii="Times New Roman" w:hAnsi="Times New Roman" w:cs="Times New Roman"/>
          <w:bCs/>
          <w:sz w:val="28"/>
          <w:szCs w:val="28"/>
        </w:rPr>
        <w:t>окружного адміністративного суду міста Києва протягом 2019 року у провадженні судді Костенка Д.А. перебувало  1786 справ, із них розглянуто 570 справ. У період часу з 1 січня 2020 року по 31 лютого 2020 року – надійшло 1416 справ, із них розглянуто 453 справи.</w:t>
      </w:r>
    </w:p>
    <w:p w:rsidR="00A85B6B" w:rsidRPr="007920BA" w:rsidRDefault="00A85B6B" w:rsidP="00D72C6F">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7920BA">
        <w:rPr>
          <w:rFonts w:ascii="Times New Roman" w:hAnsi="Times New Roman" w:cs="Times New Roman"/>
          <w:color w:val="000000"/>
          <w:sz w:val="28"/>
          <w:szCs w:val="28"/>
          <w:lang w:bidi="uk-UA"/>
        </w:rPr>
        <w:t xml:space="preserve">Отже, враховуючи положення </w:t>
      </w:r>
      <w:r w:rsidR="00D72C6F" w:rsidRPr="007920BA">
        <w:rPr>
          <w:rFonts w:ascii="Times New Roman" w:hAnsi="Times New Roman" w:cs="Times New Roman"/>
          <w:color w:val="000000"/>
          <w:sz w:val="28"/>
          <w:szCs w:val="28"/>
          <w:lang w:bidi="uk-UA"/>
        </w:rPr>
        <w:t xml:space="preserve">КАС України, </w:t>
      </w:r>
      <w:r w:rsidRPr="007920BA">
        <w:rPr>
          <w:rFonts w:ascii="Times New Roman" w:hAnsi="Times New Roman" w:cs="Times New Roman"/>
          <w:color w:val="000000"/>
          <w:sz w:val="28"/>
          <w:szCs w:val="28"/>
          <w:lang w:bidi="uk-UA"/>
        </w:rPr>
        <w:t>зважаючи на те, що</w:t>
      </w:r>
      <w:r w:rsidR="00D72C6F" w:rsidRPr="007920BA">
        <w:rPr>
          <w:rFonts w:ascii="Times New Roman" w:hAnsi="Times New Roman" w:cs="Times New Roman"/>
          <w:color w:val="000000"/>
          <w:sz w:val="28"/>
          <w:szCs w:val="28"/>
          <w:lang w:bidi="uk-UA"/>
        </w:rPr>
        <w:t xml:space="preserve">                           </w:t>
      </w:r>
      <w:r w:rsidR="00D72C6F" w:rsidRPr="007920BA">
        <w:rPr>
          <w:rFonts w:ascii="Times New Roman" w:hAnsi="Times New Roman" w:cs="Times New Roman"/>
          <w:bCs/>
          <w:sz w:val="28"/>
          <w:szCs w:val="28"/>
        </w:rPr>
        <w:t xml:space="preserve">12 червня 2018 року прийнято </w:t>
      </w:r>
      <w:r w:rsidR="00D72C6F" w:rsidRPr="007920BA">
        <w:rPr>
          <w:rFonts w:ascii="Times New Roman" w:hAnsi="Times New Roman" w:cs="Times New Roman"/>
          <w:color w:val="000000"/>
          <w:sz w:val="28"/>
          <w:szCs w:val="28"/>
          <w:lang w:eastAsia="uk-UA" w:bidi="uk-UA"/>
        </w:rPr>
        <w:t xml:space="preserve">позовну заяву до розгляду та відкрито провадження у справі за правилами спрощеного позовного провадження, а                 </w:t>
      </w:r>
      <w:r w:rsidR="00D72C6F" w:rsidRPr="007920BA">
        <w:rPr>
          <w:rFonts w:ascii="Times New Roman" w:hAnsi="Times New Roman" w:cs="Times New Roman"/>
          <w:bCs/>
          <w:sz w:val="28"/>
          <w:szCs w:val="28"/>
        </w:rPr>
        <w:t xml:space="preserve">30 червня 2020 року – ухвалено рішення за результатами розгляду, суддею </w:t>
      </w:r>
      <w:r w:rsidRPr="007920BA">
        <w:rPr>
          <w:rFonts w:ascii="Times New Roman" w:hAnsi="Times New Roman" w:cs="Times New Roman"/>
          <w:color w:val="000000"/>
          <w:sz w:val="28"/>
          <w:szCs w:val="28"/>
          <w:lang w:bidi="uk-UA"/>
        </w:rPr>
        <w:t>допущено порушення строків розгляду адміністративної справи, визначених нормами процесуального права.</w:t>
      </w:r>
    </w:p>
    <w:p w:rsidR="008127A9" w:rsidRPr="007920BA" w:rsidRDefault="008127A9" w:rsidP="008127A9">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7920BA">
        <w:rPr>
          <w:rFonts w:ascii="Times New Roman" w:hAnsi="Times New Roman" w:cs="Times New Roman"/>
          <w:color w:val="000000"/>
          <w:sz w:val="28"/>
          <w:szCs w:val="28"/>
          <w:lang w:bidi="uk-UA"/>
        </w:rPr>
        <w:t xml:space="preserve">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а також за несвоєчасне надання суддею копії судового рішення для її внесення до Єдиного державного реєстру судових рішень. </w:t>
      </w:r>
    </w:p>
    <w:p w:rsidR="008127A9" w:rsidRPr="007920BA" w:rsidRDefault="008127A9" w:rsidP="008127A9">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7920BA">
        <w:rPr>
          <w:rFonts w:ascii="Times New Roman" w:hAnsi="Times New Roman" w:cs="Times New Roman"/>
          <w:color w:val="000000"/>
          <w:sz w:val="28"/>
          <w:szCs w:val="28"/>
          <w:lang w:bidi="uk-UA"/>
        </w:rPr>
        <w:t xml:space="preserve">Таким чином, обов’язковою умовою для встановлення у діях судді вказаного дисциплінарного проступку та притягнення до дисциплінарної відповідальності, зокрема, у разі встановлення факту порушення визначених процесуальним законом строків розгляду справи, є наявність обставин, які свідчать, що таке порушення мало місце внаслідок дій судді, спрямованих на </w:t>
      </w:r>
      <w:r w:rsidRPr="007920BA">
        <w:rPr>
          <w:rFonts w:ascii="Times New Roman" w:hAnsi="Times New Roman" w:cs="Times New Roman"/>
          <w:color w:val="000000"/>
          <w:sz w:val="28"/>
          <w:szCs w:val="28"/>
          <w:lang w:bidi="uk-UA"/>
        </w:rPr>
        <w:lastRenderedPageBreak/>
        <w:t xml:space="preserve">необґрунтоване затягування строків розгляду справи або внаслідок безпідставного невчинення дій, спрямованих на забезпечення розгляду справи протягом строку, встановленого законом. </w:t>
      </w:r>
    </w:p>
    <w:p w:rsidR="00132E4E" w:rsidRPr="007920BA" w:rsidRDefault="00132E4E" w:rsidP="00132E4E">
      <w:pPr>
        <w:widowControl w:val="0"/>
        <w:autoSpaceDN w:val="0"/>
        <w:spacing w:after="0" w:line="240" w:lineRule="auto"/>
        <w:ind w:firstLine="708"/>
        <w:jc w:val="both"/>
        <w:rPr>
          <w:rFonts w:ascii="Times New Roman" w:hAnsi="Times New Roman" w:cs="Times New Roman"/>
          <w:bCs/>
          <w:sz w:val="28"/>
          <w:szCs w:val="28"/>
        </w:rPr>
      </w:pPr>
      <w:r w:rsidRPr="007920BA">
        <w:rPr>
          <w:rFonts w:ascii="Times New Roman" w:hAnsi="Times New Roman" w:cs="Times New Roman"/>
          <w:bCs/>
          <w:sz w:val="28"/>
          <w:szCs w:val="28"/>
        </w:rPr>
        <w:t>У рішенні у справі «</w:t>
      </w:r>
      <w:proofErr w:type="spellStart"/>
      <w:r w:rsidRPr="007920BA">
        <w:rPr>
          <w:rFonts w:ascii="Times New Roman" w:hAnsi="Times New Roman" w:cs="Times New Roman"/>
          <w:bCs/>
          <w:sz w:val="28"/>
          <w:szCs w:val="28"/>
        </w:rPr>
        <w:t>Броуган</w:t>
      </w:r>
      <w:proofErr w:type="spellEnd"/>
      <w:r w:rsidRPr="007920BA">
        <w:rPr>
          <w:rFonts w:ascii="Times New Roman" w:hAnsi="Times New Roman" w:cs="Times New Roman"/>
          <w:bCs/>
          <w:sz w:val="28"/>
          <w:szCs w:val="28"/>
        </w:rPr>
        <w:t xml:space="preserve"> та інші проти Сполученого Королівства» Європейський суд з прав людини зазначив, що очевидно, для кожної справи буде свій прийнятний строк, і встановлення кількісного обмеження, чинного для будь-якої ситуації, було б штучним. Суд неодноразово визнавав, що неможливо тлумачити поняття розумного строку як фіксовану кількість днів, тижнів тощо (рішення у справі «</w:t>
      </w:r>
      <w:proofErr w:type="spellStart"/>
      <w:r w:rsidRPr="007920BA">
        <w:rPr>
          <w:rFonts w:ascii="Times New Roman" w:hAnsi="Times New Roman" w:cs="Times New Roman"/>
          <w:bCs/>
          <w:sz w:val="28"/>
          <w:szCs w:val="28"/>
        </w:rPr>
        <w:t>Штеґмюллер</w:t>
      </w:r>
      <w:proofErr w:type="spellEnd"/>
      <w:r w:rsidRPr="007920BA">
        <w:rPr>
          <w:rFonts w:ascii="Times New Roman" w:hAnsi="Times New Roman" w:cs="Times New Roman"/>
          <w:bCs/>
          <w:sz w:val="28"/>
          <w:szCs w:val="28"/>
        </w:rPr>
        <w:t xml:space="preserve"> проти </w:t>
      </w:r>
      <w:proofErr w:type="spellStart"/>
      <w:r w:rsidRPr="007920BA">
        <w:rPr>
          <w:rFonts w:ascii="Times New Roman" w:hAnsi="Times New Roman" w:cs="Times New Roman"/>
          <w:bCs/>
          <w:sz w:val="28"/>
          <w:szCs w:val="28"/>
        </w:rPr>
        <w:t>Авторії</w:t>
      </w:r>
      <w:proofErr w:type="spellEnd"/>
      <w:r w:rsidRPr="007920BA">
        <w:rPr>
          <w:rFonts w:ascii="Times New Roman" w:hAnsi="Times New Roman" w:cs="Times New Roman"/>
          <w:bCs/>
          <w:sz w:val="28"/>
          <w:szCs w:val="28"/>
        </w:rPr>
        <w:t>»). Таким чином, у кожній справі постає питання оцінки, що залежатиме від конкретних обставин.</w:t>
      </w:r>
    </w:p>
    <w:p w:rsidR="00132E4E" w:rsidRPr="007920BA" w:rsidRDefault="00132E4E" w:rsidP="00132E4E">
      <w:pPr>
        <w:widowControl w:val="0"/>
        <w:spacing w:after="0" w:line="326" w:lineRule="exact"/>
        <w:ind w:firstLine="708"/>
        <w:jc w:val="both"/>
        <w:rPr>
          <w:rFonts w:ascii="Times New Roman" w:eastAsia="Times New Roman" w:hAnsi="Times New Roman" w:cs="Times New Roman"/>
          <w:color w:val="000000"/>
          <w:sz w:val="28"/>
          <w:szCs w:val="28"/>
          <w:lang w:eastAsia="uk-UA" w:bidi="uk-UA"/>
        </w:rPr>
      </w:pPr>
      <w:r w:rsidRPr="007920BA">
        <w:rPr>
          <w:rFonts w:ascii="Times New Roman" w:eastAsia="Times New Roman" w:hAnsi="Times New Roman" w:cs="Times New Roman"/>
          <w:color w:val="000000"/>
          <w:sz w:val="28"/>
          <w:szCs w:val="28"/>
          <w:lang w:eastAsia="uk-UA" w:bidi="uk-UA"/>
        </w:rPr>
        <w:t>У пункті 116 рішення у справі «</w:t>
      </w:r>
      <w:proofErr w:type="spellStart"/>
      <w:r w:rsidRPr="007920BA">
        <w:rPr>
          <w:rFonts w:ascii="Times New Roman" w:eastAsia="Times New Roman" w:hAnsi="Times New Roman" w:cs="Times New Roman"/>
          <w:color w:val="000000"/>
          <w:sz w:val="28"/>
          <w:szCs w:val="28"/>
          <w:lang w:eastAsia="uk-UA" w:bidi="uk-UA"/>
        </w:rPr>
        <w:t>Вергельський</w:t>
      </w:r>
      <w:proofErr w:type="spellEnd"/>
      <w:r w:rsidRPr="007920BA">
        <w:rPr>
          <w:rFonts w:ascii="Times New Roman" w:eastAsia="Times New Roman" w:hAnsi="Times New Roman" w:cs="Times New Roman"/>
          <w:color w:val="000000"/>
          <w:sz w:val="28"/>
          <w:szCs w:val="28"/>
          <w:lang w:eastAsia="uk-UA" w:bidi="uk-UA"/>
        </w:rPr>
        <w:t xml:space="preserve"> проти України» зазначено, що «Суд зауважує, що розумність тривалості провадження  має оцінюватися  у  світлі конкретних обставин справи та з урахуванням таких критеріїв, як  складність  справи,  поведінка  заявника  та відповідних органів».</w:t>
      </w:r>
    </w:p>
    <w:p w:rsidR="007920BA" w:rsidRPr="007920BA" w:rsidRDefault="007920BA" w:rsidP="007920BA">
      <w:pPr>
        <w:pStyle w:val="rtejustify"/>
        <w:shd w:val="clear" w:color="auto" w:fill="FFFFFF"/>
        <w:spacing w:before="0" w:beforeAutospacing="0" w:after="0" w:afterAutospacing="0"/>
        <w:ind w:firstLine="709"/>
        <w:jc w:val="both"/>
        <w:rPr>
          <w:sz w:val="28"/>
          <w:szCs w:val="28"/>
        </w:rPr>
      </w:pPr>
      <w:r w:rsidRPr="007920BA">
        <w:rPr>
          <w:sz w:val="28"/>
          <w:szCs w:val="28"/>
        </w:rPr>
        <w:t xml:space="preserve">Отже, </w:t>
      </w:r>
      <w:r w:rsidRPr="007920BA">
        <w:rPr>
          <w:color w:val="1D1D1B"/>
          <w:sz w:val="28"/>
          <w:szCs w:val="28"/>
        </w:rPr>
        <w:t xml:space="preserve">в діях судді окружного адміністративного суду міста Києва </w:t>
      </w:r>
      <w:r w:rsidRPr="007920BA">
        <w:rPr>
          <w:bCs/>
          <w:sz w:val="28"/>
          <w:szCs w:val="28"/>
        </w:rPr>
        <w:t>Костенка Д.А.</w:t>
      </w:r>
      <w:r w:rsidRPr="007920BA">
        <w:rPr>
          <w:color w:val="1D1D1B"/>
          <w:sz w:val="28"/>
          <w:szCs w:val="28"/>
        </w:rPr>
        <w:t xml:space="preserve"> </w:t>
      </w:r>
      <w:r w:rsidRPr="007920BA">
        <w:rPr>
          <w:color w:val="000000"/>
          <w:sz w:val="28"/>
          <w:szCs w:val="28"/>
          <w:lang w:bidi="uk-UA"/>
        </w:rPr>
        <w:t xml:space="preserve">відсутня </w:t>
      </w:r>
      <w:r w:rsidRPr="007920BA">
        <w:rPr>
          <w:color w:val="000000"/>
          <w:sz w:val="28"/>
          <w:szCs w:val="28"/>
          <w:shd w:val="clear" w:color="auto" w:fill="FFFFFF"/>
        </w:rPr>
        <w:t xml:space="preserve">суб’єктивна сторона ознак дисциплінарного проступку, </w:t>
      </w:r>
      <w:r w:rsidRPr="007920BA">
        <w:rPr>
          <w:rStyle w:val="rvts96"/>
          <w:sz w:val="28"/>
          <w:szCs w:val="28"/>
        </w:rPr>
        <w:t xml:space="preserve">передбаченого пунктом 2 частини першої статті 106 </w:t>
      </w:r>
      <w:r w:rsidRPr="007920BA">
        <w:rPr>
          <w:sz w:val="28"/>
          <w:szCs w:val="28"/>
        </w:rPr>
        <w:t xml:space="preserve">Закону України «Про судоустрій і статус суддів» (невжиття суддею заходів щодо розгляду справи                     </w:t>
      </w:r>
      <w:r w:rsidRPr="007920BA">
        <w:rPr>
          <w:bCs/>
          <w:sz w:val="28"/>
          <w:szCs w:val="28"/>
        </w:rPr>
        <w:t xml:space="preserve">№ </w:t>
      </w:r>
      <w:r w:rsidRPr="007920BA">
        <w:rPr>
          <w:rStyle w:val="rvts19"/>
          <w:color w:val="000000"/>
          <w:sz w:val="28"/>
          <w:szCs w:val="28"/>
        </w:rPr>
        <w:t>826/5923/18</w:t>
      </w:r>
      <w:r w:rsidRPr="007920BA">
        <w:rPr>
          <w:sz w:val="28"/>
          <w:szCs w:val="28"/>
        </w:rPr>
        <w:t xml:space="preserve"> протягом строку, встановленого законом) </w:t>
      </w:r>
      <w:r w:rsidRPr="007920BA">
        <w:rPr>
          <w:color w:val="000000"/>
          <w:sz w:val="28"/>
          <w:szCs w:val="28"/>
        </w:rPr>
        <w:t>у виді умислу або недбалості.</w:t>
      </w:r>
    </w:p>
    <w:p w:rsidR="008127A9" w:rsidRPr="007920BA" w:rsidRDefault="008127A9" w:rsidP="007920BA">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7920BA">
        <w:rPr>
          <w:rFonts w:ascii="Times New Roman" w:hAnsi="Times New Roman" w:cs="Times New Roman"/>
          <w:color w:val="000000"/>
          <w:sz w:val="28"/>
          <w:szCs w:val="28"/>
          <w:lang w:bidi="uk-UA"/>
        </w:rPr>
        <w:t xml:space="preserve">Інших відомостей, які б свідчили про наявність у діях судді </w:t>
      </w:r>
      <w:r w:rsidR="007920BA" w:rsidRPr="007920BA">
        <w:rPr>
          <w:rFonts w:ascii="Times New Roman" w:hAnsi="Times New Roman" w:cs="Times New Roman"/>
          <w:color w:val="1D1D1B"/>
          <w:sz w:val="28"/>
          <w:szCs w:val="28"/>
        </w:rPr>
        <w:t xml:space="preserve">окружного адміністративного суду міста Києва </w:t>
      </w:r>
      <w:r w:rsidR="007920BA" w:rsidRPr="007920BA">
        <w:rPr>
          <w:rFonts w:ascii="Times New Roman" w:hAnsi="Times New Roman" w:cs="Times New Roman"/>
          <w:bCs/>
          <w:sz w:val="28"/>
          <w:szCs w:val="28"/>
        </w:rPr>
        <w:t>Костенка Д.А.</w:t>
      </w:r>
      <w:r w:rsidR="007920BA" w:rsidRPr="007920BA">
        <w:rPr>
          <w:rFonts w:ascii="Times New Roman" w:hAnsi="Times New Roman" w:cs="Times New Roman"/>
          <w:color w:val="000000"/>
          <w:sz w:val="28"/>
          <w:szCs w:val="28"/>
          <w:lang w:bidi="uk-UA"/>
        </w:rPr>
        <w:t xml:space="preserve"> </w:t>
      </w:r>
      <w:r w:rsidRPr="007920BA">
        <w:rPr>
          <w:rFonts w:ascii="Times New Roman" w:hAnsi="Times New Roman" w:cs="Times New Roman"/>
          <w:color w:val="000000"/>
          <w:sz w:val="28"/>
          <w:szCs w:val="28"/>
          <w:lang w:bidi="uk-UA"/>
        </w:rPr>
        <w:t>ознак дисциплінарного проступку перевіркою не встановлено.</w:t>
      </w:r>
    </w:p>
    <w:p w:rsidR="005E4926" w:rsidRPr="007920BA" w:rsidRDefault="005E4926" w:rsidP="005E4926">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7920BA">
        <w:rPr>
          <w:rFonts w:ascii="Times New Roman" w:hAnsi="Times New Roman" w:cs="Times New Roman"/>
          <w:color w:val="000000"/>
          <w:sz w:val="28"/>
          <w:szCs w:val="28"/>
          <w:lang w:bidi="uk-UA"/>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5E4926" w:rsidRPr="007920BA" w:rsidRDefault="005E4926" w:rsidP="005E4926">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7920BA">
        <w:rPr>
          <w:rFonts w:ascii="Times New Roman" w:hAnsi="Times New Roman" w:cs="Times New Roman"/>
          <w:color w:val="000000"/>
          <w:sz w:val="28"/>
          <w:szCs w:val="28"/>
          <w:lang w:bidi="uk-UA"/>
        </w:rPr>
        <w:t xml:space="preserve">У пункті 25 Київських рекомендацій ОБСЄ щодо незалежності судової системи в країнах Східної Європи, Південного Кавказу та Середньої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в юридичному тлумаченні між судами; наслідком прикладів суддівських помилок чи критики суддів. </w:t>
      </w:r>
    </w:p>
    <w:p w:rsidR="00B02834" w:rsidRPr="007920BA" w:rsidRDefault="00B02834" w:rsidP="00132E4E">
      <w:pPr>
        <w:widowControl w:val="0"/>
        <w:autoSpaceDN w:val="0"/>
        <w:spacing w:after="0" w:line="240" w:lineRule="auto"/>
        <w:ind w:firstLine="708"/>
        <w:jc w:val="both"/>
        <w:rPr>
          <w:rFonts w:ascii="Times New Roman" w:hAnsi="Times New Roman" w:cs="Times New Roman"/>
          <w:bCs/>
          <w:sz w:val="28"/>
          <w:szCs w:val="28"/>
        </w:rPr>
      </w:pPr>
      <w:r w:rsidRPr="007920BA">
        <w:rPr>
          <w:rFonts w:ascii="Times New Roman" w:hAnsi="Times New Roman" w:cs="Times New Roman"/>
          <w:bCs/>
          <w:sz w:val="28"/>
          <w:szCs w:val="28"/>
        </w:rPr>
        <w:t>Відповідно до пункту 6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B02834" w:rsidRPr="007920BA" w:rsidRDefault="00B02834" w:rsidP="0075245F">
      <w:pPr>
        <w:widowControl w:val="0"/>
        <w:autoSpaceDN w:val="0"/>
        <w:spacing w:after="0" w:line="240" w:lineRule="auto"/>
        <w:ind w:firstLine="708"/>
        <w:jc w:val="both"/>
        <w:rPr>
          <w:rFonts w:ascii="Times New Roman" w:hAnsi="Times New Roman" w:cs="Times New Roman"/>
          <w:bCs/>
          <w:sz w:val="28"/>
          <w:szCs w:val="28"/>
        </w:rPr>
      </w:pPr>
      <w:r w:rsidRPr="007920BA">
        <w:rPr>
          <w:rFonts w:ascii="Times New Roman" w:hAnsi="Times New Roman" w:cs="Times New Roman"/>
          <w:bCs/>
          <w:sz w:val="28"/>
          <w:szCs w:val="28"/>
        </w:rPr>
        <w:t>Перша Дисциплінарна палата Вищої ради правосуддя, враховуючи викладені обставини, керуючись пунктом 6 статті 107 Закону України «Про судоустрій і статус суддів», статтею 45 Закону України «Про Вищу раду правосуддя»,</w:t>
      </w:r>
    </w:p>
    <w:p w:rsidR="00B02834" w:rsidRPr="007920BA" w:rsidRDefault="00B02834" w:rsidP="00B02834">
      <w:pPr>
        <w:autoSpaceDN w:val="0"/>
        <w:spacing w:after="0" w:line="240" w:lineRule="auto"/>
        <w:jc w:val="center"/>
        <w:rPr>
          <w:rFonts w:ascii="Times New Roman" w:eastAsia="Calibri" w:hAnsi="Times New Roman" w:cs="Times New Roman"/>
          <w:bCs/>
          <w:sz w:val="28"/>
          <w:szCs w:val="28"/>
        </w:rPr>
      </w:pPr>
      <w:r w:rsidRPr="007920BA">
        <w:rPr>
          <w:rFonts w:ascii="Times New Roman" w:eastAsia="Calibri" w:hAnsi="Times New Roman" w:cs="Times New Roman"/>
          <w:b/>
          <w:bCs/>
          <w:sz w:val="28"/>
          <w:szCs w:val="28"/>
        </w:rPr>
        <w:lastRenderedPageBreak/>
        <w:t>ухвалила:</w:t>
      </w:r>
    </w:p>
    <w:p w:rsidR="00B02834" w:rsidRPr="007920BA" w:rsidRDefault="00B02834" w:rsidP="00B02834">
      <w:pPr>
        <w:autoSpaceDN w:val="0"/>
        <w:spacing w:after="0" w:line="240" w:lineRule="auto"/>
        <w:jc w:val="center"/>
        <w:rPr>
          <w:rFonts w:ascii="Times New Roman" w:eastAsia="Calibri" w:hAnsi="Times New Roman" w:cs="Times New Roman"/>
          <w:b/>
          <w:bCs/>
          <w:sz w:val="28"/>
          <w:szCs w:val="28"/>
          <w:highlight w:val="yellow"/>
        </w:rPr>
      </w:pPr>
    </w:p>
    <w:p w:rsidR="00B02834" w:rsidRPr="007920BA" w:rsidRDefault="00B02834" w:rsidP="005E4926">
      <w:pPr>
        <w:pStyle w:val="20"/>
        <w:shd w:val="clear" w:color="auto" w:fill="auto"/>
        <w:spacing w:before="0" w:after="0" w:line="240" w:lineRule="auto"/>
        <w:jc w:val="both"/>
        <w:rPr>
          <w:rFonts w:ascii="Times New Roman" w:hAnsi="Times New Roman" w:cs="Times New Roman"/>
          <w:color w:val="000000"/>
          <w:sz w:val="28"/>
          <w:szCs w:val="28"/>
          <w:lang w:bidi="uk-UA"/>
        </w:rPr>
      </w:pPr>
      <w:r w:rsidRPr="007920BA">
        <w:rPr>
          <w:rFonts w:ascii="Times New Roman" w:hAnsi="Times New Roman" w:cs="Times New Roman"/>
          <w:color w:val="000000"/>
          <w:sz w:val="28"/>
          <w:szCs w:val="28"/>
          <w:lang w:bidi="uk-UA"/>
        </w:rPr>
        <w:t>відмовити у відкритті дисци</w:t>
      </w:r>
      <w:r w:rsidR="00132E4E" w:rsidRPr="007920BA">
        <w:rPr>
          <w:rFonts w:ascii="Times New Roman" w:hAnsi="Times New Roman" w:cs="Times New Roman"/>
          <w:color w:val="000000"/>
          <w:sz w:val="28"/>
          <w:szCs w:val="28"/>
          <w:lang w:bidi="uk-UA"/>
        </w:rPr>
        <w:t>плінарної справи стосовно судді</w:t>
      </w:r>
      <w:r w:rsidRPr="007920BA">
        <w:rPr>
          <w:rFonts w:ascii="Times New Roman" w:hAnsi="Times New Roman" w:cs="Times New Roman"/>
          <w:color w:val="000000"/>
          <w:sz w:val="28"/>
          <w:szCs w:val="28"/>
          <w:lang w:bidi="uk-UA"/>
        </w:rPr>
        <w:t xml:space="preserve"> </w:t>
      </w:r>
      <w:r w:rsidR="007920BA" w:rsidRPr="007920BA">
        <w:rPr>
          <w:rFonts w:ascii="Times New Roman" w:hAnsi="Times New Roman" w:cs="Times New Roman"/>
          <w:bCs/>
          <w:sz w:val="28"/>
          <w:szCs w:val="28"/>
        </w:rPr>
        <w:t>окружного адміністративного суду міста Києва Костенка Дмитра Анатолійовича</w:t>
      </w:r>
      <w:r w:rsidRPr="007920BA">
        <w:rPr>
          <w:rFonts w:ascii="Times New Roman" w:hAnsi="Times New Roman" w:cs="Times New Roman"/>
          <w:color w:val="000000"/>
          <w:sz w:val="28"/>
          <w:szCs w:val="28"/>
          <w:lang w:bidi="uk-UA"/>
        </w:rPr>
        <w:t>.</w:t>
      </w:r>
    </w:p>
    <w:p w:rsidR="00B02834" w:rsidRPr="007920BA" w:rsidRDefault="00B02834" w:rsidP="005E4926">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7920BA">
        <w:rPr>
          <w:rFonts w:ascii="Times New Roman" w:hAnsi="Times New Roman" w:cs="Times New Roman"/>
          <w:color w:val="000000"/>
          <w:sz w:val="28"/>
          <w:szCs w:val="28"/>
          <w:lang w:bidi="uk-UA"/>
        </w:rPr>
        <w:t xml:space="preserve">Ухвала про відмову у відкритті дисциплінарної справи оскарженню не підлягає. </w:t>
      </w:r>
    </w:p>
    <w:p w:rsidR="00B02834" w:rsidRPr="00E50C8F" w:rsidRDefault="00B02834" w:rsidP="00B02834">
      <w:pPr>
        <w:tabs>
          <w:tab w:val="left" w:pos="7813"/>
        </w:tabs>
        <w:autoSpaceDN w:val="0"/>
        <w:spacing w:after="0" w:line="240" w:lineRule="auto"/>
        <w:ind w:left="6946"/>
        <w:rPr>
          <w:rFonts w:ascii="Times New Roman" w:eastAsia="Calibri" w:hAnsi="Times New Roman" w:cs="Times New Roman"/>
          <w:b/>
          <w:sz w:val="28"/>
          <w:szCs w:val="28"/>
        </w:rPr>
      </w:pPr>
    </w:p>
    <w:p w:rsidR="00B02834" w:rsidRPr="00E50C8F" w:rsidRDefault="00B02834" w:rsidP="00B02834">
      <w:pPr>
        <w:autoSpaceDN w:val="0"/>
        <w:spacing w:after="0" w:line="240" w:lineRule="auto"/>
        <w:jc w:val="both"/>
        <w:rPr>
          <w:rFonts w:ascii="Times New Roman" w:eastAsia="Calibri" w:hAnsi="Times New Roman" w:cs="Times New Roman"/>
          <w:b/>
          <w:sz w:val="28"/>
          <w:szCs w:val="28"/>
        </w:rPr>
      </w:pPr>
      <w:r w:rsidRPr="00E50C8F">
        <w:rPr>
          <w:rFonts w:ascii="Times New Roman" w:eastAsia="Calibri" w:hAnsi="Times New Roman" w:cs="Times New Roman"/>
          <w:b/>
          <w:sz w:val="28"/>
          <w:szCs w:val="28"/>
        </w:rPr>
        <w:t xml:space="preserve">Головуючий на засіданні </w:t>
      </w:r>
    </w:p>
    <w:p w:rsidR="00B02834" w:rsidRPr="00E50C8F" w:rsidRDefault="00B02834" w:rsidP="00B02834">
      <w:pPr>
        <w:autoSpaceDN w:val="0"/>
        <w:spacing w:after="0" w:line="240" w:lineRule="auto"/>
        <w:jc w:val="both"/>
        <w:rPr>
          <w:rFonts w:ascii="Times New Roman" w:eastAsia="Calibri" w:hAnsi="Times New Roman" w:cs="Times New Roman"/>
          <w:b/>
          <w:sz w:val="28"/>
          <w:szCs w:val="28"/>
        </w:rPr>
      </w:pPr>
      <w:r w:rsidRPr="00E50C8F">
        <w:rPr>
          <w:rFonts w:ascii="Times New Roman" w:eastAsia="Calibri" w:hAnsi="Times New Roman" w:cs="Times New Roman"/>
          <w:b/>
          <w:sz w:val="28"/>
          <w:szCs w:val="28"/>
        </w:rPr>
        <w:t>Першої Дисциплінарної</w:t>
      </w:r>
    </w:p>
    <w:p w:rsidR="00B02834" w:rsidRPr="00E50C8F" w:rsidRDefault="00B02834" w:rsidP="00B02834">
      <w:pPr>
        <w:autoSpaceDN w:val="0"/>
        <w:spacing w:after="0" w:line="240" w:lineRule="auto"/>
        <w:jc w:val="both"/>
        <w:rPr>
          <w:rFonts w:ascii="Times New Roman" w:eastAsia="Calibri" w:hAnsi="Times New Roman" w:cs="Times New Roman"/>
          <w:b/>
          <w:sz w:val="28"/>
          <w:szCs w:val="28"/>
        </w:rPr>
      </w:pPr>
      <w:r w:rsidRPr="00E50C8F">
        <w:rPr>
          <w:rFonts w:ascii="Times New Roman" w:eastAsia="Calibri" w:hAnsi="Times New Roman" w:cs="Times New Roman"/>
          <w:b/>
          <w:sz w:val="28"/>
          <w:szCs w:val="28"/>
        </w:rPr>
        <w:t>палати Вищої ради правосуддя</w:t>
      </w:r>
      <w:r w:rsidRPr="00E50C8F">
        <w:rPr>
          <w:rFonts w:ascii="Times New Roman" w:eastAsia="Calibri" w:hAnsi="Times New Roman" w:cs="Times New Roman"/>
          <w:b/>
          <w:sz w:val="28"/>
          <w:szCs w:val="28"/>
        </w:rPr>
        <w:tab/>
        <w:t xml:space="preserve">                                        </w:t>
      </w:r>
      <w:r w:rsidR="00E50C8F" w:rsidRPr="00E50C8F">
        <w:rPr>
          <w:rFonts w:ascii="Times New Roman" w:eastAsia="Calibri" w:hAnsi="Times New Roman" w:cs="Times New Roman"/>
          <w:b/>
          <w:sz w:val="28"/>
          <w:szCs w:val="28"/>
          <w:lang w:eastAsia="ru-RU"/>
        </w:rPr>
        <w:t xml:space="preserve">Н.С. </w:t>
      </w:r>
      <w:proofErr w:type="spellStart"/>
      <w:r w:rsidR="00E50C8F" w:rsidRPr="00E50C8F">
        <w:rPr>
          <w:rFonts w:ascii="Times New Roman" w:eastAsia="Calibri" w:hAnsi="Times New Roman" w:cs="Times New Roman"/>
          <w:b/>
          <w:sz w:val="28"/>
          <w:szCs w:val="28"/>
          <w:lang w:eastAsia="ru-RU"/>
        </w:rPr>
        <w:t>Краснощокова</w:t>
      </w:r>
      <w:proofErr w:type="spellEnd"/>
    </w:p>
    <w:p w:rsidR="00B02834" w:rsidRPr="00E50C8F" w:rsidRDefault="00B02834" w:rsidP="00B02834">
      <w:pPr>
        <w:autoSpaceDN w:val="0"/>
        <w:spacing w:after="0" w:line="240" w:lineRule="auto"/>
        <w:jc w:val="both"/>
        <w:rPr>
          <w:rFonts w:ascii="Times New Roman" w:eastAsia="Calibri" w:hAnsi="Times New Roman" w:cs="Times New Roman"/>
          <w:b/>
          <w:sz w:val="28"/>
          <w:szCs w:val="28"/>
        </w:rPr>
      </w:pPr>
    </w:p>
    <w:p w:rsidR="00B02834" w:rsidRPr="00E50C8F" w:rsidRDefault="00B02834" w:rsidP="00B02834">
      <w:pPr>
        <w:autoSpaceDN w:val="0"/>
        <w:spacing w:after="0" w:line="240" w:lineRule="auto"/>
        <w:jc w:val="both"/>
        <w:rPr>
          <w:rFonts w:ascii="Times New Roman" w:eastAsia="Calibri" w:hAnsi="Times New Roman" w:cs="Times New Roman"/>
          <w:b/>
          <w:sz w:val="28"/>
          <w:szCs w:val="28"/>
          <w:lang w:eastAsia="ru-RU"/>
        </w:rPr>
      </w:pPr>
      <w:r w:rsidRPr="00E50C8F">
        <w:rPr>
          <w:rFonts w:ascii="Times New Roman" w:eastAsia="Calibri" w:hAnsi="Times New Roman" w:cs="Times New Roman"/>
          <w:b/>
          <w:sz w:val="28"/>
          <w:szCs w:val="28"/>
          <w:lang w:eastAsia="ru-RU"/>
        </w:rPr>
        <w:t xml:space="preserve">Члени Першої Дисциплінарної </w:t>
      </w:r>
    </w:p>
    <w:p w:rsidR="00E50C8F" w:rsidRPr="00E50C8F" w:rsidRDefault="00B02834" w:rsidP="00E50C8F">
      <w:pPr>
        <w:autoSpaceDN w:val="0"/>
        <w:spacing w:after="0" w:line="240" w:lineRule="auto"/>
        <w:rPr>
          <w:rFonts w:ascii="Times New Roman" w:eastAsia="Calibri" w:hAnsi="Times New Roman" w:cs="Times New Roman"/>
          <w:b/>
          <w:sz w:val="28"/>
          <w:szCs w:val="28"/>
          <w:lang w:eastAsia="ru-RU"/>
        </w:rPr>
      </w:pPr>
      <w:r w:rsidRPr="00E50C8F">
        <w:rPr>
          <w:rFonts w:ascii="Times New Roman" w:eastAsia="Calibri" w:hAnsi="Times New Roman" w:cs="Times New Roman"/>
          <w:b/>
          <w:sz w:val="28"/>
          <w:szCs w:val="28"/>
          <w:lang w:eastAsia="ru-RU"/>
        </w:rPr>
        <w:t>палати Вищої ради правосуддя</w:t>
      </w:r>
      <w:r w:rsidRPr="00E50C8F">
        <w:rPr>
          <w:rFonts w:ascii="Times New Roman" w:eastAsia="Calibri" w:hAnsi="Times New Roman" w:cs="Times New Roman"/>
          <w:b/>
          <w:sz w:val="28"/>
          <w:szCs w:val="28"/>
          <w:lang w:eastAsia="ru-RU"/>
        </w:rPr>
        <w:tab/>
      </w:r>
      <w:r w:rsidRPr="00E50C8F">
        <w:rPr>
          <w:rFonts w:ascii="Times New Roman" w:eastAsia="Calibri" w:hAnsi="Times New Roman" w:cs="Times New Roman"/>
          <w:b/>
          <w:sz w:val="28"/>
          <w:szCs w:val="28"/>
          <w:lang w:eastAsia="ru-RU"/>
        </w:rPr>
        <w:tab/>
      </w:r>
      <w:r w:rsidRPr="00E50C8F">
        <w:rPr>
          <w:rFonts w:ascii="Times New Roman" w:eastAsia="Calibri" w:hAnsi="Times New Roman" w:cs="Times New Roman"/>
          <w:b/>
          <w:sz w:val="28"/>
          <w:szCs w:val="28"/>
          <w:lang w:eastAsia="ru-RU"/>
        </w:rPr>
        <w:tab/>
      </w:r>
      <w:r w:rsidR="00E50C8F" w:rsidRPr="00E50C8F">
        <w:rPr>
          <w:rFonts w:ascii="Times New Roman" w:eastAsia="Calibri" w:hAnsi="Times New Roman" w:cs="Times New Roman"/>
          <w:b/>
          <w:sz w:val="28"/>
          <w:szCs w:val="28"/>
          <w:lang w:eastAsia="ru-RU"/>
        </w:rPr>
        <w:tab/>
        <w:t xml:space="preserve">          Т.С. </w:t>
      </w:r>
      <w:proofErr w:type="spellStart"/>
      <w:r w:rsidR="00E50C8F" w:rsidRPr="00E50C8F">
        <w:rPr>
          <w:rFonts w:ascii="Times New Roman" w:eastAsia="Calibri" w:hAnsi="Times New Roman" w:cs="Times New Roman"/>
          <w:b/>
          <w:sz w:val="28"/>
          <w:szCs w:val="28"/>
          <w:lang w:eastAsia="ru-RU"/>
        </w:rPr>
        <w:t>Розваляєва</w:t>
      </w:r>
      <w:proofErr w:type="spellEnd"/>
    </w:p>
    <w:p w:rsidR="00132E4E" w:rsidRPr="00E50C8F" w:rsidRDefault="00B02834" w:rsidP="00B02834">
      <w:pPr>
        <w:autoSpaceDN w:val="0"/>
        <w:spacing w:after="0" w:line="240" w:lineRule="auto"/>
        <w:rPr>
          <w:rFonts w:ascii="Times New Roman" w:eastAsia="Calibri" w:hAnsi="Times New Roman" w:cs="Times New Roman"/>
          <w:b/>
          <w:sz w:val="28"/>
          <w:szCs w:val="28"/>
          <w:lang w:eastAsia="ru-RU"/>
        </w:rPr>
      </w:pPr>
      <w:r w:rsidRPr="00E50C8F">
        <w:rPr>
          <w:rFonts w:ascii="Times New Roman" w:eastAsia="Calibri" w:hAnsi="Times New Roman" w:cs="Times New Roman"/>
          <w:b/>
          <w:sz w:val="28"/>
          <w:szCs w:val="28"/>
          <w:lang w:eastAsia="ru-RU"/>
        </w:rPr>
        <w:t xml:space="preserve">        </w:t>
      </w:r>
    </w:p>
    <w:p w:rsidR="00B02834" w:rsidRPr="00E50C8F" w:rsidRDefault="00B02834" w:rsidP="00B02834">
      <w:pPr>
        <w:autoSpaceDN w:val="0"/>
        <w:spacing w:after="0" w:line="240" w:lineRule="auto"/>
        <w:rPr>
          <w:rFonts w:ascii="Times New Roman" w:eastAsia="Calibri" w:hAnsi="Times New Roman" w:cs="Times New Roman"/>
          <w:b/>
          <w:sz w:val="28"/>
          <w:szCs w:val="28"/>
          <w:lang w:eastAsia="ru-RU"/>
        </w:rPr>
      </w:pPr>
    </w:p>
    <w:p w:rsidR="00B02834" w:rsidRPr="007920BA" w:rsidRDefault="00B02834" w:rsidP="00B02834">
      <w:pPr>
        <w:autoSpaceDN w:val="0"/>
        <w:spacing w:after="0" w:line="240" w:lineRule="auto"/>
        <w:rPr>
          <w:rFonts w:ascii="Times New Roman" w:eastAsia="Calibri" w:hAnsi="Times New Roman" w:cs="Times New Roman"/>
          <w:b/>
          <w:sz w:val="28"/>
          <w:szCs w:val="28"/>
        </w:rPr>
      </w:pPr>
      <w:r w:rsidRPr="00E50C8F">
        <w:rPr>
          <w:rFonts w:ascii="Times New Roman" w:eastAsia="Calibri" w:hAnsi="Times New Roman" w:cs="Times New Roman"/>
          <w:b/>
          <w:sz w:val="28"/>
          <w:szCs w:val="28"/>
        </w:rPr>
        <w:tab/>
      </w:r>
      <w:r w:rsidRPr="00E50C8F">
        <w:rPr>
          <w:rFonts w:ascii="Times New Roman" w:eastAsia="Calibri" w:hAnsi="Times New Roman" w:cs="Times New Roman"/>
          <w:b/>
          <w:sz w:val="28"/>
          <w:szCs w:val="28"/>
        </w:rPr>
        <w:tab/>
      </w:r>
      <w:r w:rsidRPr="00E50C8F">
        <w:rPr>
          <w:rFonts w:ascii="Times New Roman" w:eastAsia="Calibri" w:hAnsi="Times New Roman" w:cs="Times New Roman"/>
          <w:b/>
          <w:sz w:val="28"/>
          <w:szCs w:val="28"/>
        </w:rPr>
        <w:tab/>
      </w:r>
      <w:r w:rsidRPr="00E50C8F">
        <w:rPr>
          <w:rFonts w:ascii="Times New Roman" w:eastAsia="Calibri" w:hAnsi="Times New Roman" w:cs="Times New Roman"/>
          <w:b/>
          <w:sz w:val="28"/>
          <w:szCs w:val="28"/>
        </w:rPr>
        <w:tab/>
      </w:r>
      <w:r w:rsidRPr="00E50C8F">
        <w:rPr>
          <w:rFonts w:ascii="Times New Roman" w:eastAsia="Calibri" w:hAnsi="Times New Roman" w:cs="Times New Roman"/>
          <w:b/>
          <w:sz w:val="28"/>
          <w:szCs w:val="28"/>
        </w:rPr>
        <w:tab/>
      </w:r>
      <w:r w:rsidRPr="00E50C8F">
        <w:rPr>
          <w:rFonts w:ascii="Times New Roman" w:eastAsia="Calibri" w:hAnsi="Times New Roman" w:cs="Times New Roman"/>
          <w:b/>
          <w:sz w:val="28"/>
          <w:szCs w:val="28"/>
        </w:rPr>
        <w:tab/>
      </w:r>
      <w:r w:rsidRPr="00E50C8F">
        <w:rPr>
          <w:rFonts w:ascii="Times New Roman" w:eastAsia="Calibri" w:hAnsi="Times New Roman" w:cs="Times New Roman"/>
          <w:b/>
          <w:sz w:val="28"/>
          <w:szCs w:val="28"/>
        </w:rPr>
        <w:tab/>
      </w:r>
      <w:r w:rsidRPr="00E50C8F">
        <w:rPr>
          <w:rFonts w:ascii="Times New Roman" w:eastAsia="Calibri" w:hAnsi="Times New Roman" w:cs="Times New Roman"/>
          <w:b/>
          <w:sz w:val="28"/>
          <w:szCs w:val="28"/>
        </w:rPr>
        <w:tab/>
      </w:r>
      <w:r w:rsidRPr="00E50C8F">
        <w:rPr>
          <w:rFonts w:ascii="Times New Roman" w:eastAsia="Calibri" w:hAnsi="Times New Roman" w:cs="Times New Roman"/>
          <w:b/>
          <w:sz w:val="28"/>
          <w:szCs w:val="28"/>
        </w:rPr>
        <w:tab/>
        <w:t xml:space="preserve">          </w:t>
      </w:r>
      <w:r w:rsidR="00132E4E" w:rsidRPr="00E50C8F">
        <w:rPr>
          <w:rFonts w:ascii="Times New Roman" w:eastAsia="Calibri" w:hAnsi="Times New Roman" w:cs="Times New Roman"/>
          <w:b/>
          <w:sz w:val="28"/>
          <w:szCs w:val="28"/>
        </w:rPr>
        <w:t xml:space="preserve"> </w:t>
      </w:r>
      <w:r w:rsidRPr="00E50C8F">
        <w:rPr>
          <w:rFonts w:ascii="Times New Roman" w:eastAsia="Calibri" w:hAnsi="Times New Roman" w:cs="Times New Roman"/>
          <w:b/>
          <w:sz w:val="28"/>
          <w:szCs w:val="28"/>
        </w:rPr>
        <w:t>С.Б. Шелест</w:t>
      </w:r>
    </w:p>
    <w:p w:rsidR="00B02834" w:rsidRDefault="00B02834" w:rsidP="00B02834">
      <w:pPr>
        <w:tabs>
          <w:tab w:val="left" w:pos="7813"/>
        </w:tabs>
        <w:autoSpaceDN w:val="0"/>
        <w:spacing w:after="0" w:line="240" w:lineRule="auto"/>
        <w:rPr>
          <w:rFonts w:ascii="Times New Roman" w:eastAsia="Calibri" w:hAnsi="Times New Roman" w:cs="Times New Roman"/>
          <w:b/>
          <w:sz w:val="27"/>
          <w:szCs w:val="27"/>
        </w:rPr>
      </w:pPr>
      <w:r>
        <w:rPr>
          <w:rFonts w:ascii="Times New Roman" w:eastAsia="Calibri" w:hAnsi="Times New Roman" w:cs="Times New Roman"/>
          <w:b/>
          <w:sz w:val="27"/>
          <w:szCs w:val="27"/>
        </w:rPr>
        <w:t xml:space="preserve">                                                                                                        </w:t>
      </w:r>
    </w:p>
    <w:p w:rsidR="00B02834" w:rsidRDefault="00B02834" w:rsidP="00B02834">
      <w:pPr>
        <w:autoSpaceDN w:val="0"/>
        <w:spacing w:after="0" w:line="240" w:lineRule="auto"/>
        <w:rPr>
          <w:rFonts w:ascii="Times New Roman" w:eastAsia="Calibri" w:hAnsi="Times New Roman" w:cs="Times New Roman"/>
          <w:b/>
          <w:sz w:val="27"/>
          <w:szCs w:val="27"/>
          <w:lang w:eastAsia="ru-RU"/>
        </w:rPr>
      </w:pPr>
    </w:p>
    <w:sectPr w:rsidR="00B02834" w:rsidSect="003B6EF9">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5E2" w:rsidRDefault="003755E2" w:rsidP="003B6EF9">
      <w:pPr>
        <w:spacing w:after="0" w:line="240" w:lineRule="auto"/>
      </w:pPr>
      <w:r>
        <w:separator/>
      </w:r>
    </w:p>
  </w:endnote>
  <w:endnote w:type="continuationSeparator" w:id="0">
    <w:p w:rsidR="003755E2" w:rsidRDefault="003755E2" w:rsidP="003B6E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AcademyC">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5E2" w:rsidRDefault="003755E2" w:rsidP="003B6EF9">
      <w:pPr>
        <w:spacing w:after="0" w:line="240" w:lineRule="auto"/>
      </w:pPr>
      <w:r>
        <w:separator/>
      </w:r>
    </w:p>
  </w:footnote>
  <w:footnote w:type="continuationSeparator" w:id="0">
    <w:p w:rsidR="003755E2" w:rsidRDefault="003755E2" w:rsidP="003B6E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2908657"/>
      <w:docPartObj>
        <w:docPartGallery w:val="Page Numbers (Top of Page)"/>
        <w:docPartUnique/>
      </w:docPartObj>
    </w:sdtPr>
    <w:sdtContent>
      <w:p w:rsidR="00A46DE9" w:rsidRDefault="009F7D71">
        <w:pPr>
          <w:pStyle w:val="a5"/>
          <w:jc w:val="center"/>
        </w:pPr>
        <w:fldSimple w:instr="PAGE   \* MERGEFORMAT">
          <w:r w:rsidR="0052216F">
            <w:rPr>
              <w:noProof/>
            </w:rPr>
            <w:t>5</w:t>
          </w:r>
        </w:fldSimple>
      </w:p>
    </w:sdtContent>
  </w:sdt>
  <w:p w:rsidR="00A46DE9" w:rsidRDefault="00A46DE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712F5"/>
    <w:multiLevelType w:val="multilevel"/>
    <w:tmpl w:val="085AB1E2"/>
    <w:lvl w:ilvl="0">
      <w:start w:val="2018"/>
      <w:numFmt w:val="decimal"/>
      <w:lvlText w:val="21.0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A6627D"/>
    <w:multiLevelType w:val="multilevel"/>
    <w:tmpl w:val="3230E1B8"/>
    <w:lvl w:ilvl="0">
      <w:start w:val="2020"/>
      <w:numFmt w:val="decimal"/>
      <w:lvlText w:val="30.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435476"/>
    <w:multiLevelType w:val="multilevel"/>
    <w:tmpl w:val="DCB0D7DC"/>
    <w:lvl w:ilvl="0">
      <w:start w:val="2018"/>
      <w:numFmt w:val="decimal"/>
      <w:lvlText w:val="20.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5028A3"/>
    <w:multiLevelType w:val="multilevel"/>
    <w:tmpl w:val="694ACB70"/>
    <w:lvl w:ilvl="0">
      <w:start w:val="2018"/>
      <w:numFmt w:val="decimal"/>
      <w:lvlText w:val="10.0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1422B2"/>
    <w:multiLevelType w:val="multilevel"/>
    <w:tmpl w:val="771E2A8E"/>
    <w:lvl w:ilvl="0">
      <w:start w:val="2020"/>
      <w:numFmt w:val="decimal"/>
      <w:lvlText w:val="15.0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7B41FE"/>
    <w:multiLevelType w:val="multilevel"/>
    <w:tmpl w:val="EDB4A8B0"/>
    <w:lvl w:ilvl="0">
      <w:start w:val="2018"/>
      <w:numFmt w:val="decimal"/>
      <w:lvlText w:val="04.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D25E61"/>
    <w:multiLevelType w:val="multilevel"/>
    <w:tmpl w:val="1804DAA0"/>
    <w:lvl w:ilvl="0">
      <w:start w:val="2018"/>
      <w:numFmt w:val="decimal"/>
      <w:lvlText w:val="22.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0A7A40"/>
    <w:multiLevelType w:val="multilevel"/>
    <w:tmpl w:val="6CBCFCBA"/>
    <w:lvl w:ilvl="0">
      <w:start w:val="2018"/>
      <w:numFmt w:val="decimal"/>
      <w:lvlText w:val="13.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C11609"/>
    <w:multiLevelType w:val="multilevel"/>
    <w:tmpl w:val="1DAEED1A"/>
    <w:lvl w:ilvl="0">
      <w:start w:val="2018"/>
      <w:numFmt w:val="decimal"/>
      <w:lvlText w:val="27.0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6787815"/>
    <w:multiLevelType w:val="multilevel"/>
    <w:tmpl w:val="20A8469C"/>
    <w:lvl w:ilvl="0">
      <w:start w:val="2019"/>
      <w:numFmt w:val="decimal"/>
      <w:lvlText w:val="08.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C52B7E"/>
    <w:multiLevelType w:val="multilevel"/>
    <w:tmpl w:val="88523DDC"/>
    <w:lvl w:ilvl="0">
      <w:start w:val="2018"/>
      <w:numFmt w:val="decimal"/>
      <w:lvlText w:val="12.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1A4CC9"/>
    <w:multiLevelType w:val="multilevel"/>
    <w:tmpl w:val="E26E4D5C"/>
    <w:lvl w:ilvl="0">
      <w:start w:val="2018"/>
      <w:numFmt w:val="decimal"/>
      <w:lvlText w:val="03.0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DA744F"/>
    <w:multiLevelType w:val="multilevel"/>
    <w:tmpl w:val="72E2B74E"/>
    <w:lvl w:ilvl="0">
      <w:start w:val="2018"/>
      <w:numFmt w:val="decimal"/>
      <w:lvlText w:val="31.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5339D6"/>
    <w:multiLevelType w:val="multilevel"/>
    <w:tmpl w:val="061494D0"/>
    <w:lvl w:ilvl="0">
      <w:start w:val="2018"/>
      <w:numFmt w:val="decimal"/>
      <w:lvlText w:val="20.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A1737B"/>
    <w:multiLevelType w:val="multilevel"/>
    <w:tmpl w:val="EF18255C"/>
    <w:lvl w:ilvl="0">
      <w:start w:val="2018"/>
      <w:numFmt w:val="decimal"/>
      <w:lvlText w:val="18.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5D7C06"/>
    <w:multiLevelType w:val="multilevel"/>
    <w:tmpl w:val="AD3C520E"/>
    <w:lvl w:ilvl="0">
      <w:start w:val="2018"/>
      <w:numFmt w:val="decimal"/>
      <w:lvlText w:val="17.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ED3F67"/>
    <w:multiLevelType w:val="multilevel"/>
    <w:tmpl w:val="1AF0BA54"/>
    <w:lvl w:ilvl="0">
      <w:start w:val="2018"/>
      <w:numFmt w:val="decimal"/>
      <w:lvlText w:val="12.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2"/>
  </w:num>
  <w:num w:numId="4">
    <w:abstractNumId w:val="13"/>
  </w:num>
  <w:num w:numId="5">
    <w:abstractNumId w:val="5"/>
  </w:num>
  <w:num w:numId="6">
    <w:abstractNumId w:val="16"/>
  </w:num>
  <w:num w:numId="7">
    <w:abstractNumId w:val="14"/>
  </w:num>
  <w:num w:numId="8">
    <w:abstractNumId w:val="8"/>
  </w:num>
  <w:num w:numId="9">
    <w:abstractNumId w:val="11"/>
  </w:num>
  <w:num w:numId="10">
    <w:abstractNumId w:val="3"/>
  </w:num>
  <w:num w:numId="11">
    <w:abstractNumId w:val="0"/>
  </w:num>
  <w:num w:numId="12">
    <w:abstractNumId w:val="12"/>
  </w:num>
  <w:num w:numId="13">
    <w:abstractNumId w:val="15"/>
  </w:num>
  <w:num w:numId="14">
    <w:abstractNumId w:val="6"/>
  </w:num>
  <w:num w:numId="15">
    <w:abstractNumId w:val="9"/>
  </w:num>
  <w:num w:numId="16">
    <w:abstractNumId w:val="4"/>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02834"/>
    <w:rsid w:val="00086ED1"/>
    <w:rsid w:val="000E2BED"/>
    <w:rsid w:val="000E487A"/>
    <w:rsid w:val="000E6A3B"/>
    <w:rsid w:val="00125DD2"/>
    <w:rsid w:val="00132E4E"/>
    <w:rsid w:val="002C4EEF"/>
    <w:rsid w:val="002F0A0A"/>
    <w:rsid w:val="00350FE5"/>
    <w:rsid w:val="003755E2"/>
    <w:rsid w:val="003B6EF9"/>
    <w:rsid w:val="003D7008"/>
    <w:rsid w:val="00403C4C"/>
    <w:rsid w:val="004878FD"/>
    <w:rsid w:val="00511C95"/>
    <w:rsid w:val="0052216F"/>
    <w:rsid w:val="00546E6F"/>
    <w:rsid w:val="005B1563"/>
    <w:rsid w:val="005E4926"/>
    <w:rsid w:val="00666A68"/>
    <w:rsid w:val="0075245F"/>
    <w:rsid w:val="00756633"/>
    <w:rsid w:val="007920BA"/>
    <w:rsid w:val="007A4AEF"/>
    <w:rsid w:val="007C715F"/>
    <w:rsid w:val="008127A9"/>
    <w:rsid w:val="008F1E5D"/>
    <w:rsid w:val="009F7D71"/>
    <w:rsid w:val="00A12428"/>
    <w:rsid w:val="00A257CA"/>
    <w:rsid w:val="00A46DE9"/>
    <w:rsid w:val="00A85B6B"/>
    <w:rsid w:val="00B02834"/>
    <w:rsid w:val="00CA7D1D"/>
    <w:rsid w:val="00CC552C"/>
    <w:rsid w:val="00CF31B9"/>
    <w:rsid w:val="00D243A6"/>
    <w:rsid w:val="00D71470"/>
    <w:rsid w:val="00D72C6F"/>
    <w:rsid w:val="00E329B2"/>
    <w:rsid w:val="00E50C8F"/>
    <w:rsid w:val="00E97B3F"/>
    <w:rsid w:val="00FF140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834"/>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2E4E"/>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132E4E"/>
    <w:rPr>
      <w:rFonts w:ascii="Segoe UI" w:hAnsi="Segoe UI" w:cs="Segoe UI"/>
      <w:sz w:val="18"/>
      <w:szCs w:val="18"/>
    </w:rPr>
  </w:style>
  <w:style w:type="paragraph" w:styleId="a5">
    <w:name w:val="header"/>
    <w:basedOn w:val="a"/>
    <w:link w:val="a6"/>
    <w:uiPriority w:val="99"/>
    <w:unhideWhenUsed/>
    <w:rsid w:val="003B6EF9"/>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3B6EF9"/>
  </w:style>
  <w:style w:type="paragraph" w:styleId="a7">
    <w:name w:val="footer"/>
    <w:basedOn w:val="a"/>
    <w:link w:val="a8"/>
    <w:uiPriority w:val="99"/>
    <w:unhideWhenUsed/>
    <w:rsid w:val="003B6EF9"/>
    <w:pPr>
      <w:tabs>
        <w:tab w:val="center" w:pos="4819"/>
        <w:tab w:val="right" w:pos="9639"/>
      </w:tabs>
      <w:spacing w:after="0" w:line="240" w:lineRule="auto"/>
    </w:pPr>
  </w:style>
  <w:style w:type="character" w:customStyle="1" w:styleId="a8">
    <w:name w:val="Нижній колонтитул Знак"/>
    <w:basedOn w:val="a0"/>
    <w:link w:val="a7"/>
    <w:uiPriority w:val="99"/>
    <w:rsid w:val="003B6EF9"/>
  </w:style>
  <w:style w:type="character" w:customStyle="1" w:styleId="2">
    <w:name w:val="Основний текст (2)_"/>
    <w:basedOn w:val="a0"/>
    <w:link w:val="20"/>
    <w:locked/>
    <w:rsid w:val="00A85B6B"/>
    <w:rPr>
      <w:rFonts w:ascii="Sylfaen" w:eastAsia="Sylfaen" w:hAnsi="Sylfaen" w:cs="Sylfaen"/>
      <w:sz w:val="26"/>
      <w:szCs w:val="26"/>
      <w:shd w:val="clear" w:color="auto" w:fill="FFFFFF"/>
    </w:rPr>
  </w:style>
  <w:style w:type="paragraph" w:customStyle="1" w:styleId="20">
    <w:name w:val="Основний текст (2)"/>
    <w:basedOn w:val="a"/>
    <w:link w:val="2"/>
    <w:rsid w:val="00A85B6B"/>
    <w:pPr>
      <w:widowControl w:val="0"/>
      <w:shd w:val="clear" w:color="auto" w:fill="FFFFFF"/>
      <w:spacing w:before="180" w:after="660" w:line="0" w:lineRule="atLeast"/>
    </w:pPr>
    <w:rPr>
      <w:rFonts w:ascii="Sylfaen" w:eastAsia="Sylfaen" w:hAnsi="Sylfaen" w:cs="Sylfaen"/>
      <w:sz w:val="26"/>
      <w:szCs w:val="26"/>
    </w:rPr>
  </w:style>
  <w:style w:type="character" w:customStyle="1" w:styleId="rvts24">
    <w:name w:val="rvts24"/>
    <w:basedOn w:val="a0"/>
    <w:rsid w:val="00CC552C"/>
    <w:rPr>
      <w:sz w:val="20"/>
      <w:szCs w:val="20"/>
      <w:shd w:val="clear" w:color="auto" w:fill="FFFFFF"/>
    </w:rPr>
  </w:style>
  <w:style w:type="character" w:customStyle="1" w:styleId="rvts15">
    <w:name w:val="rvts15"/>
    <w:basedOn w:val="a0"/>
    <w:rsid w:val="00CC552C"/>
    <w:rPr>
      <w:sz w:val="20"/>
      <w:szCs w:val="20"/>
      <w:shd w:val="clear" w:color="auto" w:fill="FFFFFF"/>
    </w:rPr>
  </w:style>
  <w:style w:type="character" w:customStyle="1" w:styleId="rvts19">
    <w:name w:val="rvts19"/>
    <w:basedOn w:val="a0"/>
    <w:rsid w:val="00CC552C"/>
    <w:rPr>
      <w:sz w:val="20"/>
      <w:szCs w:val="20"/>
      <w:shd w:val="clear" w:color="auto" w:fill="FFFFFF"/>
    </w:rPr>
  </w:style>
  <w:style w:type="character" w:customStyle="1" w:styleId="21">
    <w:name w:val="Основной текст (2)_"/>
    <w:basedOn w:val="a0"/>
    <w:link w:val="22"/>
    <w:rsid w:val="00CC552C"/>
    <w:rPr>
      <w:rFonts w:ascii="Times New Roman" w:eastAsia="Times New Roman" w:hAnsi="Times New Roman" w:cs="Times New Roman"/>
      <w:shd w:val="clear" w:color="auto" w:fill="FFFFFF"/>
    </w:rPr>
  </w:style>
  <w:style w:type="paragraph" w:customStyle="1" w:styleId="22">
    <w:name w:val="Основной текст (2)"/>
    <w:basedOn w:val="a"/>
    <w:link w:val="21"/>
    <w:rsid w:val="00CC552C"/>
    <w:pPr>
      <w:widowControl w:val="0"/>
      <w:shd w:val="clear" w:color="auto" w:fill="FFFFFF"/>
      <w:spacing w:after="360" w:line="0" w:lineRule="atLeast"/>
    </w:pPr>
    <w:rPr>
      <w:rFonts w:ascii="Times New Roman" w:eastAsia="Times New Roman" w:hAnsi="Times New Roman" w:cs="Times New Roman"/>
    </w:rPr>
  </w:style>
  <w:style w:type="paragraph" w:styleId="a9">
    <w:name w:val="No Spacing"/>
    <w:link w:val="aa"/>
    <w:uiPriority w:val="1"/>
    <w:qFormat/>
    <w:rsid w:val="00FF1402"/>
    <w:pPr>
      <w:spacing w:after="0" w:line="240" w:lineRule="auto"/>
    </w:pPr>
    <w:rPr>
      <w:rFonts w:ascii="Calibri" w:eastAsia="Calibri" w:hAnsi="Calibri" w:cs="Times New Roman"/>
    </w:rPr>
  </w:style>
  <w:style w:type="character" w:customStyle="1" w:styleId="aa">
    <w:name w:val="Без інтервалів Знак"/>
    <w:basedOn w:val="a0"/>
    <w:link w:val="a9"/>
    <w:uiPriority w:val="1"/>
    <w:rsid w:val="00FF1402"/>
    <w:rPr>
      <w:rFonts w:ascii="Calibri" w:eastAsia="Calibri" w:hAnsi="Calibri" w:cs="Times New Roman"/>
    </w:rPr>
  </w:style>
  <w:style w:type="paragraph" w:customStyle="1" w:styleId="rtejustify">
    <w:name w:val="rtejustify"/>
    <w:basedOn w:val="a"/>
    <w:rsid w:val="007920B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6">
    <w:name w:val="rvts96"/>
    <w:basedOn w:val="a0"/>
    <w:rsid w:val="007920BA"/>
    <w:rPr>
      <w:rFonts w:cs="Times New Roman"/>
    </w:rPr>
  </w:style>
</w:styles>
</file>

<file path=word/webSettings.xml><?xml version="1.0" encoding="utf-8"?>
<w:webSettings xmlns:r="http://schemas.openxmlformats.org/officeDocument/2006/relationships" xmlns:w="http://schemas.openxmlformats.org/wordprocessingml/2006/main">
  <w:divs>
    <w:div w:id="36826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5</Pages>
  <Words>7571</Words>
  <Characters>4317</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Шаповалова (HCJ-MONO0196 - k.shapovalova)</dc:creator>
  <cp:lastModifiedBy>Наталія Жовмір (VRU-MONO0200 - n.zhovmir)</cp:lastModifiedBy>
  <cp:revision>10</cp:revision>
  <cp:lastPrinted>2020-08-28T09:24:00Z</cp:lastPrinted>
  <dcterms:created xsi:type="dcterms:W3CDTF">2020-08-17T07:13:00Z</dcterms:created>
  <dcterms:modified xsi:type="dcterms:W3CDTF">2020-09-04T06:39:00Z</dcterms:modified>
</cp:coreProperties>
</file>