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0E64" w:rsidRDefault="006F0E64" w:rsidP="006F0E64">
      <w:pPr>
        <w:jc w:val="center"/>
      </w:pPr>
      <w:r>
        <w:rPr>
          <w:noProof/>
          <w:lang w:eastAsia="uk-UA"/>
        </w:rPr>
        <w:drawing>
          <wp:inline distT="0" distB="0" distL="0" distR="0" wp14:anchorId="0ED0FA87" wp14:editId="0227B86E">
            <wp:extent cx="438150" cy="561975"/>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TSIGN"/>
                    <pic:cNvPicPr>
                      <a:picLocks noChangeAspect="1" noChangeArrowheads="1"/>
                    </pic:cNvPicPr>
                  </pic:nvPicPr>
                  <pic:blipFill>
                    <a:blip r:embed="rId7"/>
                    <a:stretch>
                      <a:fillRect/>
                    </a:stretch>
                  </pic:blipFill>
                  <pic:spPr bwMode="auto">
                    <a:xfrm>
                      <a:off x="0" y="0"/>
                      <a:ext cx="438150" cy="561975"/>
                    </a:xfrm>
                    <a:prstGeom prst="rect">
                      <a:avLst/>
                    </a:prstGeom>
                  </pic:spPr>
                </pic:pic>
              </a:graphicData>
            </a:graphic>
          </wp:inline>
        </w:drawing>
      </w:r>
    </w:p>
    <w:p w:rsidR="006F0E64" w:rsidRDefault="006F0E64" w:rsidP="006F0E64">
      <w:pPr>
        <w:jc w:val="center"/>
        <w:rPr>
          <w:rFonts w:ascii="AcademyC" w:hAnsi="AcademyC"/>
          <w:b/>
        </w:rPr>
      </w:pPr>
      <w:r>
        <w:rPr>
          <w:rFonts w:ascii="AcademyC" w:hAnsi="AcademyC"/>
          <w:b/>
        </w:rPr>
        <w:t>УКРАЇНА</w:t>
      </w:r>
    </w:p>
    <w:p w:rsidR="006F0E64" w:rsidRPr="006812D9" w:rsidRDefault="006F0E64" w:rsidP="006F0E64">
      <w:pPr>
        <w:jc w:val="center"/>
        <w:rPr>
          <w:rFonts w:ascii="AcademyC" w:hAnsi="AcademyC"/>
          <w:b/>
          <w:color w:val="000000"/>
          <w:sz w:val="28"/>
          <w:szCs w:val="28"/>
        </w:rPr>
      </w:pPr>
      <w:r w:rsidRPr="006812D9">
        <w:rPr>
          <w:rFonts w:ascii="AcademyC" w:hAnsi="AcademyC"/>
          <w:b/>
          <w:sz w:val="28"/>
          <w:szCs w:val="28"/>
        </w:rPr>
        <w:t xml:space="preserve">ВИЩА  РАДА  </w:t>
      </w:r>
      <w:r w:rsidRPr="006812D9">
        <w:rPr>
          <w:rFonts w:ascii="AcademyC" w:hAnsi="AcademyC"/>
          <w:b/>
          <w:color w:val="000000"/>
          <w:sz w:val="28"/>
          <w:szCs w:val="28"/>
        </w:rPr>
        <w:t>ПРАВОСУДДЯ</w:t>
      </w:r>
    </w:p>
    <w:p w:rsidR="006F0E64" w:rsidRPr="006812D9" w:rsidRDefault="006F0E64" w:rsidP="006F0E64">
      <w:pPr>
        <w:jc w:val="center"/>
        <w:rPr>
          <w:rFonts w:ascii="AcademyC" w:hAnsi="AcademyC"/>
          <w:b/>
          <w:sz w:val="28"/>
          <w:szCs w:val="28"/>
        </w:rPr>
      </w:pPr>
      <w:r w:rsidRPr="006812D9">
        <w:rPr>
          <w:rFonts w:ascii="AcademyC" w:hAnsi="AcademyC"/>
          <w:b/>
          <w:sz w:val="28"/>
          <w:szCs w:val="28"/>
        </w:rPr>
        <w:t>ДРУГА ДИСЦИПЛІНАРНА ПАЛАТА</w:t>
      </w:r>
    </w:p>
    <w:p w:rsidR="006F0E64" w:rsidRPr="006812D9" w:rsidRDefault="006F0E64" w:rsidP="006F0E64">
      <w:pPr>
        <w:jc w:val="center"/>
        <w:rPr>
          <w:rFonts w:ascii="AcademyC" w:hAnsi="AcademyC"/>
          <w:b/>
          <w:sz w:val="28"/>
          <w:szCs w:val="28"/>
        </w:rPr>
      </w:pPr>
      <w:r w:rsidRPr="006812D9">
        <w:rPr>
          <w:rFonts w:ascii="AcademyC" w:hAnsi="AcademyC"/>
          <w:b/>
          <w:sz w:val="28"/>
          <w:szCs w:val="28"/>
        </w:rPr>
        <w:t>РІШЕННЯ</w:t>
      </w:r>
    </w:p>
    <w:p w:rsidR="006F0E64" w:rsidRDefault="006F0E64" w:rsidP="006F0E64">
      <w:pPr>
        <w:jc w:val="center"/>
        <w:rPr>
          <w:b/>
        </w:rPr>
      </w:pPr>
    </w:p>
    <w:tbl>
      <w:tblPr>
        <w:tblW w:w="9570" w:type="dxa"/>
        <w:tblLook w:val="04A0" w:firstRow="1" w:lastRow="0" w:firstColumn="1" w:lastColumn="0" w:noHBand="0" w:noVBand="1"/>
      </w:tblPr>
      <w:tblGrid>
        <w:gridCol w:w="3649"/>
        <w:gridCol w:w="2731"/>
        <w:gridCol w:w="3190"/>
      </w:tblGrid>
      <w:tr w:rsidR="006F0E64" w:rsidTr="00641F07">
        <w:trPr>
          <w:trHeight w:val="151"/>
        </w:trPr>
        <w:tc>
          <w:tcPr>
            <w:tcW w:w="3649" w:type="dxa"/>
            <w:shd w:val="clear" w:color="auto" w:fill="auto"/>
          </w:tcPr>
          <w:p w:rsidR="006F0E64" w:rsidRPr="00530282" w:rsidRDefault="00530282" w:rsidP="007F2E13">
            <w:pPr>
              <w:ind w:left="-105"/>
              <w:rPr>
                <w:b/>
                <w:sz w:val="28"/>
                <w:szCs w:val="28"/>
              </w:rPr>
            </w:pPr>
            <w:r w:rsidRPr="00530282">
              <w:rPr>
                <w:b/>
                <w:sz w:val="28"/>
                <w:szCs w:val="28"/>
              </w:rPr>
              <w:t>31 серпня 2020 року</w:t>
            </w:r>
          </w:p>
        </w:tc>
        <w:tc>
          <w:tcPr>
            <w:tcW w:w="2731" w:type="dxa"/>
            <w:shd w:val="clear" w:color="auto" w:fill="auto"/>
          </w:tcPr>
          <w:p w:rsidR="006F0E64" w:rsidRDefault="006F0E64" w:rsidP="00641F07">
            <w:r>
              <w:rPr>
                <w:rFonts w:ascii="Book Antiqua" w:hAnsi="Book Antiqua"/>
              </w:rPr>
              <w:t xml:space="preserve">         </w:t>
            </w:r>
            <w:r>
              <w:rPr>
                <w:rFonts w:ascii="Book Antiqua" w:hAnsi="Book Antiqua"/>
                <w:lang w:val="en-US"/>
              </w:rPr>
              <w:t xml:space="preserve">    </w:t>
            </w:r>
            <w:r>
              <w:rPr>
                <w:rFonts w:ascii="Book Antiqua" w:hAnsi="Book Antiqua"/>
              </w:rPr>
              <w:t>Київ</w:t>
            </w:r>
          </w:p>
        </w:tc>
        <w:tc>
          <w:tcPr>
            <w:tcW w:w="3190" w:type="dxa"/>
            <w:shd w:val="clear" w:color="auto" w:fill="auto"/>
          </w:tcPr>
          <w:p w:rsidR="006F0E64" w:rsidRPr="00530282" w:rsidRDefault="007F2E13" w:rsidP="00641F07">
            <w:pPr>
              <w:rPr>
                <w:sz w:val="28"/>
                <w:szCs w:val="28"/>
              </w:rPr>
            </w:pPr>
            <w:r>
              <w:rPr>
                <w:b/>
              </w:rPr>
              <w:t xml:space="preserve">            </w:t>
            </w:r>
            <w:bookmarkStart w:id="0" w:name="_GoBack"/>
            <w:bookmarkEnd w:id="0"/>
            <w:r w:rsidR="006F0E64" w:rsidRPr="00530282">
              <w:rPr>
                <w:b/>
                <w:sz w:val="28"/>
                <w:szCs w:val="28"/>
              </w:rPr>
              <w:t>№</w:t>
            </w:r>
            <w:r w:rsidR="00530282">
              <w:rPr>
                <w:b/>
                <w:sz w:val="28"/>
                <w:szCs w:val="28"/>
              </w:rPr>
              <w:t xml:space="preserve">  </w:t>
            </w:r>
            <w:r>
              <w:rPr>
                <w:b/>
                <w:sz w:val="28"/>
                <w:szCs w:val="28"/>
              </w:rPr>
              <w:t>2513/2дп/15-20</w:t>
            </w:r>
          </w:p>
        </w:tc>
      </w:tr>
    </w:tbl>
    <w:p w:rsidR="006F0E64" w:rsidRDefault="006F0E64" w:rsidP="006F0E64">
      <w:pPr>
        <w:tabs>
          <w:tab w:val="left" w:pos="4111"/>
        </w:tabs>
        <w:ind w:right="5811"/>
        <w:jc w:val="both"/>
        <w:rPr>
          <w:b/>
        </w:rPr>
      </w:pPr>
    </w:p>
    <w:tbl>
      <w:tblPr>
        <w:tblW w:w="4962" w:type="dxa"/>
        <w:tblInd w:w="-142" w:type="dxa"/>
        <w:tblCellMar>
          <w:left w:w="113" w:type="dxa"/>
        </w:tblCellMar>
        <w:tblLook w:val="00A0" w:firstRow="1" w:lastRow="0" w:firstColumn="1" w:lastColumn="0" w:noHBand="0" w:noVBand="0"/>
      </w:tblPr>
      <w:tblGrid>
        <w:gridCol w:w="4962"/>
      </w:tblGrid>
      <w:tr w:rsidR="006F0E64" w:rsidTr="00641F07">
        <w:trPr>
          <w:trHeight w:val="1268"/>
        </w:trPr>
        <w:tc>
          <w:tcPr>
            <w:tcW w:w="4962" w:type="dxa"/>
            <w:shd w:val="clear" w:color="auto" w:fill="auto"/>
          </w:tcPr>
          <w:p w:rsidR="006F0E64" w:rsidRDefault="006F0E64" w:rsidP="006F0E64">
            <w:pPr>
              <w:tabs>
                <w:tab w:val="left" w:pos="3153"/>
              </w:tabs>
              <w:ind w:right="174"/>
              <w:jc w:val="both"/>
              <w:rPr>
                <w:b/>
              </w:rPr>
            </w:pPr>
            <w:r w:rsidRPr="00501E76">
              <w:rPr>
                <w:b/>
              </w:rPr>
              <w:t xml:space="preserve">Про притягнення до  дисциплінарної відповідальності </w:t>
            </w:r>
            <w:r>
              <w:rPr>
                <w:b/>
              </w:rPr>
              <w:t xml:space="preserve">судді </w:t>
            </w:r>
            <w:r w:rsidRPr="006F0E64">
              <w:rPr>
                <w:b/>
              </w:rPr>
              <w:t>Рівненського міського суду Рівненської області Крижової О.Г.</w:t>
            </w:r>
          </w:p>
          <w:p w:rsidR="006F0E64" w:rsidRDefault="006F0E64" w:rsidP="006F0E64">
            <w:pPr>
              <w:tabs>
                <w:tab w:val="left" w:pos="3153"/>
              </w:tabs>
              <w:ind w:right="174"/>
              <w:jc w:val="both"/>
              <w:rPr>
                <w:b/>
                <w:sz w:val="22"/>
                <w:szCs w:val="22"/>
              </w:rPr>
            </w:pPr>
          </w:p>
        </w:tc>
      </w:tr>
    </w:tbl>
    <w:p w:rsidR="006F0E64" w:rsidRDefault="006F0E64" w:rsidP="006F0E64">
      <w:pPr>
        <w:suppressAutoHyphens/>
        <w:ind w:right="-1" w:firstLine="684"/>
        <w:jc w:val="both"/>
        <w:rPr>
          <w:sz w:val="28"/>
          <w:szCs w:val="28"/>
        </w:rPr>
      </w:pPr>
      <w:r w:rsidRPr="006F0E64">
        <w:rPr>
          <w:sz w:val="28"/>
          <w:szCs w:val="28"/>
        </w:rPr>
        <w:t xml:space="preserve">Друга Дисциплінарна палата Вищої ради правосуддя у складі </w:t>
      </w:r>
      <w:r w:rsidRPr="006F0E64">
        <w:rPr>
          <w:sz w:val="28"/>
          <w:szCs w:val="28"/>
        </w:rPr>
        <w:br/>
      </w:r>
      <w:r w:rsidRPr="00977567">
        <w:rPr>
          <w:sz w:val="28"/>
          <w:szCs w:val="28"/>
        </w:rPr>
        <w:t>головуючого – Прудивуса О.В., членів Артеменка І.А., Блажівської О.Є.,</w:t>
      </w:r>
      <w:r w:rsidRPr="006F0E64">
        <w:rPr>
          <w:sz w:val="28"/>
          <w:szCs w:val="28"/>
        </w:rPr>
        <w:t xml:space="preserve"> заслухавши доповідача – члена Другої Дисциплінарної палати Вищої ради правосуддя Худика М.П., розглянувши дисциплінарну справу, відкриту за </w:t>
      </w:r>
      <w:r>
        <w:rPr>
          <w:rFonts w:cs="Calibri"/>
          <w:sz w:val="28"/>
          <w:szCs w:val="28"/>
        </w:rPr>
        <w:t>дисциплінарною</w:t>
      </w:r>
      <w:r w:rsidRPr="006F0E64">
        <w:rPr>
          <w:rFonts w:cs="Calibri"/>
          <w:sz w:val="28"/>
          <w:szCs w:val="28"/>
        </w:rPr>
        <w:t xml:space="preserve"> скарг</w:t>
      </w:r>
      <w:r>
        <w:rPr>
          <w:rFonts w:cs="Calibri"/>
          <w:sz w:val="28"/>
          <w:szCs w:val="28"/>
        </w:rPr>
        <w:t>ою</w:t>
      </w:r>
      <w:r w:rsidRPr="006F0E64">
        <w:rPr>
          <w:rFonts w:cs="Calibri"/>
          <w:sz w:val="28"/>
          <w:szCs w:val="28"/>
        </w:rPr>
        <w:t xml:space="preserve"> Прокуратури Волинської області</w:t>
      </w:r>
      <w:r>
        <w:rPr>
          <w:rFonts w:cs="Calibri"/>
          <w:sz w:val="28"/>
          <w:szCs w:val="28"/>
        </w:rPr>
        <w:t xml:space="preserve"> </w:t>
      </w:r>
      <w:r w:rsidR="00FD5A8D" w:rsidRPr="00FD5A8D">
        <w:rPr>
          <w:rFonts w:cs="Calibri"/>
          <w:sz w:val="28"/>
          <w:szCs w:val="28"/>
        </w:rPr>
        <w:t>стосовно судді Рівненського міського суду Рівненської обл</w:t>
      </w:r>
      <w:r w:rsidR="00FD5A8D">
        <w:rPr>
          <w:rFonts w:cs="Calibri"/>
          <w:sz w:val="28"/>
          <w:szCs w:val="28"/>
        </w:rPr>
        <w:t>асті Крижової Оксани Григорівни</w:t>
      </w:r>
      <w:r w:rsidRPr="006F0E64">
        <w:rPr>
          <w:sz w:val="28"/>
          <w:szCs w:val="28"/>
        </w:rPr>
        <w:t>,</w:t>
      </w:r>
    </w:p>
    <w:p w:rsidR="00FD5A8D" w:rsidRPr="006F0E64" w:rsidRDefault="00FD5A8D" w:rsidP="006F0E64">
      <w:pPr>
        <w:suppressAutoHyphens/>
        <w:ind w:right="-1" w:firstLine="684"/>
        <w:jc w:val="both"/>
        <w:rPr>
          <w:sz w:val="28"/>
          <w:szCs w:val="28"/>
        </w:rPr>
      </w:pPr>
    </w:p>
    <w:p w:rsidR="006F0E64" w:rsidRDefault="006F0E64" w:rsidP="006F0E64">
      <w:pPr>
        <w:spacing w:line="20" w:lineRule="atLeast"/>
        <w:jc w:val="center"/>
        <w:rPr>
          <w:b/>
          <w:sz w:val="27"/>
          <w:szCs w:val="27"/>
        </w:rPr>
      </w:pPr>
      <w:r>
        <w:rPr>
          <w:b/>
          <w:sz w:val="27"/>
          <w:szCs w:val="27"/>
        </w:rPr>
        <w:t>встановила:</w:t>
      </w:r>
    </w:p>
    <w:p w:rsidR="00DD0A00" w:rsidRPr="00456629" w:rsidRDefault="006F0E64" w:rsidP="00996CC8">
      <w:pPr>
        <w:jc w:val="center"/>
        <w:rPr>
          <w:b/>
          <w:noProof/>
          <w:sz w:val="28"/>
          <w:szCs w:val="28"/>
          <w:lang w:eastAsia="uk-UA"/>
        </w:rPr>
      </w:pPr>
      <w:r>
        <w:rPr>
          <w:b/>
          <w:noProof/>
          <w:sz w:val="28"/>
          <w:szCs w:val="28"/>
          <w:lang w:eastAsia="uk-UA"/>
        </w:rPr>
        <w:t xml:space="preserve"> </w:t>
      </w:r>
    </w:p>
    <w:p w:rsidR="00DD0A00" w:rsidRDefault="00762CD2" w:rsidP="009B1FD0">
      <w:pPr>
        <w:pStyle w:val="af3"/>
        <w:tabs>
          <w:tab w:val="left" w:pos="709"/>
        </w:tabs>
        <w:jc w:val="both"/>
        <w:rPr>
          <w:rFonts w:eastAsia="Calibri" w:cs="Times New Roman"/>
          <w:sz w:val="28"/>
          <w:szCs w:val="28"/>
          <w:lang w:eastAsia="ru-RU"/>
        </w:rPr>
      </w:pPr>
      <w:r>
        <w:rPr>
          <w:rFonts w:eastAsia="Calibri" w:cs="Times New Roman"/>
          <w:sz w:val="28"/>
          <w:szCs w:val="28"/>
          <w:lang w:eastAsia="ru-RU"/>
        </w:rPr>
        <w:t xml:space="preserve">11 вересня 2018 року до Вищої ради правосуддя надійшла дисциплінарна скарга </w:t>
      </w:r>
      <w:r w:rsidR="00FF7DF7">
        <w:rPr>
          <w:rFonts w:eastAsia="Calibri" w:cs="Times New Roman"/>
          <w:sz w:val="28"/>
          <w:szCs w:val="28"/>
          <w:lang w:eastAsia="ru-RU"/>
        </w:rPr>
        <w:t>П</w:t>
      </w:r>
      <w:r>
        <w:rPr>
          <w:rFonts w:eastAsia="Calibri" w:cs="Times New Roman"/>
          <w:sz w:val="28"/>
          <w:szCs w:val="28"/>
          <w:lang w:eastAsia="ru-RU"/>
        </w:rPr>
        <w:t>рокуратури Волинської області від 18 липня 2018 року, подана її керівником Киричуком М.Ю., стосовно судді Рівненського міського суду Рівненської області Крижової О.Г.</w:t>
      </w:r>
    </w:p>
    <w:p w:rsidR="00DD0A00" w:rsidRDefault="00762CD2">
      <w:pPr>
        <w:ind w:firstLine="709"/>
        <w:jc w:val="both"/>
      </w:pPr>
      <w:r>
        <w:rPr>
          <w:rFonts w:eastAsia="Calibri"/>
          <w:sz w:val="28"/>
          <w:szCs w:val="28"/>
        </w:rPr>
        <w:t>Скаржник проси</w:t>
      </w:r>
      <w:r w:rsidR="00FD5A8D">
        <w:rPr>
          <w:rFonts w:eastAsia="Calibri"/>
          <w:sz w:val="28"/>
          <w:szCs w:val="28"/>
        </w:rPr>
        <w:t>в</w:t>
      </w:r>
      <w:r>
        <w:rPr>
          <w:rFonts w:eastAsia="Calibri"/>
          <w:sz w:val="28"/>
          <w:szCs w:val="28"/>
        </w:rPr>
        <w:t xml:space="preserve"> притягнути вказану суддю до дисципл</w:t>
      </w:r>
      <w:r>
        <w:rPr>
          <w:sz w:val="28"/>
          <w:szCs w:val="28"/>
        </w:rPr>
        <w:t>інарної відповідальності за безпідставне затягування розгляду обвинувального акта</w:t>
      </w:r>
      <w:r w:rsidR="009B1FD0">
        <w:rPr>
          <w:sz w:val="28"/>
          <w:szCs w:val="28"/>
        </w:rPr>
        <w:t> </w:t>
      </w:r>
      <w:r w:rsidR="00F55865">
        <w:rPr>
          <w:sz w:val="28"/>
          <w:szCs w:val="28"/>
        </w:rPr>
        <w:t xml:space="preserve">у кримінальному провадженні № </w:t>
      </w:r>
      <w:r w:rsidR="003A01DE">
        <w:rPr>
          <w:sz w:val="28"/>
          <w:szCs w:val="28"/>
        </w:rPr>
        <w:t>_________________</w:t>
      </w:r>
      <w:r>
        <w:rPr>
          <w:sz w:val="28"/>
          <w:szCs w:val="28"/>
        </w:rPr>
        <w:t xml:space="preserve"> за обвинуваченням </w:t>
      </w:r>
      <w:r w:rsidR="003A01DE">
        <w:rPr>
          <w:sz w:val="28"/>
          <w:szCs w:val="28"/>
        </w:rPr>
        <w:t>ОСОБА_1</w:t>
      </w:r>
      <w:r w:rsidR="00AB6FCD">
        <w:rPr>
          <w:sz w:val="28"/>
          <w:szCs w:val="28"/>
        </w:rPr>
        <w:t xml:space="preserve"> </w:t>
      </w:r>
      <w:r>
        <w:rPr>
          <w:sz w:val="28"/>
          <w:szCs w:val="28"/>
        </w:rPr>
        <w:t>у вчиненні кримінального правопорушення, передбаченого частиною третьою статті 368 Кримінального кодексу України (далі – КК України), та невжиття заходів щодо розгляду справи протягом розумного строку.</w:t>
      </w:r>
    </w:p>
    <w:p w:rsidR="00D74F48" w:rsidRDefault="00762CD2">
      <w:pPr>
        <w:ind w:firstLine="709"/>
        <w:jc w:val="both"/>
        <w:rPr>
          <w:sz w:val="28"/>
          <w:szCs w:val="28"/>
        </w:rPr>
      </w:pPr>
      <w:r>
        <w:rPr>
          <w:sz w:val="28"/>
          <w:szCs w:val="28"/>
        </w:rPr>
        <w:t>При цьому у скарзі зазнач</w:t>
      </w:r>
      <w:r w:rsidR="00FD5A8D">
        <w:rPr>
          <w:sz w:val="28"/>
          <w:szCs w:val="28"/>
        </w:rPr>
        <w:t>алось</w:t>
      </w:r>
      <w:r>
        <w:rPr>
          <w:sz w:val="28"/>
          <w:szCs w:val="28"/>
        </w:rPr>
        <w:t xml:space="preserve">, що під час підготовчого судового засідання у вказаному кримінальному провадженні, яке відбулось 20 червня 2018 року, прокурором </w:t>
      </w:r>
      <w:r w:rsidR="003A01DE">
        <w:rPr>
          <w:sz w:val="28"/>
          <w:szCs w:val="28"/>
        </w:rPr>
        <w:t>ОСОБА_2</w:t>
      </w:r>
      <w:r>
        <w:rPr>
          <w:sz w:val="28"/>
          <w:szCs w:val="28"/>
        </w:rPr>
        <w:t>, який підтримує держа</w:t>
      </w:r>
      <w:r w:rsidR="00977567">
        <w:rPr>
          <w:sz w:val="28"/>
          <w:szCs w:val="28"/>
        </w:rPr>
        <w:t>вне обвинувачення у суді, подана до суду постанова</w:t>
      </w:r>
      <w:r>
        <w:rPr>
          <w:sz w:val="28"/>
          <w:szCs w:val="28"/>
        </w:rPr>
        <w:t xml:space="preserve"> про зміну групи прокурорів, прийняту </w:t>
      </w:r>
      <w:r w:rsidRPr="00D74F48">
        <w:rPr>
          <w:sz w:val="28"/>
          <w:szCs w:val="28"/>
        </w:rPr>
        <w:t>у зв’язку із неможливістю участі у цьому судовому провадженні</w:t>
      </w:r>
      <w:r>
        <w:rPr>
          <w:sz w:val="28"/>
          <w:szCs w:val="28"/>
        </w:rPr>
        <w:t xml:space="preserve"> прокурора </w:t>
      </w:r>
      <w:r w:rsidR="003A01DE">
        <w:rPr>
          <w:sz w:val="28"/>
          <w:szCs w:val="28"/>
        </w:rPr>
        <w:br/>
        <w:t>ОСОБА_3</w:t>
      </w:r>
      <w:r w:rsidR="00996CC8">
        <w:rPr>
          <w:sz w:val="28"/>
          <w:szCs w:val="28"/>
        </w:rPr>
        <w:t>.</w:t>
      </w:r>
      <w:r>
        <w:rPr>
          <w:sz w:val="28"/>
          <w:szCs w:val="28"/>
        </w:rPr>
        <w:t xml:space="preserve"> Зазначене стало підставою для заявлення обвинуваченим під час </w:t>
      </w:r>
      <w:r w:rsidR="00372ED2">
        <w:rPr>
          <w:sz w:val="28"/>
          <w:szCs w:val="28"/>
        </w:rPr>
        <w:t xml:space="preserve">підготовчого </w:t>
      </w:r>
      <w:r>
        <w:rPr>
          <w:sz w:val="28"/>
          <w:szCs w:val="28"/>
        </w:rPr>
        <w:t xml:space="preserve">судового засідання відводу прокурору </w:t>
      </w:r>
      <w:r w:rsidR="003A01DE">
        <w:rPr>
          <w:sz w:val="28"/>
          <w:szCs w:val="28"/>
        </w:rPr>
        <w:t>ОСОБА_2</w:t>
      </w:r>
      <w:r w:rsidR="00996CC8">
        <w:rPr>
          <w:sz w:val="28"/>
          <w:szCs w:val="28"/>
        </w:rPr>
        <w:t xml:space="preserve"> </w:t>
      </w:r>
      <w:r>
        <w:rPr>
          <w:sz w:val="28"/>
          <w:szCs w:val="28"/>
        </w:rPr>
        <w:t xml:space="preserve">та відкладення </w:t>
      </w:r>
      <w:r w:rsidRPr="00D74F48">
        <w:rPr>
          <w:sz w:val="28"/>
          <w:szCs w:val="28"/>
        </w:rPr>
        <w:t>суддею Крижовою О.Г.</w:t>
      </w:r>
      <w:r>
        <w:rPr>
          <w:sz w:val="28"/>
          <w:szCs w:val="28"/>
        </w:rPr>
        <w:t xml:space="preserve"> розгляду підготовчого судового засідання на 5 липня 2018 року. </w:t>
      </w:r>
    </w:p>
    <w:p w:rsidR="00D74F48" w:rsidRDefault="00762CD2">
      <w:pPr>
        <w:ind w:firstLine="709"/>
        <w:jc w:val="both"/>
        <w:rPr>
          <w:sz w:val="28"/>
          <w:szCs w:val="28"/>
        </w:rPr>
      </w:pPr>
      <w:r>
        <w:rPr>
          <w:sz w:val="28"/>
          <w:szCs w:val="28"/>
        </w:rPr>
        <w:t>Як стверджу</w:t>
      </w:r>
      <w:r w:rsidR="00FD5A8D">
        <w:rPr>
          <w:sz w:val="28"/>
          <w:szCs w:val="28"/>
        </w:rPr>
        <w:t>валось</w:t>
      </w:r>
      <w:r>
        <w:rPr>
          <w:sz w:val="28"/>
          <w:szCs w:val="28"/>
        </w:rPr>
        <w:t xml:space="preserve"> у скарзі, в </w:t>
      </w:r>
      <w:r w:rsidR="00372ED2">
        <w:rPr>
          <w:sz w:val="28"/>
          <w:szCs w:val="28"/>
        </w:rPr>
        <w:t xml:space="preserve">підготовчому </w:t>
      </w:r>
      <w:r>
        <w:rPr>
          <w:sz w:val="28"/>
          <w:szCs w:val="28"/>
        </w:rPr>
        <w:t xml:space="preserve">судовому засіданні 5 липня 2018 року суддя Крижова О.Г. після дослідження заяви про відвід прокурора та заслуховування думки учасників судового розгляду оголосила про вихід до </w:t>
      </w:r>
      <w:proofErr w:type="spellStart"/>
      <w:r>
        <w:rPr>
          <w:sz w:val="28"/>
          <w:szCs w:val="28"/>
        </w:rPr>
        <w:lastRenderedPageBreak/>
        <w:t>нарадчої</w:t>
      </w:r>
      <w:proofErr w:type="spellEnd"/>
      <w:r>
        <w:rPr>
          <w:sz w:val="28"/>
          <w:szCs w:val="28"/>
        </w:rPr>
        <w:t xml:space="preserve"> кімнати для прийняття рішення</w:t>
      </w:r>
      <w:r w:rsidR="00D74F48" w:rsidRPr="00D74F48">
        <w:rPr>
          <w:sz w:val="28"/>
          <w:szCs w:val="28"/>
        </w:rPr>
        <w:t xml:space="preserve"> щодо заявленого відводу </w:t>
      </w:r>
      <w:r>
        <w:rPr>
          <w:sz w:val="28"/>
          <w:szCs w:val="28"/>
        </w:rPr>
        <w:t xml:space="preserve">з визначенням дати наступного </w:t>
      </w:r>
      <w:r w:rsidR="00372ED2">
        <w:rPr>
          <w:sz w:val="28"/>
          <w:szCs w:val="28"/>
        </w:rPr>
        <w:t xml:space="preserve">підготовчого </w:t>
      </w:r>
      <w:r>
        <w:rPr>
          <w:sz w:val="28"/>
          <w:szCs w:val="28"/>
        </w:rPr>
        <w:t>судовог</w:t>
      </w:r>
      <w:r w:rsidR="00D74F48">
        <w:rPr>
          <w:sz w:val="28"/>
          <w:szCs w:val="28"/>
        </w:rPr>
        <w:t xml:space="preserve">о засідання у </w:t>
      </w:r>
      <w:r w:rsidR="00372ED2">
        <w:rPr>
          <w:sz w:val="28"/>
          <w:szCs w:val="28"/>
        </w:rPr>
        <w:br/>
      </w:r>
      <w:r w:rsidR="00D74F48">
        <w:rPr>
          <w:sz w:val="28"/>
          <w:szCs w:val="28"/>
        </w:rPr>
        <w:t xml:space="preserve">справі – 10 липня </w:t>
      </w:r>
      <w:r>
        <w:rPr>
          <w:sz w:val="28"/>
          <w:szCs w:val="28"/>
        </w:rPr>
        <w:t>2018</w:t>
      </w:r>
      <w:r w:rsidR="00FF7DF7">
        <w:rPr>
          <w:sz w:val="28"/>
          <w:szCs w:val="28"/>
        </w:rPr>
        <w:t> </w:t>
      </w:r>
      <w:r>
        <w:rPr>
          <w:sz w:val="28"/>
          <w:szCs w:val="28"/>
        </w:rPr>
        <w:t>року. Проте, як вказу</w:t>
      </w:r>
      <w:r w:rsidR="00FD5A8D">
        <w:rPr>
          <w:sz w:val="28"/>
          <w:szCs w:val="28"/>
        </w:rPr>
        <w:t>вав</w:t>
      </w:r>
      <w:r>
        <w:rPr>
          <w:sz w:val="28"/>
          <w:szCs w:val="28"/>
        </w:rPr>
        <w:t xml:space="preserve"> скаржник, під час перебування у </w:t>
      </w:r>
      <w:proofErr w:type="spellStart"/>
      <w:r>
        <w:rPr>
          <w:sz w:val="28"/>
          <w:szCs w:val="28"/>
        </w:rPr>
        <w:t>нарадчій</w:t>
      </w:r>
      <w:proofErr w:type="spellEnd"/>
      <w:r>
        <w:rPr>
          <w:sz w:val="28"/>
          <w:szCs w:val="28"/>
        </w:rPr>
        <w:t xml:space="preserve"> кімнаті суддя Крижова О.Г. продовжувала здійснювати</w:t>
      </w:r>
      <w:r w:rsidR="00FF7DF7">
        <w:rPr>
          <w:sz w:val="28"/>
          <w:szCs w:val="28"/>
        </w:rPr>
        <w:t xml:space="preserve"> правосуддя в інших справах, а </w:t>
      </w:r>
      <w:r w:rsidR="005C6346">
        <w:rPr>
          <w:sz w:val="28"/>
          <w:szCs w:val="28"/>
        </w:rPr>
        <w:t>в</w:t>
      </w:r>
      <w:r>
        <w:rPr>
          <w:sz w:val="28"/>
          <w:szCs w:val="28"/>
        </w:rPr>
        <w:t xml:space="preserve"> </w:t>
      </w:r>
      <w:r w:rsidR="00372ED2">
        <w:rPr>
          <w:sz w:val="28"/>
          <w:szCs w:val="28"/>
        </w:rPr>
        <w:t xml:space="preserve">підготовчому </w:t>
      </w:r>
      <w:r>
        <w:rPr>
          <w:sz w:val="28"/>
          <w:szCs w:val="28"/>
        </w:rPr>
        <w:t xml:space="preserve">судовому засіданні 10 липня 2018 року </w:t>
      </w:r>
      <w:r w:rsidR="00FF7DF7">
        <w:rPr>
          <w:sz w:val="28"/>
          <w:szCs w:val="28"/>
        </w:rPr>
        <w:t xml:space="preserve">на </w:t>
      </w:r>
      <w:r>
        <w:rPr>
          <w:sz w:val="28"/>
          <w:szCs w:val="28"/>
        </w:rPr>
        <w:t xml:space="preserve">порушення </w:t>
      </w:r>
      <w:r w:rsidR="00FF7DF7">
        <w:rPr>
          <w:sz w:val="28"/>
          <w:szCs w:val="28"/>
        </w:rPr>
        <w:t xml:space="preserve">вимог </w:t>
      </w:r>
      <w:r>
        <w:rPr>
          <w:sz w:val="28"/>
          <w:szCs w:val="28"/>
        </w:rPr>
        <w:t xml:space="preserve">частини третьої статті 81 Кримінального процесуального кодексу України (далі – КПК України), не прийнявши жодного судового рішення за результатами розгляду заяви про відвід прокурора, звернулась до </w:t>
      </w:r>
      <w:r w:rsidR="003A01DE">
        <w:rPr>
          <w:sz w:val="28"/>
          <w:szCs w:val="28"/>
        </w:rPr>
        <w:t xml:space="preserve">ОСОБА_2 </w:t>
      </w:r>
      <w:r w:rsidR="0067557D" w:rsidRPr="0067557D">
        <w:rPr>
          <w:sz w:val="28"/>
          <w:szCs w:val="28"/>
        </w:rPr>
        <w:t xml:space="preserve"> </w:t>
      </w:r>
      <w:r w:rsidR="00FF7DF7">
        <w:rPr>
          <w:sz w:val="28"/>
          <w:szCs w:val="28"/>
        </w:rPr>
        <w:t>і</w:t>
      </w:r>
      <w:r>
        <w:rPr>
          <w:sz w:val="28"/>
          <w:szCs w:val="28"/>
        </w:rPr>
        <w:t>з пропозиці</w:t>
      </w:r>
      <w:r w:rsidR="00FD5A8D">
        <w:rPr>
          <w:sz w:val="28"/>
          <w:szCs w:val="28"/>
        </w:rPr>
        <w:t>є</w:t>
      </w:r>
      <w:r>
        <w:rPr>
          <w:sz w:val="28"/>
          <w:szCs w:val="28"/>
        </w:rPr>
        <w:t xml:space="preserve">ю надати суду більш </w:t>
      </w:r>
      <w:r w:rsidR="00CB2AC5">
        <w:rPr>
          <w:sz w:val="28"/>
          <w:szCs w:val="28"/>
        </w:rPr>
        <w:t>у</w:t>
      </w:r>
      <w:r>
        <w:rPr>
          <w:sz w:val="28"/>
          <w:szCs w:val="28"/>
        </w:rPr>
        <w:t xml:space="preserve">мотивовану постанову про зміну групи прокурорів. У подальшому у цьому </w:t>
      </w:r>
      <w:r w:rsidR="00372ED2">
        <w:rPr>
          <w:sz w:val="28"/>
          <w:szCs w:val="28"/>
        </w:rPr>
        <w:t xml:space="preserve">підготовчому </w:t>
      </w:r>
      <w:r>
        <w:rPr>
          <w:sz w:val="28"/>
          <w:szCs w:val="28"/>
        </w:rPr>
        <w:t xml:space="preserve">судовому засіданні </w:t>
      </w:r>
      <w:r w:rsidR="00FF7DF7">
        <w:rPr>
          <w:sz w:val="28"/>
          <w:szCs w:val="28"/>
        </w:rPr>
        <w:t xml:space="preserve">сторона </w:t>
      </w:r>
      <w:r>
        <w:rPr>
          <w:sz w:val="28"/>
          <w:szCs w:val="28"/>
        </w:rPr>
        <w:t>захисту заяв</w:t>
      </w:r>
      <w:r w:rsidR="00FF7DF7">
        <w:rPr>
          <w:sz w:val="28"/>
          <w:szCs w:val="28"/>
        </w:rPr>
        <w:t>ила</w:t>
      </w:r>
      <w:r>
        <w:rPr>
          <w:sz w:val="28"/>
          <w:szCs w:val="28"/>
        </w:rPr>
        <w:t xml:space="preserve"> клопотання аналогічного змісту, яке </w:t>
      </w:r>
      <w:r w:rsidR="00FF7DF7">
        <w:rPr>
          <w:sz w:val="28"/>
          <w:szCs w:val="28"/>
        </w:rPr>
        <w:t xml:space="preserve">суддя </w:t>
      </w:r>
      <w:r>
        <w:rPr>
          <w:sz w:val="28"/>
          <w:szCs w:val="28"/>
        </w:rPr>
        <w:t>задовол</w:t>
      </w:r>
      <w:r w:rsidR="00FF7DF7">
        <w:rPr>
          <w:sz w:val="28"/>
          <w:szCs w:val="28"/>
        </w:rPr>
        <w:t>ьнила</w:t>
      </w:r>
      <w:r>
        <w:rPr>
          <w:sz w:val="28"/>
          <w:szCs w:val="28"/>
        </w:rPr>
        <w:t xml:space="preserve">, у зв’язку із чим у </w:t>
      </w:r>
      <w:r w:rsidR="00D449E9">
        <w:rPr>
          <w:sz w:val="28"/>
          <w:szCs w:val="28"/>
          <w:lang w:val="ru-RU"/>
        </w:rPr>
        <w:t xml:space="preserve">підготовчому </w:t>
      </w:r>
      <w:r>
        <w:rPr>
          <w:sz w:val="28"/>
          <w:szCs w:val="28"/>
        </w:rPr>
        <w:t xml:space="preserve">судовому засіданні оголошено перерву. При цьому суддею Крижовою О.Г. висунуто прокурору вимогу надати таку постанову до 20 вересня 2018 року, тобто </w:t>
      </w:r>
      <w:r w:rsidR="00372ED2">
        <w:rPr>
          <w:sz w:val="28"/>
          <w:szCs w:val="28"/>
        </w:rPr>
        <w:t xml:space="preserve">підготовче </w:t>
      </w:r>
      <w:r w:rsidR="00FF7DF7">
        <w:rPr>
          <w:sz w:val="28"/>
          <w:szCs w:val="28"/>
        </w:rPr>
        <w:t xml:space="preserve">судове засідання було </w:t>
      </w:r>
      <w:r>
        <w:rPr>
          <w:sz w:val="28"/>
          <w:szCs w:val="28"/>
        </w:rPr>
        <w:t>відкладен</w:t>
      </w:r>
      <w:r w:rsidR="00FF7DF7">
        <w:rPr>
          <w:sz w:val="28"/>
          <w:szCs w:val="28"/>
        </w:rPr>
        <w:t>о</w:t>
      </w:r>
      <w:r>
        <w:rPr>
          <w:sz w:val="28"/>
          <w:szCs w:val="28"/>
        </w:rPr>
        <w:t xml:space="preserve"> більше ніж два місяці.</w:t>
      </w:r>
    </w:p>
    <w:p w:rsidR="00DD0A00" w:rsidRDefault="00762CD2">
      <w:pPr>
        <w:ind w:firstLine="709"/>
        <w:jc w:val="both"/>
      </w:pPr>
      <w:r>
        <w:rPr>
          <w:sz w:val="28"/>
          <w:szCs w:val="28"/>
        </w:rPr>
        <w:t>Скаржник стверджу</w:t>
      </w:r>
      <w:r w:rsidR="00FD5A8D">
        <w:rPr>
          <w:sz w:val="28"/>
          <w:szCs w:val="28"/>
        </w:rPr>
        <w:t>вав</w:t>
      </w:r>
      <w:r>
        <w:rPr>
          <w:sz w:val="28"/>
          <w:szCs w:val="28"/>
        </w:rPr>
        <w:t xml:space="preserve">, що суддя Крижова О.Г. безпідставно затягує розгляд цього кримінального провадження, незважаючи на те, що 16 травня 2018 року процесуальним прокурором надісланий до суду лист </w:t>
      </w:r>
      <w:r w:rsidR="00FF7DF7">
        <w:rPr>
          <w:sz w:val="28"/>
          <w:szCs w:val="28"/>
        </w:rPr>
        <w:t>і</w:t>
      </w:r>
      <w:r>
        <w:rPr>
          <w:sz w:val="28"/>
          <w:szCs w:val="28"/>
        </w:rPr>
        <w:t>з проханням пришвидшити розгляд справи. На думку</w:t>
      </w:r>
      <w:r w:rsidR="00FF7DF7">
        <w:rPr>
          <w:sz w:val="28"/>
          <w:szCs w:val="28"/>
        </w:rPr>
        <w:t xml:space="preserve"> автора скарги</w:t>
      </w:r>
      <w:r>
        <w:rPr>
          <w:sz w:val="28"/>
          <w:szCs w:val="28"/>
        </w:rPr>
        <w:t>, свідченням цього є відкладення розгляду справи з 20 червня до 20 вересня 2018 року</w:t>
      </w:r>
      <w:r w:rsidR="00FF7DF7">
        <w:rPr>
          <w:sz w:val="28"/>
          <w:szCs w:val="28"/>
        </w:rPr>
        <w:t xml:space="preserve"> </w:t>
      </w:r>
      <w:r>
        <w:rPr>
          <w:sz w:val="28"/>
          <w:szCs w:val="28"/>
        </w:rPr>
        <w:t>(</w:t>
      </w:r>
      <w:r w:rsidR="00FF7DF7">
        <w:rPr>
          <w:sz w:val="28"/>
          <w:szCs w:val="28"/>
        </w:rPr>
        <w:t>три</w:t>
      </w:r>
      <w:r>
        <w:rPr>
          <w:sz w:val="28"/>
          <w:szCs w:val="28"/>
        </w:rPr>
        <w:t xml:space="preserve"> місяці), </w:t>
      </w:r>
      <w:r w:rsidR="00FF7DF7">
        <w:rPr>
          <w:sz w:val="28"/>
          <w:szCs w:val="28"/>
        </w:rPr>
        <w:t>тоді</w:t>
      </w:r>
      <w:r>
        <w:rPr>
          <w:sz w:val="28"/>
          <w:szCs w:val="28"/>
        </w:rPr>
        <w:t xml:space="preserve"> як у </w:t>
      </w:r>
      <w:r w:rsidR="00FF7DF7">
        <w:rPr>
          <w:sz w:val="28"/>
          <w:szCs w:val="28"/>
        </w:rPr>
        <w:t xml:space="preserve">цій </w:t>
      </w:r>
      <w:r>
        <w:rPr>
          <w:sz w:val="28"/>
          <w:szCs w:val="28"/>
        </w:rPr>
        <w:t>справі заявлено лише одне клопотання про відвід прокурора, за результатами розгляду якого судд</w:t>
      </w:r>
      <w:r w:rsidR="009D0B0E">
        <w:rPr>
          <w:sz w:val="28"/>
          <w:szCs w:val="28"/>
        </w:rPr>
        <w:t>я</w:t>
      </w:r>
      <w:r>
        <w:rPr>
          <w:sz w:val="28"/>
          <w:szCs w:val="28"/>
        </w:rPr>
        <w:t xml:space="preserve"> не ухвал</w:t>
      </w:r>
      <w:r w:rsidR="009D0B0E">
        <w:rPr>
          <w:sz w:val="28"/>
          <w:szCs w:val="28"/>
        </w:rPr>
        <w:t>ила</w:t>
      </w:r>
      <w:r w:rsidR="00CC5ECE">
        <w:rPr>
          <w:sz w:val="28"/>
          <w:szCs w:val="28"/>
        </w:rPr>
        <w:t xml:space="preserve"> </w:t>
      </w:r>
      <w:r>
        <w:rPr>
          <w:sz w:val="28"/>
          <w:szCs w:val="28"/>
        </w:rPr>
        <w:t>процесуальн</w:t>
      </w:r>
      <w:r w:rsidR="009874E5">
        <w:rPr>
          <w:sz w:val="28"/>
          <w:szCs w:val="28"/>
        </w:rPr>
        <w:t>ого</w:t>
      </w:r>
      <w:r>
        <w:rPr>
          <w:sz w:val="28"/>
          <w:szCs w:val="28"/>
        </w:rPr>
        <w:t xml:space="preserve"> рішення, а лише створ</w:t>
      </w:r>
      <w:r w:rsidR="009D0B0E">
        <w:rPr>
          <w:sz w:val="28"/>
          <w:szCs w:val="28"/>
        </w:rPr>
        <w:t>ила</w:t>
      </w:r>
      <w:r>
        <w:rPr>
          <w:sz w:val="28"/>
          <w:szCs w:val="28"/>
        </w:rPr>
        <w:t xml:space="preserve"> умови для заявлення стороною захисту необґрунтованого клопотання, що стало підставою для чергового </w:t>
      </w:r>
      <w:r w:rsidR="00FF7DF7">
        <w:rPr>
          <w:sz w:val="28"/>
          <w:szCs w:val="28"/>
        </w:rPr>
        <w:t xml:space="preserve">відкладення </w:t>
      </w:r>
      <w:r w:rsidR="00372ED2">
        <w:rPr>
          <w:sz w:val="28"/>
          <w:szCs w:val="28"/>
        </w:rPr>
        <w:t xml:space="preserve">підготовчого </w:t>
      </w:r>
      <w:r w:rsidR="00FF7DF7">
        <w:rPr>
          <w:sz w:val="28"/>
          <w:szCs w:val="28"/>
        </w:rPr>
        <w:t>судового засідання н</w:t>
      </w:r>
      <w:r>
        <w:rPr>
          <w:sz w:val="28"/>
          <w:szCs w:val="28"/>
        </w:rPr>
        <w:t>а невиправдано тривал</w:t>
      </w:r>
      <w:r w:rsidR="00FF7DF7">
        <w:rPr>
          <w:sz w:val="28"/>
          <w:szCs w:val="28"/>
        </w:rPr>
        <w:t>ий час</w:t>
      </w:r>
      <w:r>
        <w:rPr>
          <w:sz w:val="28"/>
          <w:szCs w:val="28"/>
        </w:rPr>
        <w:t>.</w:t>
      </w:r>
    </w:p>
    <w:p w:rsidR="00DD0A00" w:rsidRPr="000D1B2A" w:rsidRDefault="00762CD2">
      <w:pPr>
        <w:ind w:firstLine="709"/>
        <w:jc w:val="both"/>
        <w:rPr>
          <w:sz w:val="28"/>
          <w:szCs w:val="28"/>
        </w:rPr>
      </w:pPr>
      <w:r w:rsidRPr="00977567">
        <w:rPr>
          <w:sz w:val="28"/>
          <w:szCs w:val="28"/>
        </w:rPr>
        <w:t>Крім цього, у скарзі зазнач</w:t>
      </w:r>
      <w:r w:rsidR="000D1B2A" w:rsidRPr="00977567">
        <w:rPr>
          <w:sz w:val="28"/>
          <w:szCs w:val="28"/>
        </w:rPr>
        <w:t>алось</w:t>
      </w:r>
      <w:r w:rsidRPr="00977567">
        <w:rPr>
          <w:sz w:val="28"/>
          <w:szCs w:val="28"/>
        </w:rPr>
        <w:t xml:space="preserve">, що заявлене стороною захисту клопотання про відвід прокурора </w:t>
      </w:r>
      <w:r w:rsidR="009D0B0E" w:rsidRPr="00977567">
        <w:rPr>
          <w:sz w:val="28"/>
          <w:szCs w:val="28"/>
        </w:rPr>
        <w:t xml:space="preserve">не містило </w:t>
      </w:r>
      <w:r w:rsidRPr="00977567">
        <w:rPr>
          <w:sz w:val="28"/>
          <w:szCs w:val="28"/>
        </w:rPr>
        <w:t>жод</w:t>
      </w:r>
      <w:r w:rsidR="00D74F48" w:rsidRPr="00977567">
        <w:rPr>
          <w:sz w:val="28"/>
          <w:szCs w:val="28"/>
        </w:rPr>
        <w:t xml:space="preserve">них підстав, визначених статтею </w:t>
      </w:r>
      <w:r w:rsidRPr="00977567">
        <w:rPr>
          <w:sz w:val="28"/>
          <w:szCs w:val="28"/>
        </w:rPr>
        <w:t>77 КПК України.</w:t>
      </w:r>
    </w:p>
    <w:p w:rsidR="00DD0A00" w:rsidRDefault="00FD5A8D">
      <w:pPr>
        <w:ind w:firstLine="709"/>
        <w:jc w:val="both"/>
      </w:pPr>
      <w:r>
        <w:rPr>
          <w:sz w:val="28"/>
          <w:szCs w:val="28"/>
        </w:rPr>
        <w:t xml:space="preserve">З урахуванням наведеного у скарзі стверджувалось </w:t>
      </w:r>
      <w:r w:rsidR="00762CD2">
        <w:rPr>
          <w:sz w:val="28"/>
          <w:szCs w:val="28"/>
        </w:rPr>
        <w:t>про наявність у поведінці судді Крижової О.Г. ознак дисциплінарних просту</w:t>
      </w:r>
      <w:r w:rsidR="00240716">
        <w:rPr>
          <w:sz w:val="28"/>
          <w:szCs w:val="28"/>
        </w:rPr>
        <w:t>пків, передбачених пунктом </w:t>
      </w:r>
      <w:r w:rsidR="00762CD2">
        <w:rPr>
          <w:sz w:val="28"/>
          <w:szCs w:val="28"/>
        </w:rPr>
        <w:t>2 частини першої статті 106 Закону України «Про судоустрій і статус суддів» (</w:t>
      </w:r>
      <w:r w:rsidR="00762CD2">
        <w:rPr>
          <w:rFonts w:eastAsia="Calibri"/>
          <w:color w:val="000000"/>
          <w:sz w:val="28"/>
          <w:szCs w:val="28"/>
        </w:rPr>
        <w:t>безпідставне затягування або невжиття суддею заходів щодо розгляду заяви, скарги чи справи протягом строку, встановленого законом</w:t>
      </w:r>
      <w:r w:rsidR="00762CD2">
        <w:rPr>
          <w:rFonts w:eastAsia="Calibri"/>
          <w:sz w:val="28"/>
          <w:szCs w:val="28"/>
        </w:rPr>
        <w:t>).</w:t>
      </w:r>
    </w:p>
    <w:p w:rsidR="00DD0A00" w:rsidRDefault="009D0B0E">
      <w:pPr>
        <w:pStyle w:val="af3"/>
        <w:ind w:firstLine="709"/>
        <w:jc w:val="both"/>
        <w:rPr>
          <w:rFonts w:eastAsia="Calibri" w:cs="Times New Roman"/>
          <w:sz w:val="28"/>
          <w:szCs w:val="28"/>
          <w:lang w:eastAsia="ru-RU"/>
        </w:rPr>
      </w:pPr>
      <w:r>
        <w:rPr>
          <w:rFonts w:eastAsia="Calibri" w:cs="Times New Roman"/>
          <w:sz w:val="28"/>
          <w:szCs w:val="28"/>
          <w:lang w:eastAsia="ru-RU"/>
        </w:rPr>
        <w:t xml:space="preserve">На підставі </w:t>
      </w:r>
      <w:r w:rsidR="00762CD2">
        <w:rPr>
          <w:rFonts w:eastAsia="Calibri" w:cs="Times New Roman"/>
          <w:sz w:val="28"/>
          <w:szCs w:val="28"/>
          <w:lang w:eastAsia="ru-RU"/>
        </w:rPr>
        <w:t xml:space="preserve">протоколу автоматизованого розподілу справи між членами Вищої ради правосуддя від 11 вересня 2018 року вказану скаргу передано члену Вищої ради правосуддя Бойку А.М. У зв’язку із припиненням його повноважень згідно із протоколом повторного автоматизованого визначення члена Вищої ради правосуддя по справі від 30 травня 2019 року зазначену скаргу передано </w:t>
      </w:r>
      <w:r w:rsidR="00FD5A8D" w:rsidRPr="00FD5A8D">
        <w:rPr>
          <w:rFonts w:eastAsia="Calibri" w:cs="Times New Roman"/>
          <w:sz w:val="28"/>
          <w:szCs w:val="28"/>
          <w:lang w:eastAsia="ru-RU"/>
        </w:rPr>
        <w:t>члену Вищої ради правосуддя</w:t>
      </w:r>
      <w:r w:rsidR="00FD5A8D">
        <w:rPr>
          <w:rFonts w:eastAsia="Calibri" w:cs="Times New Roman"/>
          <w:sz w:val="28"/>
          <w:szCs w:val="28"/>
          <w:lang w:eastAsia="ru-RU"/>
        </w:rPr>
        <w:t xml:space="preserve"> Худику М.П. </w:t>
      </w:r>
      <w:r w:rsidR="00762CD2">
        <w:rPr>
          <w:rFonts w:eastAsia="Calibri" w:cs="Times New Roman"/>
          <w:sz w:val="28"/>
          <w:szCs w:val="28"/>
          <w:lang w:eastAsia="ru-RU"/>
        </w:rPr>
        <w:t>для проведення попередньої перевірки (єдиний унікальний номер справи</w:t>
      </w:r>
      <w:r>
        <w:rPr>
          <w:rFonts w:eastAsia="Calibri" w:cs="Times New Roman"/>
          <w:sz w:val="28"/>
          <w:szCs w:val="28"/>
          <w:lang w:eastAsia="ru-RU"/>
        </w:rPr>
        <w:t xml:space="preserve"> </w:t>
      </w:r>
      <w:r w:rsidR="00762CD2">
        <w:rPr>
          <w:rFonts w:eastAsia="Calibri" w:cs="Times New Roman"/>
          <w:sz w:val="28"/>
          <w:szCs w:val="28"/>
          <w:lang w:eastAsia="ru-RU"/>
        </w:rPr>
        <w:t>953/0/13-18).</w:t>
      </w:r>
    </w:p>
    <w:p w:rsidR="00FD5A8D" w:rsidRDefault="00FD5A8D" w:rsidP="00FD5A8D">
      <w:pPr>
        <w:pStyle w:val="af3"/>
        <w:ind w:firstLine="709"/>
        <w:jc w:val="both"/>
        <w:rPr>
          <w:rFonts w:eastAsia="Calibri" w:cs="Times New Roman"/>
          <w:sz w:val="28"/>
          <w:szCs w:val="28"/>
          <w:lang w:eastAsia="ru-RU"/>
        </w:rPr>
      </w:pPr>
      <w:r w:rsidRPr="00FD5A8D">
        <w:rPr>
          <w:rFonts w:eastAsia="Calibri" w:cs="Times New Roman"/>
          <w:sz w:val="28"/>
          <w:szCs w:val="28"/>
          <w:lang w:eastAsia="ru-RU"/>
        </w:rPr>
        <w:t xml:space="preserve">Ухвалою Другої Дисциплінарної палати Вищої ради правосуддя від </w:t>
      </w:r>
      <w:r>
        <w:rPr>
          <w:rFonts w:eastAsia="Calibri" w:cs="Times New Roman"/>
          <w:sz w:val="28"/>
          <w:szCs w:val="28"/>
          <w:lang w:eastAsia="ru-RU"/>
        </w:rPr>
        <w:br/>
      </w:r>
      <w:r w:rsidRPr="00FD5A8D">
        <w:rPr>
          <w:rFonts w:eastAsia="Calibri" w:cs="Times New Roman"/>
          <w:sz w:val="28"/>
          <w:szCs w:val="28"/>
          <w:lang w:eastAsia="ru-RU"/>
        </w:rPr>
        <w:t>10 червня 2020 року № 178</w:t>
      </w:r>
      <w:r>
        <w:rPr>
          <w:rFonts w:eastAsia="Calibri" w:cs="Times New Roman"/>
          <w:sz w:val="28"/>
          <w:szCs w:val="28"/>
          <w:lang w:eastAsia="ru-RU"/>
        </w:rPr>
        <w:t>7</w:t>
      </w:r>
      <w:r w:rsidRPr="00FD5A8D">
        <w:rPr>
          <w:rFonts w:eastAsia="Calibri" w:cs="Times New Roman"/>
          <w:sz w:val="28"/>
          <w:szCs w:val="28"/>
          <w:lang w:eastAsia="ru-RU"/>
        </w:rPr>
        <w:t>/2дп/15-20 стосовно судді Крижової О.Г.</w:t>
      </w:r>
      <w:r>
        <w:rPr>
          <w:rFonts w:eastAsia="Calibri" w:cs="Times New Roman"/>
          <w:sz w:val="28"/>
          <w:szCs w:val="28"/>
          <w:lang w:eastAsia="ru-RU"/>
        </w:rPr>
        <w:t xml:space="preserve"> </w:t>
      </w:r>
      <w:r w:rsidRPr="00FD5A8D">
        <w:rPr>
          <w:rFonts w:eastAsia="Calibri" w:cs="Times New Roman"/>
          <w:sz w:val="28"/>
          <w:szCs w:val="28"/>
          <w:lang w:eastAsia="ru-RU"/>
        </w:rPr>
        <w:t xml:space="preserve">відкрито дисциплінарну справу у зв’язку з наявністю в її поведінці ознак дисциплінарних проступків, передбачених пунктом 2 частини першої </w:t>
      </w:r>
      <w:r w:rsidR="00872B07">
        <w:rPr>
          <w:rFonts w:eastAsia="Calibri" w:cs="Times New Roman"/>
          <w:sz w:val="28"/>
          <w:szCs w:val="28"/>
          <w:lang w:eastAsia="ru-RU"/>
        </w:rPr>
        <w:br/>
      </w:r>
      <w:r w:rsidRPr="00FD5A8D">
        <w:rPr>
          <w:rFonts w:eastAsia="Calibri" w:cs="Times New Roman"/>
          <w:sz w:val="28"/>
          <w:szCs w:val="28"/>
          <w:lang w:eastAsia="ru-RU"/>
        </w:rPr>
        <w:lastRenderedPageBreak/>
        <w:t xml:space="preserve">статті 106 Закону України «Про судоустрій і статус суддів» (безпідставне затягування </w:t>
      </w:r>
      <w:r w:rsidR="0024254F">
        <w:rPr>
          <w:rFonts w:eastAsia="Calibri" w:cs="Times New Roman"/>
          <w:sz w:val="28"/>
          <w:szCs w:val="28"/>
          <w:lang w:eastAsia="ru-RU"/>
        </w:rPr>
        <w:t>чи</w:t>
      </w:r>
      <w:r w:rsidRPr="00FD5A8D">
        <w:rPr>
          <w:rFonts w:eastAsia="Calibri" w:cs="Times New Roman"/>
          <w:sz w:val="28"/>
          <w:szCs w:val="28"/>
          <w:lang w:eastAsia="ru-RU"/>
        </w:rPr>
        <w:t xml:space="preserve"> невжиття суддею заходів щодо розгляду справ</w:t>
      </w:r>
      <w:r w:rsidR="0024254F">
        <w:rPr>
          <w:rFonts w:eastAsia="Calibri" w:cs="Times New Roman"/>
          <w:sz w:val="28"/>
          <w:szCs w:val="28"/>
          <w:lang w:eastAsia="ru-RU"/>
        </w:rPr>
        <w:t>и, заяви про відвід та клопотання про зміну запобіжного заходу</w:t>
      </w:r>
      <w:r w:rsidRPr="00FD5A8D">
        <w:rPr>
          <w:rFonts w:eastAsia="Calibri" w:cs="Times New Roman"/>
          <w:sz w:val="28"/>
          <w:szCs w:val="28"/>
          <w:lang w:eastAsia="ru-RU"/>
        </w:rPr>
        <w:t xml:space="preserve"> протягом розумного строку).</w:t>
      </w:r>
    </w:p>
    <w:p w:rsidR="00495C35" w:rsidRDefault="0024254F" w:rsidP="00F65B40">
      <w:pPr>
        <w:pStyle w:val="af3"/>
        <w:ind w:firstLine="709"/>
        <w:jc w:val="both"/>
        <w:rPr>
          <w:rFonts w:eastAsia="Calibri" w:cs="Times New Roman"/>
          <w:sz w:val="28"/>
          <w:szCs w:val="28"/>
          <w:lang w:eastAsia="ru-RU"/>
        </w:rPr>
      </w:pPr>
      <w:r w:rsidRPr="00F65B40">
        <w:rPr>
          <w:rFonts w:eastAsia="Calibri" w:cs="Times New Roman"/>
          <w:sz w:val="28"/>
          <w:szCs w:val="28"/>
          <w:lang w:eastAsia="ru-RU"/>
        </w:rPr>
        <w:t xml:space="preserve">Суддя </w:t>
      </w:r>
      <w:r w:rsidR="0067557D" w:rsidRPr="00F65B40">
        <w:rPr>
          <w:rFonts w:eastAsia="Calibri" w:cs="Times New Roman"/>
          <w:sz w:val="28"/>
          <w:szCs w:val="28"/>
          <w:lang w:eastAsia="ru-RU"/>
        </w:rPr>
        <w:t>Крижова О.Г.</w:t>
      </w:r>
      <w:r w:rsidRPr="00F65B40">
        <w:rPr>
          <w:rFonts w:eastAsia="Calibri" w:cs="Times New Roman"/>
          <w:sz w:val="28"/>
          <w:szCs w:val="28"/>
          <w:lang w:eastAsia="ru-RU"/>
        </w:rPr>
        <w:t xml:space="preserve"> та скаржник про засідання Другої Дисциплінарної палати Вищої </w:t>
      </w:r>
      <w:r w:rsidR="0067557D" w:rsidRPr="00F65B40">
        <w:rPr>
          <w:rFonts w:eastAsia="Calibri" w:cs="Times New Roman"/>
          <w:sz w:val="28"/>
          <w:szCs w:val="28"/>
          <w:lang w:eastAsia="ru-RU"/>
        </w:rPr>
        <w:t xml:space="preserve">ради правосуддя, призначене на </w:t>
      </w:r>
      <w:r w:rsidR="00F65B40">
        <w:rPr>
          <w:rFonts w:eastAsia="Calibri" w:cs="Times New Roman"/>
          <w:sz w:val="28"/>
          <w:szCs w:val="28"/>
          <w:lang w:eastAsia="ru-RU"/>
        </w:rPr>
        <w:t>1</w:t>
      </w:r>
      <w:r w:rsidRPr="00F65B40">
        <w:rPr>
          <w:rFonts w:eastAsia="Calibri" w:cs="Times New Roman"/>
          <w:sz w:val="28"/>
          <w:szCs w:val="28"/>
          <w:lang w:eastAsia="ru-RU"/>
        </w:rPr>
        <w:t>7 серпня 2020 року, повідомлені своєчасно та належним чином</w:t>
      </w:r>
      <w:r w:rsidR="00495C35" w:rsidRPr="00495C35">
        <w:t xml:space="preserve"> </w:t>
      </w:r>
      <w:r w:rsidR="00495C35" w:rsidRPr="00495C35">
        <w:rPr>
          <w:rFonts w:eastAsia="Calibri" w:cs="Times New Roman"/>
          <w:sz w:val="28"/>
          <w:szCs w:val="28"/>
          <w:lang w:eastAsia="ru-RU"/>
        </w:rPr>
        <w:t xml:space="preserve">шляхом надіслання їм письмових повідомлень та розміщення відповідної інформації на офіційному </w:t>
      </w:r>
      <w:proofErr w:type="spellStart"/>
      <w:r w:rsidR="00495C35" w:rsidRPr="00495C35">
        <w:rPr>
          <w:rFonts w:eastAsia="Calibri" w:cs="Times New Roman"/>
          <w:sz w:val="28"/>
          <w:szCs w:val="28"/>
          <w:lang w:eastAsia="ru-RU"/>
        </w:rPr>
        <w:t>вебсайті</w:t>
      </w:r>
      <w:proofErr w:type="spellEnd"/>
      <w:r w:rsidR="00495C35" w:rsidRPr="00495C35">
        <w:rPr>
          <w:rFonts w:eastAsia="Calibri" w:cs="Times New Roman"/>
          <w:sz w:val="28"/>
          <w:szCs w:val="28"/>
          <w:lang w:eastAsia="ru-RU"/>
        </w:rPr>
        <w:t xml:space="preserve"> Вищої ради правосуддя.</w:t>
      </w:r>
      <w:r w:rsidR="00495C35">
        <w:rPr>
          <w:rFonts w:eastAsia="Calibri" w:cs="Times New Roman"/>
          <w:sz w:val="28"/>
          <w:szCs w:val="28"/>
          <w:lang w:eastAsia="ru-RU"/>
        </w:rPr>
        <w:t xml:space="preserve"> </w:t>
      </w:r>
      <w:r w:rsidR="00495C35" w:rsidRPr="00495C35">
        <w:rPr>
          <w:rFonts w:eastAsia="Calibri" w:cs="Times New Roman"/>
          <w:sz w:val="28"/>
          <w:szCs w:val="28"/>
          <w:lang w:eastAsia="ru-RU"/>
        </w:rPr>
        <w:t xml:space="preserve">Роз’яснено учасникам можливість проведення засідання Дисциплінарної палати в режимі відеоконференції із застосуванням власних технічних засобів та з метою запобігання поширенню гострої респіраторної хвороби COVID-19, спричиненої </w:t>
      </w:r>
      <w:proofErr w:type="spellStart"/>
      <w:r w:rsidR="00495C35" w:rsidRPr="00495C35">
        <w:rPr>
          <w:rFonts w:eastAsia="Calibri" w:cs="Times New Roman"/>
          <w:sz w:val="28"/>
          <w:szCs w:val="28"/>
          <w:lang w:eastAsia="ru-RU"/>
        </w:rPr>
        <w:t>коронавірусом</w:t>
      </w:r>
      <w:proofErr w:type="spellEnd"/>
      <w:r w:rsidR="00495C35" w:rsidRPr="00495C35">
        <w:rPr>
          <w:rFonts w:eastAsia="Calibri" w:cs="Times New Roman"/>
          <w:sz w:val="28"/>
          <w:szCs w:val="28"/>
          <w:lang w:eastAsia="ru-RU"/>
        </w:rPr>
        <w:t xml:space="preserve"> SARS-CoV-2, запропоновано подати відповідні клопотання.</w:t>
      </w:r>
    </w:p>
    <w:p w:rsidR="00DE0CD9" w:rsidRDefault="00DE0CD9" w:rsidP="00DE0CD9">
      <w:pPr>
        <w:pStyle w:val="af3"/>
        <w:ind w:firstLine="709"/>
        <w:jc w:val="both"/>
        <w:rPr>
          <w:rFonts w:eastAsia="Calibri" w:cs="Times New Roman"/>
          <w:sz w:val="28"/>
          <w:szCs w:val="28"/>
          <w:lang w:eastAsia="ru-RU"/>
        </w:rPr>
      </w:pPr>
      <w:r>
        <w:rPr>
          <w:rFonts w:eastAsia="Calibri" w:cs="Times New Roman"/>
          <w:sz w:val="28"/>
          <w:szCs w:val="28"/>
          <w:lang w:eastAsia="ru-RU"/>
        </w:rPr>
        <w:t xml:space="preserve">14 серпня 2020 року на електронну адресу Вищої ради правосуддя надійшов лист за підписом голови Рівненського міського суду Рівненської області </w:t>
      </w:r>
      <w:proofErr w:type="spellStart"/>
      <w:r>
        <w:rPr>
          <w:rFonts w:eastAsia="Calibri" w:cs="Times New Roman"/>
          <w:sz w:val="28"/>
          <w:szCs w:val="28"/>
          <w:lang w:eastAsia="ru-RU"/>
        </w:rPr>
        <w:t>Денисюка</w:t>
      </w:r>
      <w:proofErr w:type="spellEnd"/>
      <w:r>
        <w:rPr>
          <w:rFonts w:eastAsia="Calibri" w:cs="Times New Roman"/>
          <w:sz w:val="28"/>
          <w:szCs w:val="28"/>
          <w:lang w:eastAsia="ru-RU"/>
        </w:rPr>
        <w:t xml:space="preserve"> П.Д., в якому зазначено, що суддя Крижова О.Г. з 10 по </w:t>
      </w:r>
      <w:r>
        <w:rPr>
          <w:rFonts w:eastAsia="Calibri" w:cs="Times New Roman"/>
          <w:sz w:val="28"/>
          <w:szCs w:val="28"/>
          <w:lang w:eastAsia="ru-RU"/>
        </w:rPr>
        <w:br/>
        <w:t>21 серпня 2020 року перебуває у відпустці, що унеможливлює повідом</w:t>
      </w:r>
      <w:r w:rsidR="00405E1F">
        <w:rPr>
          <w:rFonts w:eastAsia="Calibri" w:cs="Times New Roman"/>
          <w:sz w:val="28"/>
          <w:szCs w:val="28"/>
          <w:lang w:eastAsia="ru-RU"/>
        </w:rPr>
        <w:t>лення</w:t>
      </w:r>
      <w:r>
        <w:rPr>
          <w:rFonts w:eastAsia="Calibri" w:cs="Times New Roman"/>
          <w:sz w:val="28"/>
          <w:szCs w:val="28"/>
          <w:lang w:eastAsia="ru-RU"/>
        </w:rPr>
        <w:t xml:space="preserve"> її про дату запланованого </w:t>
      </w:r>
      <w:r w:rsidRPr="00DE0CD9">
        <w:rPr>
          <w:rFonts w:eastAsia="Calibri" w:cs="Times New Roman"/>
          <w:sz w:val="28"/>
          <w:szCs w:val="28"/>
          <w:lang w:eastAsia="ru-RU"/>
        </w:rPr>
        <w:t>Друго</w:t>
      </w:r>
      <w:r>
        <w:rPr>
          <w:rFonts w:eastAsia="Calibri" w:cs="Times New Roman"/>
          <w:sz w:val="28"/>
          <w:szCs w:val="28"/>
          <w:lang w:eastAsia="ru-RU"/>
        </w:rPr>
        <w:t>ю</w:t>
      </w:r>
      <w:r w:rsidRPr="00DE0CD9">
        <w:rPr>
          <w:rFonts w:eastAsia="Calibri" w:cs="Times New Roman"/>
          <w:sz w:val="28"/>
          <w:szCs w:val="28"/>
          <w:lang w:eastAsia="ru-RU"/>
        </w:rPr>
        <w:t xml:space="preserve"> Дисциплінарно</w:t>
      </w:r>
      <w:r>
        <w:rPr>
          <w:rFonts w:eastAsia="Calibri" w:cs="Times New Roman"/>
          <w:sz w:val="28"/>
          <w:szCs w:val="28"/>
          <w:lang w:eastAsia="ru-RU"/>
        </w:rPr>
        <w:t>ю</w:t>
      </w:r>
      <w:r w:rsidRPr="00DE0CD9">
        <w:rPr>
          <w:rFonts w:eastAsia="Calibri" w:cs="Times New Roman"/>
          <w:sz w:val="28"/>
          <w:szCs w:val="28"/>
          <w:lang w:eastAsia="ru-RU"/>
        </w:rPr>
        <w:t xml:space="preserve"> палат</w:t>
      </w:r>
      <w:r>
        <w:rPr>
          <w:rFonts w:eastAsia="Calibri" w:cs="Times New Roman"/>
          <w:sz w:val="28"/>
          <w:szCs w:val="28"/>
          <w:lang w:eastAsia="ru-RU"/>
        </w:rPr>
        <w:t>ою</w:t>
      </w:r>
      <w:r w:rsidRPr="00DE0CD9">
        <w:rPr>
          <w:rFonts w:eastAsia="Calibri" w:cs="Times New Roman"/>
          <w:sz w:val="28"/>
          <w:szCs w:val="28"/>
          <w:lang w:eastAsia="ru-RU"/>
        </w:rPr>
        <w:t xml:space="preserve"> Вищої ради правосуддя</w:t>
      </w:r>
      <w:r>
        <w:rPr>
          <w:rFonts w:eastAsia="Calibri" w:cs="Times New Roman"/>
          <w:sz w:val="28"/>
          <w:szCs w:val="28"/>
          <w:lang w:eastAsia="ru-RU"/>
        </w:rPr>
        <w:t xml:space="preserve"> </w:t>
      </w:r>
      <w:r w:rsidR="00495C35">
        <w:rPr>
          <w:rFonts w:eastAsia="Calibri" w:cs="Times New Roman"/>
          <w:sz w:val="28"/>
          <w:szCs w:val="28"/>
          <w:lang w:eastAsia="ru-RU"/>
        </w:rPr>
        <w:t xml:space="preserve">на </w:t>
      </w:r>
      <w:r>
        <w:rPr>
          <w:rFonts w:eastAsia="Calibri" w:cs="Times New Roman"/>
          <w:sz w:val="28"/>
          <w:szCs w:val="28"/>
          <w:lang w:eastAsia="ru-RU"/>
        </w:rPr>
        <w:t>17 серпня 2020 року</w:t>
      </w:r>
      <w:r w:rsidR="00495C35">
        <w:rPr>
          <w:rFonts w:eastAsia="Calibri" w:cs="Times New Roman"/>
          <w:sz w:val="28"/>
          <w:szCs w:val="28"/>
          <w:lang w:eastAsia="ru-RU"/>
        </w:rPr>
        <w:t xml:space="preserve"> засідання з розгляду дисциплінарної справи.</w:t>
      </w:r>
      <w:r w:rsidR="00495C35" w:rsidRPr="00495C35">
        <w:t xml:space="preserve"> </w:t>
      </w:r>
      <w:r w:rsidR="00495C35" w:rsidRPr="00495C35">
        <w:rPr>
          <w:rFonts w:eastAsia="Calibri" w:cs="Times New Roman"/>
          <w:sz w:val="28"/>
          <w:szCs w:val="28"/>
          <w:lang w:eastAsia="ru-RU"/>
        </w:rPr>
        <w:t xml:space="preserve">Розгляд </w:t>
      </w:r>
      <w:r w:rsidR="00B17730">
        <w:rPr>
          <w:rFonts w:eastAsia="Calibri" w:cs="Times New Roman"/>
          <w:sz w:val="28"/>
          <w:szCs w:val="28"/>
          <w:lang w:eastAsia="ru-RU"/>
        </w:rPr>
        <w:t xml:space="preserve">дисциплінарної </w:t>
      </w:r>
      <w:r w:rsidR="00495C35" w:rsidRPr="00495C35">
        <w:rPr>
          <w:rFonts w:eastAsia="Calibri" w:cs="Times New Roman"/>
          <w:sz w:val="28"/>
          <w:szCs w:val="28"/>
          <w:lang w:eastAsia="ru-RU"/>
        </w:rPr>
        <w:t>справи було відкладено.</w:t>
      </w:r>
    </w:p>
    <w:p w:rsidR="00495C35" w:rsidRDefault="00495C35" w:rsidP="00DE0CD9">
      <w:pPr>
        <w:pStyle w:val="af3"/>
        <w:ind w:firstLine="709"/>
        <w:jc w:val="both"/>
        <w:rPr>
          <w:rFonts w:eastAsia="Calibri" w:cs="Times New Roman"/>
          <w:sz w:val="28"/>
          <w:szCs w:val="28"/>
          <w:lang w:eastAsia="ru-RU"/>
        </w:rPr>
      </w:pPr>
      <w:r w:rsidRPr="00495C35">
        <w:rPr>
          <w:rFonts w:eastAsia="Calibri" w:cs="Times New Roman"/>
          <w:sz w:val="28"/>
          <w:szCs w:val="28"/>
          <w:lang w:eastAsia="ru-RU"/>
        </w:rPr>
        <w:t xml:space="preserve">Суддя Крижова О.Г. та скаржник про засідання Другої Дисциплінарної палати Вищої ради правосуддя, призначене на </w:t>
      </w:r>
      <w:r>
        <w:rPr>
          <w:rFonts w:eastAsia="Calibri" w:cs="Times New Roman"/>
          <w:sz w:val="28"/>
          <w:szCs w:val="28"/>
          <w:lang w:eastAsia="ru-RU"/>
        </w:rPr>
        <w:t>31</w:t>
      </w:r>
      <w:r w:rsidRPr="00495C35">
        <w:rPr>
          <w:rFonts w:eastAsia="Calibri" w:cs="Times New Roman"/>
          <w:sz w:val="28"/>
          <w:szCs w:val="28"/>
          <w:lang w:eastAsia="ru-RU"/>
        </w:rPr>
        <w:t xml:space="preserve"> серпня 2020 року, повідомлені своєчасно та належним чином. </w:t>
      </w:r>
      <w:r w:rsidR="006B28CA" w:rsidRPr="006B28CA">
        <w:rPr>
          <w:rFonts w:eastAsia="Calibri" w:cs="Times New Roman"/>
          <w:sz w:val="28"/>
          <w:szCs w:val="28"/>
          <w:lang w:eastAsia="ru-RU"/>
        </w:rPr>
        <w:t xml:space="preserve">Роз’яснено учасникам можливість проведення засідання Дисциплінарної палати в режимі відеоконференції із застосуванням власних технічних засобів та з метою запобігання поширенню гострої респіраторної хвороби COVID-19, спричиненої </w:t>
      </w:r>
      <w:proofErr w:type="spellStart"/>
      <w:r w:rsidR="006B28CA" w:rsidRPr="006B28CA">
        <w:rPr>
          <w:rFonts w:eastAsia="Calibri" w:cs="Times New Roman"/>
          <w:sz w:val="28"/>
          <w:szCs w:val="28"/>
          <w:lang w:eastAsia="ru-RU"/>
        </w:rPr>
        <w:t>коронавірусом</w:t>
      </w:r>
      <w:proofErr w:type="spellEnd"/>
      <w:r w:rsidR="006B28CA" w:rsidRPr="006B28CA">
        <w:rPr>
          <w:rFonts w:eastAsia="Calibri" w:cs="Times New Roman"/>
          <w:sz w:val="28"/>
          <w:szCs w:val="28"/>
          <w:lang w:eastAsia="ru-RU"/>
        </w:rPr>
        <w:t xml:space="preserve"> SARS-CoV-2, запропоновано подати відповідні клопотання.</w:t>
      </w:r>
      <w:r w:rsidR="006B28CA">
        <w:rPr>
          <w:rFonts w:eastAsia="Calibri" w:cs="Times New Roman"/>
          <w:sz w:val="28"/>
          <w:szCs w:val="28"/>
          <w:lang w:eastAsia="ru-RU"/>
        </w:rPr>
        <w:t xml:space="preserve"> </w:t>
      </w:r>
      <w:r w:rsidRPr="00495C35">
        <w:rPr>
          <w:rFonts w:eastAsia="Calibri" w:cs="Times New Roman"/>
          <w:sz w:val="28"/>
          <w:szCs w:val="28"/>
          <w:lang w:eastAsia="ru-RU"/>
        </w:rPr>
        <w:t>У засідання Другої Дисциплінарної палати скаржник не з’яви</w:t>
      </w:r>
      <w:r>
        <w:rPr>
          <w:rFonts w:eastAsia="Calibri" w:cs="Times New Roman"/>
          <w:sz w:val="28"/>
          <w:szCs w:val="28"/>
          <w:lang w:eastAsia="ru-RU"/>
        </w:rPr>
        <w:t>в</w:t>
      </w:r>
      <w:r w:rsidRPr="00495C35">
        <w:rPr>
          <w:rFonts w:eastAsia="Calibri" w:cs="Times New Roman"/>
          <w:sz w:val="28"/>
          <w:szCs w:val="28"/>
          <w:lang w:eastAsia="ru-RU"/>
        </w:rPr>
        <w:t>ся.</w:t>
      </w:r>
    </w:p>
    <w:p w:rsidR="00495C35" w:rsidRDefault="00872B07" w:rsidP="00872B07">
      <w:pPr>
        <w:pStyle w:val="af3"/>
        <w:ind w:firstLine="709"/>
        <w:jc w:val="both"/>
        <w:rPr>
          <w:rFonts w:eastAsia="Calibri" w:cs="Times New Roman"/>
          <w:sz w:val="28"/>
          <w:szCs w:val="28"/>
          <w:lang w:eastAsia="ru-RU"/>
        </w:rPr>
      </w:pPr>
      <w:r>
        <w:rPr>
          <w:rFonts w:eastAsia="Calibri" w:cs="Times New Roman"/>
          <w:sz w:val="28"/>
          <w:szCs w:val="28"/>
          <w:lang w:eastAsia="ru-RU"/>
        </w:rPr>
        <w:t>31</w:t>
      </w:r>
      <w:r w:rsidRPr="00872B07">
        <w:rPr>
          <w:rFonts w:eastAsia="Calibri" w:cs="Times New Roman"/>
          <w:sz w:val="28"/>
          <w:szCs w:val="28"/>
          <w:lang w:eastAsia="ru-RU"/>
        </w:rPr>
        <w:t xml:space="preserve"> серпня 2020 року на електронну адресу Вищої ради правосуддя надійшов лист за підписом </w:t>
      </w:r>
      <w:r>
        <w:rPr>
          <w:rFonts w:eastAsia="Calibri" w:cs="Times New Roman"/>
          <w:sz w:val="28"/>
          <w:szCs w:val="28"/>
          <w:lang w:eastAsia="ru-RU"/>
        </w:rPr>
        <w:t xml:space="preserve">першого заступника прокурора </w:t>
      </w:r>
      <w:r w:rsidR="00405E1F">
        <w:rPr>
          <w:rFonts w:eastAsia="Calibri" w:cs="Times New Roman"/>
          <w:sz w:val="28"/>
          <w:szCs w:val="28"/>
          <w:lang w:eastAsia="ru-RU"/>
        </w:rPr>
        <w:t>П</w:t>
      </w:r>
      <w:r>
        <w:rPr>
          <w:rFonts w:eastAsia="Calibri" w:cs="Times New Roman"/>
          <w:sz w:val="28"/>
          <w:szCs w:val="28"/>
          <w:lang w:eastAsia="ru-RU"/>
        </w:rPr>
        <w:t xml:space="preserve">рокуратури Волинської області </w:t>
      </w:r>
      <w:proofErr w:type="spellStart"/>
      <w:r>
        <w:rPr>
          <w:rFonts w:eastAsia="Calibri" w:cs="Times New Roman"/>
          <w:sz w:val="28"/>
          <w:szCs w:val="28"/>
          <w:lang w:eastAsia="ru-RU"/>
        </w:rPr>
        <w:t>О.Шамринського</w:t>
      </w:r>
      <w:proofErr w:type="spellEnd"/>
      <w:r w:rsidRPr="00872B07">
        <w:rPr>
          <w:rFonts w:eastAsia="Calibri" w:cs="Times New Roman"/>
          <w:sz w:val="28"/>
          <w:szCs w:val="28"/>
          <w:lang w:eastAsia="ru-RU"/>
        </w:rPr>
        <w:t>, в якому зазначено</w:t>
      </w:r>
      <w:r>
        <w:rPr>
          <w:rFonts w:eastAsia="Calibri" w:cs="Times New Roman"/>
          <w:sz w:val="28"/>
          <w:szCs w:val="28"/>
          <w:lang w:eastAsia="ru-RU"/>
        </w:rPr>
        <w:t xml:space="preserve"> про відсутність технічної можливості взяти участь у </w:t>
      </w:r>
      <w:r w:rsidRPr="00872B07">
        <w:rPr>
          <w:rFonts w:eastAsia="Calibri" w:cs="Times New Roman"/>
          <w:sz w:val="28"/>
          <w:szCs w:val="28"/>
          <w:lang w:eastAsia="ru-RU"/>
        </w:rPr>
        <w:t>засіданн</w:t>
      </w:r>
      <w:r>
        <w:rPr>
          <w:rFonts w:eastAsia="Calibri" w:cs="Times New Roman"/>
          <w:sz w:val="28"/>
          <w:szCs w:val="28"/>
          <w:lang w:eastAsia="ru-RU"/>
        </w:rPr>
        <w:t>і</w:t>
      </w:r>
      <w:r w:rsidRPr="00872B07">
        <w:rPr>
          <w:rFonts w:eastAsia="Calibri" w:cs="Times New Roman"/>
          <w:sz w:val="28"/>
          <w:szCs w:val="28"/>
          <w:lang w:eastAsia="ru-RU"/>
        </w:rPr>
        <w:t xml:space="preserve"> Дисциплінарної палати в режимі відеоконференції</w:t>
      </w:r>
      <w:r>
        <w:rPr>
          <w:rFonts w:eastAsia="Calibri" w:cs="Times New Roman"/>
          <w:sz w:val="28"/>
          <w:szCs w:val="28"/>
          <w:lang w:eastAsia="ru-RU"/>
        </w:rPr>
        <w:t xml:space="preserve"> та </w:t>
      </w:r>
      <w:r w:rsidR="00405E1F">
        <w:rPr>
          <w:rFonts w:eastAsia="Calibri" w:cs="Times New Roman"/>
          <w:sz w:val="28"/>
          <w:szCs w:val="28"/>
          <w:lang w:eastAsia="ru-RU"/>
        </w:rPr>
        <w:t>висловлено</w:t>
      </w:r>
      <w:r>
        <w:rPr>
          <w:rFonts w:eastAsia="Calibri" w:cs="Times New Roman"/>
          <w:sz w:val="28"/>
          <w:szCs w:val="28"/>
          <w:lang w:eastAsia="ru-RU"/>
        </w:rPr>
        <w:t xml:space="preserve"> прохання </w:t>
      </w:r>
      <w:r w:rsidR="00405E1F">
        <w:rPr>
          <w:rFonts w:eastAsia="Calibri" w:cs="Times New Roman"/>
          <w:sz w:val="28"/>
          <w:szCs w:val="28"/>
          <w:lang w:eastAsia="ru-RU"/>
        </w:rPr>
        <w:t>здійснити</w:t>
      </w:r>
      <w:r>
        <w:rPr>
          <w:rFonts w:eastAsia="Calibri" w:cs="Times New Roman"/>
          <w:sz w:val="28"/>
          <w:szCs w:val="28"/>
          <w:lang w:eastAsia="ru-RU"/>
        </w:rPr>
        <w:t xml:space="preserve"> розгляд справи за відсутності скаржника.</w:t>
      </w:r>
    </w:p>
    <w:p w:rsidR="00872B07" w:rsidRDefault="00872B07" w:rsidP="00F65B40">
      <w:pPr>
        <w:pStyle w:val="af3"/>
        <w:ind w:firstLine="709"/>
        <w:jc w:val="both"/>
        <w:rPr>
          <w:rFonts w:eastAsia="Calibri" w:cs="Times New Roman"/>
          <w:sz w:val="28"/>
          <w:szCs w:val="28"/>
          <w:lang w:eastAsia="ru-RU"/>
        </w:rPr>
      </w:pPr>
      <w:r w:rsidRPr="00872B07">
        <w:rPr>
          <w:rFonts w:eastAsia="Calibri" w:cs="Times New Roman"/>
          <w:sz w:val="28"/>
          <w:szCs w:val="28"/>
          <w:lang w:eastAsia="ru-RU"/>
        </w:rPr>
        <w:t xml:space="preserve">Неявка скаржника не перешкоджає  розгляду дисциплінарної справи (частина п’ята статті 49 Закону України «Про </w:t>
      </w:r>
      <w:r w:rsidR="002E7EB5">
        <w:rPr>
          <w:rFonts w:eastAsia="Calibri" w:cs="Times New Roman"/>
          <w:sz w:val="28"/>
          <w:szCs w:val="28"/>
          <w:lang w:eastAsia="ru-RU"/>
        </w:rPr>
        <w:t>В</w:t>
      </w:r>
      <w:r>
        <w:rPr>
          <w:rFonts w:eastAsia="Calibri" w:cs="Times New Roman"/>
          <w:sz w:val="28"/>
          <w:szCs w:val="28"/>
          <w:lang w:eastAsia="ru-RU"/>
        </w:rPr>
        <w:t>ищу раду правосуддя»</w:t>
      </w:r>
      <w:r w:rsidRPr="00872B07">
        <w:rPr>
          <w:rFonts w:eastAsia="Calibri" w:cs="Times New Roman"/>
          <w:sz w:val="28"/>
          <w:szCs w:val="28"/>
          <w:lang w:eastAsia="ru-RU"/>
        </w:rPr>
        <w:t>).</w:t>
      </w:r>
    </w:p>
    <w:p w:rsidR="00DE0CD9" w:rsidRDefault="00872B07" w:rsidP="00F65B40">
      <w:pPr>
        <w:pStyle w:val="af3"/>
        <w:ind w:firstLine="709"/>
        <w:jc w:val="both"/>
        <w:rPr>
          <w:rFonts w:eastAsia="Calibri" w:cs="Times New Roman"/>
          <w:sz w:val="28"/>
          <w:szCs w:val="28"/>
          <w:lang w:eastAsia="ru-RU"/>
        </w:rPr>
      </w:pPr>
      <w:r w:rsidRPr="00872B07">
        <w:rPr>
          <w:rFonts w:eastAsia="Calibri" w:cs="Times New Roman"/>
          <w:sz w:val="28"/>
          <w:szCs w:val="28"/>
          <w:lang w:eastAsia="ru-RU"/>
        </w:rPr>
        <w:t>Враховуючи зазначене, Друга Дисциплінарна палата дійшла висновку про можливість здійснення розгляду дисциплінарної справи за відсутності скаржника.</w:t>
      </w:r>
      <w:r>
        <w:rPr>
          <w:rFonts w:eastAsia="Calibri" w:cs="Times New Roman"/>
          <w:sz w:val="28"/>
          <w:szCs w:val="28"/>
          <w:lang w:eastAsia="ru-RU"/>
        </w:rPr>
        <w:t xml:space="preserve"> </w:t>
      </w:r>
    </w:p>
    <w:p w:rsidR="002E7EB5" w:rsidRDefault="004C1D6F" w:rsidP="00F65B40">
      <w:pPr>
        <w:pStyle w:val="af3"/>
        <w:ind w:firstLine="709"/>
        <w:jc w:val="both"/>
        <w:rPr>
          <w:rFonts w:eastAsia="Calibri" w:cs="Times New Roman"/>
          <w:sz w:val="28"/>
          <w:szCs w:val="28"/>
          <w:lang w:eastAsia="ru-RU"/>
        </w:rPr>
      </w:pPr>
      <w:r w:rsidRPr="004C1D6F">
        <w:rPr>
          <w:rFonts w:eastAsia="Calibri" w:cs="Times New Roman"/>
          <w:sz w:val="28"/>
          <w:szCs w:val="28"/>
          <w:lang w:eastAsia="ru-RU"/>
        </w:rPr>
        <w:t xml:space="preserve">Суддя </w:t>
      </w:r>
      <w:r>
        <w:rPr>
          <w:rFonts w:eastAsia="Calibri" w:cs="Times New Roman"/>
          <w:sz w:val="28"/>
          <w:szCs w:val="28"/>
          <w:lang w:eastAsia="ru-RU"/>
        </w:rPr>
        <w:t>Крижова О.Г.</w:t>
      </w:r>
      <w:r w:rsidRPr="004C1D6F">
        <w:rPr>
          <w:rFonts w:eastAsia="Calibri" w:cs="Times New Roman"/>
          <w:sz w:val="28"/>
          <w:szCs w:val="28"/>
          <w:lang w:eastAsia="ru-RU"/>
        </w:rPr>
        <w:t xml:space="preserve"> </w:t>
      </w:r>
      <w:r w:rsidR="004B2722">
        <w:rPr>
          <w:rFonts w:eastAsia="Calibri" w:cs="Times New Roman"/>
          <w:sz w:val="28"/>
          <w:szCs w:val="28"/>
          <w:lang w:eastAsia="ru-RU"/>
        </w:rPr>
        <w:t>взяла участь у</w:t>
      </w:r>
      <w:r w:rsidR="004B2722" w:rsidRPr="004C1D6F">
        <w:rPr>
          <w:rFonts w:eastAsia="Calibri" w:cs="Times New Roman"/>
          <w:sz w:val="28"/>
          <w:szCs w:val="28"/>
          <w:lang w:eastAsia="ru-RU"/>
        </w:rPr>
        <w:t xml:space="preserve"> засіданн</w:t>
      </w:r>
      <w:r w:rsidR="004B2722">
        <w:rPr>
          <w:rFonts w:eastAsia="Calibri" w:cs="Times New Roman"/>
          <w:sz w:val="28"/>
          <w:szCs w:val="28"/>
          <w:lang w:eastAsia="ru-RU"/>
        </w:rPr>
        <w:t>і</w:t>
      </w:r>
      <w:r w:rsidR="004B2722" w:rsidRPr="004C1D6F">
        <w:rPr>
          <w:rFonts w:eastAsia="Calibri" w:cs="Times New Roman"/>
          <w:sz w:val="28"/>
          <w:szCs w:val="28"/>
          <w:lang w:eastAsia="ru-RU"/>
        </w:rPr>
        <w:t xml:space="preserve"> </w:t>
      </w:r>
      <w:r w:rsidR="004B2722">
        <w:rPr>
          <w:rFonts w:eastAsia="Calibri" w:cs="Times New Roman"/>
          <w:sz w:val="28"/>
          <w:szCs w:val="28"/>
          <w:lang w:eastAsia="ru-RU"/>
        </w:rPr>
        <w:t>Другої</w:t>
      </w:r>
      <w:r w:rsidR="004B2722" w:rsidRPr="004C1D6F">
        <w:rPr>
          <w:rFonts w:eastAsia="Calibri" w:cs="Times New Roman"/>
          <w:sz w:val="28"/>
          <w:szCs w:val="28"/>
          <w:lang w:eastAsia="ru-RU"/>
        </w:rPr>
        <w:t xml:space="preserve"> Дисциплінарної палат</w:t>
      </w:r>
      <w:r w:rsidR="004B2722">
        <w:rPr>
          <w:rFonts w:eastAsia="Calibri" w:cs="Times New Roman"/>
          <w:sz w:val="28"/>
          <w:szCs w:val="28"/>
          <w:lang w:eastAsia="ru-RU"/>
        </w:rPr>
        <w:t xml:space="preserve">и Вищої ради правосуддя </w:t>
      </w:r>
      <w:r w:rsidRPr="00F65B40">
        <w:rPr>
          <w:rFonts w:eastAsia="Calibri" w:cs="Times New Roman"/>
          <w:sz w:val="28"/>
          <w:szCs w:val="28"/>
          <w:lang w:eastAsia="ru-RU"/>
        </w:rPr>
        <w:t>у режимі відеоконференції</w:t>
      </w:r>
      <w:r w:rsidR="002E7EB5">
        <w:rPr>
          <w:rFonts w:eastAsia="Calibri" w:cs="Times New Roman"/>
          <w:sz w:val="28"/>
          <w:szCs w:val="28"/>
          <w:lang w:eastAsia="ru-RU"/>
        </w:rPr>
        <w:t xml:space="preserve">. </w:t>
      </w:r>
    </w:p>
    <w:p w:rsidR="0024254F" w:rsidRDefault="0024254F" w:rsidP="00F65B40">
      <w:pPr>
        <w:pStyle w:val="af3"/>
        <w:ind w:firstLine="709"/>
        <w:jc w:val="both"/>
        <w:rPr>
          <w:rFonts w:eastAsia="Calibri" w:cs="Times New Roman"/>
          <w:sz w:val="28"/>
          <w:szCs w:val="28"/>
          <w:lang w:eastAsia="ru-RU"/>
        </w:rPr>
      </w:pPr>
      <w:r w:rsidRPr="0024254F">
        <w:rPr>
          <w:rFonts w:eastAsia="Calibri" w:cs="Times New Roman"/>
          <w:sz w:val="28"/>
          <w:szCs w:val="28"/>
          <w:lang w:eastAsia="ru-RU"/>
        </w:rPr>
        <w:t>Друга Дисциплінарна палата Вищої ради правосуддя,</w:t>
      </w:r>
      <w:r w:rsidR="002E7EB5">
        <w:rPr>
          <w:rFonts w:eastAsia="Calibri" w:cs="Times New Roman"/>
          <w:sz w:val="28"/>
          <w:szCs w:val="28"/>
          <w:lang w:eastAsia="ru-RU"/>
        </w:rPr>
        <w:t xml:space="preserve"> </w:t>
      </w:r>
      <w:r w:rsidRPr="0024254F">
        <w:rPr>
          <w:rFonts w:eastAsia="Calibri" w:cs="Times New Roman"/>
          <w:sz w:val="28"/>
          <w:szCs w:val="28"/>
          <w:lang w:eastAsia="ru-RU"/>
        </w:rPr>
        <w:t xml:space="preserve">заслухавши доповідача, суддю </w:t>
      </w:r>
      <w:r w:rsidRPr="00F65B40">
        <w:rPr>
          <w:rFonts w:eastAsia="Calibri" w:cs="Times New Roman"/>
          <w:sz w:val="28"/>
          <w:szCs w:val="28"/>
          <w:lang w:eastAsia="ru-RU"/>
        </w:rPr>
        <w:t>Крижову О.Г.</w:t>
      </w:r>
      <w:r w:rsidRPr="0024254F">
        <w:rPr>
          <w:rFonts w:eastAsia="Calibri" w:cs="Times New Roman"/>
          <w:sz w:val="28"/>
          <w:szCs w:val="28"/>
          <w:lang w:eastAsia="ru-RU"/>
        </w:rPr>
        <w:t xml:space="preserve">, </w:t>
      </w:r>
      <w:r w:rsidR="002E7EB5">
        <w:rPr>
          <w:rFonts w:eastAsia="Calibri" w:cs="Times New Roman"/>
          <w:sz w:val="28"/>
          <w:szCs w:val="28"/>
          <w:lang w:eastAsia="ru-RU"/>
        </w:rPr>
        <w:t>яка визнала вину у вч</w:t>
      </w:r>
      <w:r w:rsidR="00993760">
        <w:rPr>
          <w:rFonts w:eastAsia="Calibri" w:cs="Times New Roman"/>
          <w:sz w:val="28"/>
          <w:szCs w:val="28"/>
          <w:lang w:eastAsia="ru-RU"/>
        </w:rPr>
        <w:t>иненні дисциплінарних проступків</w:t>
      </w:r>
      <w:r w:rsidR="002E7EB5">
        <w:rPr>
          <w:rFonts w:eastAsia="Calibri" w:cs="Times New Roman"/>
          <w:sz w:val="28"/>
          <w:szCs w:val="28"/>
          <w:lang w:eastAsia="ru-RU"/>
        </w:rPr>
        <w:t xml:space="preserve">, </w:t>
      </w:r>
      <w:r w:rsidRPr="0024254F">
        <w:rPr>
          <w:rFonts w:eastAsia="Calibri" w:cs="Times New Roman"/>
          <w:sz w:val="28"/>
          <w:szCs w:val="28"/>
          <w:lang w:eastAsia="ru-RU"/>
        </w:rPr>
        <w:t xml:space="preserve">дослідивши матеріали дисциплінарної справи, дійшла висновку про наявність підстав для притягнення судді </w:t>
      </w:r>
      <w:r>
        <w:rPr>
          <w:rFonts w:eastAsia="Calibri" w:cs="Times New Roman"/>
          <w:sz w:val="28"/>
          <w:szCs w:val="28"/>
          <w:lang w:eastAsia="ru-RU"/>
        </w:rPr>
        <w:t>Крижової О.Г.</w:t>
      </w:r>
      <w:r w:rsidRPr="0024254F">
        <w:rPr>
          <w:rFonts w:eastAsia="Calibri" w:cs="Times New Roman"/>
          <w:sz w:val="28"/>
          <w:szCs w:val="28"/>
          <w:lang w:eastAsia="ru-RU"/>
        </w:rPr>
        <w:t xml:space="preserve"> до дисциплінарної відповідальності з огляду на таке.</w:t>
      </w:r>
    </w:p>
    <w:p w:rsidR="00DD0A00" w:rsidRDefault="00762CD2">
      <w:pPr>
        <w:pStyle w:val="af3"/>
        <w:ind w:firstLine="709"/>
        <w:jc w:val="both"/>
        <w:rPr>
          <w:rFonts w:eastAsia="Calibri" w:cs="Times New Roman"/>
          <w:sz w:val="28"/>
          <w:szCs w:val="28"/>
          <w:lang w:eastAsia="ru-RU"/>
        </w:rPr>
      </w:pPr>
      <w:r>
        <w:rPr>
          <w:rFonts w:eastAsia="Calibri" w:cs="Times New Roman"/>
          <w:sz w:val="28"/>
          <w:szCs w:val="28"/>
          <w:lang w:eastAsia="ru-RU"/>
        </w:rPr>
        <w:t xml:space="preserve">Крижова Оксана Григорівна Указом Президента України від 14 грудня 2005 року № 1764/2005 призначена на посаду судді Рівненського міського суду Рівненської області, Постановою Верховної Ради України від 23 грудня </w:t>
      </w:r>
      <w:r w:rsidR="00435165">
        <w:rPr>
          <w:rFonts w:eastAsia="Calibri" w:cs="Times New Roman"/>
          <w:sz w:val="28"/>
          <w:szCs w:val="28"/>
          <w:lang w:eastAsia="ru-RU"/>
        </w:rPr>
        <w:br/>
      </w:r>
      <w:r>
        <w:rPr>
          <w:rFonts w:eastAsia="Calibri" w:cs="Times New Roman"/>
          <w:sz w:val="28"/>
          <w:szCs w:val="28"/>
          <w:lang w:eastAsia="ru-RU"/>
        </w:rPr>
        <w:t>2010 року № 2870-VI обран</w:t>
      </w:r>
      <w:r w:rsidR="009D0B0E">
        <w:rPr>
          <w:rFonts w:eastAsia="Calibri" w:cs="Times New Roman"/>
          <w:sz w:val="28"/>
          <w:szCs w:val="28"/>
          <w:lang w:eastAsia="ru-RU"/>
        </w:rPr>
        <w:t>а</w:t>
      </w:r>
      <w:r>
        <w:rPr>
          <w:rFonts w:eastAsia="Calibri" w:cs="Times New Roman"/>
          <w:sz w:val="28"/>
          <w:szCs w:val="28"/>
          <w:lang w:eastAsia="ru-RU"/>
        </w:rPr>
        <w:t xml:space="preserve"> на посаду судді цього суду безстроково.</w:t>
      </w:r>
    </w:p>
    <w:p w:rsidR="00DD0A00" w:rsidRDefault="00762CD2">
      <w:pPr>
        <w:pStyle w:val="af3"/>
        <w:ind w:firstLine="709"/>
        <w:jc w:val="both"/>
        <w:rPr>
          <w:rFonts w:eastAsia="Calibri" w:cs="Times New Roman"/>
          <w:sz w:val="28"/>
          <w:szCs w:val="28"/>
          <w:lang w:eastAsia="ru-RU"/>
        </w:rPr>
      </w:pPr>
      <w:r>
        <w:rPr>
          <w:rFonts w:eastAsia="Calibri" w:cs="Times New Roman"/>
          <w:sz w:val="28"/>
          <w:szCs w:val="28"/>
          <w:lang w:eastAsia="ru-RU"/>
        </w:rPr>
        <w:t xml:space="preserve">На підставі протоколу повторного автоматизованого розподілу судової справи між суддями від 13 квітня 2018 року до провадження судді Рівненського міського суду Рівненської області Крижової О.Г. надійшов обвинувальний акт стосовно </w:t>
      </w:r>
      <w:r w:rsidR="003A01DE">
        <w:rPr>
          <w:rFonts w:eastAsia="Calibri" w:cs="Times New Roman"/>
          <w:sz w:val="28"/>
          <w:szCs w:val="28"/>
          <w:lang w:eastAsia="ru-RU"/>
        </w:rPr>
        <w:t>ОСОБА_1</w:t>
      </w:r>
      <w:r>
        <w:rPr>
          <w:rFonts w:eastAsia="Calibri" w:cs="Times New Roman"/>
          <w:sz w:val="28"/>
          <w:szCs w:val="28"/>
          <w:lang w:eastAsia="ru-RU"/>
        </w:rPr>
        <w:t xml:space="preserve"> (справа № 569/2899/16-к, провадження </w:t>
      </w:r>
      <w:r w:rsidR="00872B07">
        <w:rPr>
          <w:rFonts w:eastAsia="Calibri" w:cs="Times New Roman"/>
          <w:sz w:val="28"/>
          <w:szCs w:val="28"/>
          <w:lang w:eastAsia="ru-RU"/>
        </w:rPr>
        <w:br/>
      </w:r>
      <w:r>
        <w:rPr>
          <w:rFonts w:eastAsia="Calibri" w:cs="Times New Roman"/>
          <w:sz w:val="28"/>
          <w:szCs w:val="28"/>
          <w:lang w:eastAsia="ru-RU"/>
        </w:rPr>
        <w:t>№ 1-кп/569/371/18).</w:t>
      </w:r>
    </w:p>
    <w:p w:rsidR="0067557D" w:rsidRPr="0067557D" w:rsidRDefault="0067557D" w:rsidP="0067557D">
      <w:pPr>
        <w:pStyle w:val="af3"/>
        <w:ind w:firstLine="709"/>
        <w:jc w:val="both"/>
        <w:rPr>
          <w:rFonts w:eastAsia="Calibri" w:cs="Times New Roman"/>
          <w:sz w:val="28"/>
          <w:szCs w:val="28"/>
          <w:lang w:eastAsia="ru-RU"/>
        </w:rPr>
      </w:pPr>
      <w:r w:rsidRPr="0067557D">
        <w:rPr>
          <w:rFonts w:eastAsia="Calibri" w:cs="Times New Roman"/>
          <w:sz w:val="28"/>
          <w:szCs w:val="28"/>
          <w:lang w:eastAsia="ru-RU"/>
        </w:rPr>
        <w:t xml:space="preserve">Відповідно до частини першої статті 314 КПК України після отримання обвинувального </w:t>
      </w:r>
      <w:proofErr w:type="spellStart"/>
      <w:r w:rsidRPr="0067557D">
        <w:rPr>
          <w:rFonts w:eastAsia="Calibri" w:cs="Times New Roman"/>
          <w:sz w:val="28"/>
          <w:szCs w:val="28"/>
          <w:lang w:eastAsia="ru-RU"/>
        </w:rPr>
        <w:t>акта</w:t>
      </w:r>
      <w:proofErr w:type="spellEnd"/>
      <w:r w:rsidRPr="0067557D">
        <w:rPr>
          <w:rFonts w:eastAsia="Calibri" w:cs="Times New Roman"/>
          <w:sz w:val="28"/>
          <w:szCs w:val="28"/>
          <w:lang w:eastAsia="ru-RU"/>
        </w:rPr>
        <w:t xml:space="preserve"> суд не пізніше п’яти днів з дня його надходження призначає підготовче судове засідання, в яке викликає учасників судового провадження.</w:t>
      </w:r>
    </w:p>
    <w:p w:rsidR="0067557D" w:rsidRDefault="009D0B0E">
      <w:pPr>
        <w:pStyle w:val="af3"/>
        <w:ind w:firstLine="709"/>
        <w:jc w:val="both"/>
        <w:rPr>
          <w:rFonts w:eastAsia="Calibri" w:cs="Times New Roman"/>
          <w:sz w:val="28"/>
          <w:szCs w:val="28"/>
          <w:lang w:val="ru-RU" w:eastAsia="ru-RU"/>
        </w:rPr>
      </w:pPr>
      <w:r>
        <w:rPr>
          <w:rFonts w:eastAsia="Calibri" w:cs="Times New Roman"/>
          <w:sz w:val="28"/>
          <w:szCs w:val="28"/>
          <w:lang w:eastAsia="ru-RU"/>
        </w:rPr>
        <w:t>Із</w:t>
      </w:r>
      <w:r w:rsidR="00762CD2">
        <w:rPr>
          <w:rFonts w:eastAsia="Calibri" w:cs="Times New Roman"/>
          <w:sz w:val="28"/>
          <w:szCs w:val="28"/>
          <w:lang w:eastAsia="ru-RU"/>
        </w:rPr>
        <w:t xml:space="preserve"> копій матеріалів судової справи встановлено, що ухвалою від</w:t>
      </w:r>
      <w:r>
        <w:rPr>
          <w:rFonts w:eastAsia="Calibri" w:cs="Times New Roman"/>
          <w:sz w:val="28"/>
          <w:szCs w:val="28"/>
          <w:lang w:eastAsia="ru-RU"/>
        </w:rPr>
        <w:t xml:space="preserve"> </w:t>
      </w:r>
      <w:r w:rsidR="00762CD2">
        <w:rPr>
          <w:rFonts w:eastAsia="Calibri" w:cs="Times New Roman"/>
          <w:sz w:val="28"/>
          <w:szCs w:val="28"/>
          <w:lang w:eastAsia="ru-RU"/>
        </w:rPr>
        <w:t>16</w:t>
      </w:r>
      <w:r>
        <w:rPr>
          <w:rFonts w:eastAsia="Calibri" w:cs="Times New Roman"/>
          <w:sz w:val="28"/>
          <w:szCs w:val="28"/>
          <w:lang w:eastAsia="ru-RU"/>
        </w:rPr>
        <w:t> </w:t>
      </w:r>
      <w:r w:rsidR="00762CD2">
        <w:rPr>
          <w:rFonts w:eastAsia="Calibri" w:cs="Times New Roman"/>
          <w:sz w:val="28"/>
          <w:szCs w:val="28"/>
          <w:lang w:eastAsia="ru-RU"/>
        </w:rPr>
        <w:t xml:space="preserve">квітня 2018 року суддя Крижова О.Г. призначила підготовче судове засідання на </w:t>
      </w:r>
      <w:r w:rsidR="00435165">
        <w:rPr>
          <w:rFonts w:eastAsia="Calibri" w:cs="Times New Roman"/>
          <w:sz w:val="28"/>
          <w:szCs w:val="28"/>
          <w:lang w:eastAsia="ru-RU"/>
        </w:rPr>
        <w:br/>
      </w:r>
      <w:r w:rsidR="00762CD2">
        <w:rPr>
          <w:rFonts w:eastAsia="Calibri" w:cs="Times New Roman"/>
          <w:sz w:val="28"/>
          <w:szCs w:val="28"/>
          <w:lang w:eastAsia="ru-RU"/>
        </w:rPr>
        <w:t xml:space="preserve">27 квітня 2018 року, проте воно не відбулось у зв’язку з перебуванням судді у цей день у відпустці. Як встановлено під час </w:t>
      </w:r>
      <w:r w:rsidR="0024254F">
        <w:rPr>
          <w:rFonts w:eastAsia="Calibri" w:cs="Times New Roman"/>
          <w:sz w:val="28"/>
          <w:szCs w:val="28"/>
          <w:lang w:eastAsia="ru-RU"/>
        </w:rPr>
        <w:t>розгляду дисциплінарної справи</w:t>
      </w:r>
      <w:r w:rsidR="00762CD2">
        <w:rPr>
          <w:rFonts w:eastAsia="Calibri" w:cs="Times New Roman"/>
          <w:sz w:val="28"/>
          <w:szCs w:val="28"/>
          <w:lang w:eastAsia="ru-RU"/>
        </w:rPr>
        <w:t xml:space="preserve">, вказана відпустка тривалістю </w:t>
      </w:r>
      <w:r>
        <w:rPr>
          <w:rFonts w:eastAsia="Calibri" w:cs="Times New Roman"/>
          <w:sz w:val="28"/>
          <w:szCs w:val="28"/>
          <w:lang w:eastAsia="ru-RU"/>
        </w:rPr>
        <w:t>один</w:t>
      </w:r>
      <w:r w:rsidR="00762CD2">
        <w:rPr>
          <w:rFonts w:eastAsia="Calibri" w:cs="Times New Roman"/>
          <w:sz w:val="28"/>
          <w:szCs w:val="28"/>
          <w:lang w:eastAsia="ru-RU"/>
        </w:rPr>
        <w:t xml:space="preserve"> день була надана </w:t>
      </w:r>
      <w:r>
        <w:rPr>
          <w:rFonts w:eastAsia="Calibri" w:cs="Times New Roman"/>
          <w:sz w:val="28"/>
          <w:szCs w:val="28"/>
          <w:lang w:eastAsia="ru-RU"/>
        </w:rPr>
        <w:t xml:space="preserve">судді </w:t>
      </w:r>
      <w:r w:rsidR="00762CD2">
        <w:rPr>
          <w:rFonts w:eastAsia="Calibri" w:cs="Times New Roman"/>
          <w:sz w:val="28"/>
          <w:szCs w:val="28"/>
          <w:lang w:eastAsia="ru-RU"/>
        </w:rPr>
        <w:t xml:space="preserve">на підставі </w:t>
      </w:r>
      <w:r>
        <w:rPr>
          <w:rFonts w:eastAsia="Calibri" w:cs="Times New Roman"/>
          <w:sz w:val="28"/>
          <w:szCs w:val="28"/>
          <w:lang w:eastAsia="ru-RU"/>
        </w:rPr>
        <w:t xml:space="preserve">її </w:t>
      </w:r>
      <w:r w:rsidR="00762CD2">
        <w:rPr>
          <w:rFonts w:eastAsia="Calibri" w:cs="Times New Roman"/>
          <w:sz w:val="28"/>
          <w:szCs w:val="28"/>
          <w:lang w:eastAsia="ru-RU"/>
        </w:rPr>
        <w:t>заяв</w:t>
      </w:r>
      <w:r w:rsidR="00405E1F">
        <w:rPr>
          <w:rFonts w:eastAsia="Calibri" w:cs="Times New Roman"/>
          <w:sz w:val="28"/>
          <w:szCs w:val="28"/>
          <w:lang w:eastAsia="ru-RU"/>
        </w:rPr>
        <w:t>и від 26 квітня 2018</w:t>
      </w:r>
      <w:r w:rsidR="00FE69D4">
        <w:rPr>
          <w:rFonts w:eastAsia="Calibri" w:cs="Times New Roman"/>
          <w:sz w:val="28"/>
          <w:szCs w:val="28"/>
          <w:lang w:eastAsia="ru-RU"/>
        </w:rPr>
        <w:t xml:space="preserve"> року</w:t>
      </w:r>
      <w:r w:rsidR="00FE69D4">
        <w:rPr>
          <w:rFonts w:eastAsia="Calibri" w:cs="Times New Roman"/>
          <w:sz w:val="28"/>
          <w:szCs w:val="28"/>
          <w:lang w:val="ru-RU" w:eastAsia="ru-RU"/>
        </w:rPr>
        <w:t>.</w:t>
      </w:r>
      <w:r w:rsidR="001A22E6">
        <w:rPr>
          <w:rFonts w:eastAsia="Calibri" w:cs="Times New Roman"/>
          <w:sz w:val="28"/>
          <w:szCs w:val="28"/>
          <w:lang w:val="ru-RU" w:eastAsia="ru-RU"/>
        </w:rPr>
        <w:t xml:space="preserve"> </w:t>
      </w:r>
    </w:p>
    <w:p w:rsidR="0067557D" w:rsidRDefault="0067557D">
      <w:pPr>
        <w:pStyle w:val="af3"/>
        <w:ind w:firstLine="709"/>
        <w:jc w:val="both"/>
        <w:rPr>
          <w:rFonts w:eastAsia="Calibri" w:cs="Times New Roman"/>
          <w:sz w:val="28"/>
          <w:szCs w:val="28"/>
          <w:lang w:val="ru-RU" w:eastAsia="ru-RU"/>
        </w:rPr>
      </w:pPr>
      <w:r>
        <w:rPr>
          <w:rFonts w:eastAsia="Calibri" w:cs="Times New Roman"/>
          <w:sz w:val="28"/>
          <w:szCs w:val="28"/>
          <w:lang w:eastAsia="ru-RU"/>
        </w:rPr>
        <w:t>З урахуванням наведеного слід зазначити, що</w:t>
      </w:r>
      <w:r w:rsidR="001A22E6" w:rsidRPr="0067557D">
        <w:rPr>
          <w:rFonts w:eastAsia="Calibri" w:cs="Times New Roman"/>
          <w:sz w:val="28"/>
          <w:szCs w:val="28"/>
          <w:lang w:eastAsia="ru-RU"/>
        </w:rPr>
        <w:t xml:space="preserve"> </w:t>
      </w:r>
      <w:r w:rsidRPr="0067557D">
        <w:rPr>
          <w:rFonts w:eastAsia="Calibri" w:cs="Times New Roman"/>
          <w:sz w:val="28"/>
          <w:szCs w:val="28"/>
          <w:lang w:eastAsia="ru-RU"/>
        </w:rPr>
        <w:t>суддею</w:t>
      </w:r>
      <w:r>
        <w:rPr>
          <w:rFonts w:eastAsia="Calibri" w:cs="Times New Roman"/>
          <w:sz w:val="28"/>
          <w:szCs w:val="28"/>
          <w:lang w:val="ru-RU" w:eastAsia="ru-RU"/>
        </w:rPr>
        <w:t xml:space="preserve"> </w:t>
      </w:r>
      <w:proofErr w:type="spellStart"/>
      <w:r>
        <w:rPr>
          <w:rFonts w:eastAsia="Calibri" w:cs="Times New Roman"/>
          <w:sz w:val="28"/>
          <w:szCs w:val="28"/>
          <w:lang w:val="ru-RU" w:eastAsia="ru-RU"/>
        </w:rPr>
        <w:t>Крижовою</w:t>
      </w:r>
      <w:proofErr w:type="spellEnd"/>
      <w:r>
        <w:rPr>
          <w:rFonts w:eastAsia="Calibri" w:cs="Times New Roman"/>
          <w:sz w:val="28"/>
          <w:szCs w:val="28"/>
          <w:lang w:val="ru-RU" w:eastAsia="ru-RU"/>
        </w:rPr>
        <w:t xml:space="preserve"> О.Г. на </w:t>
      </w:r>
      <w:proofErr w:type="spellStart"/>
      <w:r>
        <w:rPr>
          <w:rFonts w:eastAsia="Calibri" w:cs="Times New Roman"/>
          <w:sz w:val="28"/>
          <w:szCs w:val="28"/>
          <w:lang w:val="ru-RU" w:eastAsia="ru-RU"/>
        </w:rPr>
        <w:t>порушення</w:t>
      </w:r>
      <w:proofErr w:type="spellEnd"/>
      <w:r>
        <w:rPr>
          <w:rFonts w:eastAsia="Calibri" w:cs="Times New Roman"/>
          <w:sz w:val="28"/>
          <w:szCs w:val="28"/>
          <w:lang w:val="ru-RU" w:eastAsia="ru-RU"/>
        </w:rPr>
        <w:t xml:space="preserve"> </w:t>
      </w:r>
      <w:proofErr w:type="spellStart"/>
      <w:r>
        <w:rPr>
          <w:rFonts w:eastAsia="Calibri" w:cs="Times New Roman"/>
          <w:sz w:val="28"/>
          <w:szCs w:val="28"/>
          <w:lang w:val="ru-RU" w:eastAsia="ru-RU"/>
        </w:rPr>
        <w:t>вимог</w:t>
      </w:r>
      <w:proofErr w:type="spellEnd"/>
      <w:r>
        <w:rPr>
          <w:rFonts w:eastAsia="Calibri" w:cs="Times New Roman"/>
          <w:sz w:val="28"/>
          <w:szCs w:val="28"/>
          <w:lang w:val="ru-RU" w:eastAsia="ru-RU"/>
        </w:rPr>
        <w:t xml:space="preserve"> </w:t>
      </w:r>
      <w:proofErr w:type="spellStart"/>
      <w:r w:rsidRPr="0067557D">
        <w:rPr>
          <w:rFonts w:eastAsia="Calibri" w:cs="Times New Roman"/>
          <w:sz w:val="28"/>
          <w:szCs w:val="28"/>
          <w:lang w:val="ru-RU" w:eastAsia="ru-RU"/>
        </w:rPr>
        <w:t>частини</w:t>
      </w:r>
      <w:proofErr w:type="spellEnd"/>
      <w:r w:rsidRPr="0067557D">
        <w:rPr>
          <w:rFonts w:eastAsia="Calibri" w:cs="Times New Roman"/>
          <w:sz w:val="28"/>
          <w:szCs w:val="28"/>
          <w:lang w:val="ru-RU" w:eastAsia="ru-RU"/>
        </w:rPr>
        <w:t xml:space="preserve"> </w:t>
      </w:r>
      <w:proofErr w:type="spellStart"/>
      <w:r w:rsidRPr="0067557D">
        <w:rPr>
          <w:rFonts w:eastAsia="Calibri" w:cs="Times New Roman"/>
          <w:sz w:val="28"/>
          <w:szCs w:val="28"/>
          <w:lang w:val="ru-RU" w:eastAsia="ru-RU"/>
        </w:rPr>
        <w:t>першої</w:t>
      </w:r>
      <w:proofErr w:type="spellEnd"/>
      <w:r w:rsidRPr="0067557D">
        <w:rPr>
          <w:rFonts w:eastAsia="Calibri" w:cs="Times New Roman"/>
          <w:sz w:val="28"/>
          <w:szCs w:val="28"/>
          <w:lang w:val="ru-RU" w:eastAsia="ru-RU"/>
        </w:rPr>
        <w:t xml:space="preserve"> </w:t>
      </w:r>
      <w:proofErr w:type="spellStart"/>
      <w:r w:rsidRPr="0067557D">
        <w:rPr>
          <w:rFonts w:eastAsia="Calibri" w:cs="Times New Roman"/>
          <w:sz w:val="28"/>
          <w:szCs w:val="28"/>
          <w:lang w:val="ru-RU" w:eastAsia="ru-RU"/>
        </w:rPr>
        <w:t>статті</w:t>
      </w:r>
      <w:proofErr w:type="spellEnd"/>
      <w:r w:rsidRPr="0067557D">
        <w:rPr>
          <w:rFonts w:eastAsia="Calibri" w:cs="Times New Roman"/>
          <w:sz w:val="28"/>
          <w:szCs w:val="28"/>
          <w:lang w:val="ru-RU" w:eastAsia="ru-RU"/>
        </w:rPr>
        <w:t xml:space="preserve"> 314 КПК </w:t>
      </w:r>
      <w:proofErr w:type="spellStart"/>
      <w:r w:rsidRPr="0067557D">
        <w:rPr>
          <w:rFonts w:eastAsia="Calibri" w:cs="Times New Roman"/>
          <w:sz w:val="28"/>
          <w:szCs w:val="28"/>
          <w:lang w:val="ru-RU" w:eastAsia="ru-RU"/>
        </w:rPr>
        <w:t>України</w:t>
      </w:r>
      <w:proofErr w:type="spellEnd"/>
      <w:r>
        <w:rPr>
          <w:rFonts w:eastAsia="Calibri" w:cs="Times New Roman"/>
          <w:sz w:val="28"/>
          <w:szCs w:val="28"/>
          <w:lang w:val="ru-RU" w:eastAsia="ru-RU"/>
        </w:rPr>
        <w:t xml:space="preserve"> </w:t>
      </w:r>
      <w:proofErr w:type="spellStart"/>
      <w:r w:rsidRPr="0067557D">
        <w:rPr>
          <w:rFonts w:eastAsia="Calibri" w:cs="Times New Roman"/>
          <w:sz w:val="28"/>
          <w:szCs w:val="28"/>
          <w:lang w:val="ru-RU" w:eastAsia="ru-RU"/>
        </w:rPr>
        <w:t>признач</w:t>
      </w:r>
      <w:r>
        <w:rPr>
          <w:rFonts w:eastAsia="Calibri" w:cs="Times New Roman"/>
          <w:sz w:val="28"/>
          <w:szCs w:val="28"/>
          <w:lang w:val="ru-RU" w:eastAsia="ru-RU"/>
        </w:rPr>
        <w:t>ено</w:t>
      </w:r>
      <w:proofErr w:type="spellEnd"/>
      <w:r w:rsidRPr="0067557D">
        <w:rPr>
          <w:rFonts w:eastAsia="Calibri" w:cs="Times New Roman"/>
          <w:sz w:val="28"/>
          <w:szCs w:val="28"/>
          <w:lang w:val="ru-RU" w:eastAsia="ru-RU"/>
        </w:rPr>
        <w:t xml:space="preserve"> </w:t>
      </w:r>
      <w:proofErr w:type="spellStart"/>
      <w:r w:rsidRPr="0067557D">
        <w:rPr>
          <w:rFonts w:eastAsia="Calibri" w:cs="Times New Roman"/>
          <w:sz w:val="28"/>
          <w:szCs w:val="28"/>
          <w:lang w:val="ru-RU" w:eastAsia="ru-RU"/>
        </w:rPr>
        <w:t>підготовче</w:t>
      </w:r>
      <w:proofErr w:type="spellEnd"/>
      <w:r w:rsidRPr="0067557D">
        <w:rPr>
          <w:rFonts w:eastAsia="Calibri" w:cs="Times New Roman"/>
          <w:sz w:val="28"/>
          <w:szCs w:val="28"/>
          <w:lang w:val="ru-RU" w:eastAsia="ru-RU"/>
        </w:rPr>
        <w:t xml:space="preserve"> </w:t>
      </w:r>
      <w:proofErr w:type="spellStart"/>
      <w:r w:rsidRPr="0067557D">
        <w:rPr>
          <w:rFonts w:eastAsia="Calibri" w:cs="Times New Roman"/>
          <w:sz w:val="28"/>
          <w:szCs w:val="28"/>
          <w:lang w:val="ru-RU" w:eastAsia="ru-RU"/>
        </w:rPr>
        <w:t>судове</w:t>
      </w:r>
      <w:proofErr w:type="spellEnd"/>
      <w:r w:rsidRPr="0067557D">
        <w:rPr>
          <w:rFonts w:eastAsia="Calibri" w:cs="Times New Roman"/>
          <w:sz w:val="28"/>
          <w:szCs w:val="28"/>
          <w:lang w:val="ru-RU" w:eastAsia="ru-RU"/>
        </w:rPr>
        <w:t xml:space="preserve"> </w:t>
      </w:r>
      <w:proofErr w:type="spellStart"/>
      <w:r w:rsidRPr="0067557D">
        <w:rPr>
          <w:rFonts w:eastAsia="Calibri" w:cs="Times New Roman"/>
          <w:sz w:val="28"/>
          <w:szCs w:val="28"/>
          <w:lang w:val="ru-RU" w:eastAsia="ru-RU"/>
        </w:rPr>
        <w:t>засідання</w:t>
      </w:r>
      <w:proofErr w:type="spellEnd"/>
      <w:r>
        <w:rPr>
          <w:rFonts w:eastAsia="Calibri" w:cs="Times New Roman"/>
          <w:sz w:val="28"/>
          <w:szCs w:val="28"/>
          <w:lang w:val="ru-RU" w:eastAsia="ru-RU"/>
        </w:rPr>
        <w:t xml:space="preserve"> на </w:t>
      </w:r>
      <w:proofErr w:type="spellStart"/>
      <w:r>
        <w:rPr>
          <w:rFonts w:eastAsia="Calibri" w:cs="Times New Roman"/>
          <w:sz w:val="28"/>
          <w:szCs w:val="28"/>
          <w:lang w:val="ru-RU" w:eastAsia="ru-RU"/>
        </w:rPr>
        <w:t>десятий</w:t>
      </w:r>
      <w:proofErr w:type="spellEnd"/>
      <w:r>
        <w:rPr>
          <w:rFonts w:eastAsia="Calibri" w:cs="Times New Roman"/>
          <w:sz w:val="28"/>
          <w:szCs w:val="28"/>
          <w:lang w:val="ru-RU" w:eastAsia="ru-RU"/>
        </w:rPr>
        <w:t xml:space="preserve"> день </w:t>
      </w:r>
      <w:proofErr w:type="spellStart"/>
      <w:r w:rsidR="00F51F00" w:rsidRPr="0067557D">
        <w:rPr>
          <w:rFonts w:eastAsia="Calibri" w:cs="Times New Roman"/>
          <w:sz w:val="28"/>
          <w:szCs w:val="28"/>
          <w:lang w:val="ru-RU" w:eastAsia="ru-RU"/>
        </w:rPr>
        <w:t>після</w:t>
      </w:r>
      <w:proofErr w:type="spellEnd"/>
      <w:r w:rsidR="00F51F00" w:rsidRPr="0067557D">
        <w:rPr>
          <w:rFonts w:eastAsia="Calibri" w:cs="Times New Roman"/>
          <w:sz w:val="28"/>
          <w:szCs w:val="28"/>
          <w:lang w:val="ru-RU" w:eastAsia="ru-RU"/>
        </w:rPr>
        <w:t xml:space="preserve"> </w:t>
      </w:r>
      <w:proofErr w:type="spellStart"/>
      <w:r w:rsidR="00F51F00" w:rsidRPr="0067557D">
        <w:rPr>
          <w:rFonts w:eastAsia="Calibri" w:cs="Times New Roman"/>
          <w:sz w:val="28"/>
          <w:szCs w:val="28"/>
          <w:lang w:val="ru-RU" w:eastAsia="ru-RU"/>
        </w:rPr>
        <w:t>отримання</w:t>
      </w:r>
      <w:proofErr w:type="spellEnd"/>
      <w:r w:rsidR="00F51F00" w:rsidRPr="0067557D">
        <w:rPr>
          <w:rFonts w:eastAsia="Calibri" w:cs="Times New Roman"/>
          <w:sz w:val="28"/>
          <w:szCs w:val="28"/>
          <w:lang w:val="ru-RU" w:eastAsia="ru-RU"/>
        </w:rPr>
        <w:t xml:space="preserve"> </w:t>
      </w:r>
      <w:proofErr w:type="spellStart"/>
      <w:r w:rsidR="00F51F00" w:rsidRPr="0067557D">
        <w:rPr>
          <w:rFonts w:eastAsia="Calibri" w:cs="Times New Roman"/>
          <w:sz w:val="28"/>
          <w:szCs w:val="28"/>
          <w:lang w:val="ru-RU" w:eastAsia="ru-RU"/>
        </w:rPr>
        <w:t>обвинувального</w:t>
      </w:r>
      <w:proofErr w:type="spellEnd"/>
      <w:r w:rsidR="00F51F00" w:rsidRPr="0067557D">
        <w:rPr>
          <w:rFonts w:eastAsia="Calibri" w:cs="Times New Roman"/>
          <w:sz w:val="28"/>
          <w:szCs w:val="28"/>
          <w:lang w:val="ru-RU" w:eastAsia="ru-RU"/>
        </w:rPr>
        <w:t xml:space="preserve"> акта</w:t>
      </w:r>
      <w:r w:rsidR="00F51F00">
        <w:rPr>
          <w:rFonts w:eastAsia="Calibri" w:cs="Times New Roman"/>
          <w:sz w:val="28"/>
          <w:szCs w:val="28"/>
          <w:lang w:val="ru-RU" w:eastAsia="ru-RU"/>
        </w:rPr>
        <w:t xml:space="preserve"> </w:t>
      </w:r>
      <w:r>
        <w:rPr>
          <w:rFonts w:eastAsia="Calibri" w:cs="Times New Roman"/>
          <w:sz w:val="28"/>
          <w:szCs w:val="28"/>
          <w:lang w:val="ru-RU" w:eastAsia="ru-RU"/>
        </w:rPr>
        <w:t xml:space="preserve">і </w:t>
      </w:r>
      <w:proofErr w:type="spellStart"/>
      <w:r>
        <w:rPr>
          <w:rFonts w:eastAsia="Calibri" w:cs="Times New Roman"/>
          <w:sz w:val="28"/>
          <w:szCs w:val="28"/>
          <w:lang w:val="ru-RU" w:eastAsia="ru-RU"/>
        </w:rPr>
        <w:t>фак</w:t>
      </w:r>
      <w:r w:rsidR="00F51F00">
        <w:rPr>
          <w:rFonts w:eastAsia="Calibri" w:cs="Times New Roman"/>
          <w:sz w:val="28"/>
          <w:szCs w:val="28"/>
          <w:lang w:val="ru-RU" w:eastAsia="ru-RU"/>
        </w:rPr>
        <w:t>тично</w:t>
      </w:r>
      <w:proofErr w:type="spellEnd"/>
      <w:r w:rsidR="00F51F00">
        <w:rPr>
          <w:rFonts w:eastAsia="Calibri" w:cs="Times New Roman"/>
          <w:sz w:val="28"/>
          <w:szCs w:val="28"/>
          <w:lang w:val="ru-RU" w:eastAsia="ru-RU"/>
        </w:rPr>
        <w:t xml:space="preserve"> </w:t>
      </w:r>
      <w:proofErr w:type="spellStart"/>
      <w:r w:rsidR="00F51F00">
        <w:rPr>
          <w:rFonts w:eastAsia="Calibri" w:cs="Times New Roman"/>
          <w:sz w:val="28"/>
          <w:szCs w:val="28"/>
          <w:lang w:val="ru-RU" w:eastAsia="ru-RU"/>
        </w:rPr>
        <w:t>це</w:t>
      </w:r>
      <w:proofErr w:type="spellEnd"/>
      <w:r w:rsidR="00F51F00">
        <w:rPr>
          <w:rFonts w:eastAsia="Calibri" w:cs="Times New Roman"/>
          <w:sz w:val="28"/>
          <w:szCs w:val="28"/>
          <w:lang w:val="ru-RU" w:eastAsia="ru-RU"/>
        </w:rPr>
        <w:t xml:space="preserve"> </w:t>
      </w:r>
      <w:proofErr w:type="spellStart"/>
      <w:r w:rsidR="00F51F00">
        <w:rPr>
          <w:rFonts w:eastAsia="Calibri" w:cs="Times New Roman"/>
          <w:sz w:val="28"/>
          <w:szCs w:val="28"/>
          <w:lang w:val="ru-RU" w:eastAsia="ru-RU"/>
        </w:rPr>
        <w:t>засідання</w:t>
      </w:r>
      <w:proofErr w:type="spellEnd"/>
      <w:r w:rsidR="00F51F00">
        <w:rPr>
          <w:rFonts w:eastAsia="Calibri" w:cs="Times New Roman"/>
          <w:sz w:val="28"/>
          <w:szCs w:val="28"/>
          <w:lang w:val="ru-RU" w:eastAsia="ru-RU"/>
        </w:rPr>
        <w:t xml:space="preserve"> не </w:t>
      </w:r>
      <w:proofErr w:type="spellStart"/>
      <w:r w:rsidR="00F51F00">
        <w:rPr>
          <w:rFonts w:eastAsia="Calibri" w:cs="Times New Roman"/>
          <w:sz w:val="28"/>
          <w:szCs w:val="28"/>
          <w:lang w:val="ru-RU" w:eastAsia="ru-RU"/>
        </w:rPr>
        <w:t>відбулось</w:t>
      </w:r>
      <w:proofErr w:type="spellEnd"/>
      <w:r w:rsidR="00F51F00">
        <w:rPr>
          <w:rFonts w:eastAsia="Calibri" w:cs="Times New Roman"/>
          <w:sz w:val="28"/>
          <w:szCs w:val="28"/>
          <w:lang w:val="ru-RU" w:eastAsia="ru-RU"/>
        </w:rPr>
        <w:t xml:space="preserve">, справу </w:t>
      </w:r>
      <w:proofErr w:type="spellStart"/>
      <w:r w:rsidR="00F51F00">
        <w:rPr>
          <w:rFonts w:eastAsia="Calibri" w:cs="Times New Roman"/>
          <w:sz w:val="28"/>
          <w:szCs w:val="28"/>
          <w:lang w:val="ru-RU" w:eastAsia="ru-RU"/>
        </w:rPr>
        <w:t>було</w:t>
      </w:r>
      <w:proofErr w:type="spellEnd"/>
      <w:r w:rsidR="00F51F00">
        <w:rPr>
          <w:rFonts w:eastAsia="Calibri" w:cs="Times New Roman"/>
          <w:sz w:val="28"/>
          <w:szCs w:val="28"/>
          <w:lang w:val="ru-RU" w:eastAsia="ru-RU"/>
        </w:rPr>
        <w:t xml:space="preserve"> </w:t>
      </w:r>
      <w:proofErr w:type="spellStart"/>
      <w:r w:rsidR="00F51F00">
        <w:rPr>
          <w:rFonts w:eastAsia="Calibri" w:cs="Times New Roman"/>
          <w:sz w:val="28"/>
          <w:szCs w:val="28"/>
          <w:lang w:val="ru-RU" w:eastAsia="ru-RU"/>
        </w:rPr>
        <w:t>знято</w:t>
      </w:r>
      <w:proofErr w:type="spellEnd"/>
      <w:r w:rsidR="00F51F00">
        <w:rPr>
          <w:rFonts w:eastAsia="Calibri" w:cs="Times New Roman"/>
          <w:sz w:val="28"/>
          <w:szCs w:val="28"/>
          <w:lang w:val="ru-RU" w:eastAsia="ru-RU"/>
        </w:rPr>
        <w:t xml:space="preserve"> з </w:t>
      </w:r>
      <w:proofErr w:type="spellStart"/>
      <w:r w:rsidR="00F51F00">
        <w:rPr>
          <w:rFonts w:eastAsia="Calibri" w:cs="Times New Roman"/>
          <w:sz w:val="28"/>
          <w:szCs w:val="28"/>
          <w:lang w:val="ru-RU" w:eastAsia="ru-RU"/>
        </w:rPr>
        <w:t>розгляду</w:t>
      </w:r>
      <w:proofErr w:type="spellEnd"/>
      <w:r w:rsidR="00F51F00">
        <w:rPr>
          <w:rFonts w:eastAsia="Calibri" w:cs="Times New Roman"/>
          <w:sz w:val="28"/>
          <w:szCs w:val="28"/>
          <w:lang w:val="ru-RU" w:eastAsia="ru-RU"/>
        </w:rPr>
        <w:t xml:space="preserve"> </w:t>
      </w:r>
      <w:proofErr w:type="spellStart"/>
      <w:r w:rsidR="00405E1F">
        <w:rPr>
          <w:rFonts w:eastAsia="Calibri" w:cs="Times New Roman"/>
          <w:sz w:val="28"/>
          <w:szCs w:val="28"/>
          <w:lang w:val="ru-RU" w:eastAsia="ru-RU"/>
        </w:rPr>
        <w:t>і</w:t>
      </w:r>
      <w:r w:rsidR="00F51F00">
        <w:rPr>
          <w:rFonts w:eastAsia="Calibri" w:cs="Times New Roman"/>
          <w:sz w:val="28"/>
          <w:szCs w:val="28"/>
          <w:lang w:val="ru-RU" w:eastAsia="ru-RU"/>
        </w:rPr>
        <w:t>з</w:t>
      </w:r>
      <w:proofErr w:type="spellEnd"/>
      <w:r w:rsidR="00F51F00">
        <w:rPr>
          <w:rFonts w:eastAsia="Calibri" w:cs="Times New Roman"/>
          <w:sz w:val="28"/>
          <w:szCs w:val="28"/>
          <w:lang w:val="ru-RU" w:eastAsia="ru-RU"/>
        </w:rPr>
        <w:t xml:space="preserve"> </w:t>
      </w:r>
      <w:proofErr w:type="spellStart"/>
      <w:r w:rsidR="00405E1F">
        <w:rPr>
          <w:rFonts w:eastAsia="Calibri" w:cs="Times New Roman"/>
          <w:sz w:val="28"/>
          <w:szCs w:val="28"/>
          <w:lang w:val="ru-RU" w:eastAsia="ru-RU"/>
        </w:rPr>
        <w:t>зазначених</w:t>
      </w:r>
      <w:proofErr w:type="spellEnd"/>
      <w:r w:rsidR="00405E1F">
        <w:rPr>
          <w:rFonts w:eastAsia="Calibri" w:cs="Times New Roman"/>
          <w:sz w:val="28"/>
          <w:szCs w:val="28"/>
          <w:lang w:val="ru-RU" w:eastAsia="ru-RU"/>
        </w:rPr>
        <w:t xml:space="preserve"> </w:t>
      </w:r>
      <w:proofErr w:type="spellStart"/>
      <w:r w:rsidR="00405E1F">
        <w:rPr>
          <w:rFonts w:eastAsia="Calibri" w:cs="Times New Roman"/>
          <w:sz w:val="28"/>
          <w:szCs w:val="28"/>
          <w:lang w:val="ru-RU" w:eastAsia="ru-RU"/>
        </w:rPr>
        <w:t>вище</w:t>
      </w:r>
      <w:proofErr w:type="spellEnd"/>
      <w:r w:rsidR="00405E1F">
        <w:rPr>
          <w:rFonts w:eastAsia="Calibri" w:cs="Times New Roman"/>
          <w:sz w:val="28"/>
          <w:szCs w:val="28"/>
          <w:lang w:val="ru-RU" w:eastAsia="ru-RU"/>
        </w:rPr>
        <w:t xml:space="preserve"> </w:t>
      </w:r>
      <w:proofErr w:type="spellStart"/>
      <w:r w:rsidR="00F51F00">
        <w:rPr>
          <w:rFonts w:eastAsia="Calibri" w:cs="Times New Roman"/>
          <w:sz w:val="28"/>
          <w:szCs w:val="28"/>
          <w:lang w:val="ru-RU" w:eastAsia="ru-RU"/>
        </w:rPr>
        <w:t>підстав</w:t>
      </w:r>
      <w:proofErr w:type="spellEnd"/>
      <w:r w:rsidR="00F51F00">
        <w:rPr>
          <w:rFonts w:eastAsia="Calibri" w:cs="Times New Roman"/>
          <w:sz w:val="28"/>
          <w:szCs w:val="28"/>
          <w:lang w:val="ru-RU" w:eastAsia="ru-RU"/>
        </w:rPr>
        <w:t>.</w:t>
      </w:r>
    </w:p>
    <w:p w:rsidR="00DD0A00" w:rsidRDefault="007D7A6E">
      <w:pPr>
        <w:pStyle w:val="af3"/>
        <w:ind w:firstLine="709"/>
        <w:jc w:val="both"/>
        <w:rPr>
          <w:rFonts w:eastAsia="Calibri" w:cs="Times New Roman"/>
          <w:sz w:val="28"/>
          <w:szCs w:val="28"/>
          <w:lang w:eastAsia="ru-RU"/>
        </w:rPr>
      </w:pPr>
      <w:r>
        <w:rPr>
          <w:rFonts w:eastAsia="Calibri" w:cs="Times New Roman"/>
          <w:sz w:val="28"/>
          <w:szCs w:val="28"/>
          <w:lang w:eastAsia="ru-RU"/>
        </w:rPr>
        <w:t>16</w:t>
      </w:r>
      <w:r w:rsidR="00762CD2">
        <w:rPr>
          <w:rFonts w:eastAsia="Calibri" w:cs="Times New Roman"/>
          <w:sz w:val="28"/>
          <w:szCs w:val="28"/>
          <w:lang w:eastAsia="ru-RU"/>
        </w:rPr>
        <w:t xml:space="preserve"> травня 2018 року </w:t>
      </w:r>
      <w:r>
        <w:rPr>
          <w:rFonts w:eastAsia="Calibri" w:cs="Times New Roman"/>
          <w:sz w:val="28"/>
          <w:szCs w:val="28"/>
          <w:lang w:eastAsia="ru-RU"/>
        </w:rPr>
        <w:t xml:space="preserve">засобами електронного зв’язку, а 23 травня 2018 року засобами поштового зв’язку </w:t>
      </w:r>
      <w:r w:rsidR="00762CD2">
        <w:rPr>
          <w:rFonts w:eastAsia="Calibri" w:cs="Times New Roman"/>
          <w:sz w:val="28"/>
          <w:szCs w:val="28"/>
          <w:lang w:eastAsia="ru-RU"/>
        </w:rPr>
        <w:t xml:space="preserve">до Рівненського міського суду Рівненської області надійшов лист </w:t>
      </w:r>
      <w:r w:rsidR="009D0B0E">
        <w:rPr>
          <w:rFonts w:eastAsia="Calibri" w:cs="Times New Roman"/>
          <w:sz w:val="28"/>
          <w:szCs w:val="28"/>
          <w:lang w:eastAsia="ru-RU"/>
        </w:rPr>
        <w:t xml:space="preserve">Прокуратури Волинської області </w:t>
      </w:r>
      <w:r w:rsidR="00762CD2">
        <w:rPr>
          <w:rFonts w:eastAsia="Calibri" w:cs="Times New Roman"/>
          <w:sz w:val="28"/>
          <w:szCs w:val="28"/>
          <w:lang w:eastAsia="ru-RU"/>
        </w:rPr>
        <w:t xml:space="preserve">від 16 травня 2018 року (за підписом процесуального прокурора у кримінальному провадженні </w:t>
      </w:r>
      <w:r w:rsidR="003A01DE">
        <w:rPr>
          <w:rFonts w:eastAsia="Calibri" w:cs="Times New Roman"/>
          <w:sz w:val="28"/>
          <w:szCs w:val="28"/>
          <w:lang w:eastAsia="ru-RU"/>
        </w:rPr>
        <w:t>ОСОБА_2</w:t>
      </w:r>
      <w:r w:rsidR="00936E76">
        <w:rPr>
          <w:rFonts w:eastAsia="Calibri" w:cs="Times New Roman"/>
          <w:sz w:val="28"/>
          <w:szCs w:val="28"/>
          <w:lang w:eastAsia="ru-RU"/>
        </w:rPr>
        <w:t xml:space="preserve">), адресований </w:t>
      </w:r>
      <w:r w:rsidR="00762CD2">
        <w:rPr>
          <w:rFonts w:eastAsia="Calibri" w:cs="Times New Roman"/>
          <w:sz w:val="28"/>
          <w:szCs w:val="28"/>
          <w:lang w:eastAsia="ru-RU"/>
        </w:rPr>
        <w:t>судді Крижов</w:t>
      </w:r>
      <w:r w:rsidR="00936E76">
        <w:rPr>
          <w:rFonts w:eastAsia="Calibri" w:cs="Times New Roman"/>
          <w:sz w:val="28"/>
          <w:szCs w:val="28"/>
          <w:lang w:eastAsia="ru-RU"/>
        </w:rPr>
        <w:t>ій</w:t>
      </w:r>
      <w:r w:rsidR="00762CD2">
        <w:rPr>
          <w:rFonts w:eastAsia="Calibri" w:cs="Times New Roman"/>
          <w:sz w:val="28"/>
          <w:szCs w:val="28"/>
          <w:lang w:eastAsia="ru-RU"/>
        </w:rPr>
        <w:t xml:space="preserve"> О.Г., в якому </w:t>
      </w:r>
      <w:r w:rsidR="009D0B0E">
        <w:rPr>
          <w:rFonts w:eastAsia="Calibri" w:cs="Times New Roman"/>
          <w:sz w:val="28"/>
          <w:szCs w:val="28"/>
          <w:lang w:eastAsia="ru-RU"/>
        </w:rPr>
        <w:t>наголошувалось</w:t>
      </w:r>
      <w:r w:rsidR="00762CD2">
        <w:rPr>
          <w:rFonts w:eastAsia="Calibri" w:cs="Times New Roman"/>
          <w:sz w:val="28"/>
          <w:szCs w:val="28"/>
          <w:lang w:eastAsia="ru-RU"/>
        </w:rPr>
        <w:t xml:space="preserve">, що обвинувальний акт стосовно </w:t>
      </w:r>
      <w:r w:rsidR="003A01DE">
        <w:rPr>
          <w:rFonts w:eastAsia="Calibri" w:cs="Times New Roman"/>
          <w:sz w:val="28"/>
          <w:szCs w:val="28"/>
          <w:lang w:eastAsia="ru-RU"/>
        </w:rPr>
        <w:t>ОСОБА_1</w:t>
      </w:r>
      <w:r w:rsidR="00762CD2">
        <w:rPr>
          <w:rFonts w:eastAsia="Calibri" w:cs="Times New Roman"/>
          <w:sz w:val="28"/>
          <w:szCs w:val="28"/>
          <w:lang w:eastAsia="ru-RU"/>
        </w:rPr>
        <w:t xml:space="preserve"> </w:t>
      </w:r>
      <w:r w:rsidR="00762CD2" w:rsidRPr="005123A3">
        <w:rPr>
          <w:rFonts w:eastAsia="Calibri" w:cs="Times New Roman"/>
          <w:sz w:val="28"/>
          <w:szCs w:val="28"/>
          <w:lang w:eastAsia="ru-RU"/>
        </w:rPr>
        <w:t xml:space="preserve">надійшов до суду ще у </w:t>
      </w:r>
      <w:r w:rsidR="00762CD2">
        <w:rPr>
          <w:rFonts w:eastAsia="Calibri" w:cs="Times New Roman"/>
          <w:sz w:val="28"/>
          <w:szCs w:val="28"/>
          <w:lang w:eastAsia="ru-RU"/>
        </w:rPr>
        <w:t xml:space="preserve">березні </w:t>
      </w:r>
      <w:r w:rsidR="00435165">
        <w:rPr>
          <w:rFonts w:eastAsia="Calibri" w:cs="Times New Roman"/>
          <w:sz w:val="28"/>
          <w:szCs w:val="28"/>
          <w:lang w:eastAsia="ru-RU"/>
        </w:rPr>
        <w:br/>
      </w:r>
      <w:r w:rsidR="00762CD2">
        <w:rPr>
          <w:rFonts w:eastAsia="Calibri" w:cs="Times New Roman"/>
          <w:sz w:val="28"/>
          <w:szCs w:val="28"/>
          <w:lang w:eastAsia="ru-RU"/>
        </w:rPr>
        <w:t>2016 року, однак не признач</w:t>
      </w:r>
      <w:r w:rsidR="00762CD2" w:rsidRPr="005123A3">
        <w:rPr>
          <w:rFonts w:eastAsia="Calibri" w:cs="Times New Roman"/>
          <w:sz w:val="28"/>
          <w:szCs w:val="28"/>
          <w:lang w:eastAsia="ru-RU"/>
        </w:rPr>
        <w:t xml:space="preserve">ається до судового </w:t>
      </w:r>
      <w:r w:rsidR="00762CD2">
        <w:rPr>
          <w:rFonts w:eastAsia="Calibri" w:cs="Times New Roman"/>
          <w:sz w:val="28"/>
          <w:szCs w:val="28"/>
          <w:lang w:eastAsia="ru-RU"/>
        </w:rPr>
        <w:t xml:space="preserve">розгляду у зв’язку із задоволенням </w:t>
      </w:r>
      <w:r w:rsidR="009D0B0E">
        <w:rPr>
          <w:rFonts w:eastAsia="Calibri" w:cs="Times New Roman"/>
          <w:sz w:val="28"/>
          <w:szCs w:val="28"/>
          <w:lang w:eastAsia="ru-RU"/>
        </w:rPr>
        <w:t xml:space="preserve">поданих </w:t>
      </w:r>
      <w:r w:rsidR="00762CD2">
        <w:rPr>
          <w:rFonts w:eastAsia="Calibri" w:cs="Times New Roman"/>
          <w:sz w:val="28"/>
          <w:szCs w:val="28"/>
          <w:lang w:eastAsia="ru-RU"/>
        </w:rPr>
        <w:t xml:space="preserve">стороною захисту </w:t>
      </w:r>
      <w:r w:rsidR="009D0B0E">
        <w:rPr>
          <w:rFonts w:eastAsia="Calibri" w:cs="Times New Roman"/>
          <w:sz w:val="28"/>
          <w:szCs w:val="28"/>
          <w:lang w:eastAsia="ru-RU"/>
        </w:rPr>
        <w:t xml:space="preserve">заяв про </w:t>
      </w:r>
      <w:r w:rsidR="00762CD2">
        <w:rPr>
          <w:rFonts w:eastAsia="Calibri" w:cs="Times New Roman"/>
          <w:sz w:val="28"/>
          <w:szCs w:val="28"/>
          <w:lang w:eastAsia="ru-RU"/>
        </w:rPr>
        <w:t>відв</w:t>
      </w:r>
      <w:r w:rsidR="009D0B0E">
        <w:rPr>
          <w:rFonts w:eastAsia="Calibri" w:cs="Times New Roman"/>
          <w:sz w:val="28"/>
          <w:szCs w:val="28"/>
          <w:lang w:eastAsia="ru-RU"/>
        </w:rPr>
        <w:t>ід</w:t>
      </w:r>
      <w:r w:rsidR="00762CD2">
        <w:rPr>
          <w:rFonts w:eastAsia="Calibri" w:cs="Times New Roman"/>
          <w:sz w:val="28"/>
          <w:szCs w:val="28"/>
          <w:lang w:eastAsia="ru-RU"/>
        </w:rPr>
        <w:t xml:space="preserve"> судд</w:t>
      </w:r>
      <w:r w:rsidR="009D0B0E">
        <w:rPr>
          <w:rFonts w:eastAsia="Calibri" w:cs="Times New Roman"/>
          <w:sz w:val="28"/>
          <w:szCs w:val="28"/>
          <w:lang w:eastAsia="ru-RU"/>
        </w:rPr>
        <w:t>ів</w:t>
      </w:r>
      <w:r w:rsidR="00762CD2">
        <w:rPr>
          <w:rFonts w:eastAsia="Calibri" w:cs="Times New Roman"/>
          <w:sz w:val="28"/>
          <w:szCs w:val="28"/>
          <w:lang w:eastAsia="ru-RU"/>
        </w:rPr>
        <w:t xml:space="preserve"> та постановленням ухвал про повернення обвинувального акта прокурору, які в подальшому </w:t>
      </w:r>
      <w:r w:rsidR="009D0B0E">
        <w:rPr>
          <w:rFonts w:eastAsia="Calibri" w:cs="Times New Roman"/>
          <w:sz w:val="28"/>
          <w:szCs w:val="28"/>
          <w:lang w:eastAsia="ru-RU"/>
        </w:rPr>
        <w:t xml:space="preserve">були скасовані </w:t>
      </w:r>
      <w:r w:rsidR="00762CD2">
        <w:rPr>
          <w:rFonts w:eastAsia="Calibri" w:cs="Times New Roman"/>
          <w:sz w:val="28"/>
          <w:szCs w:val="28"/>
          <w:lang w:eastAsia="ru-RU"/>
        </w:rPr>
        <w:t xml:space="preserve">судом апеляційної інстанції (із надісланням справи до суду першої інстанції для розгляду). </w:t>
      </w:r>
      <w:r w:rsidR="009D0B0E">
        <w:rPr>
          <w:rFonts w:eastAsia="Calibri" w:cs="Times New Roman"/>
          <w:sz w:val="28"/>
          <w:szCs w:val="28"/>
          <w:lang w:eastAsia="ru-RU"/>
        </w:rPr>
        <w:t>Посилаючись</w:t>
      </w:r>
      <w:r w:rsidR="00762CD2">
        <w:rPr>
          <w:rFonts w:eastAsia="Calibri" w:cs="Times New Roman"/>
          <w:sz w:val="28"/>
          <w:szCs w:val="28"/>
          <w:lang w:eastAsia="ru-RU"/>
        </w:rPr>
        <w:t xml:space="preserve"> на такі обставини</w:t>
      </w:r>
      <w:r w:rsidR="009D0B0E">
        <w:rPr>
          <w:rFonts w:eastAsia="Calibri" w:cs="Times New Roman"/>
          <w:sz w:val="28"/>
          <w:szCs w:val="28"/>
          <w:lang w:eastAsia="ru-RU"/>
        </w:rPr>
        <w:t>,</w:t>
      </w:r>
      <w:r w:rsidR="00762CD2">
        <w:rPr>
          <w:rFonts w:eastAsia="Calibri" w:cs="Times New Roman"/>
          <w:sz w:val="28"/>
          <w:szCs w:val="28"/>
          <w:lang w:eastAsia="ru-RU"/>
        </w:rPr>
        <w:t xml:space="preserve"> </w:t>
      </w:r>
      <w:r w:rsidR="009D0B0E">
        <w:rPr>
          <w:rFonts w:eastAsia="Calibri" w:cs="Times New Roman"/>
          <w:sz w:val="28"/>
          <w:szCs w:val="28"/>
          <w:lang w:eastAsia="ru-RU"/>
        </w:rPr>
        <w:t>П</w:t>
      </w:r>
      <w:r w:rsidR="00762CD2">
        <w:rPr>
          <w:rFonts w:eastAsia="Calibri" w:cs="Times New Roman"/>
          <w:sz w:val="28"/>
          <w:szCs w:val="28"/>
          <w:lang w:eastAsia="ru-RU"/>
        </w:rPr>
        <w:t>рокуратура Волинської області у вказаному листі висловила прохання призначати за можливості</w:t>
      </w:r>
      <w:r w:rsidR="00762CD2" w:rsidRPr="005123A3">
        <w:rPr>
          <w:rFonts w:eastAsia="Calibri" w:cs="Times New Roman"/>
          <w:sz w:val="28"/>
          <w:szCs w:val="28"/>
          <w:lang w:eastAsia="ru-RU"/>
        </w:rPr>
        <w:t xml:space="preserve"> у цьому судовому провадженні </w:t>
      </w:r>
      <w:r w:rsidR="00762CD2">
        <w:rPr>
          <w:rFonts w:eastAsia="Calibri" w:cs="Times New Roman"/>
          <w:sz w:val="28"/>
          <w:szCs w:val="28"/>
          <w:lang w:eastAsia="ru-RU"/>
        </w:rPr>
        <w:t xml:space="preserve">якомога більше судових засідань у найкоротші терміни з метою </w:t>
      </w:r>
      <w:r w:rsidR="00D42A72">
        <w:rPr>
          <w:rFonts w:eastAsia="Calibri" w:cs="Times New Roman"/>
          <w:sz w:val="28"/>
          <w:szCs w:val="28"/>
          <w:lang w:eastAsia="ru-RU"/>
        </w:rPr>
        <w:t xml:space="preserve">пришвидшення </w:t>
      </w:r>
      <w:r w:rsidR="005C6346">
        <w:rPr>
          <w:rFonts w:eastAsia="Calibri" w:cs="Times New Roman"/>
          <w:sz w:val="28"/>
          <w:szCs w:val="28"/>
          <w:lang w:eastAsia="ru-RU"/>
        </w:rPr>
        <w:t xml:space="preserve">розгляду обвинувального акта та </w:t>
      </w:r>
      <w:r w:rsidR="00D42A72">
        <w:rPr>
          <w:rFonts w:eastAsia="Calibri" w:cs="Times New Roman"/>
          <w:sz w:val="28"/>
          <w:szCs w:val="28"/>
          <w:lang w:eastAsia="ru-RU"/>
        </w:rPr>
        <w:t xml:space="preserve">прийняття </w:t>
      </w:r>
      <w:r w:rsidR="00762CD2">
        <w:rPr>
          <w:rFonts w:eastAsia="Calibri" w:cs="Times New Roman"/>
          <w:sz w:val="28"/>
          <w:szCs w:val="28"/>
          <w:lang w:eastAsia="ru-RU"/>
        </w:rPr>
        <w:t>належного рішення за результатами</w:t>
      </w:r>
      <w:r w:rsidR="005C6346">
        <w:rPr>
          <w:rFonts w:eastAsia="Calibri" w:cs="Times New Roman"/>
          <w:sz w:val="28"/>
          <w:szCs w:val="28"/>
          <w:lang w:eastAsia="ru-RU"/>
        </w:rPr>
        <w:t xml:space="preserve"> його</w:t>
      </w:r>
      <w:r w:rsidR="00762CD2">
        <w:rPr>
          <w:rFonts w:eastAsia="Calibri" w:cs="Times New Roman"/>
          <w:sz w:val="28"/>
          <w:szCs w:val="28"/>
          <w:lang w:eastAsia="ru-RU"/>
        </w:rPr>
        <w:t xml:space="preserve"> розгляду.</w:t>
      </w:r>
    </w:p>
    <w:p w:rsidR="00DD0A00" w:rsidRDefault="00762CD2">
      <w:pPr>
        <w:pStyle w:val="af3"/>
        <w:ind w:firstLine="709"/>
        <w:jc w:val="both"/>
        <w:rPr>
          <w:rFonts w:eastAsia="Calibri" w:cs="Times New Roman"/>
          <w:sz w:val="28"/>
          <w:szCs w:val="28"/>
          <w:lang w:eastAsia="ru-RU"/>
        </w:rPr>
      </w:pPr>
      <w:r>
        <w:rPr>
          <w:rFonts w:eastAsia="Calibri" w:cs="Times New Roman"/>
          <w:sz w:val="28"/>
          <w:szCs w:val="28"/>
          <w:lang w:eastAsia="ru-RU"/>
        </w:rPr>
        <w:t>1 червня 2018 року до Рівненського міського суду Рівненської області надійшов лист</w:t>
      </w:r>
      <w:r w:rsidR="000E11A4">
        <w:rPr>
          <w:rFonts w:eastAsia="Calibri" w:cs="Times New Roman"/>
          <w:sz w:val="28"/>
          <w:szCs w:val="28"/>
          <w:lang w:eastAsia="ru-RU"/>
        </w:rPr>
        <w:t xml:space="preserve"> (запит)</w:t>
      </w:r>
      <w:r>
        <w:rPr>
          <w:rFonts w:eastAsia="Calibri" w:cs="Times New Roman"/>
          <w:sz w:val="28"/>
          <w:szCs w:val="28"/>
          <w:lang w:eastAsia="ru-RU"/>
        </w:rPr>
        <w:t xml:space="preserve"> </w:t>
      </w:r>
      <w:r w:rsidR="00D42A72">
        <w:rPr>
          <w:rFonts w:eastAsia="Calibri" w:cs="Times New Roman"/>
          <w:sz w:val="28"/>
          <w:szCs w:val="28"/>
          <w:lang w:eastAsia="ru-RU"/>
        </w:rPr>
        <w:t>П</w:t>
      </w:r>
      <w:r>
        <w:rPr>
          <w:rFonts w:eastAsia="Calibri" w:cs="Times New Roman"/>
          <w:sz w:val="28"/>
          <w:szCs w:val="28"/>
          <w:lang w:eastAsia="ru-RU"/>
        </w:rPr>
        <w:t xml:space="preserve">рокуратури </w:t>
      </w:r>
      <w:r w:rsidR="008D0D71">
        <w:rPr>
          <w:rFonts w:eastAsia="Calibri" w:cs="Times New Roman"/>
          <w:sz w:val="28"/>
          <w:szCs w:val="28"/>
          <w:lang w:eastAsia="ru-RU"/>
        </w:rPr>
        <w:t xml:space="preserve">Волинської області від 1 червня </w:t>
      </w:r>
      <w:r>
        <w:rPr>
          <w:rFonts w:eastAsia="Calibri" w:cs="Times New Roman"/>
          <w:sz w:val="28"/>
          <w:szCs w:val="28"/>
          <w:lang w:eastAsia="ru-RU"/>
        </w:rPr>
        <w:t>2018 року</w:t>
      </w:r>
      <w:r w:rsidR="00D42A72">
        <w:rPr>
          <w:rFonts w:eastAsia="Calibri" w:cs="Times New Roman"/>
          <w:sz w:val="28"/>
          <w:szCs w:val="28"/>
          <w:lang w:eastAsia="ru-RU"/>
        </w:rPr>
        <w:t xml:space="preserve"> за підписом </w:t>
      </w:r>
      <w:r w:rsidR="00D42A72" w:rsidRPr="00D42A72">
        <w:rPr>
          <w:rFonts w:eastAsia="Calibri" w:cs="Times New Roman"/>
          <w:sz w:val="28"/>
          <w:szCs w:val="28"/>
          <w:lang w:eastAsia="ru-RU"/>
        </w:rPr>
        <w:t>прокурор</w:t>
      </w:r>
      <w:r w:rsidR="00D42A72">
        <w:rPr>
          <w:rFonts w:eastAsia="Calibri" w:cs="Times New Roman"/>
          <w:sz w:val="28"/>
          <w:szCs w:val="28"/>
          <w:lang w:eastAsia="ru-RU"/>
        </w:rPr>
        <w:t>а</w:t>
      </w:r>
      <w:r w:rsidR="00D42A72" w:rsidRPr="00D42A72">
        <w:rPr>
          <w:rFonts w:eastAsia="Calibri" w:cs="Times New Roman"/>
          <w:sz w:val="28"/>
          <w:szCs w:val="28"/>
          <w:lang w:eastAsia="ru-RU"/>
        </w:rPr>
        <w:t xml:space="preserve"> у кримінальному провадженні </w:t>
      </w:r>
      <w:r w:rsidR="003A01DE">
        <w:rPr>
          <w:rFonts w:eastAsia="Calibri" w:cs="Times New Roman"/>
          <w:sz w:val="28"/>
          <w:szCs w:val="28"/>
          <w:lang w:eastAsia="ru-RU"/>
        </w:rPr>
        <w:t>ОСОБА_3</w:t>
      </w:r>
      <w:r>
        <w:rPr>
          <w:rFonts w:eastAsia="Calibri" w:cs="Times New Roman"/>
          <w:sz w:val="28"/>
          <w:szCs w:val="28"/>
          <w:lang w:eastAsia="ru-RU"/>
        </w:rPr>
        <w:t xml:space="preserve">, </w:t>
      </w:r>
      <w:r w:rsidR="00D42A72">
        <w:rPr>
          <w:rFonts w:eastAsia="Calibri" w:cs="Times New Roman"/>
          <w:sz w:val="28"/>
          <w:szCs w:val="28"/>
          <w:lang w:eastAsia="ru-RU"/>
        </w:rPr>
        <w:t>надісланий до П</w:t>
      </w:r>
      <w:r>
        <w:rPr>
          <w:rFonts w:eastAsia="Calibri" w:cs="Times New Roman"/>
          <w:sz w:val="28"/>
          <w:szCs w:val="28"/>
          <w:lang w:eastAsia="ru-RU"/>
        </w:rPr>
        <w:t>рокуратур</w:t>
      </w:r>
      <w:r w:rsidR="00D42A72">
        <w:rPr>
          <w:rFonts w:eastAsia="Calibri" w:cs="Times New Roman"/>
          <w:sz w:val="28"/>
          <w:szCs w:val="28"/>
          <w:lang w:eastAsia="ru-RU"/>
        </w:rPr>
        <w:t>и</w:t>
      </w:r>
      <w:r>
        <w:rPr>
          <w:rFonts w:eastAsia="Calibri" w:cs="Times New Roman"/>
          <w:sz w:val="28"/>
          <w:szCs w:val="28"/>
          <w:lang w:eastAsia="ru-RU"/>
        </w:rPr>
        <w:t xml:space="preserve"> Рівненської області та д</w:t>
      </w:r>
      <w:r w:rsidR="00D42A72">
        <w:rPr>
          <w:rFonts w:eastAsia="Calibri" w:cs="Times New Roman"/>
          <w:sz w:val="28"/>
          <w:szCs w:val="28"/>
          <w:lang w:eastAsia="ru-RU"/>
        </w:rPr>
        <w:t>о</w:t>
      </w:r>
      <w:r>
        <w:rPr>
          <w:rFonts w:eastAsia="Calibri" w:cs="Times New Roman"/>
          <w:sz w:val="28"/>
          <w:szCs w:val="28"/>
          <w:lang w:eastAsia="ru-RU"/>
        </w:rPr>
        <w:t xml:space="preserve"> відома судді Крижовій</w:t>
      </w:r>
      <w:r w:rsidR="005C6346">
        <w:rPr>
          <w:rFonts w:eastAsia="Calibri" w:cs="Times New Roman"/>
          <w:sz w:val="28"/>
          <w:szCs w:val="28"/>
          <w:lang w:eastAsia="ru-RU"/>
        </w:rPr>
        <w:t> </w:t>
      </w:r>
      <w:r>
        <w:rPr>
          <w:rFonts w:eastAsia="Calibri" w:cs="Times New Roman"/>
          <w:sz w:val="28"/>
          <w:szCs w:val="28"/>
          <w:lang w:eastAsia="ru-RU"/>
        </w:rPr>
        <w:t xml:space="preserve">О.Г. Із вказаного листа </w:t>
      </w:r>
      <w:r w:rsidR="000E11A4">
        <w:rPr>
          <w:rFonts w:eastAsia="Calibri" w:cs="Times New Roman"/>
          <w:sz w:val="28"/>
          <w:szCs w:val="28"/>
          <w:lang w:eastAsia="ru-RU"/>
        </w:rPr>
        <w:t xml:space="preserve">(запиту) </w:t>
      </w:r>
      <w:r>
        <w:rPr>
          <w:rFonts w:eastAsia="Calibri" w:cs="Times New Roman"/>
          <w:sz w:val="28"/>
          <w:szCs w:val="28"/>
          <w:lang w:eastAsia="ru-RU"/>
        </w:rPr>
        <w:t>вбачається, що розгляд справи</w:t>
      </w:r>
      <w:r w:rsidR="000E11A4">
        <w:rPr>
          <w:rFonts w:eastAsia="Calibri" w:cs="Times New Roman"/>
          <w:sz w:val="28"/>
          <w:szCs w:val="28"/>
          <w:lang w:eastAsia="ru-RU"/>
        </w:rPr>
        <w:t xml:space="preserve"> стосовно</w:t>
      </w:r>
      <w:r w:rsidR="000E11A4">
        <w:rPr>
          <w:rFonts w:eastAsia="Calibri" w:cs="Times New Roman"/>
          <w:sz w:val="28"/>
          <w:szCs w:val="28"/>
          <w:lang w:eastAsia="ru-RU"/>
        </w:rPr>
        <w:br/>
      </w:r>
      <w:r w:rsidR="003A01DE">
        <w:rPr>
          <w:rFonts w:eastAsia="Calibri" w:cs="Times New Roman"/>
          <w:sz w:val="28"/>
          <w:szCs w:val="28"/>
          <w:lang w:eastAsia="ru-RU"/>
        </w:rPr>
        <w:t>ОСОБА_1</w:t>
      </w:r>
      <w:r w:rsidR="000E11A4">
        <w:rPr>
          <w:rFonts w:eastAsia="Calibri" w:cs="Times New Roman"/>
          <w:sz w:val="28"/>
          <w:szCs w:val="28"/>
          <w:lang w:eastAsia="ru-RU"/>
        </w:rPr>
        <w:t xml:space="preserve"> </w:t>
      </w:r>
      <w:r>
        <w:rPr>
          <w:rFonts w:eastAsia="Calibri" w:cs="Times New Roman"/>
          <w:sz w:val="28"/>
          <w:szCs w:val="28"/>
          <w:lang w:eastAsia="ru-RU"/>
        </w:rPr>
        <w:t xml:space="preserve"> призначався також на 31 травня 2018 року</w:t>
      </w:r>
      <w:r w:rsidR="000E11A4">
        <w:rPr>
          <w:rFonts w:eastAsia="Calibri" w:cs="Times New Roman"/>
          <w:sz w:val="28"/>
          <w:szCs w:val="28"/>
          <w:lang w:eastAsia="ru-RU"/>
        </w:rPr>
        <w:t xml:space="preserve"> та не відбувся у зв’язку із повідомленням обвинуваченим </w:t>
      </w:r>
      <w:r w:rsidR="00691E6A">
        <w:rPr>
          <w:rFonts w:eastAsia="Calibri" w:cs="Times New Roman"/>
          <w:sz w:val="28"/>
          <w:szCs w:val="28"/>
          <w:lang w:eastAsia="ru-RU"/>
        </w:rPr>
        <w:t xml:space="preserve">суду про його виклик у </w:t>
      </w:r>
      <w:r w:rsidR="000E11A4">
        <w:rPr>
          <w:rFonts w:eastAsia="Calibri" w:cs="Times New Roman"/>
          <w:sz w:val="28"/>
          <w:szCs w:val="28"/>
          <w:lang w:eastAsia="ru-RU"/>
        </w:rPr>
        <w:t xml:space="preserve">цей день до </w:t>
      </w:r>
      <w:r w:rsidR="0026495B">
        <w:rPr>
          <w:rFonts w:eastAsia="Calibri" w:cs="Times New Roman"/>
          <w:sz w:val="28"/>
          <w:szCs w:val="28"/>
          <w:lang w:eastAsia="ru-RU"/>
        </w:rPr>
        <w:t>П</w:t>
      </w:r>
      <w:r w:rsidR="000E11A4">
        <w:rPr>
          <w:rFonts w:eastAsia="Calibri" w:cs="Times New Roman"/>
          <w:sz w:val="28"/>
          <w:szCs w:val="28"/>
          <w:lang w:eastAsia="ru-RU"/>
        </w:rPr>
        <w:t>рокуратури Рівненської області</w:t>
      </w:r>
      <w:r w:rsidR="00691E6A">
        <w:rPr>
          <w:rFonts w:eastAsia="Calibri" w:cs="Times New Roman"/>
          <w:sz w:val="28"/>
          <w:szCs w:val="28"/>
          <w:lang w:eastAsia="ru-RU"/>
        </w:rPr>
        <w:t>. Водночас</w:t>
      </w:r>
      <w:r>
        <w:rPr>
          <w:rFonts w:eastAsia="Calibri" w:cs="Times New Roman"/>
          <w:sz w:val="28"/>
          <w:szCs w:val="28"/>
          <w:lang w:eastAsia="ru-RU"/>
        </w:rPr>
        <w:t xml:space="preserve"> жодних повідомлень про заплановане на 31 травня 2018 року </w:t>
      </w:r>
      <w:r w:rsidR="00D449E9">
        <w:rPr>
          <w:rFonts w:eastAsia="Calibri" w:cs="Times New Roman"/>
          <w:sz w:val="28"/>
          <w:szCs w:val="28"/>
          <w:lang w:eastAsia="ru-RU"/>
        </w:rPr>
        <w:t xml:space="preserve">підготовче </w:t>
      </w:r>
      <w:r>
        <w:rPr>
          <w:rFonts w:eastAsia="Calibri" w:cs="Times New Roman"/>
          <w:sz w:val="28"/>
          <w:szCs w:val="28"/>
          <w:lang w:eastAsia="ru-RU"/>
        </w:rPr>
        <w:t xml:space="preserve">судове засідання матеріали </w:t>
      </w:r>
      <w:r w:rsidR="00691E6A">
        <w:rPr>
          <w:rFonts w:eastAsia="Calibri" w:cs="Times New Roman"/>
          <w:sz w:val="28"/>
          <w:szCs w:val="28"/>
          <w:lang w:eastAsia="ru-RU"/>
        </w:rPr>
        <w:t xml:space="preserve">судової </w:t>
      </w:r>
      <w:r>
        <w:rPr>
          <w:rFonts w:eastAsia="Calibri" w:cs="Times New Roman"/>
          <w:sz w:val="28"/>
          <w:szCs w:val="28"/>
          <w:lang w:eastAsia="ru-RU"/>
        </w:rPr>
        <w:t>справи не містять, відсутні також будь-які відомості про причини, з яких це засідання</w:t>
      </w:r>
      <w:r w:rsidR="00691E6A">
        <w:rPr>
          <w:rFonts w:eastAsia="Calibri" w:cs="Times New Roman"/>
          <w:sz w:val="28"/>
          <w:szCs w:val="28"/>
          <w:lang w:eastAsia="ru-RU"/>
        </w:rPr>
        <w:t xml:space="preserve"> фактично</w:t>
      </w:r>
      <w:r>
        <w:rPr>
          <w:rFonts w:eastAsia="Calibri" w:cs="Times New Roman"/>
          <w:sz w:val="28"/>
          <w:szCs w:val="28"/>
          <w:lang w:eastAsia="ru-RU"/>
        </w:rPr>
        <w:t xml:space="preserve"> не відбулось. </w:t>
      </w:r>
      <w:r w:rsidR="00D42A72">
        <w:rPr>
          <w:rFonts w:eastAsia="Calibri" w:cs="Times New Roman"/>
          <w:sz w:val="28"/>
          <w:szCs w:val="28"/>
          <w:lang w:eastAsia="ru-RU"/>
        </w:rPr>
        <w:t xml:space="preserve">Вказаний лист </w:t>
      </w:r>
      <w:r w:rsidR="000E11A4">
        <w:rPr>
          <w:rFonts w:eastAsia="Calibri" w:cs="Times New Roman"/>
          <w:sz w:val="28"/>
          <w:szCs w:val="28"/>
          <w:lang w:eastAsia="ru-RU"/>
        </w:rPr>
        <w:t xml:space="preserve">(запит) </w:t>
      </w:r>
      <w:r w:rsidR="00691E6A">
        <w:rPr>
          <w:rFonts w:eastAsia="Calibri" w:cs="Times New Roman"/>
          <w:sz w:val="28"/>
          <w:szCs w:val="28"/>
          <w:lang w:eastAsia="ru-RU"/>
        </w:rPr>
        <w:t xml:space="preserve">Прокуратури Волинської області </w:t>
      </w:r>
      <w:r w:rsidR="00D42A72">
        <w:rPr>
          <w:rFonts w:eastAsia="Calibri" w:cs="Times New Roman"/>
          <w:sz w:val="28"/>
          <w:szCs w:val="28"/>
          <w:lang w:eastAsia="ru-RU"/>
        </w:rPr>
        <w:t>місти</w:t>
      </w:r>
      <w:r w:rsidR="00CB7F3D">
        <w:rPr>
          <w:rFonts w:eastAsia="Calibri" w:cs="Times New Roman"/>
          <w:sz w:val="28"/>
          <w:szCs w:val="28"/>
          <w:lang w:eastAsia="ru-RU"/>
        </w:rPr>
        <w:t>в</w:t>
      </w:r>
      <w:r w:rsidR="00D42A72">
        <w:rPr>
          <w:rFonts w:eastAsia="Calibri" w:cs="Times New Roman"/>
          <w:sz w:val="28"/>
          <w:szCs w:val="28"/>
          <w:lang w:eastAsia="ru-RU"/>
        </w:rPr>
        <w:t xml:space="preserve"> прохання</w:t>
      </w:r>
      <w:r>
        <w:rPr>
          <w:rFonts w:eastAsia="Calibri" w:cs="Times New Roman"/>
          <w:sz w:val="28"/>
          <w:szCs w:val="28"/>
          <w:lang w:eastAsia="ru-RU"/>
        </w:rPr>
        <w:t xml:space="preserve"> повідомити, чи викликався 31</w:t>
      </w:r>
      <w:r w:rsidR="005C6346">
        <w:rPr>
          <w:rFonts w:eastAsia="Calibri" w:cs="Times New Roman"/>
          <w:sz w:val="28"/>
          <w:szCs w:val="28"/>
          <w:lang w:eastAsia="ru-RU"/>
        </w:rPr>
        <w:t> </w:t>
      </w:r>
      <w:r w:rsidR="00691E6A">
        <w:rPr>
          <w:rFonts w:eastAsia="Calibri" w:cs="Times New Roman"/>
          <w:sz w:val="28"/>
          <w:szCs w:val="28"/>
          <w:lang w:eastAsia="ru-RU"/>
        </w:rPr>
        <w:t>травня</w:t>
      </w:r>
      <w:r w:rsidR="00691E6A">
        <w:rPr>
          <w:rFonts w:eastAsia="Calibri" w:cs="Times New Roman"/>
          <w:sz w:val="28"/>
          <w:szCs w:val="28"/>
          <w:lang w:eastAsia="ru-RU"/>
        </w:rPr>
        <w:br/>
      </w:r>
      <w:r>
        <w:rPr>
          <w:rFonts w:eastAsia="Calibri" w:cs="Times New Roman"/>
          <w:sz w:val="28"/>
          <w:szCs w:val="28"/>
          <w:lang w:eastAsia="ru-RU"/>
        </w:rPr>
        <w:t xml:space="preserve">2018 року обвинувачений </w:t>
      </w:r>
      <w:r w:rsidR="003A01DE">
        <w:rPr>
          <w:rFonts w:eastAsia="Calibri" w:cs="Times New Roman"/>
          <w:sz w:val="28"/>
          <w:szCs w:val="28"/>
          <w:lang w:eastAsia="ru-RU"/>
        </w:rPr>
        <w:t>ОСОБА_1</w:t>
      </w:r>
      <w:r>
        <w:rPr>
          <w:rFonts w:eastAsia="Calibri" w:cs="Times New Roman"/>
          <w:sz w:val="28"/>
          <w:szCs w:val="28"/>
          <w:lang w:eastAsia="ru-RU"/>
        </w:rPr>
        <w:t xml:space="preserve"> до </w:t>
      </w:r>
      <w:r w:rsidR="00D42A72">
        <w:rPr>
          <w:rFonts w:eastAsia="Calibri" w:cs="Times New Roman"/>
          <w:sz w:val="28"/>
          <w:szCs w:val="28"/>
          <w:lang w:eastAsia="ru-RU"/>
        </w:rPr>
        <w:t>П</w:t>
      </w:r>
      <w:r>
        <w:rPr>
          <w:rFonts w:eastAsia="Calibri" w:cs="Times New Roman"/>
          <w:sz w:val="28"/>
          <w:szCs w:val="28"/>
          <w:lang w:eastAsia="ru-RU"/>
        </w:rPr>
        <w:t>рокуратури Рівненської області.</w:t>
      </w:r>
    </w:p>
    <w:p w:rsidR="00DB6E19" w:rsidRDefault="00762CD2">
      <w:pPr>
        <w:pStyle w:val="af3"/>
        <w:ind w:firstLine="709"/>
        <w:jc w:val="both"/>
        <w:rPr>
          <w:rFonts w:eastAsia="Calibri" w:cs="Times New Roman"/>
          <w:sz w:val="28"/>
          <w:szCs w:val="28"/>
          <w:lang w:eastAsia="ru-RU"/>
        </w:rPr>
      </w:pPr>
      <w:r>
        <w:rPr>
          <w:rFonts w:eastAsia="Calibri" w:cs="Times New Roman"/>
          <w:sz w:val="28"/>
          <w:szCs w:val="28"/>
          <w:lang w:eastAsia="ru-RU"/>
        </w:rPr>
        <w:t>4 червня 2018 року до суду надійшло клопотання обвинуваченого з проханням відкласти судове засідання, призначене на 4 червня 2018 року, у зв’язку із його перебуванням у відпустці у період з 31 травня до 8 червня</w:t>
      </w:r>
      <w:r w:rsidR="005C6346">
        <w:rPr>
          <w:rFonts w:eastAsia="Calibri" w:cs="Times New Roman"/>
          <w:sz w:val="28"/>
          <w:szCs w:val="28"/>
          <w:lang w:eastAsia="ru-RU"/>
        </w:rPr>
        <w:t xml:space="preserve"> </w:t>
      </w:r>
      <w:r>
        <w:rPr>
          <w:rFonts w:eastAsia="Calibri" w:cs="Times New Roman"/>
          <w:sz w:val="28"/>
          <w:szCs w:val="28"/>
          <w:lang w:eastAsia="ru-RU"/>
        </w:rPr>
        <w:t>2018</w:t>
      </w:r>
      <w:r w:rsidR="005C6346">
        <w:rPr>
          <w:rFonts w:eastAsia="Calibri" w:cs="Times New Roman"/>
          <w:sz w:val="28"/>
          <w:szCs w:val="28"/>
          <w:lang w:eastAsia="ru-RU"/>
        </w:rPr>
        <w:t> </w:t>
      </w:r>
      <w:r>
        <w:rPr>
          <w:rFonts w:eastAsia="Calibri" w:cs="Times New Roman"/>
          <w:sz w:val="28"/>
          <w:szCs w:val="28"/>
          <w:lang w:eastAsia="ru-RU"/>
        </w:rPr>
        <w:t>року.</w:t>
      </w:r>
      <w:r w:rsidR="00BD1091">
        <w:rPr>
          <w:rFonts w:eastAsia="Calibri" w:cs="Times New Roman"/>
          <w:sz w:val="28"/>
          <w:szCs w:val="28"/>
          <w:lang w:eastAsia="ru-RU"/>
        </w:rPr>
        <w:t xml:space="preserve"> </w:t>
      </w:r>
      <w:r w:rsidR="00656941">
        <w:rPr>
          <w:rFonts w:eastAsia="Calibri" w:cs="Times New Roman"/>
          <w:sz w:val="28"/>
          <w:szCs w:val="28"/>
          <w:lang w:eastAsia="ru-RU"/>
        </w:rPr>
        <w:t xml:space="preserve">Як встановлено з </w:t>
      </w:r>
      <w:r w:rsidR="00656941" w:rsidRPr="00656941">
        <w:rPr>
          <w:rFonts w:eastAsia="Calibri" w:cs="Times New Roman"/>
          <w:sz w:val="28"/>
          <w:szCs w:val="28"/>
          <w:lang w:eastAsia="ru-RU"/>
        </w:rPr>
        <w:t xml:space="preserve">технічного запису </w:t>
      </w:r>
      <w:r w:rsidR="00060230">
        <w:rPr>
          <w:rFonts w:eastAsia="Calibri" w:cs="Times New Roman"/>
          <w:sz w:val="28"/>
          <w:szCs w:val="28"/>
          <w:lang w:eastAsia="ru-RU"/>
        </w:rPr>
        <w:t xml:space="preserve">підготовчого </w:t>
      </w:r>
      <w:r w:rsidR="00656941">
        <w:rPr>
          <w:rFonts w:eastAsia="Calibri" w:cs="Times New Roman"/>
          <w:sz w:val="28"/>
          <w:szCs w:val="28"/>
          <w:lang w:eastAsia="ru-RU"/>
        </w:rPr>
        <w:t xml:space="preserve">судового </w:t>
      </w:r>
      <w:r w:rsidR="00656941" w:rsidRPr="00656941">
        <w:rPr>
          <w:rFonts w:eastAsia="Calibri" w:cs="Times New Roman"/>
          <w:sz w:val="28"/>
          <w:szCs w:val="28"/>
          <w:lang w:eastAsia="ru-RU"/>
        </w:rPr>
        <w:t>засідання</w:t>
      </w:r>
      <w:r w:rsidR="006C576A">
        <w:rPr>
          <w:rFonts w:eastAsia="Calibri" w:cs="Times New Roman"/>
          <w:sz w:val="28"/>
          <w:szCs w:val="28"/>
          <w:lang w:eastAsia="ru-RU"/>
        </w:rPr>
        <w:t xml:space="preserve"> від 4 червня 2018 року</w:t>
      </w:r>
      <w:r w:rsidR="00D42A72">
        <w:rPr>
          <w:rFonts w:eastAsia="Calibri" w:cs="Times New Roman"/>
          <w:sz w:val="28"/>
          <w:szCs w:val="28"/>
          <w:lang w:eastAsia="ru-RU"/>
        </w:rPr>
        <w:t>,</w:t>
      </w:r>
      <w:r w:rsidR="00656941">
        <w:rPr>
          <w:rFonts w:eastAsia="Calibri" w:cs="Times New Roman"/>
          <w:sz w:val="28"/>
          <w:szCs w:val="28"/>
          <w:lang w:eastAsia="ru-RU"/>
        </w:rPr>
        <w:t xml:space="preserve"> </w:t>
      </w:r>
      <w:r w:rsidR="000C0E8F">
        <w:rPr>
          <w:rFonts w:eastAsia="Calibri" w:cs="Times New Roman"/>
          <w:sz w:val="28"/>
          <w:szCs w:val="28"/>
          <w:lang w:eastAsia="ru-RU"/>
        </w:rPr>
        <w:t xml:space="preserve">у </w:t>
      </w:r>
      <w:r w:rsidR="006C576A">
        <w:rPr>
          <w:rFonts w:eastAsia="Calibri" w:cs="Times New Roman"/>
          <w:sz w:val="28"/>
          <w:szCs w:val="28"/>
          <w:lang w:eastAsia="ru-RU"/>
        </w:rPr>
        <w:t>ц</w:t>
      </w:r>
      <w:r w:rsidR="00D42A72">
        <w:rPr>
          <w:rFonts w:eastAsia="Calibri" w:cs="Times New Roman"/>
          <w:sz w:val="28"/>
          <w:szCs w:val="28"/>
          <w:lang w:eastAsia="ru-RU"/>
        </w:rPr>
        <w:t>ьому</w:t>
      </w:r>
      <w:r w:rsidR="006C576A">
        <w:rPr>
          <w:rFonts w:eastAsia="Calibri" w:cs="Times New Roman"/>
          <w:sz w:val="28"/>
          <w:szCs w:val="28"/>
          <w:lang w:eastAsia="ru-RU"/>
        </w:rPr>
        <w:t xml:space="preserve"> засіданні</w:t>
      </w:r>
      <w:r w:rsidR="00E73590">
        <w:rPr>
          <w:rFonts w:eastAsia="Calibri" w:cs="Times New Roman"/>
          <w:sz w:val="28"/>
          <w:szCs w:val="28"/>
          <w:lang w:eastAsia="ru-RU"/>
        </w:rPr>
        <w:t xml:space="preserve"> </w:t>
      </w:r>
      <w:r w:rsidR="00C5202F">
        <w:rPr>
          <w:rFonts w:eastAsia="Calibri" w:cs="Times New Roman"/>
          <w:sz w:val="28"/>
          <w:szCs w:val="28"/>
          <w:lang w:eastAsia="ru-RU"/>
        </w:rPr>
        <w:t xml:space="preserve">брав </w:t>
      </w:r>
      <w:r w:rsidR="00E73590">
        <w:rPr>
          <w:rFonts w:eastAsia="Calibri" w:cs="Times New Roman"/>
          <w:sz w:val="28"/>
          <w:szCs w:val="28"/>
          <w:lang w:eastAsia="ru-RU"/>
        </w:rPr>
        <w:t>участь п</w:t>
      </w:r>
      <w:r w:rsidR="000C0E8F">
        <w:rPr>
          <w:rFonts w:eastAsia="Calibri" w:cs="Times New Roman"/>
          <w:sz w:val="28"/>
          <w:szCs w:val="28"/>
          <w:lang w:eastAsia="ru-RU"/>
        </w:rPr>
        <w:t xml:space="preserve">рокурор </w:t>
      </w:r>
      <w:r w:rsidR="003A01DE">
        <w:rPr>
          <w:rFonts w:eastAsia="Calibri" w:cs="Times New Roman"/>
          <w:sz w:val="28"/>
          <w:szCs w:val="28"/>
          <w:lang w:eastAsia="ru-RU"/>
        </w:rPr>
        <w:t>ОСОБА_2</w:t>
      </w:r>
      <w:r w:rsidR="00E73590">
        <w:rPr>
          <w:rFonts w:eastAsia="Calibri" w:cs="Times New Roman"/>
          <w:sz w:val="28"/>
          <w:szCs w:val="28"/>
          <w:lang w:eastAsia="ru-RU"/>
        </w:rPr>
        <w:t>, як</w:t>
      </w:r>
      <w:r w:rsidR="00963FB8">
        <w:rPr>
          <w:rFonts w:eastAsia="Calibri" w:cs="Times New Roman"/>
          <w:sz w:val="28"/>
          <w:szCs w:val="28"/>
          <w:lang w:eastAsia="ru-RU"/>
        </w:rPr>
        <w:t>ому судом надавалася можливість</w:t>
      </w:r>
      <w:r w:rsidR="00E73590">
        <w:rPr>
          <w:rFonts w:eastAsia="Calibri" w:cs="Times New Roman"/>
          <w:sz w:val="28"/>
          <w:szCs w:val="28"/>
          <w:lang w:eastAsia="ru-RU"/>
        </w:rPr>
        <w:t xml:space="preserve"> вислов</w:t>
      </w:r>
      <w:r w:rsidR="00963FB8">
        <w:rPr>
          <w:rFonts w:eastAsia="Calibri" w:cs="Times New Roman"/>
          <w:sz w:val="28"/>
          <w:szCs w:val="28"/>
          <w:lang w:eastAsia="ru-RU"/>
        </w:rPr>
        <w:t>ити</w:t>
      </w:r>
      <w:r w:rsidR="00E73590">
        <w:rPr>
          <w:rFonts w:eastAsia="Calibri" w:cs="Times New Roman"/>
          <w:sz w:val="28"/>
          <w:szCs w:val="28"/>
          <w:lang w:eastAsia="ru-RU"/>
        </w:rPr>
        <w:t xml:space="preserve"> думк</w:t>
      </w:r>
      <w:r w:rsidR="00963FB8">
        <w:rPr>
          <w:rFonts w:eastAsia="Calibri" w:cs="Times New Roman"/>
          <w:sz w:val="28"/>
          <w:szCs w:val="28"/>
          <w:lang w:eastAsia="ru-RU"/>
        </w:rPr>
        <w:t>у</w:t>
      </w:r>
      <w:r w:rsidR="00E73590">
        <w:rPr>
          <w:rFonts w:eastAsia="Calibri" w:cs="Times New Roman"/>
          <w:sz w:val="28"/>
          <w:szCs w:val="28"/>
          <w:lang w:eastAsia="ru-RU"/>
        </w:rPr>
        <w:t xml:space="preserve"> щодо заявленого обвинуваченим клопотання про відкладення розгляду </w:t>
      </w:r>
      <w:r w:rsidR="00963FB8">
        <w:rPr>
          <w:rFonts w:eastAsia="Calibri" w:cs="Times New Roman"/>
          <w:sz w:val="28"/>
          <w:szCs w:val="28"/>
          <w:lang w:eastAsia="ru-RU"/>
        </w:rPr>
        <w:t>справи</w:t>
      </w:r>
      <w:r w:rsidR="006C576A">
        <w:rPr>
          <w:rFonts w:eastAsia="Calibri" w:cs="Times New Roman"/>
          <w:sz w:val="28"/>
          <w:szCs w:val="28"/>
          <w:lang w:eastAsia="ru-RU"/>
        </w:rPr>
        <w:t xml:space="preserve"> 4 червня </w:t>
      </w:r>
      <w:r w:rsidR="00060230">
        <w:rPr>
          <w:rFonts w:eastAsia="Calibri" w:cs="Times New Roman"/>
          <w:sz w:val="28"/>
          <w:szCs w:val="28"/>
          <w:lang w:eastAsia="ru-RU"/>
        </w:rPr>
        <w:br/>
      </w:r>
      <w:r w:rsidR="006C576A">
        <w:rPr>
          <w:rFonts w:eastAsia="Calibri" w:cs="Times New Roman"/>
          <w:sz w:val="28"/>
          <w:szCs w:val="28"/>
          <w:lang w:eastAsia="ru-RU"/>
        </w:rPr>
        <w:t>2018 року</w:t>
      </w:r>
      <w:r w:rsidR="00D42A72">
        <w:rPr>
          <w:rFonts w:eastAsia="Calibri" w:cs="Times New Roman"/>
          <w:sz w:val="28"/>
          <w:szCs w:val="28"/>
          <w:lang w:eastAsia="ru-RU"/>
        </w:rPr>
        <w:t>.</w:t>
      </w:r>
      <w:r w:rsidR="00AE4B80">
        <w:rPr>
          <w:rFonts w:eastAsia="Calibri" w:cs="Times New Roman"/>
          <w:sz w:val="28"/>
          <w:szCs w:val="28"/>
          <w:lang w:eastAsia="ru-RU"/>
        </w:rPr>
        <w:t xml:space="preserve"> </w:t>
      </w:r>
      <w:r w:rsidR="00D42A72">
        <w:rPr>
          <w:rFonts w:eastAsia="Calibri" w:cs="Times New Roman"/>
          <w:sz w:val="28"/>
          <w:szCs w:val="28"/>
          <w:lang w:eastAsia="ru-RU"/>
        </w:rPr>
        <w:t>З</w:t>
      </w:r>
      <w:r w:rsidR="00DB6E19">
        <w:rPr>
          <w:rFonts w:eastAsia="Calibri" w:cs="Times New Roman"/>
          <w:sz w:val="28"/>
          <w:szCs w:val="28"/>
          <w:lang w:eastAsia="ru-RU"/>
        </w:rPr>
        <w:t xml:space="preserve"> урахуванням думки проку</w:t>
      </w:r>
      <w:r w:rsidR="004D7842">
        <w:rPr>
          <w:rFonts w:eastAsia="Calibri" w:cs="Times New Roman"/>
          <w:sz w:val="28"/>
          <w:szCs w:val="28"/>
          <w:lang w:eastAsia="ru-RU"/>
        </w:rPr>
        <w:t xml:space="preserve">рора і захисника обвинуваченого </w:t>
      </w:r>
      <w:r w:rsidR="00DB6E19">
        <w:rPr>
          <w:rFonts w:eastAsia="Calibri" w:cs="Times New Roman"/>
          <w:sz w:val="28"/>
          <w:szCs w:val="28"/>
          <w:lang w:eastAsia="ru-RU"/>
        </w:rPr>
        <w:t>суд відкла</w:t>
      </w:r>
      <w:r w:rsidR="00D42A72">
        <w:rPr>
          <w:rFonts w:eastAsia="Calibri" w:cs="Times New Roman"/>
          <w:sz w:val="28"/>
          <w:szCs w:val="28"/>
          <w:lang w:eastAsia="ru-RU"/>
        </w:rPr>
        <w:t>в</w:t>
      </w:r>
      <w:r w:rsidR="00DB6E19">
        <w:rPr>
          <w:rFonts w:eastAsia="Calibri" w:cs="Times New Roman"/>
          <w:sz w:val="28"/>
          <w:szCs w:val="28"/>
          <w:lang w:eastAsia="ru-RU"/>
        </w:rPr>
        <w:t xml:space="preserve"> розгляд справи.</w:t>
      </w:r>
    </w:p>
    <w:p w:rsidR="00DD0A00" w:rsidRDefault="00762CD2">
      <w:pPr>
        <w:pStyle w:val="af3"/>
        <w:ind w:firstLine="709"/>
        <w:jc w:val="both"/>
        <w:rPr>
          <w:rFonts w:eastAsia="Calibri" w:cs="Times New Roman"/>
          <w:sz w:val="28"/>
          <w:szCs w:val="28"/>
          <w:lang w:eastAsia="ru-RU"/>
        </w:rPr>
      </w:pPr>
      <w:r>
        <w:rPr>
          <w:rFonts w:eastAsia="Calibri" w:cs="Times New Roman"/>
          <w:sz w:val="28"/>
          <w:szCs w:val="28"/>
          <w:lang w:eastAsia="ru-RU"/>
        </w:rPr>
        <w:t xml:space="preserve">У журналі </w:t>
      </w:r>
      <w:r w:rsidR="00060230">
        <w:rPr>
          <w:rFonts w:eastAsia="Calibri" w:cs="Times New Roman"/>
          <w:sz w:val="28"/>
          <w:szCs w:val="28"/>
          <w:lang w:eastAsia="ru-RU"/>
        </w:rPr>
        <w:t xml:space="preserve">підготовчого </w:t>
      </w:r>
      <w:r>
        <w:rPr>
          <w:rFonts w:eastAsia="Calibri" w:cs="Times New Roman"/>
          <w:sz w:val="28"/>
          <w:szCs w:val="28"/>
          <w:lang w:eastAsia="ru-RU"/>
        </w:rPr>
        <w:t>судового засідання від 4 червня 2018 року не зазначен</w:t>
      </w:r>
      <w:r w:rsidR="00D42A72">
        <w:rPr>
          <w:rFonts w:eastAsia="Calibri" w:cs="Times New Roman"/>
          <w:sz w:val="28"/>
          <w:szCs w:val="28"/>
          <w:lang w:eastAsia="ru-RU"/>
        </w:rPr>
        <w:t>а</w:t>
      </w:r>
      <w:r>
        <w:rPr>
          <w:rFonts w:eastAsia="Calibri" w:cs="Times New Roman"/>
          <w:sz w:val="28"/>
          <w:szCs w:val="28"/>
          <w:lang w:eastAsia="ru-RU"/>
        </w:rPr>
        <w:t xml:space="preserve"> дат</w:t>
      </w:r>
      <w:r w:rsidR="00D42A72">
        <w:rPr>
          <w:rFonts w:eastAsia="Calibri" w:cs="Times New Roman"/>
          <w:sz w:val="28"/>
          <w:szCs w:val="28"/>
          <w:lang w:eastAsia="ru-RU"/>
        </w:rPr>
        <w:t>а</w:t>
      </w:r>
      <w:r>
        <w:rPr>
          <w:rFonts w:eastAsia="Calibri" w:cs="Times New Roman"/>
          <w:sz w:val="28"/>
          <w:szCs w:val="28"/>
          <w:lang w:eastAsia="ru-RU"/>
        </w:rPr>
        <w:t xml:space="preserve"> наступного запланованого у справі </w:t>
      </w:r>
      <w:r w:rsidR="00D449E9">
        <w:rPr>
          <w:rFonts w:eastAsia="Calibri" w:cs="Times New Roman"/>
          <w:sz w:val="28"/>
          <w:szCs w:val="28"/>
          <w:lang w:eastAsia="ru-RU"/>
        </w:rPr>
        <w:t xml:space="preserve">підготовчого </w:t>
      </w:r>
      <w:r>
        <w:rPr>
          <w:rFonts w:eastAsia="Calibri" w:cs="Times New Roman"/>
          <w:sz w:val="28"/>
          <w:szCs w:val="28"/>
          <w:lang w:eastAsia="ru-RU"/>
        </w:rPr>
        <w:t xml:space="preserve">судового засідання. Із </w:t>
      </w:r>
      <w:r w:rsidR="004B4ECD">
        <w:rPr>
          <w:rFonts w:eastAsia="Calibri" w:cs="Times New Roman"/>
          <w:sz w:val="28"/>
          <w:szCs w:val="28"/>
          <w:lang w:eastAsia="ru-RU"/>
        </w:rPr>
        <w:t xml:space="preserve">вказаної </w:t>
      </w:r>
      <w:r>
        <w:rPr>
          <w:rFonts w:eastAsia="Calibri" w:cs="Times New Roman"/>
          <w:sz w:val="28"/>
          <w:szCs w:val="28"/>
          <w:lang w:eastAsia="ru-RU"/>
        </w:rPr>
        <w:t xml:space="preserve">копії технічного запису </w:t>
      </w:r>
      <w:r w:rsidR="00060230">
        <w:rPr>
          <w:rFonts w:eastAsia="Calibri" w:cs="Times New Roman"/>
          <w:sz w:val="28"/>
          <w:szCs w:val="28"/>
          <w:lang w:eastAsia="ru-RU"/>
        </w:rPr>
        <w:t xml:space="preserve">підготовчого </w:t>
      </w:r>
      <w:r>
        <w:rPr>
          <w:rFonts w:eastAsia="Calibri" w:cs="Times New Roman"/>
          <w:sz w:val="28"/>
          <w:szCs w:val="28"/>
          <w:lang w:eastAsia="ru-RU"/>
        </w:rPr>
        <w:t xml:space="preserve">судового засідання вбачається, що суддя Крижова О.Г. після заслуховування думки захисника обвинуваченого та прокурора з приводу заявленого обвинуваченим клопотання повідомила про відкладення розгляду справи (без зазначення дати та часу наступного запланованого </w:t>
      </w:r>
      <w:r w:rsidR="00D449E9">
        <w:rPr>
          <w:rFonts w:eastAsia="Calibri" w:cs="Times New Roman"/>
          <w:sz w:val="28"/>
          <w:szCs w:val="28"/>
          <w:lang w:eastAsia="ru-RU"/>
        </w:rPr>
        <w:t xml:space="preserve">підготовчого </w:t>
      </w:r>
      <w:r>
        <w:rPr>
          <w:rFonts w:eastAsia="Calibri" w:cs="Times New Roman"/>
          <w:sz w:val="28"/>
          <w:szCs w:val="28"/>
          <w:lang w:eastAsia="ru-RU"/>
        </w:rPr>
        <w:t>судового засідання). У матеріалах справи відсутні відомост</w:t>
      </w:r>
      <w:r w:rsidR="00C11672">
        <w:rPr>
          <w:rFonts w:eastAsia="Calibri" w:cs="Times New Roman"/>
          <w:sz w:val="28"/>
          <w:szCs w:val="28"/>
          <w:lang w:eastAsia="ru-RU"/>
        </w:rPr>
        <w:t xml:space="preserve">і про повідомлення захисника, </w:t>
      </w:r>
      <w:r>
        <w:rPr>
          <w:rFonts w:eastAsia="Calibri" w:cs="Times New Roman"/>
          <w:sz w:val="28"/>
          <w:szCs w:val="28"/>
          <w:lang w:eastAsia="ru-RU"/>
        </w:rPr>
        <w:t>прокурора</w:t>
      </w:r>
      <w:r w:rsidR="00A316A6">
        <w:rPr>
          <w:rFonts w:eastAsia="Calibri" w:cs="Times New Roman"/>
          <w:sz w:val="28"/>
          <w:szCs w:val="28"/>
          <w:lang w:eastAsia="ru-RU"/>
        </w:rPr>
        <w:t xml:space="preserve"> </w:t>
      </w:r>
      <w:r w:rsidR="00C11672">
        <w:rPr>
          <w:rFonts w:eastAsia="Calibri" w:cs="Times New Roman"/>
          <w:sz w:val="28"/>
          <w:szCs w:val="28"/>
          <w:lang w:eastAsia="ru-RU"/>
        </w:rPr>
        <w:t xml:space="preserve">та обвинуваченого </w:t>
      </w:r>
      <w:r>
        <w:rPr>
          <w:rFonts w:eastAsia="Calibri" w:cs="Times New Roman"/>
          <w:sz w:val="28"/>
          <w:szCs w:val="28"/>
          <w:lang w:eastAsia="ru-RU"/>
        </w:rPr>
        <w:t xml:space="preserve">про наступне заплановане </w:t>
      </w:r>
      <w:r w:rsidR="00D449E9">
        <w:rPr>
          <w:rFonts w:eastAsia="Calibri" w:cs="Times New Roman"/>
          <w:sz w:val="28"/>
          <w:szCs w:val="28"/>
          <w:lang w:eastAsia="ru-RU"/>
        </w:rPr>
        <w:t xml:space="preserve">підготовче </w:t>
      </w:r>
      <w:r>
        <w:rPr>
          <w:rFonts w:eastAsia="Calibri" w:cs="Times New Roman"/>
          <w:sz w:val="28"/>
          <w:szCs w:val="28"/>
          <w:lang w:eastAsia="ru-RU"/>
        </w:rPr>
        <w:t>судове засідання.</w:t>
      </w:r>
      <w:r w:rsidR="00C11672">
        <w:rPr>
          <w:rFonts w:eastAsia="Calibri" w:cs="Times New Roman"/>
          <w:sz w:val="28"/>
          <w:szCs w:val="28"/>
          <w:lang w:eastAsia="ru-RU"/>
        </w:rPr>
        <w:t xml:space="preserve"> </w:t>
      </w:r>
    </w:p>
    <w:p w:rsidR="0024254F" w:rsidRDefault="00A316A6" w:rsidP="0024254F">
      <w:pPr>
        <w:pStyle w:val="af3"/>
        <w:ind w:firstLine="709"/>
        <w:jc w:val="both"/>
        <w:rPr>
          <w:rFonts w:eastAsia="Calibri" w:cs="Times New Roman"/>
          <w:sz w:val="28"/>
          <w:szCs w:val="28"/>
          <w:lang w:eastAsia="ru-RU"/>
        </w:rPr>
      </w:pPr>
      <w:r>
        <w:rPr>
          <w:rFonts w:eastAsia="Calibri" w:cs="Times New Roman"/>
          <w:sz w:val="28"/>
          <w:szCs w:val="28"/>
          <w:lang w:eastAsia="ru-RU"/>
        </w:rPr>
        <w:t>При цьому</w:t>
      </w:r>
      <w:r w:rsidR="0024254F" w:rsidRPr="0024254F">
        <w:rPr>
          <w:rFonts w:eastAsia="Calibri" w:cs="Times New Roman"/>
          <w:sz w:val="28"/>
          <w:szCs w:val="28"/>
          <w:lang w:eastAsia="ru-RU"/>
        </w:rPr>
        <w:t xml:space="preserve"> слід </w:t>
      </w:r>
      <w:r>
        <w:rPr>
          <w:rFonts w:eastAsia="Calibri" w:cs="Times New Roman"/>
          <w:sz w:val="28"/>
          <w:szCs w:val="28"/>
          <w:lang w:eastAsia="ru-RU"/>
        </w:rPr>
        <w:t>зазначити</w:t>
      </w:r>
      <w:r w:rsidR="0024254F" w:rsidRPr="0024254F">
        <w:rPr>
          <w:rFonts w:eastAsia="Calibri" w:cs="Times New Roman"/>
          <w:sz w:val="28"/>
          <w:szCs w:val="28"/>
          <w:lang w:eastAsia="ru-RU"/>
        </w:rPr>
        <w:t xml:space="preserve">, що у разі </w:t>
      </w:r>
      <w:r w:rsidR="0024254F">
        <w:rPr>
          <w:rFonts w:eastAsia="Calibri" w:cs="Times New Roman"/>
          <w:sz w:val="28"/>
          <w:szCs w:val="28"/>
          <w:lang w:eastAsia="ru-RU"/>
        </w:rPr>
        <w:t xml:space="preserve">відкладення судового засідання </w:t>
      </w:r>
      <w:r>
        <w:rPr>
          <w:rFonts w:eastAsia="Calibri" w:cs="Times New Roman"/>
          <w:sz w:val="28"/>
          <w:szCs w:val="28"/>
          <w:lang w:eastAsia="ru-RU"/>
        </w:rPr>
        <w:t>у матеріалах справи повинні</w:t>
      </w:r>
      <w:r w:rsidR="0024254F" w:rsidRPr="0024254F">
        <w:rPr>
          <w:rFonts w:eastAsia="Calibri" w:cs="Times New Roman"/>
          <w:sz w:val="28"/>
          <w:szCs w:val="28"/>
          <w:lang w:eastAsia="ru-RU"/>
        </w:rPr>
        <w:t xml:space="preserve"> б</w:t>
      </w:r>
      <w:r>
        <w:rPr>
          <w:rFonts w:eastAsia="Calibri" w:cs="Times New Roman"/>
          <w:sz w:val="28"/>
          <w:szCs w:val="28"/>
          <w:lang w:eastAsia="ru-RU"/>
        </w:rPr>
        <w:t>ути</w:t>
      </w:r>
      <w:r w:rsidR="0024254F" w:rsidRPr="0024254F">
        <w:rPr>
          <w:rFonts w:eastAsia="Calibri" w:cs="Times New Roman"/>
          <w:sz w:val="28"/>
          <w:szCs w:val="28"/>
          <w:lang w:eastAsia="ru-RU"/>
        </w:rPr>
        <w:t xml:space="preserve"> </w:t>
      </w:r>
      <w:r>
        <w:rPr>
          <w:rFonts w:eastAsia="Calibri" w:cs="Times New Roman"/>
          <w:sz w:val="28"/>
          <w:szCs w:val="28"/>
          <w:lang w:eastAsia="ru-RU"/>
        </w:rPr>
        <w:t>докази повідомлення</w:t>
      </w:r>
      <w:r w:rsidR="0024254F">
        <w:rPr>
          <w:rFonts w:eastAsia="Calibri" w:cs="Times New Roman"/>
          <w:sz w:val="28"/>
          <w:szCs w:val="28"/>
          <w:lang w:eastAsia="ru-RU"/>
        </w:rPr>
        <w:t xml:space="preserve"> учасників справи про дату та час наступного запланованого судового засідання, що надає </w:t>
      </w:r>
      <w:r w:rsidR="0024254F" w:rsidRPr="0024254F">
        <w:rPr>
          <w:rFonts w:eastAsia="Calibri" w:cs="Times New Roman"/>
          <w:sz w:val="28"/>
          <w:szCs w:val="28"/>
          <w:lang w:eastAsia="ru-RU"/>
        </w:rPr>
        <w:t>можливість судді забезпечити контроль за належним та своєчасним повідомленн</w:t>
      </w:r>
      <w:r>
        <w:rPr>
          <w:rFonts w:eastAsia="Calibri" w:cs="Times New Roman"/>
          <w:sz w:val="28"/>
          <w:szCs w:val="28"/>
          <w:lang w:eastAsia="ru-RU"/>
        </w:rPr>
        <w:t xml:space="preserve">ям учасників, </w:t>
      </w:r>
      <w:r w:rsidR="00405E1F">
        <w:rPr>
          <w:rFonts w:eastAsia="Calibri" w:cs="Times New Roman"/>
          <w:sz w:val="28"/>
          <w:szCs w:val="28"/>
          <w:lang w:eastAsia="ru-RU"/>
        </w:rPr>
        <w:t>у</w:t>
      </w:r>
      <w:r>
        <w:rPr>
          <w:rFonts w:eastAsia="Calibri" w:cs="Times New Roman"/>
          <w:sz w:val="28"/>
          <w:szCs w:val="28"/>
          <w:lang w:eastAsia="ru-RU"/>
        </w:rPr>
        <w:t xml:space="preserve"> тому числі тих, які </w:t>
      </w:r>
      <w:r w:rsidR="0026495B">
        <w:rPr>
          <w:rFonts w:eastAsia="Calibri" w:cs="Times New Roman"/>
          <w:sz w:val="28"/>
          <w:szCs w:val="28"/>
          <w:lang w:eastAsia="ru-RU"/>
        </w:rPr>
        <w:t xml:space="preserve">не брали </w:t>
      </w:r>
      <w:r>
        <w:rPr>
          <w:rFonts w:eastAsia="Calibri" w:cs="Times New Roman"/>
          <w:sz w:val="28"/>
          <w:szCs w:val="28"/>
          <w:lang w:eastAsia="ru-RU"/>
        </w:rPr>
        <w:t>участі у судовому засіданн</w:t>
      </w:r>
      <w:r w:rsidR="0026495B">
        <w:rPr>
          <w:rFonts w:eastAsia="Calibri" w:cs="Times New Roman"/>
          <w:sz w:val="28"/>
          <w:szCs w:val="28"/>
          <w:lang w:eastAsia="ru-RU"/>
        </w:rPr>
        <w:t>і</w:t>
      </w:r>
      <w:r>
        <w:rPr>
          <w:rFonts w:eastAsia="Calibri" w:cs="Times New Roman"/>
          <w:sz w:val="28"/>
          <w:szCs w:val="28"/>
          <w:lang w:eastAsia="ru-RU"/>
        </w:rPr>
        <w:t xml:space="preserve">. </w:t>
      </w:r>
    </w:p>
    <w:p w:rsidR="00FE275D" w:rsidRDefault="00762CD2" w:rsidP="00FE275D">
      <w:pPr>
        <w:pStyle w:val="af3"/>
        <w:ind w:firstLine="709"/>
        <w:jc w:val="both"/>
        <w:rPr>
          <w:rFonts w:eastAsia="Calibri" w:cs="Times New Roman"/>
          <w:sz w:val="28"/>
          <w:szCs w:val="28"/>
          <w:lang w:eastAsia="ru-RU"/>
        </w:rPr>
      </w:pPr>
      <w:r>
        <w:rPr>
          <w:rFonts w:eastAsia="Calibri" w:cs="Times New Roman"/>
          <w:sz w:val="28"/>
          <w:szCs w:val="28"/>
          <w:lang w:eastAsia="ru-RU"/>
        </w:rPr>
        <w:t>15 червня 2018 року до суду надійшло клопотання прокурора про зміну обвинуваченому запобіжного заходу із застави на тримання під вартою.</w:t>
      </w:r>
      <w:r w:rsidR="00304146">
        <w:rPr>
          <w:rFonts w:eastAsia="Calibri" w:cs="Times New Roman"/>
          <w:sz w:val="28"/>
          <w:szCs w:val="28"/>
          <w:lang w:eastAsia="ru-RU"/>
        </w:rPr>
        <w:t xml:space="preserve"> </w:t>
      </w:r>
      <w:r w:rsidR="00304146" w:rsidRPr="004D7842">
        <w:rPr>
          <w:rFonts w:eastAsia="Calibri" w:cs="Times New Roman"/>
          <w:sz w:val="28"/>
          <w:szCs w:val="28"/>
          <w:lang w:eastAsia="ru-RU"/>
        </w:rPr>
        <w:t>До вказаного клопотання долучено відповідь</w:t>
      </w:r>
      <w:r w:rsidR="00D55001" w:rsidRPr="004D7842">
        <w:rPr>
          <w:rFonts w:eastAsia="Calibri" w:cs="Times New Roman"/>
          <w:sz w:val="28"/>
          <w:szCs w:val="28"/>
          <w:lang w:eastAsia="ru-RU"/>
        </w:rPr>
        <w:t xml:space="preserve"> Прокуратури Рівненської області</w:t>
      </w:r>
      <w:r w:rsidR="00304146" w:rsidRPr="004D7842">
        <w:rPr>
          <w:rFonts w:eastAsia="Calibri" w:cs="Times New Roman"/>
          <w:sz w:val="28"/>
          <w:szCs w:val="28"/>
          <w:lang w:eastAsia="ru-RU"/>
        </w:rPr>
        <w:t xml:space="preserve"> на</w:t>
      </w:r>
      <w:r w:rsidR="00D55001" w:rsidRPr="004D7842">
        <w:rPr>
          <w:rFonts w:eastAsia="Calibri" w:cs="Times New Roman"/>
          <w:sz w:val="28"/>
          <w:szCs w:val="28"/>
          <w:lang w:eastAsia="ru-RU"/>
        </w:rPr>
        <w:t xml:space="preserve"> лист</w:t>
      </w:r>
      <w:r w:rsidR="00691E6A" w:rsidRPr="004D7842">
        <w:rPr>
          <w:rFonts w:eastAsia="Calibri" w:cs="Times New Roman"/>
          <w:sz w:val="28"/>
          <w:szCs w:val="28"/>
          <w:lang w:eastAsia="ru-RU"/>
        </w:rPr>
        <w:t xml:space="preserve"> (запит) </w:t>
      </w:r>
      <w:r w:rsidR="00D55001" w:rsidRPr="004D7842">
        <w:rPr>
          <w:rFonts w:eastAsia="Calibri" w:cs="Times New Roman"/>
          <w:sz w:val="28"/>
          <w:szCs w:val="28"/>
          <w:lang w:eastAsia="ru-RU"/>
        </w:rPr>
        <w:t xml:space="preserve">Прокуратури Волинської області від 1 червня 2018 року </w:t>
      </w:r>
      <w:r w:rsidR="00304146" w:rsidRPr="004D7842">
        <w:rPr>
          <w:rFonts w:eastAsia="Calibri" w:cs="Times New Roman"/>
          <w:sz w:val="28"/>
          <w:szCs w:val="28"/>
          <w:lang w:eastAsia="ru-RU"/>
        </w:rPr>
        <w:t>(</w:t>
      </w:r>
      <w:r w:rsidR="00E55743" w:rsidRPr="004D7842">
        <w:rPr>
          <w:rFonts w:eastAsia="Calibri" w:cs="Times New Roman"/>
          <w:sz w:val="28"/>
          <w:szCs w:val="28"/>
          <w:lang w:eastAsia="ru-RU"/>
        </w:rPr>
        <w:t xml:space="preserve">копія </w:t>
      </w:r>
      <w:r w:rsidR="008D4DA7" w:rsidRPr="004D7842">
        <w:rPr>
          <w:rFonts w:eastAsia="Calibri" w:cs="Times New Roman"/>
          <w:sz w:val="28"/>
          <w:szCs w:val="28"/>
          <w:lang w:eastAsia="ru-RU"/>
        </w:rPr>
        <w:t xml:space="preserve">цього </w:t>
      </w:r>
      <w:r w:rsidR="00D55001" w:rsidRPr="004D7842">
        <w:rPr>
          <w:rFonts w:eastAsia="Calibri" w:cs="Times New Roman"/>
          <w:sz w:val="28"/>
          <w:szCs w:val="28"/>
          <w:lang w:eastAsia="ru-RU"/>
        </w:rPr>
        <w:t>листа</w:t>
      </w:r>
      <w:r w:rsidR="000575E9" w:rsidRPr="004D7842">
        <w:rPr>
          <w:rFonts w:eastAsia="Calibri" w:cs="Times New Roman"/>
          <w:sz w:val="28"/>
          <w:szCs w:val="28"/>
          <w:lang w:eastAsia="ru-RU"/>
        </w:rPr>
        <w:t xml:space="preserve"> </w:t>
      </w:r>
      <w:r w:rsidR="002900E8" w:rsidRPr="004D7842">
        <w:rPr>
          <w:rFonts w:eastAsia="Calibri" w:cs="Times New Roman"/>
          <w:sz w:val="28"/>
          <w:szCs w:val="28"/>
          <w:lang w:eastAsia="ru-RU"/>
        </w:rPr>
        <w:t>надійшла на ім’я</w:t>
      </w:r>
      <w:r w:rsidR="00E55743" w:rsidRPr="004D7842">
        <w:rPr>
          <w:rFonts w:eastAsia="Calibri" w:cs="Times New Roman"/>
          <w:sz w:val="28"/>
          <w:szCs w:val="28"/>
          <w:lang w:eastAsia="ru-RU"/>
        </w:rPr>
        <w:t xml:space="preserve"> суд</w:t>
      </w:r>
      <w:r w:rsidR="002900E8" w:rsidRPr="004D7842">
        <w:rPr>
          <w:rFonts w:eastAsia="Calibri" w:cs="Times New Roman"/>
          <w:sz w:val="28"/>
          <w:szCs w:val="28"/>
          <w:lang w:eastAsia="ru-RU"/>
        </w:rPr>
        <w:t>ді Крижової О.Г.</w:t>
      </w:r>
      <w:r w:rsidR="00271778" w:rsidRPr="004D7842">
        <w:rPr>
          <w:rFonts w:eastAsia="Calibri" w:cs="Times New Roman"/>
          <w:sz w:val="28"/>
          <w:szCs w:val="28"/>
          <w:lang w:eastAsia="ru-RU"/>
        </w:rPr>
        <w:t xml:space="preserve"> 1 червня  2018 року,</w:t>
      </w:r>
      <w:r w:rsidR="002900E8" w:rsidRPr="004D7842">
        <w:rPr>
          <w:rFonts w:eastAsia="Calibri" w:cs="Times New Roman"/>
          <w:sz w:val="28"/>
          <w:szCs w:val="28"/>
          <w:lang w:eastAsia="ru-RU"/>
        </w:rPr>
        <w:t xml:space="preserve"> про що зазначалось вище</w:t>
      </w:r>
      <w:r w:rsidR="00304146" w:rsidRPr="004D7842">
        <w:rPr>
          <w:rFonts w:eastAsia="Calibri" w:cs="Times New Roman"/>
          <w:sz w:val="28"/>
          <w:szCs w:val="28"/>
          <w:lang w:eastAsia="ru-RU"/>
        </w:rPr>
        <w:t>)</w:t>
      </w:r>
      <w:r w:rsidR="00405E1F">
        <w:rPr>
          <w:rFonts w:eastAsia="Calibri" w:cs="Times New Roman"/>
          <w:sz w:val="28"/>
          <w:szCs w:val="28"/>
          <w:lang w:eastAsia="ru-RU"/>
        </w:rPr>
        <w:t xml:space="preserve">. Із </w:t>
      </w:r>
      <w:r w:rsidR="00D55001" w:rsidRPr="004D7842">
        <w:rPr>
          <w:rFonts w:eastAsia="Calibri" w:cs="Times New Roman"/>
          <w:sz w:val="28"/>
          <w:szCs w:val="28"/>
          <w:lang w:eastAsia="ru-RU"/>
        </w:rPr>
        <w:t>вказаної</w:t>
      </w:r>
      <w:r w:rsidR="00E55743" w:rsidRPr="004D7842">
        <w:rPr>
          <w:rFonts w:eastAsia="Calibri" w:cs="Times New Roman"/>
          <w:sz w:val="28"/>
          <w:szCs w:val="28"/>
          <w:lang w:eastAsia="ru-RU"/>
        </w:rPr>
        <w:t xml:space="preserve"> відповіді вбачається, що </w:t>
      </w:r>
      <w:r w:rsidR="006732D4" w:rsidRPr="004D7842">
        <w:rPr>
          <w:rFonts w:eastAsia="Calibri" w:cs="Times New Roman"/>
          <w:sz w:val="28"/>
          <w:szCs w:val="28"/>
          <w:lang w:eastAsia="ru-RU"/>
        </w:rPr>
        <w:t>31 травня</w:t>
      </w:r>
      <w:r w:rsidR="006732D4" w:rsidRPr="004D7842">
        <w:rPr>
          <w:rFonts w:eastAsia="Calibri" w:cs="Times New Roman"/>
          <w:sz w:val="28"/>
          <w:szCs w:val="28"/>
          <w:lang w:eastAsia="ru-RU"/>
        </w:rPr>
        <w:br/>
      </w:r>
      <w:r w:rsidR="00D55001" w:rsidRPr="004D7842">
        <w:rPr>
          <w:rFonts w:eastAsia="Calibri" w:cs="Times New Roman"/>
          <w:sz w:val="28"/>
          <w:szCs w:val="28"/>
          <w:lang w:eastAsia="ru-RU"/>
        </w:rPr>
        <w:t>2018 року</w:t>
      </w:r>
      <w:r w:rsidR="00691E6A" w:rsidRPr="004D7842">
        <w:rPr>
          <w:rFonts w:eastAsia="Calibri" w:cs="Times New Roman"/>
          <w:sz w:val="28"/>
          <w:szCs w:val="28"/>
          <w:lang w:eastAsia="ru-RU"/>
        </w:rPr>
        <w:t xml:space="preserve"> </w:t>
      </w:r>
      <w:r w:rsidR="003A01DE">
        <w:rPr>
          <w:rFonts w:eastAsia="Calibri" w:cs="Times New Roman"/>
          <w:sz w:val="28"/>
          <w:szCs w:val="28"/>
          <w:lang w:eastAsia="ru-RU"/>
        </w:rPr>
        <w:t>ОСОБА_1</w:t>
      </w:r>
      <w:r w:rsidR="00E55743" w:rsidRPr="004D7842">
        <w:rPr>
          <w:rFonts w:eastAsia="Calibri" w:cs="Times New Roman"/>
          <w:sz w:val="28"/>
          <w:szCs w:val="28"/>
          <w:lang w:eastAsia="ru-RU"/>
        </w:rPr>
        <w:t xml:space="preserve"> до Прокуратури Рівненської області не викликався.</w:t>
      </w:r>
    </w:p>
    <w:p w:rsidR="00FE275D" w:rsidRDefault="00026B8C" w:rsidP="00FE275D">
      <w:pPr>
        <w:pStyle w:val="af3"/>
        <w:ind w:firstLine="709"/>
        <w:jc w:val="both"/>
        <w:rPr>
          <w:rFonts w:eastAsia="Calibri" w:cs="Times New Roman"/>
          <w:sz w:val="28"/>
          <w:szCs w:val="28"/>
          <w:lang w:eastAsia="ru-RU"/>
        </w:rPr>
      </w:pPr>
      <w:r>
        <w:rPr>
          <w:rFonts w:eastAsia="Calibri" w:cs="Times New Roman"/>
          <w:sz w:val="28"/>
          <w:szCs w:val="28"/>
          <w:lang w:eastAsia="ru-RU"/>
        </w:rPr>
        <w:t>Проте</w:t>
      </w:r>
      <w:r w:rsidR="00A80965">
        <w:rPr>
          <w:rFonts w:eastAsia="Calibri" w:cs="Times New Roman"/>
          <w:sz w:val="28"/>
          <w:szCs w:val="28"/>
          <w:lang w:eastAsia="ru-RU"/>
        </w:rPr>
        <w:t>,</w:t>
      </w:r>
      <w:r>
        <w:rPr>
          <w:rFonts w:eastAsia="Calibri" w:cs="Times New Roman"/>
          <w:sz w:val="28"/>
          <w:szCs w:val="28"/>
          <w:lang w:eastAsia="ru-RU"/>
        </w:rPr>
        <w:t xml:space="preserve"> як вбачається із копій</w:t>
      </w:r>
      <w:r w:rsidRPr="00026B8C">
        <w:rPr>
          <w:rFonts w:eastAsia="Calibri" w:cs="Times New Roman"/>
          <w:sz w:val="28"/>
          <w:szCs w:val="28"/>
          <w:lang w:eastAsia="ru-RU"/>
        </w:rPr>
        <w:t xml:space="preserve"> технічн</w:t>
      </w:r>
      <w:r>
        <w:rPr>
          <w:rFonts w:eastAsia="Calibri" w:cs="Times New Roman"/>
          <w:sz w:val="28"/>
          <w:szCs w:val="28"/>
          <w:lang w:eastAsia="ru-RU"/>
        </w:rPr>
        <w:t>их</w:t>
      </w:r>
      <w:r w:rsidRPr="00026B8C">
        <w:rPr>
          <w:rFonts w:eastAsia="Calibri" w:cs="Times New Roman"/>
          <w:sz w:val="28"/>
          <w:szCs w:val="28"/>
          <w:lang w:eastAsia="ru-RU"/>
        </w:rPr>
        <w:t xml:space="preserve"> запис</w:t>
      </w:r>
      <w:r>
        <w:rPr>
          <w:rFonts w:eastAsia="Calibri" w:cs="Times New Roman"/>
          <w:sz w:val="28"/>
          <w:szCs w:val="28"/>
          <w:lang w:eastAsia="ru-RU"/>
        </w:rPr>
        <w:t>ів</w:t>
      </w:r>
      <w:r w:rsidRPr="00026B8C">
        <w:rPr>
          <w:rFonts w:eastAsia="Calibri" w:cs="Times New Roman"/>
          <w:sz w:val="28"/>
          <w:szCs w:val="28"/>
          <w:lang w:eastAsia="ru-RU"/>
        </w:rPr>
        <w:t xml:space="preserve"> </w:t>
      </w:r>
      <w:r w:rsidR="00060230">
        <w:rPr>
          <w:rFonts w:eastAsia="Calibri" w:cs="Times New Roman"/>
          <w:sz w:val="28"/>
          <w:szCs w:val="28"/>
          <w:lang w:eastAsia="ru-RU"/>
        </w:rPr>
        <w:t xml:space="preserve">підготовчих </w:t>
      </w:r>
      <w:r w:rsidRPr="00026B8C">
        <w:rPr>
          <w:rFonts w:eastAsia="Calibri" w:cs="Times New Roman"/>
          <w:sz w:val="28"/>
          <w:szCs w:val="28"/>
          <w:lang w:eastAsia="ru-RU"/>
        </w:rPr>
        <w:t>судов</w:t>
      </w:r>
      <w:r>
        <w:rPr>
          <w:rFonts w:eastAsia="Calibri" w:cs="Times New Roman"/>
          <w:sz w:val="28"/>
          <w:szCs w:val="28"/>
          <w:lang w:eastAsia="ru-RU"/>
        </w:rPr>
        <w:t>их</w:t>
      </w:r>
      <w:r w:rsidRPr="00026B8C">
        <w:rPr>
          <w:rFonts w:eastAsia="Calibri" w:cs="Times New Roman"/>
          <w:sz w:val="28"/>
          <w:szCs w:val="28"/>
          <w:lang w:eastAsia="ru-RU"/>
        </w:rPr>
        <w:t xml:space="preserve"> засідан</w:t>
      </w:r>
      <w:r>
        <w:rPr>
          <w:rFonts w:eastAsia="Calibri" w:cs="Times New Roman"/>
          <w:sz w:val="28"/>
          <w:szCs w:val="28"/>
          <w:lang w:eastAsia="ru-RU"/>
        </w:rPr>
        <w:t>ь</w:t>
      </w:r>
      <w:r w:rsidR="00A80965">
        <w:rPr>
          <w:rFonts w:eastAsia="Calibri" w:cs="Times New Roman"/>
          <w:sz w:val="28"/>
          <w:szCs w:val="28"/>
          <w:lang w:eastAsia="ru-RU"/>
        </w:rPr>
        <w:t xml:space="preserve"> у справі,</w:t>
      </w:r>
      <w:r>
        <w:rPr>
          <w:rFonts w:eastAsia="Calibri" w:cs="Times New Roman"/>
          <w:sz w:val="28"/>
          <w:szCs w:val="28"/>
          <w:lang w:eastAsia="ru-RU"/>
        </w:rPr>
        <w:t xml:space="preserve"> судом не вживались заходи </w:t>
      </w:r>
      <w:r w:rsidR="00A80965">
        <w:rPr>
          <w:rFonts w:eastAsia="Calibri" w:cs="Times New Roman"/>
          <w:sz w:val="28"/>
          <w:szCs w:val="28"/>
          <w:lang w:eastAsia="ru-RU"/>
        </w:rPr>
        <w:t>щодо</w:t>
      </w:r>
      <w:r>
        <w:rPr>
          <w:rFonts w:eastAsia="Calibri" w:cs="Times New Roman"/>
          <w:sz w:val="28"/>
          <w:szCs w:val="28"/>
          <w:lang w:eastAsia="ru-RU"/>
        </w:rPr>
        <w:t xml:space="preserve"> з’ясуванн</w:t>
      </w:r>
      <w:r w:rsidR="00A80965">
        <w:rPr>
          <w:rFonts w:eastAsia="Calibri" w:cs="Times New Roman"/>
          <w:sz w:val="28"/>
          <w:szCs w:val="28"/>
          <w:lang w:eastAsia="ru-RU"/>
        </w:rPr>
        <w:t>я</w:t>
      </w:r>
      <w:r>
        <w:rPr>
          <w:rFonts w:eastAsia="Calibri" w:cs="Times New Roman"/>
          <w:sz w:val="28"/>
          <w:szCs w:val="28"/>
          <w:lang w:eastAsia="ru-RU"/>
        </w:rPr>
        <w:t xml:space="preserve"> підстав неприбуття обвинуваченого до суду </w:t>
      </w:r>
      <w:r w:rsidRPr="00026B8C">
        <w:rPr>
          <w:rFonts w:eastAsia="Calibri" w:cs="Times New Roman"/>
          <w:sz w:val="28"/>
          <w:szCs w:val="28"/>
          <w:lang w:eastAsia="ru-RU"/>
        </w:rPr>
        <w:t>31 травня 2018 року</w:t>
      </w:r>
      <w:r>
        <w:rPr>
          <w:rFonts w:eastAsia="Calibri" w:cs="Times New Roman"/>
          <w:sz w:val="28"/>
          <w:szCs w:val="28"/>
          <w:lang w:eastAsia="ru-RU"/>
        </w:rPr>
        <w:t>.</w:t>
      </w:r>
    </w:p>
    <w:p w:rsidR="00E52DE3" w:rsidRDefault="00E52DE3" w:rsidP="00FE275D">
      <w:pPr>
        <w:pStyle w:val="af3"/>
        <w:ind w:firstLine="709"/>
        <w:jc w:val="both"/>
        <w:rPr>
          <w:rFonts w:eastAsia="Calibri" w:cs="Times New Roman"/>
          <w:sz w:val="28"/>
          <w:szCs w:val="28"/>
          <w:lang w:eastAsia="ru-RU"/>
        </w:rPr>
      </w:pPr>
      <w:r>
        <w:rPr>
          <w:rFonts w:eastAsia="Calibri" w:cs="Times New Roman"/>
          <w:sz w:val="28"/>
          <w:szCs w:val="28"/>
          <w:lang w:eastAsia="ru-RU"/>
        </w:rPr>
        <w:t xml:space="preserve">З копій матеріалів справи вбачається, що наступне </w:t>
      </w:r>
      <w:r w:rsidR="00060230">
        <w:rPr>
          <w:rFonts w:eastAsia="Calibri" w:cs="Times New Roman"/>
          <w:sz w:val="28"/>
          <w:szCs w:val="28"/>
          <w:lang w:eastAsia="ru-RU"/>
        </w:rPr>
        <w:t xml:space="preserve">підготовче </w:t>
      </w:r>
      <w:r>
        <w:rPr>
          <w:rFonts w:eastAsia="Calibri" w:cs="Times New Roman"/>
          <w:sz w:val="28"/>
          <w:szCs w:val="28"/>
          <w:lang w:eastAsia="ru-RU"/>
        </w:rPr>
        <w:t>судове засідання було призначено на 20 червня 2018 року.</w:t>
      </w:r>
    </w:p>
    <w:p w:rsidR="00E52DE3" w:rsidRDefault="00E52DE3" w:rsidP="00E52DE3">
      <w:pPr>
        <w:pStyle w:val="af3"/>
        <w:ind w:firstLine="709"/>
        <w:jc w:val="both"/>
        <w:rPr>
          <w:rFonts w:eastAsia="Calibri" w:cs="Times New Roman"/>
          <w:sz w:val="28"/>
          <w:szCs w:val="28"/>
          <w:lang w:eastAsia="ru-RU"/>
        </w:rPr>
      </w:pPr>
      <w:r w:rsidRPr="004D7842">
        <w:rPr>
          <w:rFonts w:eastAsia="Calibri" w:cs="Times New Roman"/>
          <w:sz w:val="28"/>
          <w:szCs w:val="28"/>
          <w:lang w:eastAsia="ru-RU"/>
        </w:rPr>
        <w:t xml:space="preserve">Разом із цим слід зауважити, що станом на 4 червня 2018 року обвинувальний акт (судова справа) вже перебував у провадженні судді Крижової О.Г. більше </w:t>
      </w:r>
      <w:r w:rsidR="00B621C2">
        <w:rPr>
          <w:rFonts w:eastAsia="Calibri" w:cs="Times New Roman"/>
          <w:sz w:val="28"/>
          <w:szCs w:val="28"/>
          <w:lang w:eastAsia="ru-RU"/>
        </w:rPr>
        <w:t>півтора</w:t>
      </w:r>
      <w:r w:rsidRPr="004D7842">
        <w:rPr>
          <w:rFonts w:eastAsia="Calibri" w:cs="Times New Roman"/>
          <w:sz w:val="28"/>
          <w:szCs w:val="28"/>
          <w:lang w:eastAsia="ru-RU"/>
        </w:rPr>
        <w:t xml:space="preserve"> місяц</w:t>
      </w:r>
      <w:r w:rsidR="00B621C2">
        <w:rPr>
          <w:rFonts w:eastAsia="Calibri" w:cs="Times New Roman"/>
          <w:sz w:val="28"/>
          <w:szCs w:val="28"/>
          <w:lang w:eastAsia="ru-RU"/>
        </w:rPr>
        <w:t>я</w:t>
      </w:r>
      <w:r w:rsidRPr="004D7842">
        <w:rPr>
          <w:rFonts w:eastAsia="Calibri" w:cs="Times New Roman"/>
          <w:sz w:val="28"/>
          <w:szCs w:val="28"/>
          <w:lang w:eastAsia="ru-RU"/>
        </w:rPr>
        <w:t xml:space="preserve"> та на той час суддею не було проведено підготовчого судового засідання, отже, відкладення </w:t>
      </w:r>
      <w:r w:rsidR="00060230">
        <w:rPr>
          <w:rFonts w:eastAsia="Calibri" w:cs="Times New Roman"/>
          <w:sz w:val="28"/>
          <w:szCs w:val="28"/>
          <w:lang w:eastAsia="ru-RU"/>
        </w:rPr>
        <w:t xml:space="preserve">підготовчого </w:t>
      </w:r>
      <w:r w:rsidRPr="004D7842">
        <w:rPr>
          <w:rFonts w:eastAsia="Calibri" w:cs="Times New Roman"/>
          <w:sz w:val="28"/>
          <w:szCs w:val="28"/>
          <w:lang w:eastAsia="ru-RU"/>
        </w:rPr>
        <w:t>судового засідання із таким часовим інтервалом (з 4 до 20 червня 2018 року) могло бути зумовлено лише об’єктивними та непереборними обставинами, які б унеможливлювали його проведення у більш стислий строк, проте таких обставин під час розгляду дисциплінарної справи не встановлено. Водночас встановлено, що обвинувачений у поданому клопотанні</w:t>
      </w:r>
      <w:r w:rsidR="00060230">
        <w:rPr>
          <w:rFonts w:eastAsia="Calibri" w:cs="Times New Roman"/>
          <w:sz w:val="28"/>
          <w:szCs w:val="28"/>
          <w:lang w:eastAsia="ru-RU"/>
        </w:rPr>
        <w:t xml:space="preserve">, яке надійшло до суду 4 червня </w:t>
      </w:r>
      <w:r w:rsidRPr="004D7842">
        <w:rPr>
          <w:rFonts w:eastAsia="Calibri" w:cs="Times New Roman"/>
          <w:sz w:val="28"/>
          <w:szCs w:val="28"/>
          <w:lang w:eastAsia="ru-RU"/>
        </w:rPr>
        <w:t xml:space="preserve">2018 року, просив не призначати </w:t>
      </w:r>
      <w:r w:rsidR="00060230">
        <w:rPr>
          <w:rFonts w:eastAsia="Calibri" w:cs="Times New Roman"/>
          <w:sz w:val="28"/>
          <w:szCs w:val="28"/>
          <w:lang w:eastAsia="ru-RU"/>
        </w:rPr>
        <w:t xml:space="preserve">підготовче </w:t>
      </w:r>
      <w:r w:rsidRPr="004D7842">
        <w:rPr>
          <w:rFonts w:eastAsia="Calibri" w:cs="Times New Roman"/>
          <w:sz w:val="28"/>
          <w:szCs w:val="28"/>
          <w:lang w:eastAsia="ru-RU"/>
        </w:rPr>
        <w:t>судове</w:t>
      </w:r>
      <w:r w:rsidR="00060230">
        <w:rPr>
          <w:rFonts w:eastAsia="Calibri" w:cs="Times New Roman"/>
          <w:sz w:val="28"/>
          <w:szCs w:val="28"/>
          <w:lang w:eastAsia="ru-RU"/>
        </w:rPr>
        <w:t xml:space="preserve"> засідання у період до 8 червня </w:t>
      </w:r>
      <w:r w:rsidRPr="004D7842">
        <w:rPr>
          <w:rFonts w:eastAsia="Calibri" w:cs="Times New Roman"/>
          <w:sz w:val="28"/>
          <w:szCs w:val="28"/>
          <w:lang w:eastAsia="ru-RU"/>
        </w:rPr>
        <w:t xml:space="preserve">2018 року, проте наступне </w:t>
      </w:r>
      <w:r w:rsidR="001A09C8">
        <w:rPr>
          <w:rFonts w:eastAsia="Calibri" w:cs="Times New Roman"/>
          <w:sz w:val="28"/>
          <w:szCs w:val="28"/>
          <w:lang w:eastAsia="ru-RU"/>
        </w:rPr>
        <w:t xml:space="preserve">підготовче </w:t>
      </w:r>
      <w:r w:rsidRPr="004D7842">
        <w:rPr>
          <w:rFonts w:eastAsia="Calibri" w:cs="Times New Roman"/>
          <w:sz w:val="28"/>
          <w:szCs w:val="28"/>
          <w:lang w:eastAsia="ru-RU"/>
        </w:rPr>
        <w:t>судове засід</w:t>
      </w:r>
      <w:r w:rsidR="00060230">
        <w:rPr>
          <w:rFonts w:eastAsia="Calibri" w:cs="Times New Roman"/>
          <w:sz w:val="28"/>
          <w:szCs w:val="28"/>
          <w:lang w:eastAsia="ru-RU"/>
        </w:rPr>
        <w:t xml:space="preserve">ання суддею заплановано лише на </w:t>
      </w:r>
      <w:r w:rsidRPr="004D7842">
        <w:rPr>
          <w:rFonts w:eastAsia="Calibri" w:cs="Times New Roman"/>
          <w:sz w:val="28"/>
          <w:szCs w:val="28"/>
          <w:lang w:eastAsia="ru-RU"/>
        </w:rPr>
        <w:t>20 червня 2018 року, що свідчить про безпідставне затягування розгляду справи.</w:t>
      </w:r>
    </w:p>
    <w:p w:rsidR="006732D4" w:rsidRDefault="00291BC6" w:rsidP="006732D4">
      <w:pPr>
        <w:pStyle w:val="af3"/>
        <w:ind w:firstLine="709"/>
        <w:jc w:val="both"/>
        <w:rPr>
          <w:rFonts w:eastAsia="Calibri" w:cs="Times New Roman"/>
          <w:sz w:val="28"/>
          <w:szCs w:val="28"/>
          <w:lang w:eastAsia="ru-RU"/>
        </w:rPr>
      </w:pPr>
      <w:r>
        <w:rPr>
          <w:rFonts w:eastAsia="Calibri" w:cs="Times New Roman"/>
          <w:sz w:val="28"/>
          <w:szCs w:val="28"/>
          <w:lang w:eastAsia="ru-RU"/>
        </w:rPr>
        <w:t>Відповідно до</w:t>
      </w:r>
      <w:r w:rsidR="006732D4">
        <w:rPr>
          <w:rFonts w:eastAsia="Calibri" w:cs="Times New Roman"/>
          <w:sz w:val="28"/>
          <w:szCs w:val="28"/>
          <w:lang w:eastAsia="ru-RU"/>
        </w:rPr>
        <w:t xml:space="preserve"> копії технічного запису підготовчого судового засідання </w:t>
      </w:r>
      <w:r w:rsidR="00CA5BEE">
        <w:rPr>
          <w:rFonts w:eastAsia="Calibri" w:cs="Times New Roman"/>
          <w:sz w:val="28"/>
          <w:szCs w:val="28"/>
          <w:lang w:eastAsia="ru-RU"/>
        </w:rPr>
        <w:t xml:space="preserve">від </w:t>
      </w:r>
      <w:r w:rsidR="006732D4">
        <w:rPr>
          <w:rFonts w:eastAsia="Calibri" w:cs="Times New Roman"/>
          <w:sz w:val="28"/>
          <w:szCs w:val="28"/>
          <w:lang w:eastAsia="ru-RU"/>
        </w:rPr>
        <w:t xml:space="preserve">20 червня 2018 року </w:t>
      </w:r>
      <w:r w:rsidR="00CA5BEE">
        <w:rPr>
          <w:rFonts w:eastAsia="Calibri" w:cs="Times New Roman"/>
          <w:sz w:val="28"/>
          <w:szCs w:val="28"/>
          <w:lang w:eastAsia="ru-RU"/>
        </w:rPr>
        <w:t xml:space="preserve">в </w:t>
      </w:r>
      <w:r w:rsidR="001A09C8">
        <w:rPr>
          <w:rFonts w:eastAsia="Calibri" w:cs="Times New Roman"/>
          <w:sz w:val="28"/>
          <w:szCs w:val="28"/>
          <w:lang w:eastAsia="ru-RU"/>
        </w:rPr>
        <w:t xml:space="preserve">підготовчому </w:t>
      </w:r>
      <w:r w:rsidR="00CA5BEE">
        <w:rPr>
          <w:rFonts w:eastAsia="Calibri" w:cs="Times New Roman"/>
          <w:sz w:val="28"/>
          <w:szCs w:val="28"/>
          <w:lang w:eastAsia="ru-RU"/>
        </w:rPr>
        <w:t xml:space="preserve">судовому засіданні у цей день </w:t>
      </w:r>
      <w:r w:rsidR="006732D4">
        <w:rPr>
          <w:rFonts w:eastAsia="Calibri" w:cs="Times New Roman"/>
          <w:sz w:val="28"/>
          <w:szCs w:val="28"/>
          <w:lang w:eastAsia="ru-RU"/>
        </w:rPr>
        <w:t>обвинувачений заявив усне клопотання про відвід прокурора, що стало підставою для відкладення підготовчого судового засідання задля подання</w:t>
      </w:r>
      <w:r w:rsidR="00733B54">
        <w:rPr>
          <w:rFonts w:eastAsia="Calibri" w:cs="Times New Roman"/>
          <w:sz w:val="28"/>
          <w:szCs w:val="28"/>
          <w:lang w:eastAsia="ru-RU"/>
        </w:rPr>
        <w:t xml:space="preserve"> ним</w:t>
      </w:r>
      <w:r w:rsidR="006732D4">
        <w:rPr>
          <w:rFonts w:eastAsia="Calibri" w:cs="Times New Roman"/>
          <w:sz w:val="28"/>
          <w:szCs w:val="28"/>
          <w:lang w:eastAsia="ru-RU"/>
        </w:rPr>
        <w:t xml:space="preserve"> до суду письмової заяви про відвід прокурор</w:t>
      </w:r>
      <w:r w:rsidR="00733B54">
        <w:rPr>
          <w:rFonts w:eastAsia="Calibri" w:cs="Times New Roman"/>
          <w:sz w:val="28"/>
          <w:szCs w:val="28"/>
          <w:lang w:eastAsia="ru-RU"/>
        </w:rPr>
        <w:t>а. При цьому слід зазначити, що,</w:t>
      </w:r>
      <w:r w:rsidR="006732D4">
        <w:rPr>
          <w:rFonts w:eastAsia="Calibri" w:cs="Times New Roman"/>
          <w:sz w:val="28"/>
          <w:szCs w:val="28"/>
          <w:lang w:eastAsia="ru-RU"/>
        </w:rPr>
        <w:t xml:space="preserve"> як і в попередньому випадку, наступну заплановану дату підготовчого судового засідання ні з копії відтвореного технічного запису, ні з матеріалів справи встановити неможливо.</w:t>
      </w:r>
    </w:p>
    <w:p w:rsidR="00F705CF" w:rsidRDefault="00762CD2" w:rsidP="00F705CF">
      <w:pPr>
        <w:pStyle w:val="af3"/>
        <w:ind w:firstLine="709"/>
        <w:jc w:val="both"/>
        <w:rPr>
          <w:rFonts w:eastAsia="Calibri" w:cs="Times New Roman"/>
          <w:sz w:val="28"/>
          <w:szCs w:val="28"/>
          <w:lang w:eastAsia="ru-RU"/>
        </w:rPr>
      </w:pPr>
      <w:r>
        <w:rPr>
          <w:rFonts w:eastAsia="Calibri" w:cs="Times New Roman"/>
          <w:sz w:val="28"/>
          <w:szCs w:val="28"/>
          <w:lang w:eastAsia="ru-RU"/>
        </w:rPr>
        <w:t xml:space="preserve">22 червня 2018 року до суду надійшла письмова заява обвинуваченого про відвід прокурора </w:t>
      </w:r>
      <w:r w:rsidR="003A01DE">
        <w:rPr>
          <w:rFonts w:eastAsia="Calibri" w:cs="Times New Roman"/>
          <w:sz w:val="28"/>
          <w:szCs w:val="28"/>
          <w:lang w:eastAsia="ru-RU"/>
        </w:rPr>
        <w:t>ОСОБА_2</w:t>
      </w:r>
      <w:r>
        <w:rPr>
          <w:rFonts w:eastAsia="Calibri" w:cs="Times New Roman"/>
          <w:sz w:val="28"/>
          <w:szCs w:val="28"/>
          <w:lang w:eastAsia="ru-RU"/>
        </w:rPr>
        <w:t xml:space="preserve">, в якій зазначено, що вказаний прокурор не має повноважень </w:t>
      </w:r>
      <w:r w:rsidR="00F77913">
        <w:rPr>
          <w:rFonts w:eastAsia="Calibri" w:cs="Times New Roman"/>
          <w:sz w:val="28"/>
          <w:szCs w:val="28"/>
          <w:lang w:eastAsia="ru-RU"/>
        </w:rPr>
        <w:t xml:space="preserve">щодо </w:t>
      </w:r>
      <w:r>
        <w:rPr>
          <w:rFonts w:eastAsia="Calibri" w:cs="Times New Roman"/>
          <w:sz w:val="28"/>
          <w:szCs w:val="28"/>
          <w:lang w:eastAsia="ru-RU"/>
        </w:rPr>
        <w:t xml:space="preserve">підтримання обвинувачення в суді у цьому кримінальному провадженні у зв’язку із ненаданням до </w:t>
      </w:r>
      <w:r w:rsidR="00405E1F">
        <w:rPr>
          <w:rFonts w:eastAsia="Calibri" w:cs="Times New Roman"/>
          <w:sz w:val="28"/>
          <w:szCs w:val="28"/>
          <w:lang w:eastAsia="ru-RU"/>
        </w:rPr>
        <w:t>суду витягу із Єдиного</w:t>
      </w:r>
      <w:r>
        <w:rPr>
          <w:rFonts w:eastAsia="Calibri" w:cs="Times New Roman"/>
          <w:sz w:val="28"/>
          <w:szCs w:val="28"/>
          <w:lang w:eastAsia="ru-RU"/>
        </w:rPr>
        <w:t xml:space="preserve"> реєстру досудових розслідувань (далі – ЄРДР) та іншого документа про зміну попереднього прокурора у цій справі.</w:t>
      </w:r>
      <w:r w:rsidR="00F705CF" w:rsidRPr="00F705CF">
        <w:rPr>
          <w:rFonts w:eastAsia="Calibri" w:cs="Times New Roman"/>
          <w:sz w:val="28"/>
          <w:szCs w:val="28"/>
          <w:lang w:eastAsia="ru-RU"/>
        </w:rPr>
        <w:t xml:space="preserve"> </w:t>
      </w:r>
    </w:p>
    <w:p w:rsidR="00F705CF" w:rsidRPr="00234A72" w:rsidRDefault="00F705CF" w:rsidP="00234A72">
      <w:pPr>
        <w:pStyle w:val="af3"/>
        <w:ind w:firstLine="709"/>
        <w:jc w:val="both"/>
        <w:rPr>
          <w:rFonts w:eastAsia="Calibri" w:cs="Times New Roman"/>
          <w:sz w:val="28"/>
          <w:szCs w:val="28"/>
          <w:lang w:eastAsia="ru-RU"/>
        </w:rPr>
      </w:pPr>
      <w:r>
        <w:rPr>
          <w:rFonts w:eastAsia="Calibri" w:cs="Times New Roman"/>
          <w:sz w:val="28"/>
          <w:szCs w:val="28"/>
          <w:lang w:eastAsia="ru-RU"/>
        </w:rPr>
        <w:t xml:space="preserve">У матеріалах справи наявна постанова від 10 квітня 2018 року за підписом керівника Прокуратури Волинської області </w:t>
      </w:r>
      <w:proofErr w:type="spellStart"/>
      <w:r>
        <w:rPr>
          <w:rFonts w:eastAsia="Calibri" w:cs="Times New Roman"/>
          <w:sz w:val="28"/>
          <w:szCs w:val="28"/>
          <w:lang w:eastAsia="ru-RU"/>
        </w:rPr>
        <w:t>М.Киричука</w:t>
      </w:r>
      <w:proofErr w:type="spellEnd"/>
      <w:r>
        <w:rPr>
          <w:rFonts w:eastAsia="Calibri" w:cs="Times New Roman"/>
          <w:sz w:val="28"/>
          <w:szCs w:val="28"/>
          <w:lang w:eastAsia="ru-RU"/>
        </w:rPr>
        <w:t xml:space="preserve"> про зміну прокурора, який здійснюватиме повноваження у кримінальному провадженні </w:t>
      </w:r>
      <w:r>
        <w:rPr>
          <w:rFonts w:eastAsia="Calibri" w:cs="Times New Roman"/>
          <w:sz w:val="28"/>
          <w:szCs w:val="28"/>
          <w:lang w:eastAsia="ru-RU"/>
        </w:rPr>
        <w:br/>
        <w:t xml:space="preserve">№ 42015180000000163, та призначення таким прокурором </w:t>
      </w:r>
      <w:r w:rsidR="003A01DE">
        <w:rPr>
          <w:rFonts w:eastAsia="Calibri" w:cs="Times New Roman"/>
          <w:sz w:val="28"/>
          <w:szCs w:val="28"/>
          <w:lang w:eastAsia="ru-RU"/>
        </w:rPr>
        <w:t>ОСОБА_2.</w:t>
      </w:r>
      <w:r>
        <w:rPr>
          <w:rFonts w:eastAsia="Calibri" w:cs="Times New Roman"/>
          <w:sz w:val="28"/>
          <w:szCs w:val="28"/>
          <w:lang w:eastAsia="ru-RU"/>
        </w:rPr>
        <w:t xml:space="preserve"> Із вказаної постанови вбачається, що «у зв’язку зі проведеними кадровими змінами у складі працівників </w:t>
      </w:r>
      <w:r w:rsidRPr="00F04D7A">
        <w:rPr>
          <w:rFonts w:eastAsia="Calibri" w:cs="Times New Roman"/>
          <w:sz w:val="28"/>
          <w:szCs w:val="28"/>
          <w:lang w:eastAsia="ru-RU"/>
        </w:rPr>
        <w:t>в</w:t>
      </w:r>
      <w:r>
        <w:rPr>
          <w:rFonts w:eastAsia="Calibri" w:cs="Times New Roman"/>
          <w:sz w:val="28"/>
          <w:szCs w:val="28"/>
          <w:lang w:eastAsia="ru-RU"/>
        </w:rPr>
        <w:t>ідділу процесуального керівництва у кримінальних провадженнях слідчих регіональної прокуратури виникла необхідність у зміні прокурора у даному кримінальному провадженні».</w:t>
      </w:r>
      <w:r w:rsidR="00234A72">
        <w:rPr>
          <w:rFonts w:eastAsia="Calibri" w:cs="Times New Roman"/>
          <w:sz w:val="28"/>
          <w:szCs w:val="28"/>
          <w:lang w:eastAsia="ru-RU"/>
        </w:rPr>
        <w:t xml:space="preserve"> Зазначену постанову було надано прокурором </w:t>
      </w:r>
      <w:r w:rsidR="003A01DE">
        <w:rPr>
          <w:rFonts w:eastAsia="Calibri" w:cs="Times New Roman"/>
          <w:sz w:val="28"/>
          <w:szCs w:val="28"/>
          <w:lang w:eastAsia="ru-RU"/>
        </w:rPr>
        <w:t>ОСОБА_2</w:t>
      </w:r>
      <w:r w:rsidR="00234A72">
        <w:rPr>
          <w:rFonts w:eastAsia="Calibri" w:cs="Times New Roman"/>
          <w:sz w:val="28"/>
          <w:szCs w:val="28"/>
          <w:lang w:eastAsia="ru-RU"/>
        </w:rPr>
        <w:t xml:space="preserve"> суду 20 червня 2018 року, про що також зазначалось у дисциплінарній скарзі</w:t>
      </w:r>
      <w:r w:rsidR="00234A72" w:rsidRPr="00234A72">
        <w:rPr>
          <w:rFonts w:eastAsia="Calibri" w:cs="Times New Roman"/>
          <w:sz w:val="28"/>
          <w:szCs w:val="28"/>
          <w:lang w:eastAsia="ru-RU"/>
        </w:rPr>
        <w:t>.</w:t>
      </w:r>
    </w:p>
    <w:p w:rsidR="00400B0B" w:rsidRDefault="00400B0B" w:rsidP="00400B0B">
      <w:pPr>
        <w:pStyle w:val="af3"/>
        <w:ind w:firstLine="709"/>
        <w:jc w:val="both"/>
        <w:rPr>
          <w:rFonts w:eastAsia="Calibri" w:cs="Times New Roman"/>
          <w:sz w:val="28"/>
          <w:szCs w:val="28"/>
          <w:lang w:eastAsia="ru-RU"/>
        </w:rPr>
      </w:pPr>
      <w:r>
        <w:rPr>
          <w:rFonts w:eastAsia="Calibri" w:cs="Times New Roman"/>
          <w:sz w:val="28"/>
          <w:szCs w:val="28"/>
          <w:lang w:eastAsia="ru-RU"/>
        </w:rPr>
        <w:t xml:space="preserve">Разом із цим слід зауважити, що </w:t>
      </w:r>
      <w:r w:rsidRPr="00400B0B">
        <w:rPr>
          <w:rFonts w:eastAsia="Calibri" w:cs="Times New Roman"/>
          <w:sz w:val="28"/>
          <w:szCs w:val="28"/>
          <w:lang w:eastAsia="ru-RU"/>
        </w:rPr>
        <w:t>з копії технічного запису підготовчого судовог</w:t>
      </w:r>
      <w:r>
        <w:rPr>
          <w:rFonts w:eastAsia="Calibri" w:cs="Times New Roman"/>
          <w:sz w:val="28"/>
          <w:szCs w:val="28"/>
          <w:lang w:eastAsia="ru-RU"/>
        </w:rPr>
        <w:t xml:space="preserve">о засідання </w:t>
      </w:r>
      <w:r w:rsidR="002A2F65">
        <w:rPr>
          <w:rFonts w:eastAsia="Calibri" w:cs="Times New Roman"/>
          <w:sz w:val="28"/>
          <w:szCs w:val="28"/>
          <w:lang w:eastAsia="ru-RU"/>
        </w:rPr>
        <w:t xml:space="preserve">від </w:t>
      </w:r>
      <w:r>
        <w:rPr>
          <w:rFonts w:eastAsia="Calibri" w:cs="Times New Roman"/>
          <w:sz w:val="28"/>
          <w:szCs w:val="28"/>
          <w:lang w:eastAsia="ru-RU"/>
        </w:rPr>
        <w:t xml:space="preserve">20 червня 2018 року вбачається, що після </w:t>
      </w:r>
      <w:r w:rsidR="00F705CF">
        <w:rPr>
          <w:rFonts w:eastAsia="Calibri" w:cs="Times New Roman"/>
          <w:sz w:val="28"/>
          <w:szCs w:val="28"/>
          <w:lang w:eastAsia="ru-RU"/>
        </w:rPr>
        <w:t xml:space="preserve">усного </w:t>
      </w:r>
      <w:r>
        <w:rPr>
          <w:rFonts w:eastAsia="Calibri" w:cs="Times New Roman"/>
          <w:sz w:val="28"/>
          <w:szCs w:val="28"/>
          <w:lang w:eastAsia="ru-RU"/>
        </w:rPr>
        <w:t xml:space="preserve">заявлення обвинуваченим </w:t>
      </w:r>
      <w:r w:rsidRPr="00400B0B">
        <w:rPr>
          <w:rFonts w:eastAsia="Calibri" w:cs="Times New Roman"/>
          <w:sz w:val="28"/>
          <w:szCs w:val="28"/>
          <w:lang w:eastAsia="ru-RU"/>
        </w:rPr>
        <w:t>клопотання про відвід прокурора</w:t>
      </w:r>
      <w:r>
        <w:rPr>
          <w:rFonts w:eastAsia="Calibri" w:cs="Times New Roman"/>
          <w:sz w:val="28"/>
          <w:szCs w:val="28"/>
          <w:lang w:eastAsia="ru-RU"/>
        </w:rPr>
        <w:t xml:space="preserve"> суддею</w:t>
      </w:r>
      <w:r w:rsidR="00F705CF">
        <w:rPr>
          <w:rFonts w:eastAsia="Calibri" w:cs="Times New Roman"/>
          <w:sz w:val="28"/>
          <w:szCs w:val="28"/>
          <w:lang w:eastAsia="ru-RU"/>
        </w:rPr>
        <w:br/>
        <w:t xml:space="preserve">Крижовою О.Г. </w:t>
      </w:r>
      <w:r>
        <w:rPr>
          <w:rFonts w:eastAsia="Calibri" w:cs="Times New Roman"/>
          <w:sz w:val="28"/>
          <w:szCs w:val="28"/>
          <w:lang w:eastAsia="ru-RU"/>
        </w:rPr>
        <w:t>з’ясовува</w:t>
      </w:r>
      <w:r w:rsidR="00F705CF">
        <w:rPr>
          <w:rFonts w:eastAsia="Calibri" w:cs="Times New Roman"/>
          <w:sz w:val="28"/>
          <w:szCs w:val="28"/>
          <w:lang w:eastAsia="ru-RU"/>
        </w:rPr>
        <w:t xml:space="preserve">лась тривалість часу, </w:t>
      </w:r>
      <w:r>
        <w:rPr>
          <w:rFonts w:eastAsia="Calibri" w:cs="Times New Roman"/>
          <w:sz w:val="28"/>
          <w:szCs w:val="28"/>
          <w:lang w:eastAsia="ru-RU"/>
        </w:rPr>
        <w:t>необхідн</w:t>
      </w:r>
      <w:r w:rsidR="00F705CF">
        <w:rPr>
          <w:rFonts w:eastAsia="Calibri" w:cs="Times New Roman"/>
          <w:sz w:val="28"/>
          <w:szCs w:val="28"/>
          <w:lang w:eastAsia="ru-RU"/>
        </w:rPr>
        <w:t>ого обвинуваченому</w:t>
      </w:r>
      <w:r>
        <w:rPr>
          <w:rFonts w:eastAsia="Calibri" w:cs="Times New Roman"/>
          <w:sz w:val="28"/>
          <w:szCs w:val="28"/>
          <w:lang w:eastAsia="ru-RU"/>
        </w:rPr>
        <w:t xml:space="preserve"> для подання відповідної </w:t>
      </w:r>
      <w:r w:rsidR="00F705CF">
        <w:rPr>
          <w:rFonts w:eastAsia="Calibri" w:cs="Times New Roman"/>
          <w:sz w:val="28"/>
          <w:szCs w:val="28"/>
          <w:lang w:eastAsia="ru-RU"/>
        </w:rPr>
        <w:t xml:space="preserve">письмової </w:t>
      </w:r>
      <w:r>
        <w:rPr>
          <w:rFonts w:eastAsia="Calibri" w:cs="Times New Roman"/>
          <w:sz w:val="28"/>
          <w:szCs w:val="28"/>
          <w:lang w:eastAsia="ru-RU"/>
        </w:rPr>
        <w:t>заяви</w:t>
      </w:r>
      <w:r w:rsidR="00F705CF">
        <w:rPr>
          <w:rFonts w:eastAsia="Calibri" w:cs="Times New Roman"/>
          <w:sz w:val="28"/>
          <w:szCs w:val="28"/>
          <w:lang w:eastAsia="ru-RU"/>
        </w:rPr>
        <w:t>, при цьому</w:t>
      </w:r>
      <w:r w:rsidR="00F417B6">
        <w:rPr>
          <w:rFonts w:eastAsia="Calibri" w:cs="Times New Roman"/>
          <w:sz w:val="28"/>
          <w:szCs w:val="28"/>
          <w:lang w:eastAsia="ru-RU"/>
        </w:rPr>
        <w:t xml:space="preserve"> обвинувачений запевняв суддю</w:t>
      </w:r>
      <w:r>
        <w:rPr>
          <w:rFonts w:eastAsia="Calibri" w:cs="Times New Roman"/>
          <w:sz w:val="28"/>
          <w:szCs w:val="28"/>
          <w:lang w:eastAsia="ru-RU"/>
        </w:rPr>
        <w:t xml:space="preserve">, що йому необхідно </w:t>
      </w:r>
      <w:r w:rsidR="00F417B6">
        <w:rPr>
          <w:rFonts w:eastAsia="Calibri" w:cs="Times New Roman"/>
          <w:sz w:val="28"/>
          <w:szCs w:val="28"/>
          <w:lang w:eastAsia="ru-RU"/>
        </w:rPr>
        <w:t xml:space="preserve">для цього </w:t>
      </w:r>
      <w:r w:rsidR="00703207">
        <w:rPr>
          <w:rFonts w:eastAsia="Calibri" w:cs="Times New Roman"/>
          <w:sz w:val="28"/>
          <w:szCs w:val="28"/>
          <w:lang w:eastAsia="ru-RU"/>
        </w:rPr>
        <w:t>не більше 15–</w:t>
      </w:r>
      <w:r>
        <w:rPr>
          <w:rFonts w:eastAsia="Calibri" w:cs="Times New Roman"/>
          <w:sz w:val="28"/>
          <w:szCs w:val="28"/>
          <w:lang w:eastAsia="ru-RU"/>
        </w:rPr>
        <w:t xml:space="preserve">20 хвилин. Проте, як встановлено під час розгляду дисциплінарної справи, </w:t>
      </w:r>
      <w:r w:rsidR="001A09C8">
        <w:rPr>
          <w:rFonts w:eastAsia="Calibri" w:cs="Times New Roman"/>
          <w:sz w:val="28"/>
          <w:szCs w:val="28"/>
          <w:lang w:eastAsia="ru-RU"/>
        </w:rPr>
        <w:t xml:space="preserve">підготовче </w:t>
      </w:r>
      <w:r w:rsidR="00F417B6">
        <w:rPr>
          <w:rFonts w:eastAsia="Calibri" w:cs="Times New Roman"/>
          <w:sz w:val="28"/>
          <w:szCs w:val="28"/>
          <w:lang w:eastAsia="ru-RU"/>
        </w:rPr>
        <w:t>судове засідання</w:t>
      </w:r>
      <w:r>
        <w:rPr>
          <w:rFonts w:eastAsia="Calibri" w:cs="Times New Roman"/>
          <w:sz w:val="28"/>
          <w:szCs w:val="28"/>
          <w:lang w:eastAsia="ru-RU"/>
        </w:rPr>
        <w:t xml:space="preserve"> відкладено</w:t>
      </w:r>
      <w:r w:rsidR="00F417B6">
        <w:rPr>
          <w:rFonts w:eastAsia="Calibri" w:cs="Times New Roman"/>
          <w:sz w:val="28"/>
          <w:szCs w:val="28"/>
          <w:lang w:eastAsia="ru-RU"/>
        </w:rPr>
        <w:t xml:space="preserve"> суддею</w:t>
      </w:r>
      <w:r>
        <w:rPr>
          <w:rFonts w:eastAsia="Calibri" w:cs="Times New Roman"/>
          <w:sz w:val="28"/>
          <w:szCs w:val="28"/>
          <w:lang w:eastAsia="ru-RU"/>
        </w:rPr>
        <w:t xml:space="preserve"> більше ніж на два тижні (15 днів)</w:t>
      </w:r>
      <w:r w:rsidR="00026B8C">
        <w:rPr>
          <w:rFonts w:eastAsia="Calibri" w:cs="Times New Roman"/>
          <w:sz w:val="28"/>
          <w:szCs w:val="28"/>
          <w:lang w:eastAsia="ru-RU"/>
        </w:rPr>
        <w:t xml:space="preserve">, що </w:t>
      </w:r>
      <w:r w:rsidR="00E541FB">
        <w:rPr>
          <w:rFonts w:eastAsia="Calibri" w:cs="Times New Roman"/>
          <w:sz w:val="28"/>
          <w:szCs w:val="28"/>
          <w:lang w:eastAsia="ru-RU"/>
        </w:rPr>
        <w:t xml:space="preserve">також </w:t>
      </w:r>
      <w:r w:rsidR="00026B8C">
        <w:rPr>
          <w:rFonts w:eastAsia="Calibri" w:cs="Times New Roman"/>
          <w:sz w:val="28"/>
          <w:szCs w:val="28"/>
          <w:lang w:eastAsia="ru-RU"/>
        </w:rPr>
        <w:t>свідчить про безпідставне затягування розгляду справи</w:t>
      </w:r>
      <w:r>
        <w:rPr>
          <w:rFonts w:eastAsia="Calibri" w:cs="Times New Roman"/>
          <w:sz w:val="28"/>
          <w:szCs w:val="28"/>
          <w:lang w:eastAsia="ru-RU"/>
        </w:rPr>
        <w:t xml:space="preserve">.      </w:t>
      </w:r>
    </w:p>
    <w:p w:rsidR="00DD0A00" w:rsidRDefault="00762CD2">
      <w:pPr>
        <w:pStyle w:val="af3"/>
        <w:ind w:firstLine="709"/>
        <w:jc w:val="both"/>
        <w:rPr>
          <w:rFonts w:eastAsia="Calibri" w:cs="Times New Roman"/>
          <w:sz w:val="28"/>
          <w:szCs w:val="28"/>
          <w:lang w:eastAsia="ru-RU"/>
        </w:rPr>
      </w:pPr>
      <w:r>
        <w:rPr>
          <w:rFonts w:eastAsia="Calibri" w:cs="Times New Roman"/>
          <w:sz w:val="28"/>
          <w:szCs w:val="28"/>
          <w:lang w:eastAsia="ru-RU"/>
        </w:rPr>
        <w:t xml:space="preserve">У наступному </w:t>
      </w:r>
      <w:r w:rsidR="00D449E9">
        <w:rPr>
          <w:rFonts w:eastAsia="Calibri" w:cs="Times New Roman"/>
          <w:sz w:val="28"/>
          <w:szCs w:val="28"/>
          <w:lang w:eastAsia="ru-RU"/>
        </w:rPr>
        <w:t xml:space="preserve">підготовчому </w:t>
      </w:r>
      <w:r>
        <w:rPr>
          <w:rFonts w:eastAsia="Calibri" w:cs="Times New Roman"/>
          <w:sz w:val="28"/>
          <w:szCs w:val="28"/>
          <w:lang w:eastAsia="ru-RU"/>
        </w:rPr>
        <w:t>судовому засіданні, яке відбулось 5</w:t>
      </w:r>
      <w:r w:rsidR="005C6346">
        <w:rPr>
          <w:rFonts w:eastAsia="Calibri" w:cs="Times New Roman"/>
          <w:sz w:val="28"/>
          <w:szCs w:val="28"/>
          <w:lang w:eastAsia="ru-RU"/>
        </w:rPr>
        <w:t> </w:t>
      </w:r>
      <w:r>
        <w:rPr>
          <w:rFonts w:eastAsia="Calibri" w:cs="Times New Roman"/>
          <w:sz w:val="28"/>
          <w:szCs w:val="28"/>
          <w:lang w:eastAsia="ru-RU"/>
        </w:rPr>
        <w:t>липня</w:t>
      </w:r>
      <w:r w:rsidR="00D449E9">
        <w:rPr>
          <w:rFonts w:eastAsia="Calibri" w:cs="Times New Roman"/>
          <w:sz w:val="28"/>
          <w:szCs w:val="28"/>
          <w:lang w:eastAsia="ru-RU"/>
        </w:rPr>
        <w:t xml:space="preserve"> </w:t>
      </w:r>
      <w:r>
        <w:rPr>
          <w:rFonts w:eastAsia="Calibri" w:cs="Times New Roman"/>
          <w:sz w:val="28"/>
          <w:szCs w:val="28"/>
          <w:lang w:eastAsia="ru-RU"/>
        </w:rPr>
        <w:t xml:space="preserve">2018 року, заяву обвинуваченого про відвід прокурора розглянуто не було, оскільки процесуального рішення за результатами </w:t>
      </w:r>
      <w:r w:rsidR="00F2433B">
        <w:rPr>
          <w:rFonts w:eastAsia="Calibri" w:cs="Times New Roman"/>
          <w:sz w:val="28"/>
          <w:szCs w:val="28"/>
          <w:lang w:eastAsia="ru-RU"/>
        </w:rPr>
        <w:t xml:space="preserve">розгляду </w:t>
      </w:r>
      <w:r>
        <w:rPr>
          <w:rFonts w:eastAsia="Calibri" w:cs="Times New Roman"/>
          <w:sz w:val="28"/>
          <w:szCs w:val="28"/>
          <w:lang w:eastAsia="ru-RU"/>
        </w:rPr>
        <w:t>цієї заяви матеріали справи не містять</w:t>
      </w:r>
      <w:r w:rsidR="00F44237">
        <w:rPr>
          <w:rFonts w:eastAsia="Calibri" w:cs="Times New Roman"/>
          <w:sz w:val="28"/>
          <w:szCs w:val="28"/>
          <w:lang w:eastAsia="ru-RU"/>
        </w:rPr>
        <w:t xml:space="preserve">, хоча у вказаному судовому засіданні </w:t>
      </w:r>
      <w:r w:rsidR="00F44237" w:rsidRPr="00F44237">
        <w:rPr>
          <w:rFonts w:eastAsia="Calibri" w:cs="Times New Roman"/>
          <w:sz w:val="28"/>
          <w:szCs w:val="28"/>
          <w:lang w:eastAsia="ru-RU"/>
        </w:rPr>
        <w:t>бу</w:t>
      </w:r>
      <w:r w:rsidR="00F44237">
        <w:rPr>
          <w:rFonts w:eastAsia="Calibri" w:cs="Times New Roman"/>
          <w:sz w:val="28"/>
          <w:szCs w:val="28"/>
          <w:lang w:eastAsia="ru-RU"/>
        </w:rPr>
        <w:t>л</w:t>
      </w:r>
      <w:r w:rsidR="00E541FB">
        <w:rPr>
          <w:rFonts w:eastAsia="Calibri" w:cs="Times New Roman"/>
          <w:sz w:val="28"/>
          <w:szCs w:val="28"/>
          <w:lang w:eastAsia="ru-RU"/>
        </w:rPr>
        <w:t>о</w:t>
      </w:r>
      <w:r w:rsidR="00F44237" w:rsidRPr="00F44237">
        <w:rPr>
          <w:rFonts w:eastAsia="Calibri" w:cs="Times New Roman"/>
          <w:sz w:val="28"/>
          <w:szCs w:val="28"/>
          <w:lang w:eastAsia="ru-RU"/>
        </w:rPr>
        <w:t xml:space="preserve"> вислухан</w:t>
      </w:r>
      <w:r w:rsidR="00E541FB">
        <w:rPr>
          <w:rFonts w:eastAsia="Calibri" w:cs="Times New Roman"/>
          <w:sz w:val="28"/>
          <w:szCs w:val="28"/>
          <w:lang w:eastAsia="ru-RU"/>
        </w:rPr>
        <w:t>о</w:t>
      </w:r>
      <w:r w:rsidR="00F44237" w:rsidRPr="00F44237">
        <w:rPr>
          <w:rFonts w:eastAsia="Calibri" w:cs="Times New Roman"/>
          <w:sz w:val="28"/>
          <w:szCs w:val="28"/>
          <w:lang w:eastAsia="ru-RU"/>
        </w:rPr>
        <w:t xml:space="preserve"> особ</w:t>
      </w:r>
      <w:r w:rsidR="00E541FB">
        <w:rPr>
          <w:rFonts w:eastAsia="Calibri" w:cs="Times New Roman"/>
          <w:sz w:val="28"/>
          <w:szCs w:val="28"/>
          <w:lang w:eastAsia="ru-RU"/>
        </w:rPr>
        <w:t>у</w:t>
      </w:r>
      <w:r w:rsidR="00F44237" w:rsidRPr="00F44237">
        <w:rPr>
          <w:rFonts w:eastAsia="Calibri" w:cs="Times New Roman"/>
          <w:sz w:val="28"/>
          <w:szCs w:val="28"/>
          <w:lang w:eastAsia="ru-RU"/>
        </w:rPr>
        <w:t>, якій заявлено відвід</w:t>
      </w:r>
      <w:r w:rsidR="00F44237">
        <w:rPr>
          <w:rFonts w:eastAsia="Calibri" w:cs="Times New Roman"/>
          <w:sz w:val="28"/>
          <w:szCs w:val="28"/>
          <w:lang w:eastAsia="ru-RU"/>
        </w:rPr>
        <w:t xml:space="preserve"> (прокурор), </w:t>
      </w:r>
      <w:r w:rsidR="00F44237" w:rsidRPr="00F44237">
        <w:rPr>
          <w:rFonts w:eastAsia="Calibri" w:cs="Times New Roman"/>
          <w:sz w:val="28"/>
          <w:szCs w:val="28"/>
          <w:lang w:eastAsia="ru-RU"/>
        </w:rPr>
        <w:t xml:space="preserve">а також </w:t>
      </w:r>
      <w:r w:rsidR="00F44237">
        <w:rPr>
          <w:rFonts w:eastAsia="Calibri" w:cs="Times New Roman"/>
          <w:sz w:val="28"/>
          <w:szCs w:val="28"/>
          <w:lang w:eastAsia="ru-RU"/>
        </w:rPr>
        <w:t xml:space="preserve">заслухано </w:t>
      </w:r>
      <w:r w:rsidR="00F44237" w:rsidRPr="00F44237">
        <w:rPr>
          <w:rFonts w:eastAsia="Calibri" w:cs="Times New Roman"/>
          <w:sz w:val="28"/>
          <w:szCs w:val="28"/>
          <w:lang w:eastAsia="ru-RU"/>
        </w:rPr>
        <w:t>думк</w:t>
      </w:r>
      <w:r w:rsidR="00F44237">
        <w:rPr>
          <w:rFonts w:eastAsia="Calibri" w:cs="Times New Roman"/>
          <w:sz w:val="28"/>
          <w:szCs w:val="28"/>
          <w:lang w:eastAsia="ru-RU"/>
        </w:rPr>
        <w:t>у</w:t>
      </w:r>
      <w:r w:rsidR="00F44237" w:rsidRPr="00F44237">
        <w:rPr>
          <w:rFonts w:eastAsia="Calibri" w:cs="Times New Roman"/>
          <w:sz w:val="28"/>
          <w:szCs w:val="28"/>
          <w:lang w:eastAsia="ru-RU"/>
        </w:rPr>
        <w:t xml:space="preserve"> осіб, які б</w:t>
      </w:r>
      <w:r w:rsidR="00F44237">
        <w:rPr>
          <w:rFonts w:eastAsia="Calibri" w:cs="Times New Roman"/>
          <w:sz w:val="28"/>
          <w:szCs w:val="28"/>
          <w:lang w:eastAsia="ru-RU"/>
        </w:rPr>
        <w:t>рали</w:t>
      </w:r>
      <w:r w:rsidR="00F44237" w:rsidRPr="00F44237">
        <w:rPr>
          <w:rFonts w:eastAsia="Calibri" w:cs="Times New Roman"/>
          <w:sz w:val="28"/>
          <w:szCs w:val="28"/>
          <w:lang w:eastAsia="ru-RU"/>
        </w:rPr>
        <w:t xml:space="preserve"> участь у </w:t>
      </w:r>
      <w:r w:rsidR="00234A72">
        <w:rPr>
          <w:rFonts w:eastAsia="Calibri" w:cs="Times New Roman"/>
          <w:sz w:val="28"/>
          <w:szCs w:val="28"/>
          <w:lang w:eastAsia="ru-RU"/>
        </w:rPr>
        <w:t>підготовчому судовому засіданні</w:t>
      </w:r>
      <w:r w:rsidR="00F44237">
        <w:rPr>
          <w:rFonts w:eastAsia="Calibri" w:cs="Times New Roman"/>
          <w:sz w:val="28"/>
          <w:szCs w:val="28"/>
          <w:lang w:eastAsia="ru-RU"/>
        </w:rPr>
        <w:t xml:space="preserve"> (обвинувачений та його захисник)</w:t>
      </w:r>
      <w:r w:rsidR="00F44237" w:rsidRPr="00F44237">
        <w:rPr>
          <w:rFonts w:eastAsia="Calibri" w:cs="Times New Roman"/>
          <w:sz w:val="28"/>
          <w:szCs w:val="28"/>
          <w:lang w:eastAsia="ru-RU"/>
        </w:rPr>
        <w:t xml:space="preserve">. </w:t>
      </w:r>
      <w:r>
        <w:rPr>
          <w:rFonts w:eastAsia="Calibri" w:cs="Times New Roman"/>
          <w:sz w:val="28"/>
          <w:szCs w:val="28"/>
          <w:lang w:eastAsia="ru-RU"/>
        </w:rPr>
        <w:t xml:space="preserve"> </w:t>
      </w:r>
    </w:p>
    <w:p w:rsidR="00DD0A00" w:rsidRDefault="00762CD2">
      <w:pPr>
        <w:pStyle w:val="af3"/>
        <w:ind w:firstLine="709"/>
        <w:jc w:val="both"/>
        <w:rPr>
          <w:rFonts w:eastAsia="Calibri" w:cs="Times New Roman"/>
          <w:sz w:val="28"/>
          <w:szCs w:val="28"/>
          <w:lang w:eastAsia="ru-RU"/>
        </w:rPr>
      </w:pPr>
      <w:r>
        <w:rPr>
          <w:rFonts w:eastAsia="Calibri" w:cs="Times New Roman"/>
          <w:sz w:val="28"/>
          <w:szCs w:val="28"/>
          <w:lang w:eastAsia="ru-RU"/>
        </w:rPr>
        <w:t xml:space="preserve">При цьому з копії технічного запису </w:t>
      </w:r>
      <w:r w:rsidR="00D449E9">
        <w:rPr>
          <w:rFonts w:eastAsia="Calibri" w:cs="Times New Roman"/>
          <w:sz w:val="28"/>
          <w:szCs w:val="28"/>
          <w:lang w:eastAsia="ru-RU"/>
        </w:rPr>
        <w:t xml:space="preserve">підготовчого </w:t>
      </w:r>
      <w:r>
        <w:rPr>
          <w:rFonts w:eastAsia="Calibri" w:cs="Times New Roman"/>
          <w:sz w:val="28"/>
          <w:szCs w:val="28"/>
          <w:lang w:eastAsia="ru-RU"/>
        </w:rPr>
        <w:t xml:space="preserve">судового засідання </w:t>
      </w:r>
      <w:r w:rsidR="00F2433B">
        <w:rPr>
          <w:rFonts w:eastAsia="Calibri" w:cs="Times New Roman"/>
          <w:sz w:val="28"/>
          <w:szCs w:val="28"/>
          <w:lang w:eastAsia="ru-RU"/>
        </w:rPr>
        <w:t xml:space="preserve">від 5 липня 2018 року </w:t>
      </w:r>
      <w:r>
        <w:rPr>
          <w:rFonts w:eastAsia="Calibri" w:cs="Times New Roman"/>
          <w:sz w:val="28"/>
          <w:szCs w:val="28"/>
          <w:lang w:eastAsia="ru-RU"/>
        </w:rPr>
        <w:t xml:space="preserve">вбачається, що суддя Крижова О.Г. після заслуховування думки прокурора, обвинуваченого та його захисника з приводу </w:t>
      </w:r>
      <w:r w:rsidRPr="005123A3">
        <w:rPr>
          <w:rFonts w:eastAsia="Calibri" w:cs="Times New Roman"/>
          <w:sz w:val="28"/>
          <w:szCs w:val="28"/>
          <w:lang w:eastAsia="ru-RU"/>
        </w:rPr>
        <w:t xml:space="preserve">заявленого </w:t>
      </w:r>
      <w:r w:rsidR="005123A3" w:rsidRPr="004C595A">
        <w:rPr>
          <w:rFonts w:eastAsia="Calibri" w:cs="Times New Roman"/>
          <w:sz w:val="28"/>
          <w:szCs w:val="28"/>
          <w:lang w:eastAsia="ru-RU"/>
        </w:rPr>
        <w:t xml:space="preserve">обвинуваченим </w:t>
      </w:r>
      <w:r w:rsidRPr="005123A3">
        <w:rPr>
          <w:rFonts w:eastAsia="Calibri" w:cs="Times New Roman"/>
          <w:sz w:val="28"/>
          <w:szCs w:val="28"/>
          <w:lang w:eastAsia="ru-RU"/>
        </w:rPr>
        <w:t>відводу</w:t>
      </w:r>
      <w:r>
        <w:rPr>
          <w:rFonts w:eastAsia="Calibri" w:cs="Times New Roman"/>
          <w:sz w:val="28"/>
          <w:szCs w:val="28"/>
          <w:lang w:eastAsia="ru-RU"/>
        </w:rPr>
        <w:t xml:space="preserve"> </w:t>
      </w:r>
      <w:r w:rsidR="005123A3" w:rsidRPr="004C595A">
        <w:rPr>
          <w:rFonts w:eastAsia="Calibri" w:cs="Times New Roman"/>
          <w:sz w:val="28"/>
          <w:szCs w:val="28"/>
          <w:lang w:eastAsia="ru-RU"/>
        </w:rPr>
        <w:t xml:space="preserve">прокурору </w:t>
      </w:r>
      <w:r>
        <w:rPr>
          <w:rFonts w:eastAsia="Calibri" w:cs="Times New Roman"/>
          <w:sz w:val="28"/>
          <w:szCs w:val="28"/>
          <w:lang w:eastAsia="ru-RU"/>
        </w:rPr>
        <w:t xml:space="preserve">повідомила про відкладення розгляду справи (без зазначення дати та часу наступного запланованого </w:t>
      </w:r>
      <w:r w:rsidR="00D449E9">
        <w:rPr>
          <w:rFonts w:eastAsia="Calibri" w:cs="Times New Roman"/>
          <w:sz w:val="28"/>
          <w:szCs w:val="28"/>
          <w:lang w:eastAsia="ru-RU"/>
        </w:rPr>
        <w:t xml:space="preserve">підготовчого </w:t>
      </w:r>
      <w:r>
        <w:rPr>
          <w:rFonts w:eastAsia="Calibri" w:cs="Times New Roman"/>
          <w:sz w:val="28"/>
          <w:szCs w:val="28"/>
          <w:lang w:eastAsia="ru-RU"/>
        </w:rPr>
        <w:t>судового засідання). Отже, доводи дисциплінарної скарги про вихід 5 липня 2018 року судді Крижової О.Г. до нарадчої кімнат</w:t>
      </w:r>
      <w:r w:rsidR="00240716">
        <w:rPr>
          <w:rFonts w:eastAsia="Calibri" w:cs="Times New Roman"/>
          <w:sz w:val="28"/>
          <w:szCs w:val="28"/>
          <w:lang w:eastAsia="ru-RU"/>
        </w:rPr>
        <w:t>и</w:t>
      </w:r>
      <w:r>
        <w:rPr>
          <w:rFonts w:eastAsia="Calibri" w:cs="Times New Roman"/>
          <w:sz w:val="28"/>
          <w:szCs w:val="28"/>
          <w:lang w:eastAsia="ru-RU"/>
        </w:rPr>
        <w:t xml:space="preserve"> та перебування у ній </w:t>
      </w:r>
      <w:r w:rsidR="00931313">
        <w:rPr>
          <w:rFonts w:eastAsia="Calibri" w:cs="Times New Roman"/>
          <w:sz w:val="28"/>
          <w:szCs w:val="28"/>
          <w:lang w:eastAsia="ru-RU"/>
        </w:rPr>
        <w:t xml:space="preserve">судді </w:t>
      </w:r>
      <w:r>
        <w:rPr>
          <w:rFonts w:eastAsia="Calibri" w:cs="Times New Roman"/>
          <w:sz w:val="28"/>
          <w:szCs w:val="28"/>
          <w:lang w:eastAsia="ru-RU"/>
        </w:rPr>
        <w:t xml:space="preserve">до 10 липня </w:t>
      </w:r>
      <w:r w:rsidR="005C6346" w:rsidRPr="005C6346">
        <w:rPr>
          <w:rFonts w:eastAsia="Calibri" w:cs="Times New Roman"/>
          <w:sz w:val="28"/>
          <w:szCs w:val="28"/>
          <w:lang w:eastAsia="ru-RU"/>
        </w:rPr>
        <w:t xml:space="preserve">2018 року </w:t>
      </w:r>
      <w:r>
        <w:rPr>
          <w:rFonts w:eastAsia="Calibri" w:cs="Times New Roman"/>
          <w:sz w:val="28"/>
          <w:szCs w:val="28"/>
          <w:lang w:eastAsia="ru-RU"/>
        </w:rPr>
        <w:t>не підтверд</w:t>
      </w:r>
      <w:r w:rsidR="00A1293C">
        <w:rPr>
          <w:rFonts w:eastAsia="Calibri" w:cs="Times New Roman"/>
          <w:sz w:val="28"/>
          <w:szCs w:val="28"/>
          <w:lang w:eastAsia="ru-RU"/>
        </w:rPr>
        <w:t>илися</w:t>
      </w:r>
      <w:r>
        <w:rPr>
          <w:rFonts w:eastAsia="Calibri" w:cs="Times New Roman"/>
          <w:sz w:val="28"/>
          <w:szCs w:val="28"/>
          <w:lang w:eastAsia="ru-RU"/>
        </w:rPr>
        <w:t xml:space="preserve">. </w:t>
      </w:r>
    </w:p>
    <w:p w:rsidR="004C595A" w:rsidRDefault="009F0361" w:rsidP="004C595A">
      <w:pPr>
        <w:pStyle w:val="af3"/>
        <w:ind w:firstLine="709"/>
        <w:jc w:val="both"/>
        <w:rPr>
          <w:rFonts w:eastAsia="Calibri" w:cs="Times New Roman"/>
          <w:sz w:val="28"/>
          <w:szCs w:val="28"/>
          <w:lang w:eastAsia="ru-RU"/>
        </w:rPr>
      </w:pPr>
      <w:r>
        <w:rPr>
          <w:rFonts w:eastAsia="Calibri" w:cs="Times New Roman"/>
          <w:sz w:val="28"/>
          <w:szCs w:val="28"/>
          <w:lang w:eastAsia="ru-RU"/>
        </w:rPr>
        <w:t>Водночас</w:t>
      </w:r>
      <w:r w:rsidRPr="009F0361">
        <w:rPr>
          <w:rFonts w:eastAsia="Calibri" w:cs="Times New Roman"/>
          <w:sz w:val="28"/>
          <w:szCs w:val="28"/>
          <w:lang w:eastAsia="ru-RU"/>
        </w:rPr>
        <w:t xml:space="preserve"> слід зазначити, що, як і в попередн</w:t>
      </w:r>
      <w:r>
        <w:rPr>
          <w:rFonts w:eastAsia="Calibri" w:cs="Times New Roman"/>
          <w:sz w:val="28"/>
          <w:szCs w:val="28"/>
          <w:lang w:eastAsia="ru-RU"/>
        </w:rPr>
        <w:t>іх випадках</w:t>
      </w:r>
      <w:r w:rsidRPr="009F0361">
        <w:rPr>
          <w:rFonts w:eastAsia="Calibri" w:cs="Times New Roman"/>
          <w:sz w:val="28"/>
          <w:szCs w:val="28"/>
          <w:lang w:eastAsia="ru-RU"/>
        </w:rPr>
        <w:t xml:space="preserve">, наступну заплановану дату </w:t>
      </w:r>
      <w:r w:rsidR="001A09C8">
        <w:rPr>
          <w:rFonts w:eastAsia="Calibri" w:cs="Times New Roman"/>
          <w:sz w:val="28"/>
          <w:szCs w:val="28"/>
          <w:lang w:eastAsia="ru-RU"/>
        </w:rPr>
        <w:t xml:space="preserve">підготовчого </w:t>
      </w:r>
      <w:r w:rsidRPr="009F0361">
        <w:rPr>
          <w:rFonts w:eastAsia="Calibri" w:cs="Times New Roman"/>
          <w:sz w:val="28"/>
          <w:szCs w:val="28"/>
          <w:lang w:eastAsia="ru-RU"/>
        </w:rPr>
        <w:t>судового засідання ні з копії відтвореного технічного запису</w:t>
      </w:r>
      <w:r w:rsidR="001A09C8">
        <w:rPr>
          <w:rFonts w:eastAsia="Calibri" w:cs="Times New Roman"/>
          <w:sz w:val="28"/>
          <w:szCs w:val="28"/>
          <w:lang w:eastAsia="ru-RU"/>
        </w:rPr>
        <w:t xml:space="preserve"> підготовчого</w:t>
      </w:r>
      <w:r w:rsidR="00724AC0">
        <w:rPr>
          <w:rFonts w:eastAsia="Calibri" w:cs="Times New Roman"/>
          <w:sz w:val="28"/>
          <w:szCs w:val="28"/>
          <w:lang w:eastAsia="ru-RU"/>
        </w:rPr>
        <w:t xml:space="preserve"> судового засідання від 5 липня 2018 року</w:t>
      </w:r>
      <w:r w:rsidRPr="009F0361">
        <w:rPr>
          <w:rFonts w:eastAsia="Calibri" w:cs="Times New Roman"/>
          <w:sz w:val="28"/>
          <w:szCs w:val="28"/>
          <w:lang w:eastAsia="ru-RU"/>
        </w:rPr>
        <w:t>, ні з матеріалів справи встановити неможливо</w:t>
      </w:r>
      <w:r w:rsidR="004C595A">
        <w:rPr>
          <w:rFonts w:eastAsia="Calibri" w:cs="Times New Roman"/>
          <w:sz w:val="28"/>
          <w:szCs w:val="28"/>
          <w:lang w:eastAsia="ru-RU"/>
        </w:rPr>
        <w:t xml:space="preserve">, як неможливо встановити </w:t>
      </w:r>
      <w:r w:rsidR="00914536">
        <w:rPr>
          <w:rFonts w:eastAsia="Calibri" w:cs="Times New Roman"/>
          <w:sz w:val="28"/>
          <w:szCs w:val="28"/>
          <w:lang w:eastAsia="ru-RU"/>
        </w:rPr>
        <w:t xml:space="preserve">і </w:t>
      </w:r>
      <w:r w:rsidR="004C595A">
        <w:rPr>
          <w:rFonts w:eastAsia="Calibri" w:cs="Times New Roman"/>
          <w:sz w:val="28"/>
          <w:szCs w:val="28"/>
          <w:lang w:eastAsia="ru-RU"/>
        </w:rPr>
        <w:t>підстави</w:t>
      </w:r>
      <w:r w:rsidR="00651AF7">
        <w:rPr>
          <w:rFonts w:eastAsia="Calibri" w:cs="Times New Roman"/>
          <w:sz w:val="28"/>
          <w:szCs w:val="28"/>
          <w:lang w:eastAsia="ru-RU"/>
        </w:rPr>
        <w:t>,</w:t>
      </w:r>
      <w:r w:rsidR="004C595A">
        <w:rPr>
          <w:rFonts w:eastAsia="Calibri" w:cs="Times New Roman"/>
          <w:sz w:val="28"/>
          <w:szCs w:val="28"/>
          <w:lang w:eastAsia="ru-RU"/>
        </w:rPr>
        <w:t xml:space="preserve"> за </w:t>
      </w:r>
      <w:r w:rsidR="004C595A" w:rsidRPr="004C595A">
        <w:rPr>
          <w:rFonts w:eastAsia="Calibri" w:cs="Times New Roman"/>
          <w:sz w:val="28"/>
          <w:szCs w:val="28"/>
          <w:lang w:eastAsia="ru-RU"/>
        </w:rPr>
        <w:t xml:space="preserve">яких </w:t>
      </w:r>
      <w:r w:rsidR="00651AF7">
        <w:rPr>
          <w:rFonts w:eastAsia="Calibri" w:cs="Times New Roman"/>
          <w:sz w:val="28"/>
          <w:szCs w:val="28"/>
          <w:lang w:eastAsia="ru-RU"/>
        </w:rPr>
        <w:t>суддею</w:t>
      </w:r>
      <w:r w:rsidR="001A09C8">
        <w:rPr>
          <w:rFonts w:eastAsia="Calibri" w:cs="Times New Roman"/>
          <w:sz w:val="28"/>
          <w:szCs w:val="28"/>
          <w:lang w:eastAsia="ru-RU"/>
        </w:rPr>
        <w:t xml:space="preserve"> </w:t>
      </w:r>
      <w:r w:rsidR="00651AF7">
        <w:rPr>
          <w:rFonts w:eastAsia="Calibri" w:cs="Times New Roman"/>
          <w:sz w:val="28"/>
          <w:szCs w:val="28"/>
          <w:lang w:eastAsia="ru-RU"/>
        </w:rPr>
        <w:t xml:space="preserve">Крижовою О.Г. 5 липня 2018 року було </w:t>
      </w:r>
      <w:r w:rsidR="00651AF7" w:rsidRPr="004C595A">
        <w:rPr>
          <w:rFonts w:eastAsia="Calibri" w:cs="Times New Roman"/>
          <w:sz w:val="28"/>
          <w:szCs w:val="28"/>
          <w:lang w:eastAsia="ru-RU"/>
        </w:rPr>
        <w:t>відклад</w:t>
      </w:r>
      <w:r w:rsidR="00651AF7">
        <w:rPr>
          <w:rFonts w:eastAsia="Calibri" w:cs="Times New Roman"/>
          <w:sz w:val="28"/>
          <w:szCs w:val="28"/>
          <w:lang w:eastAsia="ru-RU"/>
        </w:rPr>
        <w:t>ено</w:t>
      </w:r>
      <w:r w:rsidR="001A09C8">
        <w:rPr>
          <w:rFonts w:eastAsia="Calibri" w:cs="Times New Roman"/>
          <w:sz w:val="28"/>
          <w:szCs w:val="28"/>
          <w:lang w:eastAsia="ru-RU"/>
        </w:rPr>
        <w:t xml:space="preserve"> підготовче</w:t>
      </w:r>
      <w:r w:rsidR="00651AF7">
        <w:rPr>
          <w:rFonts w:eastAsia="Calibri" w:cs="Times New Roman"/>
          <w:sz w:val="28"/>
          <w:szCs w:val="28"/>
          <w:lang w:eastAsia="ru-RU"/>
        </w:rPr>
        <w:t xml:space="preserve"> </w:t>
      </w:r>
      <w:r w:rsidR="004C595A" w:rsidRPr="004C595A">
        <w:rPr>
          <w:rFonts w:eastAsia="Calibri" w:cs="Times New Roman"/>
          <w:sz w:val="28"/>
          <w:szCs w:val="28"/>
          <w:lang w:eastAsia="ru-RU"/>
        </w:rPr>
        <w:t>судове засідання</w:t>
      </w:r>
      <w:r w:rsidR="00914536">
        <w:rPr>
          <w:rFonts w:eastAsia="Calibri" w:cs="Times New Roman"/>
          <w:sz w:val="28"/>
          <w:szCs w:val="28"/>
          <w:lang w:eastAsia="ru-RU"/>
        </w:rPr>
        <w:t xml:space="preserve">, </w:t>
      </w:r>
      <w:r w:rsidR="004D00E1">
        <w:rPr>
          <w:rFonts w:eastAsia="Calibri" w:cs="Times New Roman"/>
          <w:sz w:val="28"/>
          <w:szCs w:val="28"/>
          <w:lang w:eastAsia="ru-RU"/>
        </w:rPr>
        <w:t>а</w:t>
      </w:r>
      <w:r w:rsidR="004C595A">
        <w:rPr>
          <w:rFonts w:eastAsia="Calibri" w:cs="Times New Roman"/>
          <w:sz w:val="28"/>
          <w:szCs w:val="28"/>
          <w:lang w:eastAsia="ru-RU"/>
        </w:rPr>
        <w:t xml:space="preserve"> не постановлено процесуальн</w:t>
      </w:r>
      <w:r w:rsidR="004D00E1">
        <w:rPr>
          <w:rFonts w:eastAsia="Calibri" w:cs="Times New Roman"/>
          <w:sz w:val="28"/>
          <w:szCs w:val="28"/>
          <w:lang w:eastAsia="ru-RU"/>
        </w:rPr>
        <w:t>е</w:t>
      </w:r>
      <w:r w:rsidR="004C595A">
        <w:rPr>
          <w:rFonts w:eastAsia="Calibri" w:cs="Times New Roman"/>
          <w:sz w:val="28"/>
          <w:szCs w:val="28"/>
          <w:lang w:eastAsia="ru-RU"/>
        </w:rPr>
        <w:t xml:space="preserve"> рішення за результатами розгляду заяви обвинуваченого про відвід прокурора.</w:t>
      </w:r>
    </w:p>
    <w:p w:rsidR="006812D9" w:rsidRDefault="004D00E1" w:rsidP="004C595A">
      <w:pPr>
        <w:pStyle w:val="af3"/>
        <w:ind w:firstLine="709"/>
        <w:jc w:val="both"/>
        <w:rPr>
          <w:rFonts w:eastAsia="Calibri" w:cs="Times New Roman"/>
          <w:sz w:val="28"/>
          <w:szCs w:val="28"/>
          <w:lang w:eastAsia="ru-RU"/>
        </w:rPr>
      </w:pPr>
      <w:r w:rsidRPr="004D00E1">
        <w:rPr>
          <w:rFonts w:eastAsia="Calibri" w:cs="Times New Roman"/>
          <w:sz w:val="28"/>
          <w:szCs w:val="28"/>
          <w:lang w:eastAsia="ru-RU"/>
        </w:rPr>
        <w:t>Стосовно</w:t>
      </w:r>
      <w:r w:rsidR="006812D9" w:rsidRPr="004D00E1">
        <w:rPr>
          <w:rFonts w:eastAsia="Calibri" w:cs="Times New Roman"/>
          <w:sz w:val="28"/>
          <w:szCs w:val="28"/>
          <w:lang w:eastAsia="ru-RU"/>
        </w:rPr>
        <w:t xml:space="preserve"> доводів скарги про відсутність у заявленому стороною захисту клопотанні про відвід прокурора </w:t>
      </w:r>
      <w:r w:rsidR="00724AC0" w:rsidRPr="004D00E1">
        <w:rPr>
          <w:rFonts w:eastAsia="Calibri" w:cs="Times New Roman"/>
          <w:sz w:val="28"/>
          <w:szCs w:val="28"/>
          <w:lang w:eastAsia="ru-RU"/>
        </w:rPr>
        <w:t>будь-яких</w:t>
      </w:r>
      <w:r w:rsidR="006812D9" w:rsidRPr="004D00E1">
        <w:rPr>
          <w:rFonts w:eastAsia="Calibri" w:cs="Times New Roman"/>
          <w:sz w:val="28"/>
          <w:szCs w:val="28"/>
          <w:lang w:eastAsia="ru-RU"/>
        </w:rPr>
        <w:t xml:space="preserve"> підстав, визначених статтею 77 КПК України</w:t>
      </w:r>
      <w:r w:rsidRPr="004D00E1">
        <w:rPr>
          <w:rFonts w:eastAsia="Calibri" w:cs="Times New Roman"/>
          <w:sz w:val="28"/>
          <w:szCs w:val="28"/>
          <w:lang w:eastAsia="ru-RU"/>
        </w:rPr>
        <w:t xml:space="preserve"> </w:t>
      </w:r>
      <w:r w:rsidR="006812D9" w:rsidRPr="004D00E1">
        <w:rPr>
          <w:rFonts w:eastAsia="Calibri" w:cs="Times New Roman"/>
          <w:sz w:val="28"/>
          <w:szCs w:val="28"/>
          <w:lang w:eastAsia="ru-RU"/>
        </w:rPr>
        <w:t>слід зазначити, що встановлення наявності (відсутності) у клопотанн</w:t>
      </w:r>
      <w:r w:rsidR="00724AC0" w:rsidRPr="004D00E1">
        <w:rPr>
          <w:rFonts w:eastAsia="Calibri" w:cs="Times New Roman"/>
          <w:sz w:val="28"/>
          <w:szCs w:val="28"/>
          <w:lang w:eastAsia="ru-RU"/>
        </w:rPr>
        <w:t xml:space="preserve">і </w:t>
      </w:r>
      <w:r w:rsidR="006812D9" w:rsidRPr="004D00E1">
        <w:rPr>
          <w:rFonts w:eastAsia="Calibri" w:cs="Times New Roman"/>
          <w:sz w:val="28"/>
          <w:szCs w:val="28"/>
          <w:lang w:eastAsia="ru-RU"/>
        </w:rPr>
        <w:t xml:space="preserve">підстав для відводу </w:t>
      </w:r>
      <w:r w:rsidRPr="004D00E1">
        <w:rPr>
          <w:rFonts w:eastAsia="Calibri" w:cs="Times New Roman"/>
          <w:sz w:val="28"/>
          <w:szCs w:val="28"/>
          <w:lang w:eastAsia="ru-RU"/>
        </w:rPr>
        <w:t>та надання їм оцінки належа</w:t>
      </w:r>
      <w:r w:rsidR="000D1B2A" w:rsidRPr="004D00E1">
        <w:rPr>
          <w:rFonts w:eastAsia="Calibri" w:cs="Times New Roman"/>
          <w:sz w:val="28"/>
          <w:szCs w:val="28"/>
          <w:lang w:eastAsia="ru-RU"/>
        </w:rPr>
        <w:t>ть до дискреційних повноважень суду.</w:t>
      </w:r>
    </w:p>
    <w:p w:rsidR="00DD0A00" w:rsidRDefault="00762CD2" w:rsidP="00A1293C">
      <w:pPr>
        <w:pStyle w:val="af3"/>
        <w:ind w:firstLine="709"/>
        <w:jc w:val="both"/>
        <w:rPr>
          <w:szCs w:val="28"/>
          <w:lang w:eastAsia="ru-RU"/>
        </w:rPr>
      </w:pPr>
      <w:r>
        <w:rPr>
          <w:rFonts w:eastAsia="Calibri" w:cs="Times New Roman"/>
          <w:sz w:val="28"/>
          <w:szCs w:val="28"/>
          <w:lang w:eastAsia="ru-RU"/>
        </w:rPr>
        <w:t>Відповідно до частини третьої статті 81 КПК України при розгляді відводу має бути вислухана особа, якій заявлено відвід, якщо вона бажає дати пояснення, а також думка осіб, які беруть участь у кримінальному провадженні. Питання про відвід вирішується в нарадчій кімнаті вмотивованою ухвало</w:t>
      </w:r>
      <w:r w:rsidR="00A1293C">
        <w:rPr>
          <w:rFonts w:eastAsia="Calibri" w:cs="Times New Roman"/>
          <w:sz w:val="28"/>
          <w:szCs w:val="28"/>
          <w:lang w:eastAsia="ru-RU"/>
        </w:rPr>
        <w:t>ю слідчого судді, судді (суду).</w:t>
      </w:r>
    </w:p>
    <w:p w:rsidR="00CB7F3D" w:rsidRDefault="00762CD2" w:rsidP="00CB7F3D">
      <w:pPr>
        <w:pStyle w:val="af3"/>
        <w:ind w:firstLine="708"/>
        <w:jc w:val="both"/>
        <w:rPr>
          <w:rFonts w:eastAsia="Calibri" w:cs="Times New Roman"/>
          <w:sz w:val="28"/>
          <w:szCs w:val="28"/>
          <w:lang w:eastAsia="ru-RU"/>
        </w:rPr>
      </w:pPr>
      <w:r>
        <w:rPr>
          <w:rFonts w:eastAsia="Calibri" w:cs="Times New Roman"/>
          <w:sz w:val="28"/>
          <w:szCs w:val="28"/>
          <w:lang w:eastAsia="ru-RU"/>
        </w:rPr>
        <w:t xml:space="preserve">Проте, як встановлено під час </w:t>
      </w:r>
      <w:r w:rsidR="009F0361">
        <w:rPr>
          <w:rFonts w:eastAsia="Calibri" w:cs="Times New Roman"/>
          <w:sz w:val="28"/>
          <w:szCs w:val="28"/>
          <w:lang w:eastAsia="ru-RU"/>
        </w:rPr>
        <w:t>розгляду дисциплінарної справи</w:t>
      </w:r>
      <w:r w:rsidR="00240716">
        <w:rPr>
          <w:rFonts w:eastAsia="Calibri" w:cs="Times New Roman"/>
          <w:sz w:val="28"/>
          <w:szCs w:val="28"/>
          <w:lang w:eastAsia="ru-RU"/>
        </w:rPr>
        <w:t>,</w:t>
      </w:r>
      <w:r>
        <w:rPr>
          <w:rFonts w:eastAsia="Calibri" w:cs="Times New Roman"/>
          <w:sz w:val="28"/>
          <w:szCs w:val="28"/>
          <w:lang w:eastAsia="ru-RU"/>
        </w:rPr>
        <w:t xml:space="preserve"> у наступному </w:t>
      </w:r>
      <w:r w:rsidR="00D449E9">
        <w:rPr>
          <w:rFonts w:eastAsia="Calibri" w:cs="Times New Roman"/>
          <w:sz w:val="28"/>
          <w:szCs w:val="28"/>
          <w:lang w:eastAsia="ru-RU"/>
        </w:rPr>
        <w:t xml:space="preserve">підготовчому </w:t>
      </w:r>
      <w:r>
        <w:rPr>
          <w:rFonts w:eastAsia="Calibri" w:cs="Times New Roman"/>
          <w:sz w:val="28"/>
          <w:szCs w:val="28"/>
          <w:lang w:eastAsia="ru-RU"/>
        </w:rPr>
        <w:t xml:space="preserve">судовому засіданні, яке відбулось 10 липня </w:t>
      </w:r>
      <w:r w:rsidR="009F0361">
        <w:rPr>
          <w:rFonts w:eastAsia="Calibri" w:cs="Times New Roman"/>
          <w:sz w:val="28"/>
          <w:szCs w:val="28"/>
          <w:lang w:eastAsia="ru-RU"/>
        </w:rPr>
        <w:br/>
      </w:r>
      <w:r>
        <w:rPr>
          <w:rFonts w:eastAsia="Calibri" w:cs="Times New Roman"/>
          <w:sz w:val="28"/>
          <w:szCs w:val="28"/>
          <w:lang w:eastAsia="ru-RU"/>
        </w:rPr>
        <w:t xml:space="preserve">2018 року, суддею Крижовою О.Г. не було прийнято процесуального рішення за результатами розгляду заяви обвинуваченого про відвід прокурора, розгляд </w:t>
      </w:r>
      <w:r w:rsidR="004D00E1">
        <w:rPr>
          <w:rFonts w:eastAsia="Calibri" w:cs="Times New Roman"/>
          <w:sz w:val="28"/>
          <w:szCs w:val="28"/>
          <w:lang w:eastAsia="ru-RU"/>
        </w:rPr>
        <w:t xml:space="preserve">підготовчого судового засідання </w:t>
      </w:r>
      <w:r>
        <w:rPr>
          <w:rFonts w:eastAsia="Calibri" w:cs="Times New Roman"/>
          <w:sz w:val="28"/>
          <w:szCs w:val="28"/>
          <w:lang w:eastAsia="ru-RU"/>
        </w:rPr>
        <w:t xml:space="preserve">відкладено на </w:t>
      </w:r>
      <w:r w:rsidR="00D449E9">
        <w:rPr>
          <w:rFonts w:eastAsia="Calibri" w:cs="Times New Roman"/>
          <w:sz w:val="28"/>
          <w:szCs w:val="28"/>
          <w:lang w:eastAsia="ru-RU"/>
        </w:rPr>
        <w:t xml:space="preserve">20 вересня </w:t>
      </w:r>
      <w:r w:rsidR="00CB7F3D">
        <w:rPr>
          <w:rFonts w:eastAsia="Calibri" w:cs="Times New Roman"/>
          <w:sz w:val="28"/>
          <w:szCs w:val="28"/>
          <w:lang w:eastAsia="ru-RU"/>
        </w:rPr>
        <w:t>2018 року</w:t>
      </w:r>
      <w:r w:rsidR="00CB7F3D" w:rsidRPr="00CB7F3D">
        <w:rPr>
          <w:rFonts w:eastAsia="Calibri" w:cs="Times New Roman"/>
          <w:sz w:val="28"/>
          <w:szCs w:val="28"/>
          <w:lang w:eastAsia="ru-RU"/>
        </w:rPr>
        <w:t xml:space="preserve">, тобто </w:t>
      </w:r>
      <w:r w:rsidR="00CB7F3D">
        <w:rPr>
          <w:rFonts w:eastAsia="Calibri" w:cs="Times New Roman"/>
          <w:sz w:val="28"/>
          <w:szCs w:val="28"/>
          <w:lang w:eastAsia="ru-RU"/>
        </w:rPr>
        <w:t xml:space="preserve">більше ніж </w:t>
      </w:r>
      <w:r w:rsidR="00CB7F3D" w:rsidRPr="00CB7F3D">
        <w:rPr>
          <w:rFonts w:eastAsia="Calibri" w:cs="Times New Roman"/>
          <w:sz w:val="28"/>
          <w:szCs w:val="28"/>
          <w:lang w:eastAsia="ru-RU"/>
        </w:rPr>
        <w:t xml:space="preserve">два місяці. При цьому під час розгляду дисциплінарної справи не встановлено обставин, що унеможливлювали призначення </w:t>
      </w:r>
      <w:r w:rsidR="001A09C8">
        <w:rPr>
          <w:rFonts w:eastAsia="Calibri" w:cs="Times New Roman"/>
          <w:sz w:val="28"/>
          <w:szCs w:val="28"/>
          <w:lang w:eastAsia="ru-RU"/>
        </w:rPr>
        <w:t xml:space="preserve">підготовчого </w:t>
      </w:r>
      <w:r w:rsidR="00CB7F3D" w:rsidRPr="00CB7F3D">
        <w:rPr>
          <w:rFonts w:eastAsia="Calibri" w:cs="Times New Roman"/>
          <w:sz w:val="28"/>
          <w:szCs w:val="28"/>
          <w:lang w:eastAsia="ru-RU"/>
        </w:rPr>
        <w:t>судового засідання у цій справі у більш стислий строк.</w:t>
      </w:r>
    </w:p>
    <w:p w:rsidR="00DD0A00" w:rsidRDefault="00762CD2">
      <w:pPr>
        <w:pStyle w:val="af3"/>
        <w:ind w:firstLine="709"/>
        <w:jc w:val="both"/>
        <w:rPr>
          <w:rFonts w:eastAsia="Calibri" w:cs="Times New Roman"/>
          <w:sz w:val="28"/>
          <w:szCs w:val="28"/>
          <w:lang w:eastAsia="ru-RU"/>
        </w:rPr>
      </w:pPr>
      <w:r>
        <w:rPr>
          <w:rFonts w:eastAsia="Calibri" w:cs="Times New Roman"/>
          <w:sz w:val="28"/>
          <w:szCs w:val="28"/>
          <w:lang w:eastAsia="ru-RU"/>
        </w:rPr>
        <w:t>20 вересня 2018 року суддею Крижовою О.Г. також не було прийнят</w:t>
      </w:r>
      <w:r w:rsidR="005C6346">
        <w:rPr>
          <w:rFonts w:eastAsia="Calibri" w:cs="Times New Roman"/>
          <w:sz w:val="28"/>
          <w:szCs w:val="28"/>
          <w:lang w:eastAsia="ru-RU"/>
        </w:rPr>
        <w:t>е</w:t>
      </w:r>
      <w:r>
        <w:rPr>
          <w:rFonts w:eastAsia="Calibri" w:cs="Times New Roman"/>
          <w:sz w:val="28"/>
          <w:szCs w:val="28"/>
          <w:lang w:eastAsia="ru-RU"/>
        </w:rPr>
        <w:t xml:space="preserve"> процесуальн</w:t>
      </w:r>
      <w:r w:rsidR="005C6346">
        <w:rPr>
          <w:rFonts w:eastAsia="Calibri" w:cs="Times New Roman"/>
          <w:sz w:val="28"/>
          <w:szCs w:val="28"/>
          <w:lang w:eastAsia="ru-RU"/>
        </w:rPr>
        <w:t>е</w:t>
      </w:r>
      <w:r>
        <w:rPr>
          <w:rFonts w:eastAsia="Calibri" w:cs="Times New Roman"/>
          <w:sz w:val="28"/>
          <w:szCs w:val="28"/>
          <w:lang w:eastAsia="ru-RU"/>
        </w:rPr>
        <w:t xml:space="preserve"> рішення за результатами розгляду заяви обвинуваченого про відвід прокурора. </w:t>
      </w:r>
      <w:r w:rsidR="00A1293C">
        <w:rPr>
          <w:rFonts w:eastAsia="Calibri" w:cs="Times New Roman"/>
          <w:sz w:val="28"/>
          <w:szCs w:val="28"/>
          <w:lang w:eastAsia="ru-RU"/>
        </w:rPr>
        <w:t>Із</w:t>
      </w:r>
      <w:r>
        <w:rPr>
          <w:rFonts w:eastAsia="Calibri" w:cs="Times New Roman"/>
          <w:sz w:val="28"/>
          <w:szCs w:val="28"/>
          <w:lang w:eastAsia="ru-RU"/>
        </w:rPr>
        <w:t xml:space="preserve"> копії технічного запису </w:t>
      </w:r>
      <w:r w:rsidR="00D449E9">
        <w:rPr>
          <w:rFonts w:eastAsia="Calibri" w:cs="Times New Roman"/>
          <w:sz w:val="28"/>
          <w:szCs w:val="28"/>
          <w:lang w:eastAsia="ru-RU"/>
        </w:rPr>
        <w:t xml:space="preserve">підготовчого </w:t>
      </w:r>
      <w:r>
        <w:rPr>
          <w:rFonts w:eastAsia="Calibri" w:cs="Times New Roman"/>
          <w:sz w:val="28"/>
          <w:szCs w:val="28"/>
          <w:lang w:eastAsia="ru-RU"/>
        </w:rPr>
        <w:t xml:space="preserve">судового засідання від 20 вересня 2018 року вбачається, що </w:t>
      </w:r>
      <w:r w:rsidR="00045A3A">
        <w:rPr>
          <w:rFonts w:eastAsia="Calibri" w:cs="Times New Roman"/>
          <w:sz w:val="28"/>
          <w:szCs w:val="28"/>
          <w:lang w:eastAsia="ru-RU"/>
        </w:rPr>
        <w:t xml:space="preserve">у цей день </w:t>
      </w:r>
      <w:r>
        <w:rPr>
          <w:rFonts w:eastAsia="Calibri" w:cs="Times New Roman"/>
          <w:sz w:val="28"/>
          <w:szCs w:val="28"/>
          <w:lang w:eastAsia="ru-RU"/>
        </w:rPr>
        <w:t>суддя Крижова</w:t>
      </w:r>
      <w:r w:rsidR="00A1293C">
        <w:rPr>
          <w:rFonts w:eastAsia="Calibri" w:cs="Times New Roman"/>
          <w:sz w:val="28"/>
          <w:szCs w:val="28"/>
          <w:lang w:eastAsia="ru-RU"/>
        </w:rPr>
        <w:t> </w:t>
      </w:r>
      <w:r>
        <w:rPr>
          <w:rFonts w:eastAsia="Calibri" w:cs="Times New Roman"/>
          <w:sz w:val="28"/>
          <w:szCs w:val="28"/>
          <w:lang w:eastAsia="ru-RU"/>
        </w:rPr>
        <w:t xml:space="preserve">О.Г. після відкриття </w:t>
      </w:r>
      <w:r w:rsidR="00D449E9">
        <w:rPr>
          <w:rFonts w:eastAsia="Calibri" w:cs="Times New Roman"/>
          <w:sz w:val="28"/>
          <w:szCs w:val="28"/>
          <w:lang w:eastAsia="ru-RU"/>
        </w:rPr>
        <w:t xml:space="preserve">підготовчого </w:t>
      </w:r>
      <w:r>
        <w:rPr>
          <w:rFonts w:eastAsia="Calibri" w:cs="Times New Roman"/>
          <w:sz w:val="28"/>
          <w:szCs w:val="28"/>
          <w:lang w:eastAsia="ru-RU"/>
        </w:rPr>
        <w:t xml:space="preserve">судового засідання </w:t>
      </w:r>
      <w:r w:rsidRPr="00234A72">
        <w:rPr>
          <w:rFonts w:eastAsia="Calibri" w:cs="Times New Roman"/>
          <w:sz w:val="28"/>
          <w:szCs w:val="28"/>
          <w:lang w:eastAsia="ru-RU"/>
        </w:rPr>
        <w:t>розпочала з’яс</w:t>
      </w:r>
      <w:r w:rsidR="00240716" w:rsidRPr="00234A72">
        <w:rPr>
          <w:rFonts w:eastAsia="Calibri" w:cs="Times New Roman"/>
          <w:sz w:val="28"/>
          <w:szCs w:val="28"/>
          <w:lang w:eastAsia="ru-RU"/>
        </w:rPr>
        <w:t>овувати</w:t>
      </w:r>
      <w:r w:rsidR="00240716">
        <w:rPr>
          <w:rFonts w:eastAsia="Calibri" w:cs="Times New Roman"/>
          <w:sz w:val="28"/>
          <w:szCs w:val="28"/>
          <w:lang w:eastAsia="ru-RU"/>
        </w:rPr>
        <w:t xml:space="preserve">, чи заявлятиме обвинувачений </w:t>
      </w:r>
      <w:r>
        <w:rPr>
          <w:rFonts w:eastAsia="Calibri" w:cs="Times New Roman"/>
          <w:sz w:val="28"/>
          <w:szCs w:val="28"/>
          <w:lang w:eastAsia="ru-RU"/>
        </w:rPr>
        <w:t>відвод</w:t>
      </w:r>
      <w:r w:rsidR="00240716">
        <w:rPr>
          <w:rFonts w:eastAsia="Calibri" w:cs="Times New Roman"/>
          <w:sz w:val="28"/>
          <w:szCs w:val="28"/>
          <w:lang w:eastAsia="ru-RU"/>
        </w:rPr>
        <w:t>и</w:t>
      </w:r>
      <w:r>
        <w:rPr>
          <w:rFonts w:eastAsia="Calibri" w:cs="Times New Roman"/>
          <w:sz w:val="28"/>
          <w:szCs w:val="28"/>
          <w:lang w:eastAsia="ru-RU"/>
        </w:rPr>
        <w:t xml:space="preserve"> головуючому, прокурору чи складу суду, </w:t>
      </w:r>
      <w:r w:rsidR="00A1293C">
        <w:rPr>
          <w:rFonts w:eastAsia="Calibri" w:cs="Times New Roman"/>
          <w:sz w:val="28"/>
          <w:szCs w:val="28"/>
          <w:lang w:eastAsia="ru-RU"/>
        </w:rPr>
        <w:t>тоді</w:t>
      </w:r>
      <w:r>
        <w:rPr>
          <w:rFonts w:eastAsia="Calibri" w:cs="Times New Roman"/>
          <w:sz w:val="28"/>
          <w:szCs w:val="28"/>
          <w:lang w:eastAsia="ru-RU"/>
        </w:rPr>
        <w:t xml:space="preserve"> як на вирішенні суду вже майже три місяці </w:t>
      </w:r>
      <w:r w:rsidR="00A1293C">
        <w:rPr>
          <w:rFonts w:eastAsia="Calibri" w:cs="Times New Roman"/>
          <w:sz w:val="28"/>
          <w:szCs w:val="28"/>
          <w:lang w:eastAsia="ru-RU"/>
        </w:rPr>
        <w:t xml:space="preserve">перебувала </w:t>
      </w:r>
      <w:r w:rsidRPr="005123A3">
        <w:rPr>
          <w:rFonts w:eastAsia="Calibri" w:cs="Times New Roman"/>
          <w:sz w:val="28"/>
          <w:szCs w:val="28"/>
          <w:lang w:eastAsia="ru-RU"/>
        </w:rPr>
        <w:t>заява обвинуваченого про відвід прокурора, розгляд якої суддею неодноразово відкладався.</w:t>
      </w:r>
    </w:p>
    <w:p w:rsidR="00DD0A00" w:rsidRDefault="00762CD2">
      <w:pPr>
        <w:pStyle w:val="af3"/>
        <w:ind w:firstLine="709"/>
        <w:jc w:val="both"/>
        <w:rPr>
          <w:rFonts w:eastAsia="Calibri" w:cs="Times New Roman"/>
          <w:sz w:val="28"/>
          <w:szCs w:val="28"/>
          <w:lang w:eastAsia="ru-RU"/>
        </w:rPr>
      </w:pPr>
      <w:r>
        <w:rPr>
          <w:rFonts w:eastAsia="Calibri" w:cs="Times New Roman"/>
          <w:sz w:val="28"/>
          <w:szCs w:val="28"/>
          <w:lang w:eastAsia="ru-RU"/>
        </w:rPr>
        <w:t xml:space="preserve">Окрім цього, з копії технічного запису </w:t>
      </w:r>
      <w:r w:rsidR="00D449E9">
        <w:rPr>
          <w:rFonts w:eastAsia="Calibri" w:cs="Times New Roman"/>
          <w:sz w:val="28"/>
          <w:szCs w:val="28"/>
          <w:lang w:eastAsia="ru-RU"/>
        </w:rPr>
        <w:t xml:space="preserve">підготовчого судового засідання </w:t>
      </w:r>
      <w:r w:rsidR="00045A3A" w:rsidRPr="00234A72">
        <w:rPr>
          <w:rFonts w:eastAsia="Calibri" w:cs="Times New Roman"/>
          <w:sz w:val="28"/>
          <w:szCs w:val="28"/>
          <w:lang w:eastAsia="ru-RU"/>
        </w:rPr>
        <w:t>від 20 вересня 2018 року</w:t>
      </w:r>
      <w:r w:rsidR="00045A3A">
        <w:rPr>
          <w:rFonts w:eastAsia="Calibri" w:cs="Times New Roman"/>
          <w:sz w:val="28"/>
          <w:szCs w:val="28"/>
          <w:lang w:eastAsia="ru-RU"/>
        </w:rPr>
        <w:t xml:space="preserve"> </w:t>
      </w:r>
      <w:r>
        <w:rPr>
          <w:rFonts w:eastAsia="Calibri" w:cs="Times New Roman"/>
          <w:sz w:val="28"/>
          <w:szCs w:val="28"/>
          <w:lang w:eastAsia="ru-RU"/>
        </w:rPr>
        <w:t>вбачається, що обвинувачений наполягав на неправомірності участі у розгляді справи прокурор</w:t>
      </w:r>
      <w:r w:rsidR="000B0B13">
        <w:rPr>
          <w:rFonts w:eastAsia="Calibri" w:cs="Times New Roman"/>
          <w:sz w:val="28"/>
          <w:szCs w:val="28"/>
          <w:lang w:eastAsia="ru-RU"/>
        </w:rPr>
        <w:t>а</w:t>
      </w:r>
      <w:r>
        <w:rPr>
          <w:rFonts w:eastAsia="Calibri" w:cs="Times New Roman"/>
          <w:sz w:val="28"/>
          <w:szCs w:val="28"/>
          <w:lang w:eastAsia="ru-RU"/>
        </w:rPr>
        <w:t xml:space="preserve"> </w:t>
      </w:r>
      <w:r w:rsidR="003A01DE">
        <w:rPr>
          <w:rFonts w:eastAsia="Calibri" w:cs="Times New Roman"/>
          <w:sz w:val="28"/>
          <w:szCs w:val="28"/>
          <w:lang w:eastAsia="ru-RU"/>
        </w:rPr>
        <w:t>ОСОБА_2</w:t>
      </w:r>
      <w:r>
        <w:rPr>
          <w:rFonts w:eastAsia="Calibri" w:cs="Times New Roman"/>
          <w:sz w:val="28"/>
          <w:szCs w:val="28"/>
          <w:lang w:eastAsia="ru-RU"/>
        </w:rPr>
        <w:t xml:space="preserve">, незважаючи на </w:t>
      </w:r>
      <w:r w:rsidR="00234A72" w:rsidRPr="00234A72">
        <w:rPr>
          <w:rFonts w:eastAsia="Calibri" w:cs="Times New Roman"/>
          <w:sz w:val="28"/>
          <w:szCs w:val="28"/>
          <w:lang w:eastAsia="ru-RU"/>
        </w:rPr>
        <w:t>наявну у справі постанову про зміну прокурор</w:t>
      </w:r>
      <w:r w:rsidR="00234A72">
        <w:rPr>
          <w:rFonts w:eastAsia="Calibri" w:cs="Times New Roman"/>
          <w:sz w:val="28"/>
          <w:szCs w:val="28"/>
          <w:lang w:eastAsia="ru-RU"/>
        </w:rPr>
        <w:t xml:space="preserve">а та </w:t>
      </w:r>
      <w:r>
        <w:rPr>
          <w:rFonts w:eastAsia="Calibri" w:cs="Times New Roman"/>
          <w:sz w:val="28"/>
          <w:szCs w:val="28"/>
          <w:lang w:eastAsia="ru-RU"/>
        </w:rPr>
        <w:t xml:space="preserve">ознайомлення з документами, поданими вказаним прокурором до суду </w:t>
      </w:r>
      <w:r w:rsidR="000B0B13" w:rsidRPr="00234A72">
        <w:rPr>
          <w:rFonts w:eastAsia="Calibri" w:cs="Times New Roman"/>
          <w:sz w:val="28"/>
          <w:szCs w:val="28"/>
          <w:lang w:eastAsia="ru-RU"/>
        </w:rPr>
        <w:t>цього дня</w:t>
      </w:r>
      <w:r w:rsidR="004D00E1">
        <w:rPr>
          <w:rFonts w:eastAsia="Calibri" w:cs="Times New Roman"/>
          <w:sz w:val="28"/>
          <w:szCs w:val="28"/>
          <w:lang w:eastAsia="ru-RU"/>
        </w:rPr>
        <w:t xml:space="preserve">, а саме </w:t>
      </w:r>
      <w:r w:rsidR="00E10C59">
        <w:rPr>
          <w:rFonts w:eastAsia="Calibri" w:cs="Times New Roman"/>
          <w:sz w:val="28"/>
          <w:szCs w:val="28"/>
          <w:lang w:eastAsia="ru-RU"/>
        </w:rPr>
        <w:t>із долученими копіями</w:t>
      </w:r>
      <w:r>
        <w:rPr>
          <w:rFonts w:eastAsia="Calibri" w:cs="Times New Roman"/>
          <w:sz w:val="28"/>
          <w:szCs w:val="28"/>
          <w:lang w:eastAsia="ru-RU"/>
        </w:rPr>
        <w:t xml:space="preserve"> наказ</w:t>
      </w:r>
      <w:r w:rsidR="00E10C59">
        <w:rPr>
          <w:rFonts w:eastAsia="Calibri" w:cs="Times New Roman"/>
          <w:sz w:val="28"/>
          <w:szCs w:val="28"/>
          <w:lang w:eastAsia="ru-RU"/>
        </w:rPr>
        <w:t>у</w:t>
      </w:r>
      <w:r>
        <w:rPr>
          <w:rFonts w:eastAsia="Calibri" w:cs="Times New Roman"/>
          <w:sz w:val="28"/>
          <w:szCs w:val="28"/>
          <w:lang w:eastAsia="ru-RU"/>
        </w:rPr>
        <w:t xml:space="preserve"> </w:t>
      </w:r>
      <w:r w:rsidR="00E10C59">
        <w:rPr>
          <w:rFonts w:eastAsia="Calibri" w:cs="Times New Roman"/>
          <w:sz w:val="28"/>
          <w:szCs w:val="28"/>
          <w:lang w:eastAsia="ru-RU"/>
        </w:rPr>
        <w:t xml:space="preserve">Прокуратури Волинської області </w:t>
      </w:r>
      <w:r>
        <w:rPr>
          <w:rFonts w:eastAsia="Calibri" w:cs="Times New Roman"/>
          <w:sz w:val="28"/>
          <w:szCs w:val="28"/>
          <w:lang w:eastAsia="ru-RU"/>
        </w:rPr>
        <w:t>від 20 с</w:t>
      </w:r>
      <w:r w:rsidR="00B70BE0">
        <w:rPr>
          <w:rFonts w:eastAsia="Calibri" w:cs="Times New Roman"/>
          <w:sz w:val="28"/>
          <w:szCs w:val="28"/>
          <w:lang w:eastAsia="ru-RU"/>
        </w:rPr>
        <w:t xml:space="preserve">ерпня 2018 року, яким прокурора </w:t>
      </w:r>
      <w:r w:rsidR="003A01DE">
        <w:rPr>
          <w:rFonts w:eastAsia="Calibri" w:cs="Times New Roman"/>
          <w:sz w:val="28"/>
          <w:szCs w:val="28"/>
          <w:lang w:eastAsia="ru-RU"/>
        </w:rPr>
        <w:t>ОСОБА_3</w:t>
      </w:r>
      <w:r>
        <w:rPr>
          <w:rFonts w:eastAsia="Calibri" w:cs="Times New Roman"/>
          <w:sz w:val="28"/>
          <w:szCs w:val="28"/>
          <w:lang w:eastAsia="ru-RU"/>
        </w:rPr>
        <w:t xml:space="preserve"> призначено на посаду заступника керівника Луцької місцевої прокуратури та звільнено з посади начальника слідчого відділу прокуратури області</w:t>
      </w:r>
      <w:r w:rsidR="00636830">
        <w:rPr>
          <w:rFonts w:eastAsia="Calibri" w:cs="Times New Roman"/>
          <w:sz w:val="28"/>
          <w:szCs w:val="28"/>
          <w:lang w:eastAsia="ru-RU"/>
        </w:rPr>
        <w:t>,</w:t>
      </w:r>
      <w:r w:rsidR="00E10C59">
        <w:rPr>
          <w:rFonts w:eastAsia="Calibri" w:cs="Times New Roman"/>
          <w:sz w:val="28"/>
          <w:szCs w:val="28"/>
          <w:lang w:eastAsia="ru-RU"/>
        </w:rPr>
        <w:t xml:space="preserve"> та</w:t>
      </w:r>
      <w:r w:rsidR="00636830">
        <w:rPr>
          <w:rFonts w:eastAsia="Calibri" w:cs="Times New Roman"/>
          <w:sz w:val="28"/>
          <w:szCs w:val="28"/>
          <w:lang w:eastAsia="ru-RU"/>
        </w:rPr>
        <w:t xml:space="preserve"> затверджен</w:t>
      </w:r>
      <w:r w:rsidR="004D00E1">
        <w:rPr>
          <w:rFonts w:eastAsia="Calibri" w:cs="Times New Roman"/>
          <w:sz w:val="28"/>
          <w:szCs w:val="28"/>
          <w:lang w:eastAsia="ru-RU"/>
        </w:rPr>
        <w:t>им</w:t>
      </w:r>
      <w:r>
        <w:rPr>
          <w:rFonts w:eastAsia="Calibri" w:cs="Times New Roman"/>
          <w:sz w:val="28"/>
          <w:szCs w:val="28"/>
          <w:lang w:eastAsia="ru-RU"/>
        </w:rPr>
        <w:t xml:space="preserve"> заступником прокурора Волинської області </w:t>
      </w:r>
      <w:r w:rsidR="00E10C59">
        <w:rPr>
          <w:rFonts w:eastAsia="Calibri" w:cs="Times New Roman"/>
          <w:sz w:val="28"/>
          <w:szCs w:val="28"/>
          <w:lang w:eastAsia="ru-RU"/>
        </w:rPr>
        <w:t xml:space="preserve">6 квітня 2018 року </w:t>
      </w:r>
      <w:r w:rsidR="004D00E1">
        <w:rPr>
          <w:rFonts w:eastAsia="Calibri" w:cs="Times New Roman"/>
          <w:sz w:val="28"/>
          <w:szCs w:val="28"/>
          <w:lang w:eastAsia="ru-RU"/>
        </w:rPr>
        <w:t>р</w:t>
      </w:r>
      <w:r>
        <w:rPr>
          <w:rFonts w:eastAsia="Calibri" w:cs="Times New Roman"/>
          <w:sz w:val="28"/>
          <w:szCs w:val="28"/>
          <w:lang w:eastAsia="ru-RU"/>
        </w:rPr>
        <w:t>озподіл</w:t>
      </w:r>
      <w:r w:rsidR="004D00E1">
        <w:rPr>
          <w:rFonts w:eastAsia="Calibri" w:cs="Times New Roman"/>
          <w:sz w:val="28"/>
          <w:szCs w:val="28"/>
          <w:lang w:eastAsia="ru-RU"/>
        </w:rPr>
        <w:t>ом</w:t>
      </w:r>
      <w:r>
        <w:rPr>
          <w:rFonts w:eastAsia="Calibri" w:cs="Times New Roman"/>
          <w:sz w:val="28"/>
          <w:szCs w:val="28"/>
          <w:lang w:eastAsia="ru-RU"/>
        </w:rPr>
        <w:t xml:space="preserve"> обов’язків між працівниками слідчого відділу </w:t>
      </w:r>
      <w:r w:rsidR="00E10C59">
        <w:rPr>
          <w:rFonts w:eastAsia="Calibri" w:cs="Times New Roman"/>
          <w:sz w:val="28"/>
          <w:szCs w:val="28"/>
          <w:lang w:eastAsia="ru-RU"/>
        </w:rPr>
        <w:t>Прокуратури Волинської області</w:t>
      </w:r>
      <w:r>
        <w:rPr>
          <w:rFonts w:eastAsia="Calibri" w:cs="Times New Roman"/>
          <w:sz w:val="28"/>
          <w:szCs w:val="28"/>
          <w:lang w:eastAsia="ru-RU"/>
        </w:rPr>
        <w:t xml:space="preserve">. </w:t>
      </w:r>
      <w:r w:rsidRPr="005123A3">
        <w:rPr>
          <w:rFonts w:eastAsia="Calibri" w:cs="Times New Roman"/>
          <w:sz w:val="28"/>
          <w:szCs w:val="28"/>
          <w:lang w:eastAsia="ru-RU"/>
        </w:rPr>
        <w:t xml:space="preserve">При цьому слід зазначити, що прокурор </w:t>
      </w:r>
      <w:r w:rsidR="003A01DE">
        <w:rPr>
          <w:rFonts w:eastAsia="Calibri" w:cs="Times New Roman"/>
          <w:sz w:val="28"/>
          <w:szCs w:val="28"/>
          <w:lang w:eastAsia="ru-RU"/>
        </w:rPr>
        <w:t>ОСОБА-2</w:t>
      </w:r>
      <w:r w:rsidRPr="005123A3">
        <w:rPr>
          <w:rFonts w:eastAsia="Calibri" w:cs="Times New Roman"/>
          <w:sz w:val="28"/>
          <w:szCs w:val="28"/>
          <w:lang w:eastAsia="ru-RU"/>
        </w:rPr>
        <w:t xml:space="preserve"> під час </w:t>
      </w:r>
      <w:r w:rsidR="00D449E9">
        <w:rPr>
          <w:rFonts w:eastAsia="Calibri" w:cs="Times New Roman"/>
          <w:sz w:val="28"/>
          <w:szCs w:val="28"/>
          <w:lang w:eastAsia="ru-RU"/>
        </w:rPr>
        <w:t>підготовчого</w:t>
      </w:r>
      <w:r w:rsidR="00D449E9" w:rsidRPr="005123A3">
        <w:rPr>
          <w:rFonts w:eastAsia="Calibri" w:cs="Times New Roman"/>
          <w:sz w:val="28"/>
          <w:szCs w:val="28"/>
          <w:lang w:eastAsia="ru-RU"/>
        </w:rPr>
        <w:t xml:space="preserve"> </w:t>
      </w:r>
      <w:r w:rsidRPr="005123A3">
        <w:rPr>
          <w:rFonts w:eastAsia="Calibri" w:cs="Times New Roman"/>
          <w:sz w:val="28"/>
          <w:szCs w:val="28"/>
          <w:lang w:eastAsia="ru-RU"/>
        </w:rPr>
        <w:t xml:space="preserve">судового засідання наголошував, що у зв’язку із новим розподілом обов’язків </w:t>
      </w:r>
      <w:r w:rsidR="000B0B13">
        <w:rPr>
          <w:rFonts w:eastAsia="Calibri" w:cs="Times New Roman"/>
          <w:sz w:val="28"/>
          <w:szCs w:val="28"/>
          <w:lang w:eastAsia="ru-RU"/>
        </w:rPr>
        <w:t xml:space="preserve">між працівниками прокуратури </w:t>
      </w:r>
      <w:r w:rsidRPr="005123A3">
        <w:rPr>
          <w:rFonts w:eastAsia="Calibri" w:cs="Times New Roman"/>
          <w:sz w:val="28"/>
          <w:szCs w:val="28"/>
          <w:lang w:eastAsia="ru-RU"/>
        </w:rPr>
        <w:t>з 6</w:t>
      </w:r>
      <w:r w:rsidR="00584715">
        <w:rPr>
          <w:rFonts w:eastAsia="Calibri" w:cs="Times New Roman"/>
          <w:sz w:val="28"/>
          <w:szCs w:val="28"/>
          <w:lang w:eastAsia="ru-RU"/>
        </w:rPr>
        <w:t> </w:t>
      </w:r>
      <w:r w:rsidRPr="005123A3">
        <w:rPr>
          <w:rFonts w:eastAsia="Calibri" w:cs="Times New Roman"/>
          <w:sz w:val="28"/>
          <w:szCs w:val="28"/>
          <w:lang w:eastAsia="ru-RU"/>
        </w:rPr>
        <w:t xml:space="preserve">квітня 2018 року </w:t>
      </w:r>
      <w:r w:rsidR="003A01DE">
        <w:rPr>
          <w:rFonts w:eastAsia="Calibri" w:cs="Times New Roman"/>
          <w:sz w:val="28"/>
          <w:szCs w:val="28"/>
          <w:lang w:eastAsia="ru-RU"/>
        </w:rPr>
        <w:t>ОСОБА_3</w:t>
      </w:r>
      <w:r w:rsidRPr="005123A3">
        <w:rPr>
          <w:rFonts w:eastAsia="Calibri" w:cs="Times New Roman"/>
          <w:sz w:val="28"/>
          <w:szCs w:val="28"/>
          <w:lang w:eastAsia="ru-RU"/>
        </w:rPr>
        <w:t xml:space="preserve"> не має повноважень щодо підтримання державного обвинувачення в суді</w:t>
      </w:r>
      <w:r>
        <w:rPr>
          <w:rFonts w:eastAsia="Calibri" w:cs="Times New Roman"/>
          <w:sz w:val="28"/>
          <w:szCs w:val="28"/>
          <w:lang w:eastAsia="ru-RU"/>
        </w:rPr>
        <w:t xml:space="preserve">. </w:t>
      </w:r>
    </w:p>
    <w:p w:rsidR="007E7B20" w:rsidRPr="007E7B20" w:rsidRDefault="007E7B20" w:rsidP="007E7B20">
      <w:pPr>
        <w:pStyle w:val="af3"/>
        <w:ind w:firstLine="709"/>
        <w:jc w:val="both"/>
        <w:rPr>
          <w:rFonts w:eastAsia="Calibri" w:cs="Times New Roman"/>
          <w:sz w:val="28"/>
          <w:szCs w:val="28"/>
          <w:lang w:eastAsia="ru-RU"/>
        </w:rPr>
      </w:pPr>
      <w:r w:rsidRPr="007E7B20">
        <w:rPr>
          <w:rFonts w:eastAsia="Calibri" w:cs="Times New Roman"/>
          <w:sz w:val="28"/>
          <w:szCs w:val="28"/>
          <w:lang w:eastAsia="ru-RU"/>
        </w:rPr>
        <w:t>У цьому підготовчому судовому засіданні суддею Крижовою О.Г. оголошено резолютивну частину постанови від 10 квітня 2018 року про зміну прокурора та повідомлено присутнім учасникам, що «суд вважає цю постанову повноважною, абсолютною і тому допускає прокуро</w:t>
      </w:r>
      <w:r>
        <w:rPr>
          <w:rFonts w:eastAsia="Calibri" w:cs="Times New Roman"/>
          <w:sz w:val="28"/>
          <w:szCs w:val="28"/>
          <w:lang w:eastAsia="ru-RU"/>
        </w:rPr>
        <w:t xml:space="preserve">ра </w:t>
      </w:r>
      <w:r w:rsidR="003A01DE">
        <w:rPr>
          <w:rFonts w:eastAsia="Calibri" w:cs="Times New Roman"/>
          <w:sz w:val="28"/>
          <w:szCs w:val="28"/>
          <w:lang w:eastAsia="ru-RU"/>
        </w:rPr>
        <w:t>ОСОБА-2</w:t>
      </w:r>
      <w:r w:rsidRPr="007E7B20">
        <w:rPr>
          <w:rFonts w:eastAsia="Calibri" w:cs="Times New Roman"/>
          <w:sz w:val="28"/>
          <w:szCs w:val="28"/>
          <w:lang w:eastAsia="ru-RU"/>
        </w:rPr>
        <w:t xml:space="preserve"> до участі у розгляді справи».</w:t>
      </w:r>
    </w:p>
    <w:p w:rsidR="007E7B20" w:rsidRPr="007E7B20" w:rsidRDefault="007E7B20" w:rsidP="007E7B20">
      <w:pPr>
        <w:pStyle w:val="af3"/>
        <w:ind w:firstLine="709"/>
        <w:jc w:val="both"/>
        <w:rPr>
          <w:rFonts w:eastAsia="Calibri" w:cs="Times New Roman"/>
          <w:sz w:val="28"/>
          <w:szCs w:val="28"/>
          <w:lang w:eastAsia="ru-RU"/>
        </w:rPr>
      </w:pPr>
      <w:r w:rsidRPr="007E7B20">
        <w:rPr>
          <w:rFonts w:eastAsia="Calibri" w:cs="Times New Roman"/>
          <w:sz w:val="28"/>
          <w:szCs w:val="28"/>
          <w:lang w:eastAsia="ru-RU"/>
        </w:rPr>
        <w:t xml:space="preserve">Отже, суддя Крижова О.Г., не вирішуючи у процесуальний спосіб заявлений обвинуваченим відвід прокурору, у підготовчому судовому засіданні фактично висловила думку суду з приводу заявленого обвинуваченим відводу прокурору, </w:t>
      </w:r>
      <w:r w:rsidR="004D00E1">
        <w:rPr>
          <w:rFonts w:eastAsia="Calibri" w:cs="Times New Roman"/>
          <w:sz w:val="28"/>
          <w:szCs w:val="28"/>
          <w:lang w:eastAsia="ru-RU"/>
        </w:rPr>
        <w:t>однак</w:t>
      </w:r>
      <w:r w:rsidRPr="007E7B20">
        <w:rPr>
          <w:rFonts w:eastAsia="Calibri" w:cs="Times New Roman"/>
          <w:sz w:val="28"/>
          <w:szCs w:val="28"/>
          <w:lang w:eastAsia="ru-RU"/>
        </w:rPr>
        <w:t xml:space="preserve">, як вбачається із відтворених технічних записів, обвинувачений вказував про неможливість зміни прокурора у кримінальному провадженні на підставі наявної у справі постанови від 10 квітня 2018 року та інших наданих суду документів, стверджуючи, що всі зазначені документи не дають можливості допустити прокурора </w:t>
      </w:r>
      <w:r w:rsidR="003A01DE">
        <w:rPr>
          <w:rFonts w:eastAsia="Calibri" w:cs="Times New Roman"/>
          <w:sz w:val="28"/>
          <w:szCs w:val="28"/>
          <w:lang w:eastAsia="ru-RU"/>
        </w:rPr>
        <w:t>ОСОБА_2</w:t>
      </w:r>
      <w:r w:rsidRPr="007E7B20">
        <w:rPr>
          <w:rFonts w:eastAsia="Calibri" w:cs="Times New Roman"/>
          <w:sz w:val="28"/>
          <w:szCs w:val="28"/>
          <w:lang w:eastAsia="ru-RU"/>
        </w:rPr>
        <w:t xml:space="preserve"> до здійснення державного обвинувачення в суді. </w:t>
      </w:r>
    </w:p>
    <w:p w:rsidR="007E7B20" w:rsidRPr="007E7B20" w:rsidRDefault="007E7B20" w:rsidP="007E7B20">
      <w:pPr>
        <w:pStyle w:val="af3"/>
        <w:ind w:firstLine="709"/>
        <w:jc w:val="both"/>
        <w:rPr>
          <w:rFonts w:eastAsia="Calibri" w:cs="Times New Roman"/>
          <w:sz w:val="28"/>
          <w:szCs w:val="28"/>
          <w:lang w:eastAsia="ru-RU"/>
        </w:rPr>
      </w:pPr>
      <w:r w:rsidRPr="007E7B20">
        <w:rPr>
          <w:rFonts w:eastAsia="Calibri" w:cs="Times New Roman"/>
          <w:sz w:val="28"/>
          <w:szCs w:val="28"/>
          <w:lang w:eastAsia="ru-RU"/>
        </w:rPr>
        <w:t xml:space="preserve">Водночас слід зазначити, що прокурор </w:t>
      </w:r>
      <w:r w:rsidR="003A01DE">
        <w:rPr>
          <w:rFonts w:eastAsia="Calibri" w:cs="Times New Roman"/>
          <w:sz w:val="28"/>
          <w:szCs w:val="28"/>
          <w:lang w:eastAsia="ru-RU"/>
        </w:rPr>
        <w:t>ОСОБА_2</w:t>
      </w:r>
      <w:r w:rsidRPr="007E7B20">
        <w:rPr>
          <w:rFonts w:eastAsia="Calibri" w:cs="Times New Roman"/>
          <w:sz w:val="28"/>
          <w:szCs w:val="28"/>
          <w:lang w:eastAsia="ru-RU"/>
        </w:rPr>
        <w:t xml:space="preserve"> уже фактично здійснював державне обвинувачення в суді, зокрема брав участь у підготовчому судовому засіданні у цьому кримінальному провадженні ще </w:t>
      </w:r>
      <w:r>
        <w:rPr>
          <w:rFonts w:eastAsia="Calibri" w:cs="Times New Roman"/>
          <w:sz w:val="28"/>
          <w:szCs w:val="28"/>
          <w:lang w:eastAsia="ru-RU"/>
        </w:rPr>
        <w:br/>
      </w:r>
      <w:r w:rsidRPr="007E7B20">
        <w:rPr>
          <w:rFonts w:eastAsia="Calibri" w:cs="Times New Roman"/>
          <w:sz w:val="28"/>
          <w:szCs w:val="28"/>
          <w:lang w:eastAsia="ru-RU"/>
        </w:rPr>
        <w:t>4 червня 2018 року, що детально описано вище.</w:t>
      </w:r>
    </w:p>
    <w:p w:rsidR="007E7B20" w:rsidRDefault="007E7B20" w:rsidP="007E7B20">
      <w:pPr>
        <w:pStyle w:val="af3"/>
        <w:ind w:firstLine="709"/>
        <w:jc w:val="both"/>
        <w:rPr>
          <w:rFonts w:eastAsia="Calibri"/>
          <w:color w:val="000000"/>
          <w:sz w:val="28"/>
          <w:szCs w:val="28"/>
          <w:lang w:eastAsia="ru-RU" w:bidi="ru-RU"/>
        </w:rPr>
      </w:pPr>
      <w:r w:rsidRPr="007E7B20">
        <w:rPr>
          <w:rFonts w:eastAsia="Calibri" w:cs="Times New Roman"/>
          <w:sz w:val="28"/>
          <w:szCs w:val="28"/>
          <w:lang w:eastAsia="ru-RU"/>
        </w:rPr>
        <w:t>Така процесуальна поведінка судді Крижової О.Г. зумовила заявлення обвинуваченим відводу судді, що, як вбачається з копії технічного запису підготовчого судового засідання від 20 вересня 2018 року, стало підставою відкладення підготовчого судового засідання для підготовки обвинуваченим письмової заяви про відвід судді.</w:t>
      </w:r>
    </w:p>
    <w:p w:rsidR="00DD0A00" w:rsidRPr="0015635F" w:rsidRDefault="00762CD2" w:rsidP="0015635F">
      <w:pPr>
        <w:pStyle w:val="af3"/>
        <w:ind w:firstLine="709"/>
        <w:jc w:val="both"/>
        <w:rPr>
          <w:szCs w:val="28"/>
          <w:lang w:eastAsia="ru-RU"/>
        </w:rPr>
      </w:pPr>
      <w:r>
        <w:rPr>
          <w:rFonts w:eastAsia="Calibri"/>
          <w:color w:val="000000"/>
          <w:sz w:val="28"/>
          <w:szCs w:val="28"/>
          <w:lang w:eastAsia="ru-RU" w:bidi="ru-RU"/>
        </w:rPr>
        <w:t>Ухвалою Рівненського міського суду Рівненської області від 5 жовтня 2018 року (суддя Сидорчук Є.І.) заяву обвинуваченого про відвід судді Крижової О.Г. задоволено.</w:t>
      </w:r>
    </w:p>
    <w:p w:rsidR="00DD0A00" w:rsidRDefault="00762CD2" w:rsidP="001419ED">
      <w:pPr>
        <w:pStyle w:val="12"/>
        <w:shd w:val="clear" w:color="auto" w:fill="auto"/>
        <w:spacing w:before="0" w:after="0"/>
        <w:ind w:firstLine="709"/>
        <w:rPr>
          <w:color w:val="000000"/>
          <w:sz w:val="28"/>
          <w:szCs w:val="28"/>
          <w:lang w:eastAsia="ru-RU" w:bidi="ru-RU"/>
        </w:rPr>
      </w:pPr>
      <w:r>
        <w:rPr>
          <w:color w:val="000000"/>
          <w:sz w:val="28"/>
          <w:szCs w:val="28"/>
          <w:lang w:eastAsia="ru-RU" w:bidi="ru-RU"/>
        </w:rPr>
        <w:t>Згідно із частиною другою статті 28 КПК України обов’язок забезпечення проведення судового розгляду у розумні строки покладається на суд. Під час кримінального провадження кожна процесуальна дія або процесуальне рішення повинні бути виконані або прийняті в розумні строки. Розумними вважаються строки, що є об’єктивно необхідними для виконання процесуальних дій та прийняття процесуальних рішень. Розумні строки не можуть перевищувати передбачені цим Кодексом строки виконання окремих процесуальних дій або прийняття окремих процесуальних рішень.</w:t>
      </w:r>
    </w:p>
    <w:p w:rsidR="00DD0A00" w:rsidRDefault="00762CD2">
      <w:pPr>
        <w:pStyle w:val="12"/>
        <w:shd w:val="clear" w:color="auto" w:fill="auto"/>
        <w:spacing w:before="0" w:after="0"/>
        <w:ind w:firstLine="708"/>
        <w:rPr>
          <w:color w:val="000000"/>
          <w:sz w:val="28"/>
          <w:szCs w:val="28"/>
          <w:lang w:eastAsia="ru-RU" w:bidi="ru-RU"/>
        </w:rPr>
      </w:pPr>
      <w:r>
        <w:rPr>
          <w:color w:val="000000"/>
          <w:sz w:val="28"/>
          <w:szCs w:val="28"/>
          <w:lang w:eastAsia="ru-RU" w:bidi="ru-RU"/>
        </w:rPr>
        <w:t xml:space="preserve">Частиною першою статті 318 КПК України визначено, що судовий розгляд має бути проведений і завершений протягом розумного строку, тобто вказаний обов’язок </w:t>
      </w:r>
      <w:r w:rsidR="00584715">
        <w:rPr>
          <w:color w:val="000000"/>
          <w:sz w:val="28"/>
          <w:szCs w:val="28"/>
          <w:lang w:eastAsia="ru-RU" w:bidi="ru-RU"/>
        </w:rPr>
        <w:t xml:space="preserve">щодо дотримання </w:t>
      </w:r>
      <w:r>
        <w:rPr>
          <w:color w:val="000000"/>
          <w:sz w:val="28"/>
          <w:szCs w:val="28"/>
          <w:lang w:eastAsia="ru-RU" w:bidi="ru-RU"/>
        </w:rPr>
        <w:t>розумн</w:t>
      </w:r>
      <w:r w:rsidR="00584715">
        <w:rPr>
          <w:color w:val="000000"/>
          <w:sz w:val="28"/>
          <w:szCs w:val="28"/>
          <w:lang w:eastAsia="ru-RU" w:bidi="ru-RU"/>
        </w:rPr>
        <w:t>их</w:t>
      </w:r>
      <w:r>
        <w:rPr>
          <w:color w:val="000000"/>
          <w:sz w:val="28"/>
          <w:szCs w:val="28"/>
          <w:lang w:eastAsia="ru-RU" w:bidi="ru-RU"/>
        </w:rPr>
        <w:t xml:space="preserve"> строків розгляду кримінального провадження за обвинуваченням </w:t>
      </w:r>
      <w:r w:rsidR="003A01DE">
        <w:rPr>
          <w:color w:val="000000"/>
          <w:sz w:val="28"/>
          <w:szCs w:val="28"/>
          <w:lang w:eastAsia="ru-RU" w:bidi="ru-RU"/>
        </w:rPr>
        <w:t>ОСОБА_1</w:t>
      </w:r>
      <w:r>
        <w:rPr>
          <w:color w:val="000000"/>
          <w:sz w:val="28"/>
          <w:szCs w:val="28"/>
          <w:lang w:eastAsia="ru-RU" w:bidi="ru-RU"/>
        </w:rPr>
        <w:t xml:space="preserve"> покладено на суд.</w:t>
      </w:r>
    </w:p>
    <w:p w:rsidR="00DD0A00" w:rsidRDefault="00762CD2">
      <w:pPr>
        <w:pStyle w:val="12"/>
        <w:shd w:val="clear" w:color="auto" w:fill="auto"/>
        <w:spacing w:before="0" w:after="0"/>
        <w:ind w:firstLine="708"/>
        <w:rPr>
          <w:color w:val="000000"/>
          <w:sz w:val="28"/>
          <w:szCs w:val="28"/>
          <w:lang w:eastAsia="ru-RU" w:bidi="ru-RU"/>
        </w:rPr>
      </w:pPr>
      <w:r>
        <w:rPr>
          <w:color w:val="000000"/>
          <w:sz w:val="28"/>
          <w:szCs w:val="28"/>
          <w:lang w:eastAsia="ru-RU" w:bidi="ru-RU"/>
        </w:rPr>
        <w:t>Відповідно до частини першої статті 314 КПК України після отримання обвинувального акта суд не пізніше п’яти днів з дня його надходження призначає підготовче судове засідання, в яке викликає учасників судового провадження.</w:t>
      </w:r>
    </w:p>
    <w:p w:rsidR="00DD0A00" w:rsidRDefault="00762CD2">
      <w:pPr>
        <w:pStyle w:val="12"/>
        <w:shd w:val="clear" w:color="auto" w:fill="auto"/>
        <w:spacing w:before="0" w:after="0"/>
        <w:ind w:firstLine="708"/>
        <w:rPr>
          <w:color w:val="000000"/>
          <w:sz w:val="28"/>
          <w:szCs w:val="28"/>
          <w:lang w:eastAsia="ru-RU" w:bidi="ru-RU"/>
        </w:rPr>
      </w:pPr>
      <w:r>
        <w:rPr>
          <w:color w:val="000000"/>
          <w:sz w:val="28"/>
          <w:szCs w:val="28"/>
          <w:lang w:eastAsia="ru-RU" w:bidi="ru-RU"/>
        </w:rPr>
        <w:t>Під час підготовчого судового засідання суд за клопотанням учасників судового провадження має право обрати, змінити чи скасувати заходи забезпечення кримінального провадження, в тому числі запобіжний захід, обраний щодо обвинуваченого. При розгляді таких клопотань суд додержується правил, передбачених розділом ІІ цього Кодексу (</w:t>
      </w:r>
      <w:r w:rsidR="005B1784">
        <w:rPr>
          <w:color w:val="000000"/>
          <w:sz w:val="28"/>
          <w:szCs w:val="28"/>
          <w:lang w:eastAsia="ru-RU" w:bidi="ru-RU"/>
        </w:rPr>
        <w:t>частина</w:t>
      </w:r>
      <w:r w:rsidR="005B1784" w:rsidRPr="005B1784">
        <w:rPr>
          <w:color w:val="000000"/>
          <w:sz w:val="28"/>
          <w:szCs w:val="28"/>
          <w:lang w:eastAsia="ru-RU" w:bidi="ru-RU"/>
        </w:rPr>
        <w:t xml:space="preserve"> трет</w:t>
      </w:r>
      <w:r w:rsidR="005B1784">
        <w:rPr>
          <w:color w:val="000000"/>
          <w:sz w:val="28"/>
          <w:szCs w:val="28"/>
          <w:lang w:eastAsia="ru-RU" w:bidi="ru-RU"/>
        </w:rPr>
        <w:t>я</w:t>
      </w:r>
      <w:r w:rsidR="005B1784" w:rsidRPr="005B1784">
        <w:rPr>
          <w:color w:val="000000"/>
          <w:sz w:val="28"/>
          <w:szCs w:val="28"/>
          <w:lang w:eastAsia="ru-RU" w:bidi="ru-RU"/>
        </w:rPr>
        <w:t xml:space="preserve"> статті 315</w:t>
      </w:r>
      <w:r w:rsidR="005B1784">
        <w:rPr>
          <w:color w:val="000000"/>
          <w:sz w:val="28"/>
          <w:szCs w:val="28"/>
          <w:lang w:eastAsia="ru-RU" w:bidi="ru-RU"/>
        </w:rPr>
        <w:t xml:space="preserve"> </w:t>
      </w:r>
      <w:r>
        <w:rPr>
          <w:color w:val="000000"/>
          <w:sz w:val="28"/>
          <w:szCs w:val="28"/>
          <w:lang w:eastAsia="ru-RU" w:bidi="ru-RU"/>
        </w:rPr>
        <w:t>КПК України).</w:t>
      </w:r>
    </w:p>
    <w:p w:rsidR="00DD0A00" w:rsidRDefault="00762CD2">
      <w:pPr>
        <w:pStyle w:val="12"/>
        <w:shd w:val="clear" w:color="auto" w:fill="auto"/>
        <w:spacing w:before="0" w:after="0"/>
        <w:ind w:firstLine="708"/>
        <w:rPr>
          <w:color w:val="000000"/>
          <w:sz w:val="28"/>
          <w:szCs w:val="28"/>
          <w:highlight w:val="yellow"/>
          <w:lang w:eastAsia="ru-RU" w:bidi="ru-RU"/>
        </w:rPr>
      </w:pPr>
      <w:r>
        <w:rPr>
          <w:color w:val="000000"/>
          <w:sz w:val="28"/>
          <w:szCs w:val="28"/>
          <w:lang w:eastAsia="ru-RU" w:bidi="ru-RU"/>
        </w:rPr>
        <w:t>Частин</w:t>
      </w:r>
      <w:r w:rsidR="00936F32">
        <w:rPr>
          <w:color w:val="000000"/>
          <w:sz w:val="28"/>
          <w:szCs w:val="28"/>
          <w:lang w:eastAsia="ru-RU" w:bidi="ru-RU"/>
        </w:rPr>
        <w:t>ами</w:t>
      </w:r>
      <w:r>
        <w:rPr>
          <w:color w:val="000000"/>
          <w:sz w:val="28"/>
          <w:szCs w:val="28"/>
          <w:lang w:eastAsia="ru-RU" w:bidi="ru-RU"/>
        </w:rPr>
        <w:t xml:space="preserve"> першою, другою статті 331 КПК України передбачено, що під час судового розгляду суд за клопотанням сторони обвинувачення або захисту має право своєю ухвалою змінити, скасувати або обрати запобіжний захід щодо обвинуваченого. Вирішення питання судом щодо запобіжного заходу відбувається в порядку, передбаченому главою 18 цього Кодексу.</w:t>
      </w:r>
    </w:p>
    <w:p w:rsidR="00DD0A00" w:rsidRDefault="00762CD2">
      <w:pPr>
        <w:pStyle w:val="12"/>
        <w:shd w:val="clear" w:color="auto" w:fill="auto"/>
        <w:spacing w:before="0" w:after="0"/>
        <w:ind w:firstLine="708"/>
        <w:rPr>
          <w:color w:val="000000"/>
          <w:sz w:val="28"/>
          <w:szCs w:val="28"/>
          <w:lang w:eastAsia="ru-RU" w:bidi="ru-RU"/>
        </w:rPr>
      </w:pPr>
      <w:r w:rsidRPr="009D472F">
        <w:rPr>
          <w:color w:val="000000"/>
          <w:sz w:val="28"/>
          <w:szCs w:val="28"/>
          <w:lang w:eastAsia="ru-RU" w:bidi="ru-RU"/>
        </w:rPr>
        <w:t>Відповідно до частини першої статті 186 КПК України клопотання про застосування або зміну запобіжного заходу розглядається слідчим суддею, судом невідкладно, але не пізніше сімдесяти двох годин з моменту фактичного затримання підозрюваного, обвинуваченого або з моменту надходження до суду клопотання, якщо підозрюваний, обвинувачений перебуває на свободі, чи з моменту подання підозрюваним, обвинуваченим, його захисником до суду відповідного клопотання.</w:t>
      </w:r>
    </w:p>
    <w:p w:rsidR="00DD0A00" w:rsidRDefault="00762CD2">
      <w:pPr>
        <w:pStyle w:val="12"/>
        <w:shd w:val="clear" w:color="auto" w:fill="auto"/>
        <w:spacing w:before="0" w:after="0"/>
        <w:ind w:firstLine="709"/>
      </w:pPr>
      <w:r>
        <w:rPr>
          <w:color w:val="000000"/>
          <w:sz w:val="28"/>
          <w:szCs w:val="28"/>
          <w:lang w:eastAsia="ru-RU" w:bidi="ru-RU"/>
        </w:rPr>
        <w:t>Під час підготовчого судового засідання суд має право прийняти рішення, передбачен</w:t>
      </w:r>
      <w:r w:rsidR="00666525">
        <w:rPr>
          <w:color w:val="000000"/>
          <w:sz w:val="28"/>
          <w:szCs w:val="28"/>
          <w:lang w:eastAsia="ru-RU" w:bidi="ru-RU"/>
        </w:rPr>
        <w:t>е пунктами 1–6</w:t>
      </w:r>
      <w:r>
        <w:rPr>
          <w:color w:val="000000"/>
          <w:sz w:val="28"/>
          <w:szCs w:val="28"/>
          <w:lang w:eastAsia="ru-RU" w:bidi="ru-RU"/>
        </w:rPr>
        <w:t xml:space="preserve"> частини третьої статті 314 КПК України, зокрема повернути обвинувальний акт прокурору, якщо він не відповідає вимогам цього Кодексу, призначити судовий розгляд на підставі обвинувального </w:t>
      </w:r>
      <w:proofErr w:type="spellStart"/>
      <w:r>
        <w:rPr>
          <w:color w:val="000000"/>
          <w:sz w:val="28"/>
          <w:szCs w:val="28"/>
          <w:lang w:eastAsia="ru-RU" w:bidi="ru-RU"/>
        </w:rPr>
        <w:t>акта</w:t>
      </w:r>
      <w:proofErr w:type="spellEnd"/>
      <w:r>
        <w:rPr>
          <w:color w:val="000000"/>
          <w:sz w:val="28"/>
          <w:szCs w:val="28"/>
          <w:lang w:eastAsia="ru-RU" w:bidi="ru-RU"/>
        </w:rPr>
        <w:t xml:space="preserve"> </w:t>
      </w:r>
      <w:r w:rsidR="004D00E1">
        <w:rPr>
          <w:color w:val="000000"/>
          <w:sz w:val="28"/>
          <w:szCs w:val="28"/>
          <w:lang w:eastAsia="ru-RU" w:bidi="ru-RU"/>
        </w:rPr>
        <w:br/>
      </w:r>
      <w:r>
        <w:rPr>
          <w:color w:val="000000"/>
          <w:sz w:val="28"/>
          <w:szCs w:val="28"/>
          <w:lang w:eastAsia="ru-RU" w:bidi="ru-RU"/>
        </w:rPr>
        <w:t xml:space="preserve">(пункти 3, 5 частини третьої статті 314 КПК України). </w:t>
      </w:r>
    </w:p>
    <w:p w:rsidR="003E4308" w:rsidRPr="003E4308" w:rsidRDefault="00C767E1" w:rsidP="003E4308">
      <w:pPr>
        <w:pStyle w:val="12"/>
        <w:shd w:val="clear" w:color="auto" w:fill="auto"/>
        <w:spacing w:before="0" w:after="0"/>
        <w:ind w:firstLine="709"/>
        <w:rPr>
          <w:color w:val="000000"/>
          <w:sz w:val="28"/>
          <w:szCs w:val="28"/>
          <w:lang w:eastAsia="ru-RU" w:bidi="ru-RU"/>
        </w:rPr>
      </w:pPr>
      <w:r>
        <w:rPr>
          <w:color w:val="000000"/>
          <w:sz w:val="28"/>
          <w:szCs w:val="28"/>
          <w:lang w:eastAsia="ru-RU" w:bidi="ru-RU"/>
        </w:rPr>
        <w:t>Під час розгляду дисциплінарної справи</w:t>
      </w:r>
      <w:r w:rsidR="00762CD2">
        <w:rPr>
          <w:color w:val="000000"/>
          <w:sz w:val="28"/>
          <w:szCs w:val="28"/>
          <w:lang w:eastAsia="ru-RU" w:bidi="ru-RU"/>
        </w:rPr>
        <w:t xml:space="preserve"> встановлено, що обвинувальний акт перебував у провадженні судді Крижової О.Г. більше п’яти місяців, з яких три місяці суддя розглядала </w:t>
      </w:r>
      <w:r w:rsidR="00893AF3">
        <w:rPr>
          <w:color w:val="000000"/>
          <w:sz w:val="28"/>
          <w:szCs w:val="28"/>
          <w:lang w:eastAsia="ru-RU" w:bidi="ru-RU"/>
        </w:rPr>
        <w:t>заяву про відвід прокурора</w:t>
      </w:r>
      <w:r w:rsidR="00762CD2">
        <w:rPr>
          <w:color w:val="000000"/>
          <w:sz w:val="28"/>
          <w:szCs w:val="28"/>
          <w:lang w:eastAsia="ru-RU" w:bidi="ru-RU"/>
        </w:rPr>
        <w:t xml:space="preserve">, </w:t>
      </w:r>
      <w:r w:rsidR="00893AF3">
        <w:rPr>
          <w:color w:val="000000"/>
          <w:sz w:val="28"/>
          <w:szCs w:val="28"/>
          <w:lang w:eastAsia="ru-RU" w:bidi="ru-RU"/>
        </w:rPr>
        <w:t xml:space="preserve">тобто питання, </w:t>
      </w:r>
      <w:r w:rsidR="00762CD2">
        <w:rPr>
          <w:color w:val="000000"/>
          <w:sz w:val="28"/>
          <w:szCs w:val="28"/>
          <w:lang w:eastAsia="ru-RU" w:bidi="ru-RU"/>
        </w:rPr>
        <w:t>яке не належить</w:t>
      </w:r>
      <w:r w:rsidR="00C1555B">
        <w:rPr>
          <w:color w:val="000000"/>
          <w:sz w:val="28"/>
          <w:szCs w:val="28"/>
          <w:lang w:eastAsia="ru-RU" w:bidi="ru-RU"/>
        </w:rPr>
        <w:t xml:space="preserve"> до категорії особливо складних</w:t>
      </w:r>
      <w:r>
        <w:rPr>
          <w:color w:val="000000"/>
          <w:sz w:val="28"/>
          <w:szCs w:val="28"/>
          <w:lang w:eastAsia="ru-RU" w:bidi="ru-RU"/>
        </w:rPr>
        <w:t>.</w:t>
      </w:r>
      <w:r w:rsidR="003E4308" w:rsidRPr="003E4308">
        <w:t xml:space="preserve"> </w:t>
      </w:r>
      <w:r w:rsidR="003E4308">
        <w:rPr>
          <w:color w:val="000000"/>
          <w:sz w:val="28"/>
          <w:szCs w:val="28"/>
          <w:lang w:eastAsia="ru-RU" w:bidi="ru-RU"/>
        </w:rPr>
        <w:t xml:space="preserve">Водночас слід зазначити, що під час </w:t>
      </w:r>
      <w:r w:rsidR="003E4308" w:rsidRPr="003E4308">
        <w:rPr>
          <w:color w:val="000000"/>
          <w:sz w:val="28"/>
          <w:szCs w:val="28"/>
          <w:lang w:eastAsia="ru-RU" w:bidi="ru-RU"/>
        </w:rPr>
        <w:t>розгляду дисциплінарної справи не встановлено обставин, які б вказували на об’єктивну неможливість</w:t>
      </w:r>
      <w:r w:rsidR="006A6F1F">
        <w:rPr>
          <w:color w:val="000000"/>
          <w:sz w:val="28"/>
          <w:szCs w:val="28"/>
          <w:lang w:eastAsia="ru-RU" w:bidi="ru-RU"/>
        </w:rPr>
        <w:t xml:space="preserve"> судді</w:t>
      </w:r>
      <w:r w:rsidR="003E4308">
        <w:rPr>
          <w:color w:val="000000"/>
          <w:sz w:val="28"/>
          <w:szCs w:val="28"/>
          <w:lang w:eastAsia="ru-RU" w:bidi="ru-RU"/>
        </w:rPr>
        <w:t xml:space="preserve"> розглянути заяву </w:t>
      </w:r>
      <w:r w:rsidR="003E4308" w:rsidRPr="000875A9">
        <w:rPr>
          <w:color w:val="000000"/>
          <w:sz w:val="28"/>
          <w:szCs w:val="28"/>
          <w:lang w:eastAsia="ru-RU" w:bidi="ru-RU"/>
        </w:rPr>
        <w:t xml:space="preserve">обвинуваченого про відвід прокурора вже у першому </w:t>
      </w:r>
      <w:r w:rsidR="001A09C8">
        <w:rPr>
          <w:color w:val="000000"/>
          <w:sz w:val="28"/>
          <w:szCs w:val="28"/>
          <w:lang w:eastAsia="ru-RU" w:bidi="ru-RU"/>
        </w:rPr>
        <w:t xml:space="preserve">підготовчому </w:t>
      </w:r>
      <w:r w:rsidR="003E4308" w:rsidRPr="000875A9">
        <w:rPr>
          <w:color w:val="000000"/>
          <w:sz w:val="28"/>
          <w:szCs w:val="28"/>
          <w:lang w:eastAsia="ru-RU" w:bidi="ru-RU"/>
        </w:rPr>
        <w:t xml:space="preserve">судовому засіданні після заслуховування учасників </w:t>
      </w:r>
      <w:r w:rsidR="001D4637">
        <w:rPr>
          <w:color w:val="000000"/>
          <w:sz w:val="28"/>
          <w:szCs w:val="28"/>
          <w:lang w:eastAsia="ru-RU" w:bidi="ru-RU"/>
        </w:rPr>
        <w:t>з приводу заявленого відводу</w:t>
      </w:r>
      <w:r w:rsidR="003E4308" w:rsidRPr="000875A9">
        <w:rPr>
          <w:color w:val="000000"/>
          <w:sz w:val="28"/>
          <w:szCs w:val="28"/>
          <w:lang w:eastAsia="ru-RU" w:bidi="ru-RU"/>
        </w:rPr>
        <w:t>.</w:t>
      </w:r>
      <w:r w:rsidR="00AE6855">
        <w:rPr>
          <w:color w:val="000000"/>
          <w:sz w:val="28"/>
          <w:szCs w:val="28"/>
          <w:lang w:eastAsia="ru-RU" w:bidi="ru-RU"/>
        </w:rPr>
        <w:t xml:space="preserve"> </w:t>
      </w:r>
    </w:p>
    <w:p w:rsidR="001D4637" w:rsidRDefault="001D4637" w:rsidP="000875A9">
      <w:pPr>
        <w:pStyle w:val="12"/>
        <w:shd w:val="clear" w:color="auto" w:fill="auto"/>
        <w:spacing w:before="0" w:after="0"/>
        <w:ind w:firstLine="709"/>
        <w:rPr>
          <w:color w:val="000000"/>
          <w:sz w:val="28"/>
          <w:szCs w:val="28"/>
          <w:lang w:eastAsia="ru-RU" w:bidi="ru-RU"/>
        </w:rPr>
      </w:pPr>
      <w:r w:rsidRPr="005B1784">
        <w:rPr>
          <w:color w:val="000000"/>
          <w:sz w:val="28"/>
          <w:szCs w:val="28"/>
          <w:lang w:eastAsia="ru-RU" w:bidi="ru-RU"/>
        </w:rPr>
        <w:t>Також слід зазначити, що частина призначених підготовчих судових засідань відкладалася з великим інтервалом – від одного до двох місяців. При цьому відкладення</w:t>
      </w:r>
      <w:r w:rsidR="006A6F1F" w:rsidRPr="005B1784">
        <w:rPr>
          <w:color w:val="000000"/>
          <w:sz w:val="28"/>
          <w:szCs w:val="28"/>
          <w:lang w:eastAsia="ru-RU" w:bidi="ru-RU"/>
        </w:rPr>
        <w:t xml:space="preserve"> </w:t>
      </w:r>
      <w:r w:rsidR="001A09C8">
        <w:rPr>
          <w:color w:val="000000"/>
          <w:sz w:val="28"/>
          <w:szCs w:val="28"/>
          <w:lang w:eastAsia="ru-RU" w:bidi="ru-RU"/>
        </w:rPr>
        <w:t xml:space="preserve">підготовчих </w:t>
      </w:r>
      <w:r w:rsidR="006A6F1F" w:rsidRPr="005B1784">
        <w:rPr>
          <w:color w:val="000000"/>
          <w:sz w:val="28"/>
          <w:szCs w:val="28"/>
          <w:lang w:eastAsia="ru-RU" w:bidi="ru-RU"/>
        </w:rPr>
        <w:t>судових</w:t>
      </w:r>
      <w:r w:rsidRPr="005B1784">
        <w:rPr>
          <w:color w:val="000000"/>
          <w:sz w:val="28"/>
          <w:szCs w:val="28"/>
          <w:lang w:eastAsia="ru-RU" w:bidi="ru-RU"/>
        </w:rPr>
        <w:t xml:space="preserve"> засідань у цій справі із такими значними інтервалами могло бути обґрунтоване лише наявністю об’єктивних та непереборних обставин, які б унеможливлювали його проведення суддею у більш стислий строк, проте таких обставин під час розгляду дисциплінарної справи не встановлено.</w:t>
      </w:r>
    </w:p>
    <w:p w:rsidR="000875A9" w:rsidRDefault="00C767E1" w:rsidP="000875A9">
      <w:pPr>
        <w:pStyle w:val="12"/>
        <w:shd w:val="clear" w:color="auto" w:fill="auto"/>
        <w:spacing w:before="0" w:after="0"/>
        <w:ind w:firstLine="709"/>
        <w:rPr>
          <w:color w:val="000000"/>
          <w:sz w:val="28"/>
          <w:szCs w:val="28"/>
          <w:lang w:eastAsia="ru-RU" w:bidi="ru-RU"/>
        </w:rPr>
      </w:pPr>
      <w:r>
        <w:rPr>
          <w:color w:val="000000"/>
          <w:sz w:val="28"/>
          <w:szCs w:val="28"/>
          <w:lang w:eastAsia="ru-RU" w:bidi="ru-RU"/>
        </w:rPr>
        <w:t>В</w:t>
      </w:r>
      <w:r w:rsidRPr="00C767E1">
        <w:rPr>
          <w:color w:val="000000"/>
          <w:sz w:val="28"/>
          <w:szCs w:val="28"/>
          <w:lang w:eastAsia="ru-RU" w:bidi="ru-RU"/>
        </w:rPr>
        <w:t xml:space="preserve">ирішення </w:t>
      </w:r>
      <w:r>
        <w:rPr>
          <w:color w:val="000000"/>
          <w:sz w:val="28"/>
          <w:szCs w:val="28"/>
          <w:lang w:eastAsia="ru-RU" w:bidi="ru-RU"/>
        </w:rPr>
        <w:t xml:space="preserve">суддею </w:t>
      </w:r>
      <w:r w:rsidRPr="00C767E1">
        <w:rPr>
          <w:color w:val="000000"/>
          <w:sz w:val="28"/>
          <w:szCs w:val="28"/>
          <w:lang w:eastAsia="ru-RU" w:bidi="ru-RU"/>
        </w:rPr>
        <w:t>Крижово</w:t>
      </w:r>
      <w:r>
        <w:rPr>
          <w:color w:val="000000"/>
          <w:sz w:val="28"/>
          <w:szCs w:val="28"/>
          <w:lang w:eastAsia="ru-RU" w:bidi="ru-RU"/>
        </w:rPr>
        <w:t>ю</w:t>
      </w:r>
      <w:r w:rsidRPr="00C767E1">
        <w:rPr>
          <w:color w:val="000000"/>
          <w:sz w:val="28"/>
          <w:szCs w:val="28"/>
          <w:lang w:eastAsia="ru-RU" w:bidi="ru-RU"/>
        </w:rPr>
        <w:t xml:space="preserve"> О.Г. </w:t>
      </w:r>
      <w:r>
        <w:rPr>
          <w:color w:val="000000"/>
          <w:sz w:val="28"/>
          <w:szCs w:val="28"/>
          <w:lang w:eastAsia="ru-RU" w:bidi="ru-RU"/>
        </w:rPr>
        <w:t xml:space="preserve">у </w:t>
      </w:r>
      <w:r w:rsidR="003E4308">
        <w:rPr>
          <w:color w:val="000000"/>
          <w:sz w:val="28"/>
          <w:szCs w:val="28"/>
          <w:lang w:eastAsia="ru-RU" w:bidi="ru-RU"/>
        </w:rPr>
        <w:t>порядку</w:t>
      </w:r>
      <w:r w:rsidR="00C654EA">
        <w:rPr>
          <w:color w:val="000000"/>
          <w:sz w:val="28"/>
          <w:szCs w:val="28"/>
          <w:lang w:eastAsia="ru-RU" w:bidi="ru-RU"/>
        </w:rPr>
        <w:t>,</w:t>
      </w:r>
      <w:r w:rsidR="003E4308">
        <w:rPr>
          <w:color w:val="000000"/>
          <w:sz w:val="28"/>
          <w:szCs w:val="28"/>
          <w:lang w:eastAsia="ru-RU" w:bidi="ru-RU"/>
        </w:rPr>
        <w:t xml:space="preserve"> визначеному процесуальним законом</w:t>
      </w:r>
      <w:r w:rsidR="00C654EA">
        <w:rPr>
          <w:color w:val="000000"/>
          <w:sz w:val="28"/>
          <w:szCs w:val="28"/>
          <w:lang w:eastAsia="ru-RU" w:bidi="ru-RU"/>
        </w:rPr>
        <w:t>,</w:t>
      </w:r>
      <w:r w:rsidR="003E4308">
        <w:rPr>
          <w:color w:val="000000"/>
          <w:sz w:val="28"/>
          <w:szCs w:val="28"/>
          <w:lang w:eastAsia="ru-RU" w:bidi="ru-RU"/>
        </w:rPr>
        <w:t xml:space="preserve"> та у розумний строк заяви обвинуваченого про відвід прокурора </w:t>
      </w:r>
      <w:r w:rsidRPr="00C767E1">
        <w:rPr>
          <w:color w:val="000000"/>
          <w:sz w:val="28"/>
          <w:szCs w:val="28"/>
          <w:lang w:eastAsia="ru-RU" w:bidi="ru-RU"/>
        </w:rPr>
        <w:t xml:space="preserve">сприяло б </w:t>
      </w:r>
      <w:r w:rsidR="00E81FA9">
        <w:rPr>
          <w:color w:val="000000"/>
          <w:sz w:val="28"/>
          <w:szCs w:val="28"/>
          <w:lang w:eastAsia="ru-RU" w:bidi="ru-RU"/>
        </w:rPr>
        <w:t xml:space="preserve">і </w:t>
      </w:r>
      <w:r w:rsidRPr="00C767E1">
        <w:rPr>
          <w:color w:val="000000"/>
          <w:sz w:val="28"/>
          <w:szCs w:val="28"/>
          <w:lang w:eastAsia="ru-RU" w:bidi="ru-RU"/>
        </w:rPr>
        <w:t xml:space="preserve">своєчасному </w:t>
      </w:r>
      <w:r w:rsidR="009F0361">
        <w:rPr>
          <w:color w:val="000000"/>
          <w:sz w:val="28"/>
          <w:szCs w:val="28"/>
          <w:lang w:eastAsia="ru-RU" w:bidi="ru-RU"/>
        </w:rPr>
        <w:t xml:space="preserve">вирішенню судом клопотання </w:t>
      </w:r>
      <w:r w:rsidR="003E4308" w:rsidRPr="003E4308">
        <w:rPr>
          <w:color w:val="000000"/>
          <w:sz w:val="28"/>
          <w:szCs w:val="28"/>
          <w:lang w:eastAsia="ru-RU" w:bidi="ru-RU"/>
        </w:rPr>
        <w:t>прокурора про зміну об</w:t>
      </w:r>
      <w:r w:rsidR="003E4308">
        <w:rPr>
          <w:color w:val="000000"/>
          <w:sz w:val="28"/>
          <w:szCs w:val="28"/>
          <w:lang w:eastAsia="ru-RU" w:bidi="ru-RU"/>
        </w:rPr>
        <w:t>винуваченому запобіжного заходу</w:t>
      </w:r>
      <w:r w:rsidR="003E4308" w:rsidRPr="005B1784">
        <w:rPr>
          <w:color w:val="000000"/>
          <w:sz w:val="28"/>
          <w:szCs w:val="28"/>
          <w:lang w:eastAsia="ru-RU" w:bidi="ru-RU"/>
        </w:rPr>
        <w:t>, а також ухваленн</w:t>
      </w:r>
      <w:r w:rsidR="00E81FA9" w:rsidRPr="005B1784">
        <w:rPr>
          <w:color w:val="000000"/>
          <w:sz w:val="28"/>
          <w:szCs w:val="28"/>
          <w:lang w:eastAsia="ru-RU" w:bidi="ru-RU"/>
        </w:rPr>
        <w:t>ю</w:t>
      </w:r>
      <w:r w:rsidR="003E4308" w:rsidRPr="005B1784">
        <w:rPr>
          <w:color w:val="000000"/>
          <w:sz w:val="28"/>
          <w:szCs w:val="28"/>
          <w:lang w:eastAsia="ru-RU" w:bidi="ru-RU"/>
        </w:rPr>
        <w:t xml:space="preserve"> рі</w:t>
      </w:r>
      <w:r w:rsidR="009F0361" w:rsidRPr="005B1784">
        <w:rPr>
          <w:color w:val="000000"/>
          <w:sz w:val="28"/>
          <w:szCs w:val="28"/>
          <w:lang w:eastAsia="ru-RU" w:bidi="ru-RU"/>
        </w:rPr>
        <w:t>шення, передбаченого частин</w:t>
      </w:r>
      <w:r w:rsidR="00666525" w:rsidRPr="005B1784">
        <w:rPr>
          <w:color w:val="000000"/>
          <w:sz w:val="28"/>
          <w:szCs w:val="28"/>
          <w:lang w:eastAsia="ru-RU" w:bidi="ru-RU"/>
        </w:rPr>
        <w:t>ою</w:t>
      </w:r>
      <w:r w:rsidR="009F0361" w:rsidRPr="005B1784">
        <w:rPr>
          <w:color w:val="000000"/>
          <w:sz w:val="28"/>
          <w:szCs w:val="28"/>
          <w:lang w:eastAsia="ru-RU" w:bidi="ru-RU"/>
        </w:rPr>
        <w:t xml:space="preserve"> третьо</w:t>
      </w:r>
      <w:r w:rsidR="00666525" w:rsidRPr="005B1784">
        <w:rPr>
          <w:color w:val="000000"/>
          <w:sz w:val="28"/>
          <w:szCs w:val="28"/>
          <w:lang w:eastAsia="ru-RU" w:bidi="ru-RU"/>
        </w:rPr>
        <w:t>ю</w:t>
      </w:r>
      <w:r w:rsidR="009F0361" w:rsidRPr="005B1784">
        <w:rPr>
          <w:color w:val="000000"/>
          <w:sz w:val="28"/>
          <w:szCs w:val="28"/>
          <w:lang w:eastAsia="ru-RU" w:bidi="ru-RU"/>
        </w:rPr>
        <w:t xml:space="preserve"> статті 314 КПК України</w:t>
      </w:r>
      <w:r w:rsidR="000875A9" w:rsidRPr="005B1784">
        <w:rPr>
          <w:color w:val="000000"/>
          <w:sz w:val="28"/>
          <w:szCs w:val="28"/>
          <w:lang w:eastAsia="ru-RU" w:bidi="ru-RU"/>
        </w:rPr>
        <w:t>.</w:t>
      </w:r>
    </w:p>
    <w:p w:rsidR="00BB1324" w:rsidRDefault="003E4308" w:rsidP="00BB1324">
      <w:pPr>
        <w:pStyle w:val="12"/>
        <w:shd w:val="clear" w:color="auto" w:fill="auto"/>
        <w:spacing w:before="0" w:after="0"/>
        <w:ind w:firstLine="709"/>
        <w:rPr>
          <w:color w:val="000000"/>
          <w:sz w:val="28"/>
          <w:szCs w:val="28"/>
          <w:lang w:eastAsia="ru-RU" w:bidi="ru-RU"/>
        </w:rPr>
      </w:pPr>
      <w:r>
        <w:rPr>
          <w:color w:val="000000"/>
          <w:sz w:val="28"/>
          <w:szCs w:val="28"/>
          <w:lang w:eastAsia="ru-RU" w:bidi="ru-RU"/>
        </w:rPr>
        <w:t xml:space="preserve">Отже, на порушення вимог, передбачених статтями 28, 186 КПК України, у зв’язку із тривалим </w:t>
      </w:r>
      <w:r w:rsidRPr="00C767E1">
        <w:rPr>
          <w:color w:val="000000"/>
          <w:sz w:val="28"/>
          <w:szCs w:val="28"/>
          <w:lang w:eastAsia="ru-RU" w:bidi="ru-RU"/>
        </w:rPr>
        <w:t>розгляд</w:t>
      </w:r>
      <w:r>
        <w:rPr>
          <w:color w:val="000000"/>
          <w:sz w:val="28"/>
          <w:szCs w:val="28"/>
          <w:lang w:eastAsia="ru-RU" w:bidi="ru-RU"/>
        </w:rPr>
        <w:t>ом</w:t>
      </w:r>
      <w:r w:rsidRPr="00C767E1">
        <w:rPr>
          <w:color w:val="000000"/>
          <w:sz w:val="28"/>
          <w:szCs w:val="28"/>
          <w:lang w:eastAsia="ru-RU" w:bidi="ru-RU"/>
        </w:rPr>
        <w:t xml:space="preserve"> заяв</w:t>
      </w:r>
      <w:r>
        <w:rPr>
          <w:color w:val="000000"/>
          <w:sz w:val="28"/>
          <w:szCs w:val="28"/>
          <w:lang w:eastAsia="ru-RU" w:bidi="ru-RU"/>
        </w:rPr>
        <w:t>и обвинуваченого</w:t>
      </w:r>
      <w:r w:rsidRPr="00C767E1">
        <w:rPr>
          <w:color w:val="000000"/>
          <w:sz w:val="28"/>
          <w:szCs w:val="28"/>
          <w:lang w:eastAsia="ru-RU" w:bidi="ru-RU"/>
        </w:rPr>
        <w:t xml:space="preserve"> про відвід прокурора </w:t>
      </w:r>
      <w:r w:rsidR="008D17A6">
        <w:rPr>
          <w:color w:val="000000"/>
          <w:sz w:val="28"/>
          <w:szCs w:val="28"/>
          <w:lang w:eastAsia="ru-RU" w:bidi="ru-RU"/>
        </w:rPr>
        <w:t xml:space="preserve">суддею </w:t>
      </w:r>
      <w:r w:rsidR="00BB1324">
        <w:rPr>
          <w:color w:val="000000"/>
          <w:sz w:val="28"/>
          <w:szCs w:val="28"/>
          <w:lang w:eastAsia="ru-RU" w:bidi="ru-RU"/>
        </w:rPr>
        <w:t xml:space="preserve">Крижовою О.Г. </w:t>
      </w:r>
      <w:r>
        <w:rPr>
          <w:color w:val="000000"/>
          <w:sz w:val="28"/>
          <w:szCs w:val="28"/>
          <w:lang w:eastAsia="ru-RU" w:bidi="ru-RU"/>
        </w:rPr>
        <w:t>так і не розглянуто клопотання прокурора про зміну об</w:t>
      </w:r>
      <w:r w:rsidR="00BB1324">
        <w:rPr>
          <w:color w:val="000000"/>
          <w:sz w:val="28"/>
          <w:szCs w:val="28"/>
          <w:lang w:eastAsia="ru-RU" w:bidi="ru-RU"/>
        </w:rPr>
        <w:t>винуваченому запобіжного заходу у строк, визначений законом,</w:t>
      </w:r>
      <w:r w:rsidR="00BB1324" w:rsidRPr="005B1784">
        <w:rPr>
          <w:color w:val="000000"/>
          <w:sz w:val="28"/>
          <w:szCs w:val="28"/>
          <w:lang w:eastAsia="ru-RU" w:bidi="ru-RU"/>
        </w:rPr>
        <w:t xml:space="preserve"> а також не ухвалено у розумний строк жодного з рішень, що передбачені частиною третьою статті 314 КПК України.</w:t>
      </w:r>
    </w:p>
    <w:p w:rsidR="009F0361" w:rsidRDefault="009F0361">
      <w:pPr>
        <w:pStyle w:val="12"/>
        <w:shd w:val="clear" w:color="auto" w:fill="auto"/>
        <w:spacing w:before="0" w:after="0"/>
        <w:ind w:firstLine="709"/>
        <w:rPr>
          <w:color w:val="000000"/>
          <w:sz w:val="28"/>
          <w:szCs w:val="28"/>
          <w:lang w:eastAsia="ru-RU" w:bidi="ru-RU"/>
        </w:rPr>
      </w:pPr>
      <w:r w:rsidRPr="003E4308">
        <w:rPr>
          <w:color w:val="000000"/>
          <w:sz w:val="28"/>
          <w:szCs w:val="28"/>
          <w:lang w:eastAsia="ru-RU" w:bidi="ru-RU"/>
        </w:rPr>
        <w:t xml:space="preserve">На думку Другої Дисциплінарної палати Вищої ради правосуддя, суддя </w:t>
      </w:r>
      <w:r w:rsidR="003E4308">
        <w:rPr>
          <w:color w:val="000000"/>
          <w:sz w:val="28"/>
          <w:szCs w:val="28"/>
          <w:lang w:eastAsia="ru-RU" w:bidi="ru-RU"/>
        </w:rPr>
        <w:t>Крижова О.Г.</w:t>
      </w:r>
      <w:r w:rsidRPr="003E4308">
        <w:rPr>
          <w:color w:val="000000"/>
          <w:sz w:val="28"/>
          <w:szCs w:val="28"/>
          <w:lang w:eastAsia="ru-RU" w:bidi="ru-RU"/>
        </w:rPr>
        <w:t xml:space="preserve"> мала можливість розглянути </w:t>
      </w:r>
      <w:r w:rsidR="003E4308">
        <w:rPr>
          <w:color w:val="000000"/>
          <w:sz w:val="28"/>
          <w:szCs w:val="28"/>
          <w:lang w:eastAsia="ru-RU" w:bidi="ru-RU"/>
        </w:rPr>
        <w:t xml:space="preserve">заяву обвинуваченого про відвід прокурора </w:t>
      </w:r>
      <w:r w:rsidRPr="003E4308">
        <w:rPr>
          <w:color w:val="000000"/>
          <w:sz w:val="28"/>
          <w:szCs w:val="28"/>
          <w:lang w:eastAsia="ru-RU" w:bidi="ru-RU"/>
        </w:rPr>
        <w:t xml:space="preserve">у </w:t>
      </w:r>
      <w:r w:rsidR="00BB1324">
        <w:rPr>
          <w:color w:val="000000"/>
          <w:sz w:val="28"/>
          <w:szCs w:val="28"/>
          <w:lang w:eastAsia="ru-RU" w:bidi="ru-RU"/>
        </w:rPr>
        <w:t>більш</w:t>
      </w:r>
      <w:r w:rsidRPr="003E4308">
        <w:rPr>
          <w:color w:val="000000"/>
          <w:sz w:val="28"/>
          <w:szCs w:val="28"/>
          <w:lang w:eastAsia="ru-RU" w:bidi="ru-RU"/>
        </w:rPr>
        <w:t xml:space="preserve"> стислий строк </w:t>
      </w:r>
      <w:r w:rsidR="003E4308">
        <w:rPr>
          <w:color w:val="000000"/>
          <w:sz w:val="28"/>
          <w:szCs w:val="28"/>
          <w:lang w:eastAsia="ru-RU" w:bidi="ru-RU"/>
        </w:rPr>
        <w:t>у разі вжиття заходів для цього</w:t>
      </w:r>
      <w:r w:rsidR="00BB1324">
        <w:rPr>
          <w:color w:val="000000"/>
          <w:sz w:val="28"/>
          <w:szCs w:val="28"/>
          <w:lang w:eastAsia="ru-RU" w:bidi="ru-RU"/>
        </w:rPr>
        <w:t xml:space="preserve"> відповідних заходів</w:t>
      </w:r>
      <w:r w:rsidR="003E4308">
        <w:rPr>
          <w:color w:val="000000"/>
          <w:sz w:val="28"/>
          <w:szCs w:val="28"/>
          <w:lang w:eastAsia="ru-RU" w:bidi="ru-RU"/>
        </w:rPr>
        <w:t>.</w:t>
      </w:r>
    </w:p>
    <w:p w:rsidR="00257D4B" w:rsidRDefault="00666525" w:rsidP="00257D4B">
      <w:pPr>
        <w:pStyle w:val="12"/>
        <w:shd w:val="clear" w:color="auto" w:fill="auto"/>
        <w:spacing w:before="0" w:after="0"/>
        <w:ind w:firstLine="709"/>
        <w:rPr>
          <w:color w:val="000000"/>
          <w:sz w:val="28"/>
          <w:szCs w:val="28"/>
          <w:lang w:eastAsia="ru-RU" w:bidi="ru-RU"/>
        </w:rPr>
      </w:pPr>
      <w:r>
        <w:rPr>
          <w:color w:val="000000"/>
          <w:sz w:val="28"/>
          <w:szCs w:val="28"/>
          <w:lang w:eastAsia="ru-RU" w:bidi="ru-RU"/>
        </w:rPr>
        <w:t>Отже, в</w:t>
      </w:r>
      <w:r w:rsidR="003E4308" w:rsidRPr="003E4308">
        <w:rPr>
          <w:color w:val="000000"/>
          <w:sz w:val="28"/>
          <w:szCs w:val="28"/>
          <w:lang w:eastAsia="ru-RU" w:bidi="ru-RU"/>
        </w:rPr>
        <w:t xml:space="preserve">становлені під час розгляду дисциплінарної справи обставини </w:t>
      </w:r>
      <w:r w:rsidR="00762CD2">
        <w:rPr>
          <w:color w:val="000000"/>
          <w:sz w:val="28"/>
          <w:szCs w:val="28"/>
          <w:lang w:eastAsia="ru-RU" w:bidi="ru-RU"/>
        </w:rPr>
        <w:t>свідч</w:t>
      </w:r>
      <w:r w:rsidR="001D4637">
        <w:rPr>
          <w:color w:val="000000"/>
          <w:sz w:val="28"/>
          <w:szCs w:val="28"/>
          <w:lang w:eastAsia="ru-RU" w:bidi="ru-RU"/>
        </w:rPr>
        <w:t>а</w:t>
      </w:r>
      <w:r w:rsidR="00762CD2">
        <w:rPr>
          <w:color w:val="000000"/>
          <w:sz w:val="28"/>
          <w:szCs w:val="28"/>
          <w:lang w:eastAsia="ru-RU" w:bidi="ru-RU"/>
        </w:rPr>
        <w:t>т</w:t>
      </w:r>
      <w:r w:rsidR="00C767E1">
        <w:rPr>
          <w:color w:val="000000"/>
          <w:sz w:val="28"/>
          <w:szCs w:val="28"/>
          <w:lang w:eastAsia="ru-RU" w:bidi="ru-RU"/>
        </w:rPr>
        <w:t>ь</w:t>
      </w:r>
      <w:r w:rsidR="00762CD2">
        <w:rPr>
          <w:color w:val="000000"/>
          <w:sz w:val="28"/>
          <w:szCs w:val="28"/>
          <w:lang w:eastAsia="ru-RU" w:bidi="ru-RU"/>
        </w:rPr>
        <w:t xml:space="preserve"> про невжиття суддею Крижовою О.Г. заходів щодо розгляду обвинувального акт</w:t>
      </w:r>
      <w:r w:rsidR="00936F32">
        <w:rPr>
          <w:color w:val="000000"/>
          <w:sz w:val="28"/>
          <w:szCs w:val="28"/>
          <w:lang w:eastAsia="ru-RU" w:bidi="ru-RU"/>
        </w:rPr>
        <w:t>а</w:t>
      </w:r>
      <w:r w:rsidR="00762CD2">
        <w:rPr>
          <w:color w:val="000000"/>
          <w:sz w:val="28"/>
          <w:szCs w:val="28"/>
          <w:lang w:eastAsia="ru-RU" w:bidi="ru-RU"/>
        </w:rPr>
        <w:t xml:space="preserve"> у розумний строк, а також </w:t>
      </w:r>
      <w:r w:rsidR="00893AF3">
        <w:rPr>
          <w:color w:val="000000"/>
          <w:sz w:val="28"/>
          <w:szCs w:val="28"/>
          <w:lang w:eastAsia="ru-RU" w:bidi="ru-RU"/>
        </w:rPr>
        <w:t xml:space="preserve">про </w:t>
      </w:r>
      <w:r w:rsidR="00762CD2">
        <w:rPr>
          <w:color w:val="000000"/>
          <w:sz w:val="28"/>
          <w:szCs w:val="28"/>
          <w:lang w:eastAsia="ru-RU" w:bidi="ru-RU"/>
        </w:rPr>
        <w:t>безпідставне затягування розгляду заяви</w:t>
      </w:r>
      <w:r w:rsidR="00077ADB">
        <w:rPr>
          <w:color w:val="000000"/>
          <w:sz w:val="28"/>
          <w:szCs w:val="28"/>
          <w:lang w:eastAsia="ru-RU" w:bidi="ru-RU"/>
        </w:rPr>
        <w:t xml:space="preserve"> обвинуваченого</w:t>
      </w:r>
      <w:r w:rsidR="00762CD2">
        <w:rPr>
          <w:color w:val="000000"/>
          <w:sz w:val="28"/>
          <w:szCs w:val="28"/>
          <w:lang w:eastAsia="ru-RU" w:bidi="ru-RU"/>
        </w:rPr>
        <w:t xml:space="preserve"> про відвід</w:t>
      </w:r>
      <w:r w:rsidR="00077ADB">
        <w:rPr>
          <w:color w:val="000000"/>
          <w:sz w:val="28"/>
          <w:szCs w:val="28"/>
          <w:lang w:eastAsia="ru-RU" w:bidi="ru-RU"/>
        </w:rPr>
        <w:t xml:space="preserve"> прокурора</w:t>
      </w:r>
      <w:r w:rsidR="00762CD2">
        <w:rPr>
          <w:color w:val="000000"/>
          <w:sz w:val="28"/>
          <w:szCs w:val="28"/>
          <w:lang w:eastAsia="ru-RU" w:bidi="ru-RU"/>
        </w:rPr>
        <w:t xml:space="preserve">, що призвело до порушення строку розгляду наявного у справі клопотання прокурора про зміну запобіжного заходу обвинуваченому </w:t>
      </w:r>
      <w:r w:rsidR="00936F32">
        <w:rPr>
          <w:color w:val="000000"/>
          <w:sz w:val="28"/>
          <w:szCs w:val="28"/>
          <w:lang w:eastAsia="ru-RU" w:bidi="ru-RU"/>
        </w:rPr>
        <w:t>і</w:t>
      </w:r>
      <w:r w:rsidR="00762CD2">
        <w:rPr>
          <w:color w:val="000000"/>
          <w:sz w:val="28"/>
          <w:szCs w:val="28"/>
          <w:lang w:eastAsia="ru-RU" w:bidi="ru-RU"/>
        </w:rPr>
        <w:t xml:space="preserve">з застави на тримання під вартою, яке станом на 20 вересня 2018 року </w:t>
      </w:r>
      <w:r>
        <w:rPr>
          <w:color w:val="000000"/>
          <w:sz w:val="28"/>
          <w:szCs w:val="28"/>
          <w:lang w:eastAsia="ru-RU" w:bidi="ru-RU"/>
        </w:rPr>
        <w:t xml:space="preserve">на порушення статті 186 КПК України не було вирішено судом </w:t>
      </w:r>
      <w:r w:rsidR="00065E68">
        <w:rPr>
          <w:color w:val="000000"/>
          <w:sz w:val="28"/>
          <w:szCs w:val="28"/>
          <w:lang w:eastAsia="ru-RU" w:bidi="ru-RU"/>
        </w:rPr>
        <w:t xml:space="preserve">впродовж </w:t>
      </w:r>
      <w:r w:rsidR="00762CD2">
        <w:rPr>
          <w:color w:val="000000"/>
          <w:sz w:val="28"/>
          <w:szCs w:val="28"/>
          <w:lang w:eastAsia="ru-RU" w:bidi="ru-RU"/>
        </w:rPr>
        <w:t>більше трьох місяців.</w:t>
      </w:r>
    </w:p>
    <w:p w:rsidR="00084D24" w:rsidRDefault="00257D4B" w:rsidP="00084D24">
      <w:pPr>
        <w:pStyle w:val="12"/>
        <w:shd w:val="clear" w:color="auto" w:fill="auto"/>
        <w:spacing w:before="0" w:after="0"/>
        <w:ind w:firstLine="709"/>
        <w:rPr>
          <w:color w:val="000000"/>
          <w:sz w:val="28"/>
          <w:szCs w:val="28"/>
          <w:lang w:eastAsia="ru-RU" w:bidi="ru-RU"/>
        </w:rPr>
      </w:pPr>
      <w:r w:rsidRPr="00257D4B">
        <w:rPr>
          <w:color w:val="000000"/>
          <w:sz w:val="28"/>
          <w:szCs w:val="28"/>
          <w:lang w:bidi="ru-RU"/>
        </w:rPr>
        <w:t>З отриманої з Рівненського міського суду Рівненської області</w:t>
      </w:r>
      <w:r>
        <w:rPr>
          <w:color w:val="000000"/>
          <w:sz w:val="28"/>
          <w:szCs w:val="28"/>
          <w:lang w:bidi="ru-RU"/>
        </w:rPr>
        <w:t xml:space="preserve"> </w:t>
      </w:r>
      <w:r w:rsidRPr="00257D4B">
        <w:rPr>
          <w:color w:val="000000"/>
          <w:sz w:val="28"/>
          <w:szCs w:val="28"/>
          <w:lang w:bidi="ru-RU"/>
        </w:rPr>
        <w:t xml:space="preserve">інформації вбачається, що </w:t>
      </w:r>
      <w:r w:rsidR="00D9628D">
        <w:rPr>
          <w:color w:val="000000"/>
          <w:sz w:val="28"/>
          <w:szCs w:val="28"/>
          <w:lang w:bidi="ru-RU"/>
        </w:rPr>
        <w:t>залишок не</w:t>
      </w:r>
      <w:r w:rsidR="006700FE">
        <w:rPr>
          <w:color w:val="000000"/>
          <w:sz w:val="28"/>
          <w:szCs w:val="28"/>
          <w:lang w:bidi="ru-RU"/>
        </w:rPr>
        <w:t xml:space="preserve"> </w:t>
      </w:r>
      <w:r w:rsidR="00D9628D">
        <w:rPr>
          <w:color w:val="000000"/>
          <w:sz w:val="28"/>
          <w:szCs w:val="28"/>
          <w:lang w:bidi="ru-RU"/>
        </w:rPr>
        <w:t xml:space="preserve">розглянутих </w:t>
      </w:r>
      <w:r w:rsidR="00D9628D" w:rsidRPr="00D9628D">
        <w:rPr>
          <w:color w:val="000000"/>
          <w:sz w:val="28"/>
          <w:szCs w:val="28"/>
          <w:lang w:bidi="ru-RU"/>
        </w:rPr>
        <w:t>судд</w:t>
      </w:r>
      <w:r w:rsidR="00D9628D">
        <w:rPr>
          <w:color w:val="000000"/>
          <w:sz w:val="28"/>
          <w:szCs w:val="28"/>
          <w:lang w:bidi="ru-RU"/>
        </w:rPr>
        <w:t>ею</w:t>
      </w:r>
      <w:r w:rsidR="00D9628D" w:rsidRPr="00D9628D">
        <w:rPr>
          <w:color w:val="000000"/>
          <w:sz w:val="28"/>
          <w:szCs w:val="28"/>
          <w:lang w:bidi="ru-RU"/>
        </w:rPr>
        <w:t xml:space="preserve"> Крижово</w:t>
      </w:r>
      <w:r w:rsidR="00D9628D">
        <w:rPr>
          <w:color w:val="000000"/>
          <w:sz w:val="28"/>
          <w:szCs w:val="28"/>
          <w:lang w:bidi="ru-RU"/>
        </w:rPr>
        <w:t>ю</w:t>
      </w:r>
      <w:r w:rsidR="00D9628D" w:rsidRPr="00D9628D">
        <w:rPr>
          <w:color w:val="000000"/>
          <w:sz w:val="28"/>
          <w:szCs w:val="28"/>
          <w:lang w:bidi="ru-RU"/>
        </w:rPr>
        <w:t xml:space="preserve"> О.Г. </w:t>
      </w:r>
      <w:r w:rsidR="00D9628D">
        <w:rPr>
          <w:color w:val="000000"/>
          <w:sz w:val="28"/>
          <w:szCs w:val="28"/>
          <w:lang w:bidi="ru-RU"/>
        </w:rPr>
        <w:t>справ та матеріалів на початок 2018 року с</w:t>
      </w:r>
      <w:r w:rsidR="006700FE">
        <w:rPr>
          <w:color w:val="000000"/>
          <w:sz w:val="28"/>
          <w:szCs w:val="28"/>
          <w:lang w:bidi="ru-RU"/>
        </w:rPr>
        <w:t xml:space="preserve">тановив </w:t>
      </w:r>
      <w:r w:rsidR="00D9628D">
        <w:rPr>
          <w:color w:val="000000"/>
          <w:sz w:val="28"/>
          <w:szCs w:val="28"/>
          <w:lang w:bidi="ru-RU"/>
        </w:rPr>
        <w:t>116 справ та матеріалів (з них 73</w:t>
      </w:r>
      <w:r w:rsidR="00084D24">
        <w:rPr>
          <w:color w:val="000000"/>
          <w:sz w:val="28"/>
          <w:szCs w:val="28"/>
          <w:lang w:bidi="ru-RU"/>
        </w:rPr>
        <w:t xml:space="preserve"> </w:t>
      </w:r>
      <w:r w:rsidR="00065E68">
        <w:rPr>
          <w:color w:val="000000"/>
          <w:sz w:val="28"/>
          <w:szCs w:val="28"/>
          <w:lang w:bidi="ru-RU"/>
        </w:rPr>
        <w:t xml:space="preserve">– </w:t>
      </w:r>
      <w:r w:rsidR="00084D24">
        <w:rPr>
          <w:color w:val="000000"/>
          <w:sz w:val="28"/>
          <w:szCs w:val="28"/>
          <w:lang w:bidi="ru-RU"/>
        </w:rPr>
        <w:t>у</w:t>
      </w:r>
      <w:r w:rsidR="00D9628D">
        <w:rPr>
          <w:color w:val="000000"/>
          <w:sz w:val="28"/>
          <w:szCs w:val="28"/>
          <w:lang w:bidi="ru-RU"/>
        </w:rPr>
        <w:t xml:space="preserve"> </w:t>
      </w:r>
      <w:r w:rsidR="00D9628D" w:rsidRPr="00D9628D">
        <w:rPr>
          <w:color w:val="000000"/>
          <w:sz w:val="28"/>
          <w:szCs w:val="28"/>
          <w:lang w:bidi="ru-RU"/>
        </w:rPr>
        <w:t xml:space="preserve">порядку КПК України, </w:t>
      </w:r>
      <w:r w:rsidR="00D9628D">
        <w:rPr>
          <w:color w:val="000000"/>
          <w:sz w:val="28"/>
          <w:szCs w:val="28"/>
          <w:lang w:bidi="ru-RU"/>
        </w:rPr>
        <w:t>4</w:t>
      </w:r>
      <w:r w:rsidR="00D9628D" w:rsidRPr="00D9628D">
        <w:rPr>
          <w:color w:val="000000"/>
          <w:sz w:val="28"/>
          <w:szCs w:val="28"/>
          <w:lang w:bidi="ru-RU"/>
        </w:rPr>
        <w:t xml:space="preserve"> </w:t>
      </w:r>
      <w:r w:rsidR="00065E68">
        <w:rPr>
          <w:color w:val="000000"/>
          <w:sz w:val="28"/>
          <w:szCs w:val="28"/>
          <w:lang w:bidi="ru-RU"/>
        </w:rPr>
        <w:t xml:space="preserve">– </w:t>
      </w:r>
      <w:r w:rsidR="00D9628D" w:rsidRPr="00D9628D">
        <w:rPr>
          <w:color w:val="000000"/>
          <w:sz w:val="28"/>
          <w:szCs w:val="28"/>
          <w:lang w:bidi="ru-RU"/>
        </w:rPr>
        <w:t xml:space="preserve">у порядку </w:t>
      </w:r>
      <w:r w:rsidR="006700FE" w:rsidRPr="006700FE">
        <w:rPr>
          <w:color w:val="000000"/>
          <w:sz w:val="28"/>
          <w:szCs w:val="28"/>
          <w:lang w:bidi="ru-RU"/>
        </w:rPr>
        <w:t>Цивільного процесуального кодексу України</w:t>
      </w:r>
      <w:r w:rsidR="006700FE">
        <w:rPr>
          <w:color w:val="000000"/>
          <w:sz w:val="28"/>
          <w:szCs w:val="28"/>
          <w:lang w:bidi="ru-RU"/>
        </w:rPr>
        <w:t xml:space="preserve"> (далі – </w:t>
      </w:r>
      <w:r w:rsidR="006700FE" w:rsidRPr="00D9628D">
        <w:rPr>
          <w:color w:val="000000"/>
          <w:sz w:val="28"/>
          <w:szCs w:val="28"/>
          <w:lang w:bidi="ru-RU"/>
        </w:rPr>
        <w:t>ЦПК України</w:t>
      </w:r>
      <w:r w:rsidR="006700FE">
        <w:rPr>
          <w:color w:val="000000"/>
          <w:sz w:val="28"/>
          <w:szCs w:val="28"/>
          <w:lang w:bidi="ru-RU"/>
        </w:rPr>
        <w:t>)</w:t>
      </w:r>
      <w:r w:rsidR="00D9628D" w:rsidRPr="00D9628D">
        <w:rPr>
          <w:color w:val="000000"/>
          <w:sz w:val="28"/>
          <w:szCs w:val="28"/>
          <w:lang w:bidi="ru-RU"/>
        </w:rPr>
        <w:t xml:space="preserve">, </w:t>
      </w:r>
      <w:r w:rsidR="00D9628D">
        <w:rPr>
          <w:color w:val="000000"/>
          <w:sz w:val="28"/>
          <w:szCs w:val="28"/>
          <w:lang w:bidi="ru-RU"/>
        </w:rPr>
        <w:t>39</w:t>
      </w:r>
      <w:r w:rsidR="00084D24">
        <w:rPr>
          <w:color w:val="000000"/>
          <w:sz w:val="28"/>
          <w:szCs w:val="28"/>
          <w:lang w:bidi="ru-RU"/>
        </w:rPr>
        <w:t xml:space="preserve"> </w:t>
      </w:r>
      <w:r w:rsidR="00065E68">
        <w:rPr>
          <w:color w:val="000000"/>
          <w:sz w:val="28"/>
          <w:szCs w:val="28"/>
          <w:lang w:bidi="ru-RU"/>
        </w:rPr>
        <w:t xml:space="preserve">– </w:t>
      </w:r>
      <w:r w:rsidR="00084D24">
        <w:rPr>
          <w:color w:val="000000"/>
          <w:sz w:val="28"/>
          <w:szCs w:val="28"/>
          <w:lang w:bidi="ru-RU"/>
        </w:rPr>
        <w:t xml:space="preserve">у порядку </w:t>
      </w:r>
      <w:r w:rsidR="006700FE" w:rsidRPr="006700FE">
        <w:rPr>
          <w:color w:val="000000"/>
          <w:sz w:val="28"/>
          <w:szCs w:val="28"/>
          <w:lang w:bidi="ru-RU"/>
        </w:rPr>
        <w:t>Кодексу України про адміністративні правопорушення (далі – КУпАП</w:t>
      </w:r>
      <w:r w:rsidR="006700FE">
        <w:rPr>
          <w:color w:val="000000"/>
          <w:sz w:val="28"/>
          <w:szCs w:val="28"/>
          <w:lang w:bidi="ru-RU"/>
        </w:rPr>
        <w:t>)).</w:t>
      </w:r>
      <w:r w:rsidR="00D9628D">
        <w:rPr>
          <w:color w:val="000000"/>
          <w:sz w:val="28"/>
          <w:szCs w:val="28"/>
          <w:lang w:bidi="ru-RU"/>
        </w:rPr>
        <w:t xml:space="preserve"> </w:t>
      </w:r>
      <w:r w:rsidR="002D5DEA">
        <w:rPr>
          <w:color w:val="000000"/>
          <w:sz w:val="28"/>
          <w:szCs w:val="28"/>
          <w:lang w:bidi="ru-RU"/>
        </w:rPr>
        <w:t>У</w:t>
      </w:r>
      <w:r w:rsidR="0051644A">
        <w:rPr>
          <w:color w:val="000000"/>
          <w:sz w:val="28"/>
          <w:szCs w:val="28"/>
          <w:lang w:bidi="ru-RU"/>
        </w:rPr>
        <w:t>продовж 2018</w:t>
      </w:r>
      <w:r w:rsidR="0051644A" w:rsidRPr="00257D4B">
        <w:rPr>
          <w:color w:val="000000"/>
          <w:sz w:val="28"/>
          <w:szCs w:val="28"/>
          <w:lang w:bidi="ru-RU"/>
        </w:rPr>
        <w:t xml:space="preserve"> ро</w:t>
      </w:r>
      <w:r w:rsidR="0051644A">
        <w:rPr>
          <w:color w:val="000000"/>
          <w:sz w:val="28"/>
          <w:szCs w:val="28"/>
          <w:lang w:bidi="ru-RU"/>
        </w:rPr>
        <w:t xml:space="preserve">ку </w:t>
      </w:r>
      <w:r w:rsidRPr="00257D4B">
        <w:rPr>
          <w:color w:val="000000"/>
          <w:sz w:val="28"/>
          <w:szCs w:val="28"/>
          <w:lang w:bidi="ru-RU"/>
        </w:rPr>
        <w:t>до провадження судді Крижової О.Г.</w:t>
      </w:r>
      <w:r>
        <w:rPr>
          <w:color w:val="000000"/>
          <w:sz w:val="28"/>
          <w:szCs w:val="28"/>
          <w:lang w:bidi="ru-RU"/>
        </w:rPr>
        <w:t xml:space="preserve"> </w:t>
      </w:r>
      <w:r w:rsidR="0021172F">
        <w:rPr>
          <w:color w:val="000000"/>
          <w:sz w:val="28"/>
          <w:szCs w:val="28"/>
          <w:lang w:bidi="ru-RU"/>
        </w:rPr>
        <w:t>надійшли</w:t>
      </w:r>
      <w:r w:rsidR="00D6724E">
        <w:rPr>
          <w:color w:val="000000"/>
          <w:sz w:val="28"/>
          <w:szCs w:val="28"/>
          <w:lang w:bidi="ru-RU"/>
        </w:rPr>
        <w:t xml:space="preserve"> 1261 </w:t>
      </w:r>
      <w:r w:rsidRPr="00257D4B">
        <w:rPr>
          <w:color w:val="000000"/>
          <w:sz w:val="28"/>
          <w:szCs w:val="28"/>
          <w:lang w:bidi="ru-RU"/>
        </w:rPr>
        <w:t>справ</w:t>
      </w:r>
      <w:r w:rsidR="006700FE">
        <w:rPr>
          <w:color w:val="000000"/>
          <w:sz w:val="28"/>
          <w:szCs w:val="28"/>
          <w:lang w:bidi="ru-RU"/>
        </w:rPr>
        <w:t>а</w:t>
      </w:r>
      <w:r w:rsidR="00D9628D">
        <w:rPr>
          <w:color w:val="000000"/>
          <w:sz w:val="28"/>
          <w:szCs w:val="28"/>
          <w:lang w:bidi="ru-RU"/>
        </w:rPr>
        <w:t xml:space="preserve"> та матеріал</w:t>
      </w:r>
      <w:r w:rsidRPr="00257D4B">
        <w:rPr>
          <w:color w:val="000000"/>
          <w:sz w:val="28"/>
          <w:szCs w:val="28"/>
          <w:lang w:bidi="ru-RU"/>
        </w:rPr>
        <w:t xml:space="preserve"> (з них </w:t>
      </w:r>
      <w:r w:rsidR="006700FE">
        <w:rPr>
          <w:color w:val="000000"/>
          <w:sz w:val="28"/>
          <w:szCs w:val="28"/>
          <w:lang w:bidi="ru-RU"/>
        </w:rPr>
        <w:br/>
      </w:r>
      <w:r w:rsidR="00D6724E">
        <w:rPr>
          <w:color w:val="000000"/>
          <w:sz w:val="28"/>
          <w:szCs w:val="28"/>
          <w:lang w:bidi="ru-RU"/>
        </w:rPr>
        <w:t>187</w:t>
      </w:r>
      <w:r w:rsidRPr="00257D4B">
        <w:rPr>
          <w:color w:val="000000"/>
          <w:sz w:val="28"/>
          <w:szCs w:val="28"/>
          <w:lang w:bidi="ru-RU"/>
        </w:rPr>
        <w:t xml:space="preserve"> </w:t>
      </w:r>
      <w:r w:rsidR="00065E68">
        <w:rPr>
          <w:color w:val="000000"/>
          <w:sz w:val="28"/>
          <w:szCs w:val="28"/>
          <w:lang w:bidi="ru-RU"/>
        </w:rPr>
        <w:t xml:space="preserve">– </w:t>
      </w:r>
      <w:r w:rsidR="00084D24">
        <w:rPr>
          <w:color w:val="000000"/>
          <w:sz w:val="28"/>
          <w:szCs w:val="28"/>
          <w:lang w:bidi="ru-RU"/>
        </w:rPr>
        <w:t>у</w:t>
      </w:r>
      <w:r w:rsidRPr="00257D4B">
        <w:rPr>
          <w:color w:val="000000"/>
          <w:sz w:val="28"/>
          <w:szCs w:val="28"/>
          <w:lang w:bidi="ru-RU"/>
        </w:rPr>
        <w:t xml:space="preserve"> порядку КПК України, </w:t>
      </w:r>
      <w:r w:rsidR="00D6724E">
        <w:rPr>
          <w:color w:val="000000"/>
          <w:sz w:val="28"/>
          <w:szCs w:val="28"/>
          <w:lang w:bidi="ru-RU"/>
        </w:rPr>
        <w:t>10</w:t>
      </w:r>
      <w:r w:rsidRPr="00257D4B">
        <w:rPr>
          <w:color w:val="000000"/>
          <w:sz w:val="28"/>
          <w:szCs w:val="28"/>
          <w:lang w:bidi="ru-RU"/>
        </w:rPr>
        <w:t xml:space="preserve"> </w:t>
      </w:r>
      <w:r w:rsidR="00065E68">
        <w:rPr>
          <w:color w:val="000000"/>
          <w:sz w:val="28"/>
          <w:szCs w:val="28"/>
          <w:lang w:bidi="ru-RU"/>
        </w:rPr>
        <w:t xml:space="preserve">– </w:t>
      </w:r>
      <w:r w:rsidRPr="00257D4B">
        <w:rPr>
          <w:color w:val="000000"/>
          <w:sz w:val="28"/>
          <w:szCs w:val="28"/>
          <w:lang w:bidi="ru-RU"/>
        </w:rPr>
        <w:t xml:space="preserve">у порядку </w:t>
      </w:r>
      <w:r w:rsidR="00D6724E">
        <w:rPr>
          <w:color w:val="000000"/>
          <w:sz w:val="28"/>
          <w:szCs w:val="28"/>
          <w:lang w:bidi="ru-RU"/>
        </w:rPr>
        <w:t>ЦПК</w:t>
      </w:r>
      <w:r w:rsidR="00D9628D">
        <w:rPr>
          <w:color w:val="000000"/>
          <w:sz w:val="28"/>
          <w:szCs w:val="28"/>
          <w:lang w:bidi="ru-RU"/>
        </w:rPr>
        <w:t xml:space="preserve"> України, 1064</w:t>
      </w:r>
      <w:r w:rsidR="003D7FFA">
        <w:rPr>
          <w:color w:val="000000"/>
          <w:sz w:val="28"/>
          <w:szCs w:val="28"/>
          <w:lang w:bidi="ru-RU"/>
        </w:rPr>
        <w:t xml:space="preserve"> </w:t>
      </w:r>
      <w:r w:rsidR="00065E68">
        <w:rPr>
          <w:color w:val="000000"/>
          <w:sz w:val="28"/>
          <w:szCs w:val="28"/>
          <w:lang w:bidi="ru-RU"/>
        </w:rPr>
        <w:t xml:space="preserve">– </w:t>
      </w:r>
      <w:r w:rsidRPr="00257D4B">
        <w:rPr>
          <w:color w:val="000000"/>
          <w:sz w:val="28"/>
          <w:szCs w:val="28"/>
          <w:lang w:bidi="ru-RU"/>
        </w:rPr>
        <w:t xml:space="preserve">у порядку </w:t>
      </w:r>
      <w:r w:rsidR="00D9628D">
        <w:rPr>
          <w:color w:val="000000"/>
          <w:sz w:val="28"/>
          <w:szCs w:val="28"/>
          <w:lang w:bidi="ru-RU"/>
        </w:rPr>
        <w:t>КУпАП</w:t>
      </w:r>
      <w:r w:rsidRPr="00257D4B">
        <w:rPr>
          <w:color w:val="000000"/>
          <w:sz w:val="28"/>
          <w:szCs w:val="28"/>
          <w:lang w:bidi="ru-RU"/>
        </w:rPr>
        <w:t>). У цей період суддею розглянуто</w:t>
      </w:r>
      <w:r w:rsidR="00D9628D">
        <w:rPr>
          <w:color w:val="000000"/>
          <w:sz w:val="28"/>
          <w:szCs w:val="28"/>
          <w:lang w:bidi="ru-RU"/>
        </w:rPr>
        <w:t xml:space="preserve"> </w:t>
      </w:r>
      <w:r w:rsidR="00084D24">
        <w:rPr>
          <w:color w:val="000000"/>
          <w:sz w:val="28"/>
          <w:szCs w:val="28"/>
          <w:lang w:bidi="ru-RU"/>
        </w:rPr>
        <w:t xml:space="preserve">1150 </w:t>
      </w:r>
      <w:r w:rsidRPr="00257D4B">
        <w:rPr>
          <w:color w:val="000000"/>
          <w:sz w:val="28"/>
          <w:szCs w:val="28"/>
          <w:lang w:bidi="ru-RU"/>
        </w:rPr>
        <w:t>справ та матеріал</w:t>
      </w:r>
      <w:r w:rsidR="00084D24">
        <w:rPr>
          <w:color w:val="000000"/>
          <w:sz w:val="28"/>
          <w:szCs w:val="28"/>
          <w:lang w:bidi="ru-RU"/>
        </w:rPr>
        <w:t>ів</w:t>
      </w:r>
      <w:r w:rsidRPr="00257D4B">
        <w:rPr>
          <w:color w:val="000000"/>
          <w:sz w:val="28"/>
          <w:szCs w:val="28"/>
          <w:lang w:bidi="ru-RU"/>
        </w:rPr>
        <w:t xml:space="preserve"> усіх категорій (з них </w:t>
      </w:r>
      <w:r w:rsidR="00084D24">
        <w:rPr>
          <w:color w:val="000000"/>
          <w:sz w:val="28"/>
          <w:szCs w:val="28"/>
          <w:lang w:bidi="ru-RU"/>
        </w:rPr>
        <w:t>151</w:t>
      </w:r>
      <w:r w:rsidR="002D5DEA">
        <w:rPr>
          <w:color w:val="000000"/>
          <w:sz w:val="28"/>
          <w:szCs w:val="28"/>
          <w:lang w:bidi="ru-RU"/>
        </w:rPr>
        <w:t xml:space="preserve"> –</w:t>
      </w:r>
      <w:r w:rsidR="00084D24">
        <w:rPr>
          <w:color w:val="000000"/>
          <w:sz w:val="28"/>
          <w:szCs w:val="28"/>
          <w:lang w:bidi="ru-RU"/>
        </w:rPr>
        <w:t xml:space="preserve"> у порядку К</w:t>
      </w:r>
      <w:r w:rsidRPr="00257D4B">
        <w:rPr>
          <w:color w:val="000000"/>
          <w:sz w:val="28"/>
          <w:szCs w:val="28"/>
          <w:lang w:bidi="ru-RU"/>
        </w:rPr>
        <w:t xml:space="preserve">ПК України, </w:t>
      </w:r>
      <w:r w:rsidR="00084D24">
        <w:rPr>
          <w:color w:val="000000"/>
          <w:sz w:val="28"/>
          <w:szCs w:val="28"/>
          <w:lang w:bidi="ru-RU"/>
        </w:rPr>
        <w:t>14</w:t>
      </w:r>
      <w:r w:rsidR="002D5DEA">
        <w:rPr>
          <w:color w:val="000000"/>
          <w:sz w:val="28"/>
          <w:szCs w:val="28"/>
          <w:lang w:bidi="ru-RU"/>
        </w:rPr>
        <w:t xml:space="preserve"> –</w:t>
      </w:r>
      <w:r w:rsidRPr="00257D4B">
        <w:rPr>
          <w:color w:val="000000"/>
          <w:sz w:val="28"/>
          <w:szCs w:val="28"/>
          <w:lang w:bidi="ru-RU"/>
        </w:rPr>
        <w:t xml:space="preserve"> </w:t>
      </w:r>
      <w:r w:rsidR="00084D24">
        <w:rPr>
          <w:color w:val="000000"/>
          <w:sz w:val="28"/>
          <w:szCs w:val="28"/>
          <w:lang w:bidi="ru-RU"/>
        </w:rPr>
        <w:t>у</w:t>
      </w:r>
      <w:r w:rsidRPr="00257D4B">
        <w:rPr>
          <w:color w:val="000000"/>
          <w:sz w:val="28"/>
          <w:szCs w:val="28"/>
          <w:lang w:bidi="ru-RU"/>
        </w:rPr>
        <w:t xml:space="preserve"> порядку </w:t>
      </w:r>
      <w:r w:rsidR="00084D24">
        <w:rPr>
          <w:color w:val="000000"/>
          <w:sz w:val="28"/>
          <w:szCs w:val="28"/>
          <w:lang w:bidi="ru-RU"/>
        </w:rPr>
        <w:t>ЦПК</w:t>
      </w:r>
      <w:r w:rsidRPr="00257D4B">
        <w:rPr>
          <w:color w:val="000000"/>
          <w:sz w:val="28"/>
          <w:szCs w:val="28"/>
          <w:lang w:bidi="ru-RU"/>
        </w:rPr>
        <w:t xml:space="preserve"> України, </w:t>
      </w:r>
      <w:r w:rsidR="00084D24">
        <w:rPr>
          <w:color w:val="000000"/>
          <w:sz w:val="28"/>
          <w:szCs w:val="28"/>
          <w:lang w:bidi="ru-RU"/>
        </w:rPr>
        <w:t>985</w:t>
      </w:r>
      <w:r w:rsidR="002D5DEA">
        <w:rPr>
          <w:color w:val="000000"/>
          <w:sz w:val="28"/>
          <w:szCs w:val="28"/>
          <w:lang w:bidi="ru-RU"/>
        </w:rPr>
        <w:t xml:space="preserve"> –</w:t>
      </w:r>
      <w:r w:rsidR="00084D24">
        <w:rPr>
          <w:color w:val="000000"/>
          <w:sz w:val="28"/>
          <w:szCs w:val="28"/>
          <w:lang w:bidi="ru-RU"/>
        </w:rPr>
        <w:t xml:space="preserve"> у</w:t>
      </w:r>
      <w:r w:rsidRPr="00257D4B">
        <w:rPr>
          <w:color w:val="000000"/>
          <w:sz w:val="28"/>
          <w:szCs w:val="28"/>
          <w:lang w:bidi="ru-RU"/>
        </w:rPr>
        <w:t xml:space="preserve"> порядку </w:t>
      </w:r>
      <w:r w:rsidR="00084D24" w:rsidRPr="00084D24">
        <w:rPr>
          <w:color w:val="000000"/>
          <w:sz w:val="28"/>
          <w:szCs w:val="28"/>
          <w:lang w:bidi="ru-RU"/>
        </w:rPr>
        <w:t>КУпАП</w:t>
      </w:r>
      <w:r w:rsidRPr="00257D4B">
        <w:rPr>
          <w:color w:val="000000"/>
          <w:sz w:val="28"/>
          <w:szCs w:val="28"/>
          <w:lang w:bidi="ru-RU"/>
        </w:rPr>
        <w:t>).</w:t>
      </w:r>
      <w:r w:rsidR="003D7FFA">
        <w:rPr>
          <w:color w:val="000000"/>
          <w:sz w:val="28"/>
          <w:szCs w:val="28"/>
          <w:lang w:bidi="ru-RU"/>
        </w:rPr>
        <w:t xml:space="preserve"> Таким чином, </w:t>
      </w:r>
      <w:r w:rsidR="00ED3F86">
        <w:rPr>
          <w:color w:val="000000"/>
          <w:sz w:val="28"/>
          <w:szCs w:val="28"/>
          <w:lang w:bidi="ru-RU"/>
        </w:rPr>
        <w:t xml:space="preserve">близько </w:t>
      </w:r>
      <w:r w:rsidR="003D7FFA">
        <w:rPr>
          <w:color w:val="000000"/>
          <w:sz w:val="28"/>
          <w:szCs w:val="28"/>
          <w:lang w:bidi="ru-RU"/>
        </w:rPr>
        <w:t>85 % справ</w:t>
      </w:r>
      <w:r w:rsidR="006700FE">
        <w:rPr>
          <w:color w:val="000000"/>
          <w:sz w:val="28"/>
          <w:szCs w:val="28"/>
          <w:lang w:bidi="ru-RU"/>
        </w:rPr>
        <w:t xml:space="preserve">, що перебували </w:t>
      </w:r>
      <w:r w:rsidR="003D7FFA">
        <w:rPr>
          <w:color w:val="000000"/>
          <w:sz w:val="28"/>
          <w:szCs w:val="28"/>
          <w:lang w:bidi="ru-RU"/>
        </w:rPr>
        <w:t xml:space="preserve">у </w:t>
      </w:r>
      <w:r w:rsidR="006700FE">
        <w:rPr>
          <w:color w:val="000000"/>
          <w:sz w:val="28"/>
          <w:szCs w:val="28"/>
          <w:lang w:bidi="ru-RU"/>
        </w:rPr>
        <w:t>провадженні судді Крижової О.Г.</w:t>
      </w:r>
      <w:r w:rsidR="0021172F">
        <w:rPr>
          <w:color w:val="000000"/>
          <w:sz w:val="28"/>
          <w:szCs w:val="28"/>
          <w:lang w:bidi="ru-RU"/>
        </w:rPr>
        <w:t xml:space="preserve"> і розглянуті нею</w:t>
      </w:r>
      <w:r w:rsidR="006700FE">
        <w:rPr>
          <w:color w:val="000000"/>
          <w:sz w:val="28"/>
          <w:szCs w:val="28"/>
          <w:lang w:bidi="ru-RU"/>
        </w:rPr>
        <w:t xml:space="preserve">, </w:t>
      </w:r>
      <w:r w:rsidR="003D7FFA">
        <w:rPr>
          <w:color w:val="000000"/>
          <w:sz w:val="28"/>
          <w:szCs w:val="28"/>
          <w:lang w:bidi="ru-RU"/>
        </w:rPr>
        <w:t>становили справи про адміністративні правопорушення.</w:t>
      </w:r>
    </w:p>
    <w:p w:rsidR="000F494B" w:rsidRDefault="00084D24" w:rsidP="000F494B">
      <w:pPr>
        <w:pStyle w:val="12"/>
        <w:shd w:val="clear" w:color="auto" w:fill="auto"/>
        <w:spacing w:before="0" w:after="0"/>
        <w:ind w:firstLine="709"/>
        <w:rPr>
          <w:sz w:val="28"/>
          <w:szCs w:val="28"/>
        </w:rPr>
      </w:pPr>
      <w:r w:rsidRPr="005B1784">
        <w:rPr>
          <w:color w:val="000000"/>
          <w:sz w:val="28"/>
          <w:szCs w:val="28"/>
          <w:lang w:bidi="ru-RU"/>
        </w:rPr>
        <w:t xml:space="preserve">Отже, </w:t>
      </w:r>
      <w:r w:rsidR="00EA01E9" w:rsidRPr="005B1784">
        <w:rPr>
          <w:color w:val="000000"/>
          <w:sz w:val="28"/>
          <w:szCs w:val="28"/>
          <w:lang w:bidi="ru-RU"/>
        </w:rPr>
        <w:t xml:space="preserve">такий </w:t>
      </w:r>
      <w:r w:rsidRPr="005B1784">
        <w:rPr>
          <w:color w:val="000000"/>
          <w:sz w:val="28"/>
          <w:szCs w:val="28"/>
          <w:lang w:bidi="ru-RU"/>
        </w:rPr>
        <w:t>рівень навантаження судді Крижової О.Г.</w:t>
      </w:r>
      <w:r w:rsidR="0021172F">
        <w:rPr>
          <w:color w:val="000000"/>
          <w:sz w:val="28"/>
          <w:szCs w:val="28"/>
          <w:lang w:bidi="ru-RU"/>
        </w:rPr>
        <w:t xml:space="preserve"> </w:t>
      </w:r>
      <w:r w:rsidR="006700FE">
        <w:rPr>
          <w:color w:val="000000"/>
          <w:sz w:val="28"/>
          <w:szCs w:val="28"/>
          <w:lang w:bidi="ru-RU"/>
        </w:rPr>
        <w:t xml:space="preserve">з </w:t>
      </w:r>
      <w:r w:rsidR="0021172F">
        <w:rPr>
          <w:color w:val="000000"/>
          <w:sz w:val="28"/>
          <w:szCs w:val="28"/>
          <w:lang w:bidi="ru-RU"/>
        </w:rPr>
        <w:t>у</w:t>
      </w:r>
      <w:r w:rsidR="002D5DEA" w:rsidRPr="005B1784">
        <w:rPr>
          <w:color w:val="000000"/>
          <w:sz w:val="28"/>
          <w:szCs w:val="28"/>
          <w:lang w:bidi="ru-RU"/>
        </w:rPr>
        <w:t>раху</w:t>
      </w:r>
      <w:r w:rsidR="006700FE">
        <w:rPr>
          <w:color w:val="000000"/>
          <w:sz w:val="28"/>
          <w:szCs w:val="28"/>
          <w:lang w:bidi="ru-RU"/>
        </w:rPr>
        <w:t>ванням</w:t>
      </w:r>
      <w:r w:rsidR="002D5DEA" w:rsidRPr="005B1784">
        <w:rPr>
          <w:color w:val="000000"/>
          <w:sz w:val="28"/>
          <w:szCs w:val="28"/>
          <w:lang w:bidi="ru-RU"/>
        </w:rPr>
        <w:t xml:space="preserve"> встановлен</w:t>
      </w:r>
      <w:r w:rsidR="006700FE">
        <w:rPr>
          <w:color w:val="000000"/>
          <w:sz w:val="28"/>
          <w:szCs w:val="28"/>
          <w:lang w:bidi="ru-RU"/>
        </w:rPr>
        <w:t>их</w:t>
      </w:r>
      <w:r w:rsidR="002D5DEA" w:rsidRPr="005B1784">
        <w:rPr>
          <w:color w:val="000000"/>
          <w:sz w:val="28"/>
          <w:szCs w:val="28"/>
          <w:lang w:bidi="ru-RU"/>
        </w:rPr>
        <w:t xml:space="preserve"> дисциплінарним органом обставин</w:t>
      </w:r>
      <w:r w:rsidR="00EA01E9" w:rsidRPr="005B1784">
        <w:rPr>
          <w:color w:val="000000"/>
          <w:sz w:val="28"/>
          <w:szCs w:val="28"/>
          <w:lang w:bidi="ru-RU"/>
        </w:rPr>
        <w:t xml:space="preserve"> щодо розгляду справи</w:t>
      </w:r>
      <w:r w:rsidRPr="005B1784">
        <w:rPr>
          <w:color w:val="000000"/>
          <w:sz w:val="28"/>
          <w:szCs w:val="28"/>
          <w:lang w:bidi="ru-RU"/>
        </w:rPr>
        <w:t xml:space="preserve"> не може бути об’єктивною причиною не</w:t>
      </w:r>
      <w:r w:rsidR="00EA01E9" w:rsidRPr="005B1784">
        <w:rPr>
          <w:color w:val="000000"/>
          <w:sz w:val="28"/>
          <w:szCs w:val="28"/>
          <w:lang w:bidi="ru-RU"/>
        </w:rPr>
        <w:t xml:space="preserve">можливості </w:t>
      </w:r>
      <w:r w:rsidRPr="005B1784">
        <w:rPr>
          <w:color w:val="000000"/>
          <w:sz w:val="28"/>
          <w:szCs w:val="28"/>
          <w:lang w:bidi="ru-RU"/>
        </w:rPr>
        <w:t>дотримання суддею строк</w:t>
      </w:r>
      <w:r w:rsidR="00EA01E9" w:rsidRPr="005B1784">
        <w:rPr>
          <w:color w:val="000000"/>
          <w:sz w:val="28"/>
          <w:szCs w:val="28"/>
          <w:lang w:bidi="ru-RU"/>
        </w:rPr>
        <w:t>ів прийняття зазначених вище процесуальних рішень</w:t>
      </w:r>
      <w:r w:rsidR="00C621B7" w:rsidRPr="005B1784">
        <w:rPr>
          <w:color w:val="000000"/>
          <w:sz w:val="28"/>
          <w:szCs w:val="28"/>
          <w:lang w:bidi="ru-RU"/>
        </w:rPr>
        <w:t xml:space="preserve"> відповідно до вимог КПК України</w:t>
      </w:r>
      <w:r w:rsidR="00EA01E9" w:rsidRPr="005B1784">
        <w:rPr>
          <w:color w:val="000000"/>
          <w:sz w:val="28"/>
          <w:szCs w:val="28"/>
          <w:lang w:bidi="ru-RU"/>
        </w:rPr>
        <w:t>.</w:t>
      </w:r>
      <w:r w:rsidRPr="00084D24">
        <w:rPr>
          <w:color w:val="000000"/>
          <w:sz w:val="28"/>
          <w:szCs w:val="28"/>
          <w:lang w:bidi="ru-RU"/>
        </w:rPr>
        <w:t xml:space="preserve"> </w:t>
      </w:r>
      <w:r w:rsidR="00C27455" w:rsidRPr="005B1784">
        <w:rPr>
          <w:color w:val="000000"/>
          <w:sz w:val="28"/>
          <w:szCs w:val="28"/>
          <w:lang w:bidi="ru-RU"/>
        </w:rPr>
        <w:t>Окрім цього, слід зазначити, що згідно з наданою судом та</w:t>
      </w:r>
      <w:r w:rsidR="00C27455" w:rsidRPr="00C27455">
        <w:rPr>
          <w:rFonts w:eastAsia="Calibri"/>
          <w:sz w:val="28"/>
          <w:szCs w:val="28"/>
        </w:rPr>
        <w:t xml:space="preserve"> статистичною інформацією, яка міститься у суддівському досьє судді </w:t>
      </w:r>
      <w:r w:rsidR="0021172F">
        <w:rPr>
          <w:rFonts w:eastAsia="Calibri"/>
          <w:sz w:val="28"/>
          <w:szCs w:val="28"/>
        </w:rPr>
        <w:br/>
      </w:r>
      <w:r w:rsidR="00C27455">
        <w:rPr>
          <w:rFonts w:eastAsia="Calibri"/>
          <w:sz w:val="28"/>
          <w:szCs w:val="28"/>
        </w:rPr>
        <w:t>Крижової О.Г.</w:t>
      </w:r>
      <w:r w:rsidR="00C27455" w:rsidRPr="00C27455">
        <w:rPr>
          <w:rFonts w:eastAsia="Calibri"/>
          <w:sz w:val="28"/>
          <w:szCs w:val="28"/>
        </w:rPr>
        <w:t>, навантаження вказано</w:t>
      </w:r>
      <w:r w:rsidR="00C27455">
        <w:rPr>
          <w:rFonts w:eastAsia="Calibri"/>
          <w:sz w:val="28"/>
          <w:szCs w:val="28"/>
        </w:rPr>
        <w:t>ї</w:t>
      </w:r>
      <w:r w:rsidR="00C27455" w:rsidRPr="00C27455">
        <w:rPr>
          <w:rFonts w:eastAsia="Calibri"/>
          <w:sz w:val="28"/>
          <w:szCs w:val="28"/>
        </w:rPr>
        <w:t xml:space="preserve"> судді у 201</w:t>
      </w:r>
      <w:r w:rsidR="00C27455">
        <w:rPr>
          <w:rFonts w:eastAsia="Calibri"/>
          <w:sz w:val="28"/>
          <w:szCs w:val="28"/>
        </w:rPr>
        <w:t>8</w:t>
      </w:r>
      <w:r w:rsidR="00C27455" w:rsidRPr="00C27455">
        <w:rPr>
          <w:rFonts w:eastAsia="Calibri"/>
          <w:sz w:val="28"/>
          <w:szCs w:val="28"/>
        </w:rPr>
        <w:t xml:space="preserve"> році не було вищим, ніж </w:t>
      </w:r>
      <w:r w:rsidR="00C27455" w:rsidRPr="0060249C">
        <w:rPr>
          <w:sz w:val="28"/>
          <w:szCs w:val="28"/>
        </w:rPr>
        <w:t xml:space="preserve">середнє навантаження </w:t>
      </w:r>
      <w:r w:rsidR="000F494B" w:rsidRPr="000F494B">
        <w:rPr>
          <w:sz w:val="28"/>
          <w:szCs w:val="28"/>
        </w:rPr>
        <w:t xml:space="preserve">по суду </w:t>
      </w:r>
      <w:r w:rsidR="000F494B">
        <w:rPr>
          <w:sz w:val="28"/>
          <w:szCs w:val="28"/>
        </w:rPr>
        <w:t xml:space="preserve">та </w:t>
      </w:r>
      <w:r w:rsidR="0021172F">
        <w:rPr>
          <w:sz w:val="28"/>
          <w:szCs w:val="28"/>
        </w:rPr>
        <w:t>в судах інших регіонів України</w:t>
      </w:r>
      <w:r w:rsidR="00C27455" w:rsidRPr="0060249C">
        <w:rPr>
          <w:sz w:val="28"/>
          <w:szCs w:val="28"/>
        </w:rPr>
        <w:t>.</w:t>
      </w:r>
    </w:p>
    <w:p w:rsidR="00C27455" w:rsidRPr="00C27455" w:rsidRDefault="00C27455" w:rsidP="000F494B">
      <w:pPr>
        <w:pStyle w:val="12"/>
        <w:shd w:val="clear" w:color="auto" w:fill="auto"/>
        <w:spacing w:before="0" w:after="0"/>
        <w:ind w:firstLine="709"/>
        <w:rPr>
          <w:sz w:val="28"/>
          <w:szCs w:val="28"/>
        </w:rPr>
      </w:pPr>
      <w:r>
        <w:rPr>
          <w:rFonts w:eastAsia="Calibri"/>
          <w:color w:val="000000"/>
          <w:sz w:val="28"/>
          <w:szCs w:val="28"/>
          <w:lang w:eastAsia="ru-RU" w:bidi="ru-RU"/>
        </w:rPr>
        <w:t>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(рішення у справах «Федіна проти України» від 2 вересня 2010 року, «Смірнова проти України» від 8 листопада 2005 року, «</w:t>
      </w:r>
      <w:proofErr w:type="spellStart"/>
      <w:r>
        <w:rPr>
          <w:rFonts w:eastAsia="Calibri"/>
          <w:color w:val="000000"/>
          <w:sz w:val="28"/>
          <w:szCs w:val="28"/>
          <w:lang w:eastAsia="ru-RU" w:bidi="ru-RU"/>
        </w:rPr>
        <w:t>Матіка</w:t>
      </w:r>
      <w:proofErr w:type="spellEnd"/>
      <w:r>
        <w:rPr>
          <w:rFonts w:eastAsia="Calibri"/>
          <w:color w:val="000000"/>
          <w:sz w:val="28"/>
          <w:szCs w:val="28"/>
          <w:lang w:eastAsia="ru-RU" w:bidi="ru-RU"/>
        </w:rPr>
        <w:t xml:space="preserve"> проти Румунії» від 2 листопада 2006 року, «</w:t>
      </w:r>
      <w:proofErr w:type="spellStart"/>
      <w:r>
        <w:rPr>
          <w:rFonts w:eastAsia="Calibri"/>
          <w:color w:val="000000"/>
          <w:sz w:val="28"/>
          <w:szCs w:val="28"/>
          <w:lang w:eastAsia="ru-RU" w:bidi="ru-RU"/>
        </w:rPr>
        <w:t>Літоселітіс</w:t>
      </w:r>
      <w:proofErr w:type="spellEnd"/>
      <w:r>
        <w:rPr>
          <w:rFonts w:eastAsia="Calibri"/>
          <w:color w:val="000000"/>
          <w:sz w:val="28"/>
          <w:szCs w:val="28"/>
          <w:lang w:eastAsia="ru-RU" w:bidi="ru-RU"/>
        </w:rPr>
        <w:t xml:space="preserve"> проти Греції» від 5 лютого 2004 року тощо).</w:t>
      </w:r>
    </w:p>
    <w:p w:rsidR="00C27455" w:rsidRDefault="00C27455" w:rsidP="00C27455">
      <w:pPr>
        <w:pStyle w:val="12"/>
        <w:shd w:val="clear" w:color="auto" w:fill="auto"/>
        <w:spacing w:before="0" w:after="0"/>
        <w:ind w:firstLine="709"/>
        <w:rPr>
          <w:color w:val="000000"/>
          <w:sz w:val="28"/>
          <w:szCs w:val="28"/>
          <w:lang w:eastAsia="ru-RU" w:bidi="ru-RU"/>
        </w:rPr>
      </w:pPr>
      <w:r>
        <w:rPr>
          <w:rFonts w:eastAsia="Calibri"/>
          <w:color w:val="000000"/>
          <w:sz w:val="28"/>
          <w:szCs w:val="28"/>
          <w:lang w:eastAsia="ru-RU" w:bidi="ru-RU"/>
        </w:rPr>
        <w:t>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тощо, оскільки наведені причини свідчать про низький рівень організації судочинства та безвідповідальне ставлення судді до виконання своїх обов’язків.</w:t>
      </w:r>
    </w:p>
    <w:p w:rsidR="00C27455" w:rsidRDefault="00C27455" w:rsidP="00C27455">
      <w:pPr>
        <w:pStyle w:val="12"/>
        <w:shd w:val="clear" w:color="auto" w:fill="auto"/>
        <w:spacing w:before="0" w:after="0"/>
        <w:ind w:firstLine="709"/>
        <w:rPr>
          <w:color w:val="000000"/>
          <w:sz w:val="28"/>
          <w:szCs w:val="28"/>
          <w:lang w:eastAsia="ru-RU" w:bidi="ru-RU"/>
        </w:rPr>
      </w:pPr>
      <w:r>
        <w:rPr>
          <w:rFonts w:eastAsia="Calibri"/>
          <w:color w:val="000000"/>
          <w:sz w:val="28"/>
          <w:szCs w:val="28"/>
          <w:lang w:eastAsia="ru-RU" w:bidi="ru-RU"/>
        </w:rPr>
        <w:t>Відповідно до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C27455" w:rsidRDefault="00C27455" w:rsidP="00C27455">
      <w:pPr>
        <w:pStyle w:val="12"/>
        <w:shd w:val="clear" w:color="auto" w:fill="auto"/>
        <w:spacing w:before="0" w:after="0"/>
        <w:ind w:firstLine="709"/>
        <w:rPr>
          <w:color w:val="000000"/>
          <w:sz w:val="28"/>
          <w:szCs w:val="28"/>
          <w:lang w:eastAsia="ru-RU" w:bidi="ru-RU"/>
        </w:rPr>
      </w:pPr>
      <w:r>
        <w:rPr>
          <w:rFonts w:eastAsia="Calibri"/>
          <w:color w:val="000000"/>
          <w:sz w:val="28"/>
          <w:szCs w:val="28"/>
          <w:lang w:eastAsia="ru-RU" w:bidi="ru-RU"/>
        </w:rPr>
        <w:t>Згідно з пунктом 7 частини другої статті 129 Конституції України однією з основних засад судочинства є розумні строки розгляду справи судом.</w:t>
      </w:r>
    </w:p>
    <w:p w:rsidR="00C27455" w:rsidRDefault="00C27455" w:rsidP="00C27455">
      <w:pPr>
        <w:pStyle w:val="12"/>
        <w:shd w:val="clear" w:color="auto" w:fill="auto"/>
        <w:spacing w:before="0" w:after="0"/>
        <w:ind w:firstLine="709"/>
        <w:rPr>
          <w:color w:val="000000"/>
          <w:sz w:val="28"/>
          <w:szCs w:val="28"/>
          <w:lang w:eastAsia="ru-RU" w:bidi="ru-RU"/>
        </w:rPr>
      </w:pPr>
      <w:r>
        <w:rPr>
          <w:rFonts w:eastAsia="Calibri"/>
          <w:color w:val="000000"/>
          <w:sz w:val="28"/>
          <w:szCs w:val="28"/>
          <w:lang w:eastAsia="ru-RU" w:bidi="ru-RU"/>
        </w:rPr>
        <w:t>Частиною сьомою статті 56 Закону України «Про судоустрій і статус суддів» визначено, що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w:t>
      </w:r>
    </w:p>
    <w:p w:rsidR="00C27455" w:rsidRDefault="00C27455" w:rsidP="00C27455">
      <w:pPr>
        <w:pStyle w:val="12"/>
        <w:shd w:val="clear" w:color="auto" w:fill="auto"/>
        <w:spacing w:before="0" w:after="0"/>
        <w:ind w:firstLine="709"/>
        <w:rPr>
          <w:color w:val="000000"/>
          <w:sz w:val="28"/>
          <w:szCs w:val="28"/>
          <w:lang w:eastAsia="ru-RU" w:bidi="ru-RU"/>
        </w:rPr>
      </w:pPr>
      <w:r>
        <w:rPr>
          <w:rFonts w:eastAsia="Calibri"/>
          <w:color w:val="000000"/>
          <w:sz w:val="28"/>
          <w:szCs w:val="28"/>
          <w:lang w:eastAsia="ru-RU" w:bidi="ru-RU"/>
        </w:rPr>
        <w:t xml:space="preserve">Відповідно до постанови пленуму Вищого спеціалізованого суду України з розгляду цивільних і кримінальних справ від 17 жовтня 2014 року </w:t>
      </w:r>
      <w:r>
        <w:rPr>
          <w:rFonts w:eastAsia="Calibri"/>
          <w:color w:val="000000"/>
          <w:sz w:val="28"/>
          <w:szCs w:val="28"/>
          <w:lang w:eastAsia="ru-RU" w:bidi="ru-RU"/>
        </w:rPr>
        <w:br/>
        <w:t xml:space="preserve">№ 11 «Про деякі питання дотримання розумних строків розгляду судами цивільних, кримінальних справ і справ про адміністративні правопорушення» одним із критеріїв оцінки дотримання розумних строків є своєчасність </w:t>
      </w:r>
      <w:r>
        <w:rPr>
          <w:color w:val="000000"/>
          <w:sz w:val="28"/>
          <w:szCs w:val="28"/>
          <w:lang w:eastAsia="ru-RU" w:bidi="ru-RU"/>
        </w:rPr>
        <w:t>призначення кримінального провадження до судового розгляду.</w:t>
      </w:r>
    </w:p>
    <w:p w:rsidR="00C27455" w:rsidRDefault="00C27455" w:rsidP="00C27455">
      <w:pPr>
        <w:pStyle w:val="12"/>
        <w:shd w:val="clear" w:color="auto" w:fill="auto"/>
        <w:spacing w:before="0" w:after="0"/>
        <w:ind w:firstLine="709"/>
        <w:rPr>
          <w:color w:val="000000"/>
          <w:sz w:val="28"/>
          <w:szCs w:val="28"/>
          <w:lang w:eastAsia="ru-RU" w:bidi="ru-RU"/>
        </w:rPr>
      </w:pPr>
      <w:r w:rsidRPr="001419ED">
        <w:rPr>
          <w:color w:val="000000"/>
          <w:sz w:val="28"/>
          <w:szCs w:val="28"/>
          <w:lang w:eastAsia="ru-RU" w:bidi="ru-RU"/>
        </w:rPr>
        <w:t xml:space="preserve">У пункті 7 вказаної постанови пленуму Вищого спеціалізованого суду України з розгляду цивільних і кримінальних справ зазначено, що </w:t>
      </w:r>
      <w:r>
        <w:rPr>
          <w:color w:val="000000"/>
          <w:sz w:val="28"/>
          <w:szCs w:val="28"/>
          <w:lang w:eastAsia="ru-RU" w:bidi="ru-RU"/>
        </w:rPr>
        <w:t>с</w:t>
      </w:r>
      <w:r w:rsidRPr="001419ED">
        <w:rPr>
          <w:color w:val="000000"/>
          <w:sz w:val="28"/>
          <w:szCs w:val="28"/>
          <w:lang w:eastAsia="ru-RU" w:bidi="ru-RU"/>
        </w:rPr>
        <w:t>удді повинні усвідомлювати особисту відповідальність за розгляд справ у встановлені законом строки, за якість розгляду справ, не допускати фактів зволікання, вживати всіх необхідних заходів з метою неухильного дотримання процесуальних строків.</w:t>
      </w:r>
      <w:r>
        <w:rPr>
          <w:color w:val="000000"/>
          <w:sz w:val="28"/>
          <w:szCs w:val="28"/>
          <w:lang w:eastAsia="ru-RU" w:bidi="ru-RU"/>
        </w:rPr>
        <w:t xml:space="preserve"> </w:t>
      </w:r>
      <w:r w:rsidRPr="001419ED">
        <w:rPr>
          <w:color w:val="000000"/>
          <w:sz w:val="28"/>
          <w:szCs w:val="28"/>
          <w:lang w:eastAsia="ru-RU" w:bidi="ru-RU"/>
        </w:rPr>
        <w:t>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до виконання своїх обов’язків.</w:t>
      </w:r>
    </w:p>
    <w:p w:rsidR="006D7F4B" w:rsidRPr="0048344E" w:rsidRDefault="006D7F4B" w:rsidP="0048344E">
      <w:pPr>
        <w:widowControl w:val="0"/>
        <w:shd w:val="clear" w:color="auto" w:fill="FFFFFF"/>
        <w:ind w:firstLine="708"/>
        <w:jc w:val="both"/>
      </w:pPr>
      <w:r w:rsidRPr="006D7F4B">
        <w:rPr>
          <w:sz w:val="28"/>
          <w:szCs w:val="28"/>
        </w:rPr>
        <w:t xml:space="preserve">Аналізуючи зібрані матеріали дисциплінарної справи, Друга Дисциплінарна палата Вищої ради правосуддя вважає, що встановлені </w:t>
      </w:r>
      <w:r w:rsidR="0048344E">
        <w:rPr>
          <w:sz w:val="28"/>
          <w:szCs w:val="28"/>
        </w:rPr>
        <w:t xml:space="preserve">під час розгляду дисциплінарної справи </w:t>
      </w:r>
      <w:r w:rsidRPr="006D7F4B">
        <w:rPr>
          <w:sz w:val="28"/>
          <w:szCs w:val="28"/>
        </w:rPr>
        <w:t xml:space="preserve">обставини свідчать, що суддею </w:t>
      </w:r>
      <w:r w:rsidR="0048344E">
        <w:rPr>
          <w:sz w:val="28"/>
          <w:szCs w:val="28"/>
        </w:rPr>
        <w:br/>
        <w:t>Крижовою О.Г.</w:t>
      </w:r>
      <w:r w:rsidRPr="006D7F4B">
        <w:rPr>
          <w:sz w:val="28"/>
          <w:szCs w:val="28"/>
        </w:rPr>
        <w:t xml:space="preserve"> внаслідок </w:t>
      </w:r>
      <w:r w:rsidR="0048344E" w:rsidRPr="0048344E">
        <w:rPr>
          <w:sz w:val="28"/>
          <w:szCs w:val="28"/>
        </w:rPr>
        <w:t>недбалості у зв’язку з неналежним ставленням до службових обов’язків</w:t>
      </w:r>
      <w:r w:rsidR="0048344E">
        <w:rPr>
          <w:sz w:val="28"/>
          <w:szCs w:val="28"/>
        </w:rPr>
        <w:t xml:space="preserve"> </w:t>
      </w:r>
      <w:r w:rsidRPr="006D7F4B">
        <w:rPr>
          <w:sz w:val="28"/>
          <w:szCs w:val="28"/>
        </w:rPr>
        <w:t>та за відсутності об’єктивних причин не було вжито заходів щодо своєчасного розгляду заяви</w:t>
      </w:r>
      <w:r w:rsidR="0048344E">
        <w:rPr>
          <w:sz w:val="28"/>
          <w:szCs w:val="28"/>
        </w:rPr>
        <w:t xml:space="preserve"> про відвід</w:t>
      </w:r>
      <w:r w:rsidRPr="006D7F4B">
        <w:rPr>
          <w:sz w:val="28"/>
          <w:szCs w:val="28"/>
        </w:rPr>
        <w:t xml:space="preserve"> і безпідставно </w:t>
      </w:r>
      <w:proofErr w:type="spellStart"/>
      <w:r w:rsidRPr="006D7F4B">
        <w:rPr>
          <w:sz w:val="28"/>
          <w:szCs w:val="28"/>
        </w:rPr>
        <w:t>затягнуто</w:t>
      </w:r>
      <w:proofErr w:type="spellEnd"/>
      <w:r w:rsidRPr="006D7F4B">
        <w:rPr>
          <w:sz w:val="28"/>
          <w:szCs w:val="28"/>
        </w:rPr>
        <w:t xml:space="preserve"> </w:t>
      </w:r>
      <w:r w:rsidR="0048344E">
        <w:rPr>
          <w:sz w:val="28"/>
          <w:szCs w:val="28"/>
        </w:rPr>
        <w:t>її розгляд понад розумний строк</w:t>
      </w:r>
      <w:r w:rsidR="0048344E" w:rsidRPr="0048344E">
        <w:rPr>
          <w:sz w:val="28"/>
          <w:szCs w:val="28"/>
        </w:rPr>
        <w:t xml:space="preserve">, що </w:t>
      </w:r>
      <w:r w:rsidR="0021172F">
        <w:rPr>
          <w:sz w:val="28"/>
          <w:szCs w:val="28"/>
        </w:rPr>
        <w:t xml:space="preserve">мало </w:t>
      </w:r>
      <w:r w:rsidR="0021172F" w:rsidRPr="0048344E">
        <w:rPr>
          <w:sz w:val="28"/>
          <w:szCs w:val="28"/>
        </w:rPr>
        <w:t>наслідко</w:t>
      </w:r>
      <w:r w:rsidR="0021172F">
        <w:rPr>
          <w:sz w:val="28"/>
          <w:szCs w:val="28"/>
        </w:rPr>
        <w:t>м порушення строку розгляду</w:t>
      </w:r>
      <w:r w:rsidR="0048344E" w:rsidRPr="0048344E">
        <w:rPr>
          <w:sz w:val="28"/>
          <w:szCs w:val="28"/>
        </w:rPr>
        <w:t xml:space="preserve"> наявного у справі клопотання прокурора про зміну запобіжного заходу обвинуваченому із застав</w:t>
      </w:r>
      <w:r w:rsidR="004F6CCE">
        <w:rPr>
          <w:sz w:val="28"/>
          <w:szCs w:val="28"/>
        </w:rPr>
        <w:t xml:space="preserve">и на тримання під вартою та </w:t>
      </w:r>
      <w:proofErr w:type="spellStart"/>
      <w:r w:rsidR="004F6CCE">
        <w:rPr>
          <w:sz w:val="28"/>
          <w:szCs w:val="28"/>
        </w:rPr>
        <w:t>не</w:t>
      </w:r>
      <w:r w:rsidR="0048344E" w:rsidRPr="0048344E">
        <w:rPr>
          <w:sz w:val="28"/>
          <w:szCs w:val="28"/>
        </w:rPr>
        <w:t>постановлення</w:t>
      </w:r>
      <w:proofErr w:type="spellEnd"/>
      <w:r w:rsidR="0048344E" w:rsidRPr="0048344E">
        <w:rPr>
          <w:sz w:val="28"/>
          <w:szCs w:val="28"/>
        </w:rPr>
        <w:t xml:space="preserve"> у розумний строк процесуального рішення за результатами підготовчого судового засідання.</w:t>
      </w:r>
    </w:p>
    <w:p w:rsidR="006D7F4B" w:rsidRDefault="006D7F4B" w:rsidP="006D7F4B">
      <w:pPr>
        <w:widowControl w:val="0"/>
        <w:shd w:val="clear" w:color="auto" w:fill="FFFFFF"/>
        <w:ind w:firstLine="708"/>
        <w:jc w:val="both"/>
        <w:rPr>
          <w:sz w:val="28"/>
          <w:szCs w:val="28"/>
        </w:rPr>
      </w:pPr>
      <w:r w:rsidRPr="006D7F4B">
        <w:rPr>
          <w:sz w:val="28"/>
          <w:szCs w:val="28"/>
        </w:rPr>
        <w:t xml:space="preserve">У зв’язку із наведеним у поведінці судді </w:t>
      </w:r>
      <w:r w:rsidR="0048344E">
        <w:rPr>
          <w:sz w:val="28"/>
          <w:szCs w:val="28"/>
        </w:rPr>
        <w:t>Крижової О.Г.</w:t>
      </w:r>
      <w:r w:rsidRPr="006D7F4B">
        <w:rPr>
          <w:sz w:val="28"/>
          <w:szCs w:val="28"/>
        </w:rPr>
        <w:t xml:space="preserve"> наявний склад дисциплінарних проступків, передбачених пунктом 2 частини першої </w:t>
      </w:r>
      <w:r w:rsidR="00556EF1">
        <w:rPr>
          <w:sz w:val="28"/>
          <w:szCs w:val="28"/>
        </w:rPr>
        <w:br/>
      </w:r>
      <w:r w:rsidRPr="006D7F4B">
        <w:rPr>
          <w:sz w:val="28"/>
          <w:szCs w:val="28"/>
        </w:rPr>
        <w:t>статті 106 Закону України «Про судоустрій і статус суддів» (</w:t>
      </w:r>
      <w:r w:rsidR="0048344E" w:rsidRPr="0048344E">
        <w:rPr>
          <w:sz w:val="28"/>
          <w:szCs w:val="28"/>
        </w:rPr>
        <w:t>безпідставн</w:t>
      </w:r>
      <w:r w:rsidR="0048344E">
        <w:rPr>
          <w:sz w:val="28"/>
          <w:szCs w:val="28"/>
        </w:rPr>
        <w:t>е</w:t>
      </w:r>
      <w:r w:rsidR="0048344E" w:rsidRPr="0048344E">
        <w:rPr>
          <w:sz w:val="28"/>
          <w:szCs w:val="28"/>
        </w:rPr>
        <w:t xml:space="preserve"> затягування </w:t>
      </w:r>
      <w:r w:rsidR="000F494B">
        <w:rPr>
          <w:sz w:val="28"/>
          <w:szCs w:val="28"/>
        </w:rPr>
        <w:t>та</w:t>
      </w:r>
      <w:r w:rsidR="0048344E" w:rsidRPr="0048344E">
        <w:rPr>
          <w:sz w:val="28"/>
          <w:szCs w:val="28"/>
        </w:rPr>
        <w:t xml:space="preserve"> невжиття суддею заходів щодо розгляду справи</w:t>
      </w:r>
      <w:r w:rsidR="004F6CCE">
        <w:rPr>
          <w:sz w:val="28"/>
          <w:szCs w:val="28"/>
        </w:rPr>
        <w:t xml:space="preserve"> (обвинувального акта)</w:t>
      </w:r>
      <w:r w:rsidR="0048344E" w:rsidRPr="0048344E">
        <w:rPr>
          <w:sz w:val="28"/>
          <w:szCs w:val="28"/>
        </w:rPr>
        <w:t>, заяви про відвід та клопотання про зміну запобіжного заходу пр</w:t>
      </w:r>
      <w:r w:rsidR="005B1784">
        <w:rPr>
          <w:sz w:val="28"/>
          <w:szCs w:val="28"/>
        </w:rPr>
        <w:t>отягом розумного строку</w:t>
      </w:r>
      <w:r w:rsidRPr="0048344E">
        <w:rPr>
          <w:sz w:val="28"/>
          <w:szCs w:val="28"/>
        </w:rPr>
        <w:t>)</w:t>
      </w:r>
      <w:r w:rsidRPr="006D7F4B">
        <w:rPr>
          <w:sz w:val="28"/>
          <w:szCs w:val="28"/>
        </w:rPr>
        <w:t>.</w:t>
      </w:r>
    </w:p>
    <w:p w:rsidR="00AB02E2" w:rsidRDefault="00AB02E2" w:rsidP="00AB02E2">
      <w:pPr>
        <w:ind w:firstLine="708"/>
        <w:jc w:val="both"/>
        <w:rPr>
          <w:rFonts w:eastAsia="Calibri"/>
          <w:sz w:val="28"/>
          <w:szCs w:val="28"/>
          <w:lang w:eastAsia="en-US"/>
        </w:rPr>
      </w:pPr>
      <w:r w:rsidRPr="00AB02E2">
        <w:rPr>
          <w:rFonts w:eastAsia="Calibri"/>
          <w:sz w:val="28"/>
          <w:szCs w:val="28"/>
          <w:lang w:eastAsia="en-US"/>
        </w:rPr>
        <w:t>Частиною другою статті 109 Закону України «Про судоустрій і статус суддів», частиною п’ятою статті 50 Закону України «Про Вищу раду правосуддя» передбачено, що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rsidR="00AB02E2" w:rsidRPr="00AB02E2" w:rsidRDefault="00AB02E2" w:rsidP="00AB02E2">
      <w:pPr>
        <w:ind w:firstLine="708"/>
        <w:jc w:val="both"/>
        <w:rPr>
          <w:rFonts w:eastAsia="Calibri"/>
          <w:sz w:val="28"/>
          <w:szCs w:val="28"/>
          <w:lang w:eastAsia="en-US"/>
        </w:rPr>
      </w:pPr>
      <w:r w:rsidRPr="00AB02E2">
        <w:rPr>
          <w:rFonts w:eastAsia="Calibri"/>
          <w:sz w:val="28"/>
          <w:szCs w:val="28"/>
          <w:lang w:eastAsia="en-US"/>
        </w:rPr>
        <w:t>З наданої головою Рівненського міського суду Рівненської області</w:t>
      </w:r>
      <w:r>
        <w:rPr>
          <w:rFonts w:eastAsia="Calibri"/>
          <w:sz w:val="28"/>
          <w:szCs w:val="28"/>
          <w:lang w:eastAsia="en-US"/>
        </w:rPr>
        <w:t xml:space="preserve"> </w:t>
      </w:r>
      <w:proofErr w:type="spellStart"/>
      <w:r>
        <w:rPr>
          <w:rFonts w:eastAsia="Calibri"/>
          <w:sz w:val="28"/>
          <w:szCs w:val="28"/>
          <w:lang w:eastAsia="en-US"/>
        </w:rPr>
        <w:t>Денисюком</w:t>
      </w:r>
      <w:proofErr w:type="spellEnd"/>
      <w:r>
        <w:rPr>
          <w:rFonts w:eastAsia="Calibri"/>
          <w:sz w:val="28"/>
          <w:szCs w:val="28"/>
          <w:lang w:eastAsia="en-US"/>
        </w:rPr>
        <w:t xml:space="preserve"> П.Д. </w:t>
      </w:r>
      <w:r w:rsidRPr="00AB02E2">
        <w:rPr>
          <w:rFonts w:eastAsia="Calibri"/>
          <w:sz w:val="28"/>
          <w:szCs w:val="28"/>
          <w:lang w:eastAsia="en-US"/>
        </w:rPr>
        <w:t xml:space="preserve">характеристики вбачається, що суддя </w:t>
      </w:r>
      <w:r>
        <w:rPr>
          <w:rFonts w:eastAsia="Calibri"/>
          <w:sz w:val="28"/>
          <w:szCs w:val="28"/>
          <w:lang w:eastAsia="en-US"/>
        </w:rPr>
        <w:t>Крижова О.Г.</w:t>
      </w:r>
      <w:r w:rsidRPr="00AB02E2">
        <w:rPr>
          <w:rFonts w:eastAsia="Calibri"/>
          <w:sz w:val="28"/>
          <w:szCs w:val="28"/>
          <w:lang w:eastAsia="en-US"/>
        </w:rPr>
        <w:t xml:space="preserve"> за час робот</w:t>
      </w:r>
      <w:r>
        <w:rPr>
          <w:rFonts w:eastAsia="Calibri"/>
          <w:sz w:val="28"/>
          <w:szCs w:val="28"/>
          <w:lang w:eastAsia="en-US"/>
        </w:rPr>
        <w:t>и на посаді судді зарекомендувала</w:t>
      </w:r>
      <w:r w:rsidR="004F6CCE">
        <w:rPr>
          <w:rFonts w:eastAsia="Calibri"/>
          <w:sz w:val="28"/>
          <w:szCs w:val="28"/>
          <w:lang w:eastAsia="en-US"/>
        </w:rPr>
        <w:t xml:space="preserve"> себе позитивно, д</w:t>
      </w:r>
      <w:r>
        <w:rPr>
          <w:rFonts w:eastAsia="Calibri"/>
          <w:sz w:val="28"/>
          <w:szCs w:val="28"/>
          <w:lang w:eastAsia="en-US"/>
        </w:rPr>
        <w:t>о дисциплінарної відповідальності не притягувалась.</w:t>
      </w:r>
    </w:p>
    <w:p w:rsidR="00AB02E2" w:rsidRPr="00AB02E2" w:rsidRDefault="00AB02E2" w:rsidP="00AB02E2">
      <w:pPr>
        <w:ind w:firstLine="708"/>
        <w:jc w:val="both"/>
        <w:rPr>
          <w:rFonts w:eastAsia="Calibri"/>
          <w:sz w:val="28"/>
          <w:szCs w:val="28"/>
          <w:lang w:eastAsia="en-US"/>
        </w:rPr>
      </w:pPr>
      <w:r w:rsidRPr="00AB02E2">
        <w:rPr>
          <w:rFonts w:eastAsia="Calibri"/>
          <w:sz w:val="28"/>
          <w:szCs w:val="28"/>
          <w:lang w:eastAsia="en-US"/>
        </w:rPr>
        <w:t xml:space="preserve">Відповідно до частини одинадцятої статті 109 Закону України «Про судоустрій і статус суддів» 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 </w:t>
      </w:r>
    </w:p>
    <w:p w:rsidR="00AB02E2" w:rsidRPr="00AB02E2" w:rsidRDefault="00AB02E2" w:rsidP="00AB02E2">
      <w:pPr>
        <w:ind w:firstLine="708"/>
        <w:jc w:val="both"/>
        <w:rPr>
          <w:rFonts w:eastAsia="Calibri"/>
          <w:sz w:val="28"/>
          <w:szCs w:val="28"/>
          <w:lang w:eastAsia="en-US"/>
        </w:rPr>
      </w:pPr>
      <w:r w:rsidRPr="00AB02E2">
        <w:rPr>
          <w:rFonts w:eastAsia="Calibri"/>
          <w:sz w:val="28"/>
          <w:szCs w:val="28"/>
          <w:lang w:eastAsia="en-US"/>
        </w:rPr>
        <w:t xml:space="preserve">Визначаючи вид стягнення, що має бути застосоване до судді </w:t>
      </w:r>
      <w:r w:rsidRPr="00AB02E2">
        <w:rPr>
          <w:rFonts w:eastAsia="Calibri"/>
          <w:sz w:val="28"/>
          <w:szCs w:val="28"/>
          <w:lang w:eastAsia="en-US"/>
        </w:rPr>
        <w:br/>
      </w:r>
      <w:r w:rsidR="00E246C5">
        <w:rPr>
          <w:rFonts w:eastAsia="Calibri"/>
          <w:sz w:val="28"/>
          <w:szCs w:val="28"/>
          <w:lang w:eastAsia="en-US"/>
        </w:rPr>
        <w:t>Крижової О.Г.</w:t>
      </w:r>
      <w:r w:rsidRPr="00AB02E2">
        <w:rPr>
          <w:rFonts w:eastAsia="Calibri"/>
          <w:sz w:val="28"/>
          <w:szCs w:val="28"/>
          <w:lang w:eastAsia="en-US"/>
        </w:rPr>
        <w:t>, Друга Дисциплінарна палата Вищої ради правосуддя враховує позитивну характеристику судді, те, що раніше суддя не притягувалась до дисциплінарної відповідальності, допущення нею проступків внаслідок недбалості</w:t>
      </w:r>
      <w:r w:rsidR="00E246C5">
        <w:rPr>
          <w:rFonts w:eastAsia="Calibri"/>
          <w:sz w:val="28"/>
          <w:szCs w:val="28"/>
          <w:lang w:eastAsia="en-US"/>
        </w:rPr>
        <w:t xml:space="preserve"> </w:t>
      </w:r>
      <w:r w:rsidRPr="00AB02E2">
        <w:rPr>
          <w:rFonts w:eastAsia="Calibri"/>
          <w:sz w:val="28"/>
          <w:szCs w:val="28"/>
          <w:lang w:eastAsia="en-US"/>
        </w:rPr>
        <w:t xml:space="preserve">та вважає пропорційним і достатнім застосування до судді дисциплінарного стягнення у виді </w:t>
      </w:r>
      <w:r w:rsidR="00E246C5">
        <w:rPr>
          <w:rFonts w:eastAsia="Calibri"/>
          <w:sz w:val="28"/>
          <w:szCs w:val="28"/>
          <w:lang w:eastAsia="en-US"/>
        </w:rPr>
        <w:t>попередження</w:t>
      </w:r>
      <w:r w:rsidRPr="00AB02E2">
        <w:rPr>
          <w:rFonts w:eastAsia="Calibri"/>
          <w:sz w:val="28"/>
          <w:szCs w:val="28"/>
          <w:lang w:eastAsia="en-US"/>
        </w:rPr>
        <w:t>.</w:t>
      </w:r>
    </w:p>
    <w:p w:rsidR="00AB02E2" w:rsidRPr="00AB02E2" w:rsidRDefault="00AB02E2" w:rsidP="00AB02E2">
      <w:pPr>
        <w:ind w:firstLine="708"/>
        <w:jc w:val="both"/>
        <w:rPr>
          <w:rFonts w:eastAsia="Calibri"/>
          <w:sz w:val="28"/>
          <w:szCs w:val="28"/>
          <w:lang w:eastAsia="en-US"/>
        </w:rPr>
      </w:pPr>
      <w:r w:rsidRPr="00AB02E2">
        <w:rPr>
          <w:rFonts w:eastAsia="Calibri"/>
          <w:sz w:val="28"/>
          <w:szCs w:val="28"/>
          <w:lang w:eastAsia="en-US"/>
        </w:rPr>
        <w:t>Керуючись статтями 34, 49, 50 Закону України «Про Вищу раду правосуддя», статтями 106, 109 Закону України «Про судоустрій і статус суддів», Друга Дисциплінарна палата Вищої ради правосуддя</w:t>
      </w:r>
    </w:p>
    <w:p w:rsidR="00AB02E2" w:rsidRPr="00AB02E2" w:rsidRDefault="00AB02E2" w:rsidP="00AB02E2">
      <w:pPr>
        <w:ind w:firstLine="709"/>
        <w:jc w:val="both"/>
        <w:rPr>
          <w:rFonts w:eastAsia="Calibri"/>
          <w:sz w:val="28"/>
          <w:szCs w:val="28"/>
          <w:lang w:eastAsia="en-US"/>
        </w:rPr>
      </w:pPr>
    </w:p>
    <w:p w:rsidR="00AB02E2" w:rsidRPr="00AB02E2" w:rsidRDefault="00AB02E2" w:rsidP="00AB02E2">
      <w:pPr>
        <w:ind w:firstLine="709"/>
        <w:jc w:val="center"/>
        <w:rPr>
          <w:rFonts w:eastAsia="Calibri"/>
          <w:sz w:val="28"/>
          <w:szCs w:val="28"/>
          <w:lang w:eastAsia="en-US"/>
        </w:rPr>
      </w:pPr>
      <w:r w:rsidRPr="00AB02E2">
        <w:rPr>
          <w:rFonts w:eastAsia="Calibri"/>
          <w:b/>
          <w:sz w:val="28"/>
          <w:szCs w:val="28"/>
          <w:lang w:eastAsia="en-US"/>
        </w:rPr>
        <w:t>вирішила:</w:t>
      </w:r>
    </w:p>
    <w:p w:rsidR="00AB02E2" w:rsidRPr="00AB02E2" w:rsidRDefault="00AB02E2" w:rsidP="00AB02E2">
      <w:pPr>
        <w:suppressAutoHyphens/>
        <w:jc w:val="center"/>
        <w:rPr>
          <w:rFonts w:eastAsia="Calibri"/>
          <w:lang w:eastAsia="zh-CN"/>
        </w:rPr>
      </w:pPr>
    </w:p>
    <w:p w:rsidR="00AB02E2" w:rsidRPr="00AB02E2" w:rsidRDefault="00AB02E2" w:rsidP="00AB02E2">
      <w:pPr>
        <w:jc w:val="both"/>
        <w:rPr>
          <w:rFonts w:eastAsia="Calibri"/>
          <w:sz w:val="28"/>
          <w:szCs w:val="28"/>
          <w:lang w:eastAsia="en-US"/>
        </w:rPr>
      </w:pPr>
      <w:r w:rsidRPr="00AB02E2">
        <w:rPr>
          <w:rFonts w:eastAsia="Calibri"/>
          <w:sz w:val="28"/>
          <w:szCs w:val="28"/>
          <w:lang w:eastAsia="en-US"/>
        </w:rPr>
        <w:t xml:space="preserve">притягнути до дисциплінарної відповідальності суддю </w:t>
      </w:r>
      <w:r w:rsidR="00E246C5" w:rsidRPr="00E246C5">
        <w:rPr>
          <w:rFonts w:eastAsia="Calibri"/>
          <w:sz w:val="28"/>
          <w:szCs w:val="28"/>
          <w:lang w:eastAsia="en-US"/>
        </w:rPr>
        <w:t>Рівненського міського суду Рівненської області Крижов</w:t>
      </w:r>
      <w:r w:rsidR="00E246C5">
        <w:rPr>
          <w:rFonts w:eastAsia="Calibri"/>
          <w:sz w:val="28"/>
          <w:szCs w:val="28"/>
          <w:lang w:eastAsia="en-US"/>
        </w:rPr>
        <w:t>у</w:t>
      </w:r>
      <w:r w:rsidR="00E246C5" w:rsidRPr="00E246C5">
        <w:rPr>
          <w:rFonts w:eastAsia="Calibri"/>
          <w:sz w:val="28"/>
          <w:szCs w:val="28"/>
          <w:lang w:eastAsia="en-US"/>
        </w:rPr>
        <w:t xml:space="preserve"> Оксан</w:t>
      </w:r>
      <w:r w:rsidR="00E246C5">
        <w:rPr>
          <w:rFonts w:eastAsia="Calibri"/>
          <w:sz w:val="28"/>
          <w:szCs w:val="28"/>
          <w:lang w:eastAsia="en-US"/>
        </w:rPr>
        <w:t>у</w:t>
      </w:r>
      <w:r w:rsidR="00E246C5" w:rsidRPr="00E246C5">
        <w:rPr>
          <w:rFonts w:eastAsia="Calibri"/>
          <w:sz w:val="28"/>
          <w:szCs w:val="28"/>
          <w:lang w:eastAsia="en-US"/>
        </w:rPr>
        <w:t xml:space="preserve"> Григорівн</w:t>
      </w:r>
      <w:r w:rsidR="00E246C5">
        <w:rPr>
          <w:rFonts w:eastAsia="Calibri"/>
          <w:sz w:val="28"/>
          <w:szCs w:val="28"/>
          <w:lang w:eastAsia="en-US"/>
        </w:rPr>
        <w:t xml:space="preserve">у </w:t>
      </w:r>
      <w:r w:rsidRPr="00AB02E2">
        <w:rPr>
          <w:rFonts w:eastAsia="Calibri"/>
          <w:sz w:val="28"/>
          <w:szCs w:val="28"/>
          <w:lang w:eastAsia="en-US"/>
        </w:rPr>
        <w:t xml:space="preserve">та застосувати до неї дисциплінарне стягнення у виді </w:t>
      </w:r>
      <w:r w:rsidR="00E246C5">
        <w:rPr>
          <w:rFonts w:eastAsia="Calibri"/>
          <w:sz w:val="28"/>
          <w:szCs w:val="28"/>
          <w:lang w:eastAsia="en-US"/>
        </w:rPr>
        <w:t>попередження</w:t>
      </w:r>
      <w:r w:rsidRPr="00AB02E2">
        <w:rPr>
          <w:rFonts w:eastAsia="Calibri"/>
          <w:sz w:val="28"/>
          <w:szCs w:val="28"/>
          <w:lang w:eastAsia="en-US"/>
        </w:rPr>
        <w:t xml:space="preserve">. </w:t>
      </w:r>
    </w:p>
    <w:p w:rsidR="00AB02E2" w:rsidRDefault="00AB02E2" w:rsidP="00AB02E2">
      <w:pPr>
        <w:ind w:firstLine="709"/>
        <w:jc w:val="both"/>
        <w:rPr>
          <w:rFonts w:eastAsia="Calibri"/>
          <w:sz w:val="28"/>
          <w:szCs w:val="28"/>
          <w:lang w:eastAsia="en-US"/>
        </w:rPr>
      </w:pPr>
      <w:r w:rsidRPr="00AB02E2">
        <w:rPr>
          <w:rFonts w:eastAsia="Calibri"/>
          <w:sz w:val="28"/>
          <w:szCs w:val="28"/>
          <w:lang w:eastAsia="en-US"/>
        </w:rPr>
        <w:t xml:space="preserve">Рішення Другої Дисциплінарної палати Вищої ради правосуддя може бути оскаржене до Вищої ради правосуддя в порядку і строки, що встановлені </w:t>
      </w:r>
      <w:r w:rsidRPr="00AB02E2">
        <w:rPr>
          <w:rFonts w:eastAsia="Calibri"/>
          <w:sz w:val="28"/>
          <w:szCs w:val="28"/>
          <w:lang w:eastAsia="en-US"/>
        </w:rPr>
        <w:br/>
        <w:t>статтею 51 Закону України «Про Вищу раду правосуддя».</w:t>
      </w:r>
    </w:p>
    <w:p w:rsidR="00681468" w:rsidRDefault="00681468" w:rsidP="00AB02E2">
      <w:pPr>
        <w:ind w:firstLine="708"/>
        <w:jc w:val="both"/>
        <w:rPr>
          <w:rFonts w:eastAsia="Calibri"/>
          <w:sz w:val="28"/>
          <w:szCs w:val="28"/>
          <w:lang w:eastAsia="zh-CN"/>
        </w:rPr>
      </w:pPr>
    </w:p>
    <w:p w:rsidR="00AB02E2" w:rsidRPr="00AB02E2" w:rsidRDefault="00AB02E2" w:rsidP="00AB02E2">
      <w:pPr>
        <w:ind w:firstLine="708"/>
        <w:jc w:val="both"/>
        <w:rPr>
          <w:rFonts w:eastAsia="Calibri"/>
          <w:sz w:val="28"/>
          <w:szCs w:val="28"/>
          <w:lang w:eastAsia="en-US"/>
        </w:rPr>
      </w:pPr>
      <w:r w:rsidRPr="00AB02E2">
        <w:rPr>
          <w:rFonts w:eastAsia="Calibri"/>
          <w:sz w:val="28"/>
          <w:szCs w:val="28"/>
          <w:lang w:eastAsia="zh-CN"/>
        </w:rPr>
        <w:t xml:space="preserve"> </w:t>
      </w:r>
    </w:p>
    <w:p w:rsidR="00AB02E2" w:rsidRPr="00AB02E2" w:rsidRDefault="00AB02E2" w:rsidP="00AB02E2">
      <w:pPr>
        <w:spacing w:line="20" w:lineRule="atLeast"/>
        <w:rPr>
          <w:rFonts w:eastAsia="Calibri"/>
          <w:b/>
          <w:sz w:val="28"/>
          <w:szCs w:val="28"/>
        </w:rPr>
      </w:pPr>
      <w:r w:rsidRPr="00AB02E2">
        <w:rPr>
          <w:rFonts w:eastAsia="Calibri"/>
          <w:b/>
          <w:sz w:val="28"/>
          <w:szCs w:val="28"/>
        </w:rPr>
        <w:t xml:space="preserve">Головуючий на засіданні </w:t>
      </w:r>
    </w:p>
    <w:p w:rsidR="00AB02E2" w:rsidRPr="00AB02E2" w:rsidRDefault="00AB02E2" w:rsidP="00AB02E2">
      <w:pPr>
        <w:spacing w:line="20" w:lineRule="atLeast"/>
        <w:rPr>
          <w:rFonts w:eastAsia="Calibri"/>
          <w:b/>
          <w:sz w:val="28"/>
          <w:szCs w:val="28"/>
        </w:rPr>
      </w:pPr>
      <w:r w:rsidRPr="00AB02E2">
        <w:rPr>
          <w:rFonts w:eastAsia="Calibri"/>
          <w:b/>
          <w:sz w:val="28"/>
          <w:szCs w:val="28"/>
        </w:rPr>
        <w:t xml:space="preserve">Другої Дисциплінарної палати </w:t>
      </w:r>
    </w:p>
    <w:p w:rsidR="00AB02E2" w:rsidRPr="00AB02E2" w:rsidRDefault="00AB02E2" w:rsidP="00AB02E2">
      <w:pPr>
        <w:spacing w:line="20" w:lineRule="atLeast"/>
        <w:rPr>
          <w:rFonts w:eastAsia="Calibri"/>
          <w:b/>
          <w:sz w:val="28"/>
          <w:szCs w:val="28"/>
        </w:rPr>
      </w:pPr>
      <w:r w:rsidRPr="00AB02E2">
        <w:rPr>
          <w:rFonts w:eastAsia="Calibri"/>
          <w:b/>
          <w:sz w:val="28"/>
          <w:szCs w:val="28"/>
        </w:rPr>
        <w:t xml:space="preserve">Вищої ради правосуддя </w:t>
      </w:r>
      <w:r w:rsidRPr="00AB02E2">
        <w:rPr>
          <w:rFonts w:eastAsia="Calibri"/>
          <w:b/>
          <w:sz w:val="28"/>
          <w:szCs w:val="28"/>
        </w:rPr>
        <w:tab/>
      </w:r>
      <w:r w:rsidRPr="00AB02E2">
        <w:rPr>
          <w:rFonts w:eastAsia="Calibri"/>
          <w:b/>
          <w:sz w:val="28"/>
          <w:szCs w:val="28"/>
        </w:rPr>
        <w:tab/>
      </w:r>
      <w:r w:rsidRPr="00AB02E2">
        <w:rPr>
          <w:rFonts w:eastAsia="Calibri"/>
          <w:b/>
          <w:sz w:val="28"/>
          <w:szCs w:val="28"/>
        </w:rPr>
        <w:tab/>
      </w:r>
      <w:r w:rsidRPr="00AB02E2">
        <w:rPr>
          <w:rFonts w:eastAsia="Calibri"/>
          <w:b/>
          <w:sz w:val="28"/>
          <w:szCs w:val="28"/>
        </w:rPr>
        <w:tab/>
      </w:r>
      <w:r w:rsidRPr="00AB02E2">
        <w:rPr>
          <w:rFonts w:eastAsia="Calibri"/>
          <w:b/>
          <w:sz w:val="28"/>
          <w:szCs w:val="28"/>
        </w:rPr>
        <w:tab/>
        <w:t xml:space="preserve">       О.В. Прудивус</w:t>
      </w:r>
    </w:p>
    <w:p w:rsidR="00AB02E2" w:rsidRPr="00AB02E2" w:rsidRDefault="00AB02E2" w:rsidP="00AB02E2">
      <w:pPr>
        <w:spacing w:line="20" w:lineRule="atLeast"/>
        <w:rPr>
          <w:rFonts w:eastAsia="Calibri"/>
          <w:b/>
          <w:sz w:val="28"/>
          <w:szCs w:val="28"/>
        </w:rPr>
      </w:pPr>
    </w:p>
    <w:p w:rsidR="00AB02E2" w:rsidRPr="00AB02E2" w:rsidRDefault="00AB02E2" w:rsidP="00AB02E2">
      <w:pPr>
        <w:spacing w:line="20" w:lineRule="atLeast"/>
        <w:rPr>
          <w:rFonts w:eastAsia="Calibri"/>
          <w:b/>
          <w:sz w:val="28"/>
          <w:szCs w:val="28"/>
        </w:rPr>
      </w:pPr>
      <w:r w:rsidRPr="00AB02E2">
        <w:rPr>
          <w:rFonts w:eastAsia="Calibri"/>
          <w:b/>
          <w:sz w:val="28"/>
          <w:szCs w:val="28"/>
        </w:rPr>
        <w:t xml:space="preserve">Члени Другої Дисциплінарної </w:t>
      </w:r>
    </w:p>
    <w:p w:rsidR="00AB02E2" w:rsidRPr="00AB02E2" w:rsidRDefault="00AB02E2" w:rsidP="00AB02E2">
      <w:pPr>
        <w:spacing w:line="20" w:lineRule="atLeast"/>
        <w:rPr>
          <w:rFonts w:eastAsia="Calibri"/>
          <w:b/>
          <w:sz w:val="28"/>
          <w:szCs w:val="28"/>
        </w:rPr>
      </w:pPr>
      <w:r w:rsidRPr="00AB02E2">
        <w:rPr>
          <w:rFonts w:eastAsia="Calibri"/>
          <w:b/>
          <w:sz w:val="28"/>
          <w:szCs w:val="28"/>
        </w:rPr>
        <w:t xml:space="preserve">палати Вищої ради правосуддя </w:t>
      </w:r>
      <w:r w:rsidRPr="00AB02E2">
        <w:rPr>
          <w:rFonts w:eastAsia="Calibri"/>
          <w:b/>
          <w:sz w:val="28"/>
          <w:szCs w:val="28"/>
        </w:rPr>
        <w:tab/>
        <w:t xml:space="preserve">                                      І.А. Артеменко</w:t>
      </w:r>
    </w:p>
    <w:p w:rsidR="00AB02E2" w:rsidRPr="00AB02E2" w:rsidRDefault="00AB02E2" w:rsidP="00AB02E2">
      <w:pPr>
        <w:spacing w:line="20" w:lineRule="atLeast"/>
        <w:rPr>
          <w:rFonts w:eastAsia="Calibri"/>
          <w:b/>
          <w:sz w:val="28"/>
          <w:szCs w:val="28"/>
        </w:rPr>
      </w:pPr>
    </w:p>
    <w:p w:rsidR="00AB02E2" w:rsidRPr="00AB02E2" w:rsidRDefault="00AB02E2" w:rsidP="00AB02E2">
      <w:pPr>
        <w:spacing w:line="20" w:lineRule="atLeast"/>
        <w:rPr>
          <w:rFonts w:eastAsia="Calibri"/>
          <w:b/>
          <w:sz w:val="28"/>
          <w:szCs w:val="28"/>
        </w:rPr>
      </w:pPr>
      <w:r w:rsidRPr="00AB02E2">
        <w:rPr>
          <w:rFonts w:eastAsia="Calibri"/>
          <w:b/>
          <w:sz w:val="28"/>
          <w:szCs w:val="28"/>
        </w:rPr>
        <w:tab/>
      </w:r>
      <w:r w:rsidRPr="00AB02E2">
        <w:rPr>
          <w:rFonts w:eastAsia="Calibri"/>
          <w:b/>
          <w:sz w:val="28"/>
          <w:szCs w:val="28"/>
        </w:rPr>
        <w:tab/>
      </w:r>
      <w:r w:rsidRPr="00AB02E2">
        <w:rPr>
          <w:rFonts w:eastAsia="Calibri"/>
          <w:b/>
          <w:sz w:val="28"/>
          <w:szCs w:val="28"/>
        </w:rPr>
        <w:tab/>
      </w:r>
      <w:r w:rsidRPr="00AB02E2">
        <w:rPr>
          <w:rFonts w:eastAsia="Calibri"/>
          <w:b/>
          <w:sz w:val="28"/>
          <w:szCs w:val="28"/>
        </w:rPr>
        <w:tab/>
      </w:r>
      <w:r w:rsidRPr="00AB02E2">
        <w:rPr>
          <w:rFonts w:eastAsia="Calibri"/>
          <w:b/>
          <w:sz w:val="28"/>
          <w:szCs w:val="28"/>
        </w:rPr>
        <w:tab/>
        <w:t xml:space="preserve"> </w:t>
      </w:r>
      <w:r w:rsidRPr="00AB02E2">
        <w:rPr>
          <w:rFonts w:eastAsia="Calibri"/>
          <w:b/>
          <w:sz w:val="28"/>
          <w:szCs w:val="28"/>
        </w:rPr>
        <w:tab/>
      </w:r>
      <w:r w:rsidRPr="00AB02E2">
        <w:rPr>
          <w:rFonts w:eastAsia="Calibri"/>
          <w:b/>
          <w:sz w:val="28"/>
          <w:szCs w:val="28"/>
        </w:rPr>
        <w:tab/>
      </w:r>
      <w:r w:rsidRPr="00AB02E2">
        <w:rPr>
          <w:rFonts w:eastAsia="Calibri"/>
          <w:b/>
          <w:sz w:val="28"/>
          <w:szCs w:val="28"/>
        </w:rPr>
        <w:tab/>
      </w:r>
      <w:r w:rsidRPr="00AB02E2">
        <w:rPr>
          <w:rFonts w:eastAsia="Calibri"/>
          <w:b/>
          <w:sz w:val="28"/>
          <w:szCs w:val="28"/>
        </w:rPr>
        <w:tab/>
      </w:r>
      <w:r w:rsidRPr="00AB02E2">
        <w:rPr>
          <w:rFonts w:eastAsia="Calibri"/>
          <w:b/>
          <w:sz w:val="28"/>
          <w:szCs w:val="28"/>
        </w:rPr>
        <w:tab/>
        <w:t xml:space="preserve">      </w:t>
      </w:r>
    </w:p>
    <w:p w:rsidR="00DD0A00" w:rsidRDefault="00E246C5" w:rsidP="004C027D">
      <w:pPr>
        <w:spacing w:line="20" w:lineRule="atLeast"/>
        <w:ind w:left="6372"/>
      </w:pPr>
      <w:r>
        <w:rPr>
          <w:rFonts w:eastAsia="Calibri"/>
          <w:b/>
          <w:sz w:val="28"/>
          <w:szCs w:val="28"/>
        </w:rPr>
        <w:t xml:space="preserve">        </w:t>
      </w:r>
      <w:r w:rsidR="00AB02E2" w:rsidRPr="00AB02E2">
        <w:rPr>
          <w:rFonts w:eastAsia="Calibri"/>
          <w:b/>
          <w:sz w:val="28"/>
          <w:szCs w:val="28"/>
        </w:rPr>
        <w:t>О.Є. Блажівська</w:t>
      </w:r>
    </w:p>
    <w:sectPr w:rsidR="00DD0A00" w:rsidSect="00556EF1">
      <w:headerReference w:type="default" r:id="rId8"/>
      <w:pgSz w:w="11906" w:h="16838"/>
      <w:pgMar w:top="908" w:right="737" w:bottom="993" w:left="1701" w:header="851"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7C04" w:rsidRDefault="008B7C04">
      <w:r>
        <w:separator/>
      </w:r>
    </w:p>
  </w:endnote>
  <w:endnote w:type="continuationSeparator" w:id="0">
    <w:p w:rsidR="008B7C04" w:rsidRDefault="008B7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Noto Sans CJK SC">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7C04" w:rsidRDefault="008B7C04">
      <w:r>
        <w:separator/>
      </w:r>
    </w:p>
  </w:footnote>
  <w:footnote w:type="continuationSeparator" w:id="0">
    <w:p w:rsidR="008B7C04" w:rsidRDefault="008B7C0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0524036"/>
      <w:docPartObj>
        <w:docPartGallery w:val="Page Numbers (Top of Page)"/>
        <w:docPartUnique/>
      </w:docPartObj>
    </w:sdtPr>
    <w:sdtEndPr/>
    <w:sdtContent>
      <w:p w:rsidR="00FF7DF7" w:rsidRDefault="00FF7DF7">
        <w:pPr>
          <w:pStyle w:val="af1"/>
          <w:jc w:val="center"/>
        </w:pPr>
        <w:r>
          <w:fldChar w:fldCharType="begin"/>
        </w:r>
        <w:r>
          <w:instrText>PAGE   \* MERGEFORMAT</w:instrText>
        </w:r>
        <w:r>
          <w:fldChar w:fldCharType="separate"/>
        </w:r>
        <w:r w:rsidR="007F2E13" w:rsidRPr="007F2E13">
          <w:rPr>
            <w:noProof/>
            <w:lang w:val="ru-RU"/>
          </w:rPr>
          <w:t>13</w:t>
        </w:r>
        <w:r>
          <w:fldChar w:fldCharType="end"/>
        </w:r>
      </w:p>
    </w:sdtContent>
  </w:sdt>
  <w:p w:rsidR="00DD0A00" w:rsidRDefault="00DD0A00">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A00"/>
    <w:rsid w:val="00026B8C"/>
    <w:rsid w:val="00045A3A"/>
    <w:rsid w:val="000575E9"/>
    <w:rsid w:val="00060230"/>
    <w:rsid w:val="00065E68"/>
    <w:rsid w:val="000661CC"/>
    <w:rsid w:val="00077ADB"/>
    <w:rsid w:val="0008457E"/>
    <w:rsid w:val="00084D24"/>
    <w:rsid w:val="000875A9"/>
    <w:rsid w:val="000A4741"/>
    <w:rsid w:val="000B0B13"/>
    <w:rsid w:val="000C0E8F"/>
    <w:rsid w:val="000D1B2A"/>
    <w:rsid w:val="000E11A4"/>
    <w:rsid w:val="000E4EFA"/>
    <w:rsid w:val="000F494B"/>
    <w:rsid w:val="001419ED"/>
    <w:rsid w:val="0015635F"/>
    <w:rsid w:val="00185F82"/>
    <w:rsid w:val="00190391"/>
    <w:rsid w:val="001A09C8"/>
    <w:rsid w:val="001A22E6"/>
    <w:rsid w:val="001A273E"/>
    <w:rsid w:val="001C5462"/>
    <w:rsid w:val="001D4637"/>
    <w:rsid w:val="001D6FA0"/>
    <w:rsid w:val="001F1676"/>
    <w:rsid w:val="001F35C2"/>
    <w:rsid w:val="00200D00"/>
    <w:rsid w:val="00202468"/>
    <w:rsid w:val="0021172F"/>
    <w:rsid w:val="00234A72"/>
    <w:rsid w:val="00240716"/>
    <w:rsid w:val="0024254F"/>
    <w:rsid w:val="00255D16"/>
    <w:rsid w:val="00257D4B"/>
    <w:rsid w:val="0026495B"/>
    <w:rsid w:val="00267095"/>
    <w:rsid w:val="00271778"/>
    <w:rsid w:val="002900E8"/>
    <w:rsid w:val="00291BC6"/>
    <w:rsid w:val="002A2F65"/>
    <w:rsid w:val="002D5DEA"/>
    <w:rsid w:val="002E7EB5"/>
    <w:rsid w:val="002F3212"/>
    <w:rsid w:val="002F4D07"/>
    <w:rsid w:val="002F5A70"/>
    <w:rsid w:val="00304146"/>
    <w:rsid w:val="003126AE"/>
    <w:rsid w:val="00347EC0"/>
    <w:rsid w:val="00360FBF"/>
    <w:rsid w:val="00372ED2"/>
    <w:rsid w:val="00384CB1"/>
    <w:rsid w:val="00387476"/>
    <w:rsid w:val="003A01DE"/>
    <w:rsid w:val="003A1949"/>
    <w:rsid w:val="003D7FFA"/>
    <w:rsid w:val="003E4308"/>
    <w:rsid w:val="00400B0B"/>
    <w:rsid w:val="00405E1F"/>
    <w:rsid w:val="00435165"/>
    <w:rsid w:val="00447AB4"/>
    <w:rsid w:val="00456629"/>
    <w:rsid w:val="00465B73"/>
    <w:rsid w:val="004753B4"/>
    <w:rsid w:val="0048344E"/>
    <w:rsid w:val="00495C35"/>
    <w:rsid w:val="004B2722"/>
    <w:rsid w:val="004B4ECD"/>
    <w:rsid w:val="004C027D"/>
    <w:rsid w:val="004C1D6F"/>
    <w:rsid w:val="004C595A"/>
    <w:rsid w:val="004D00E1"/>
    <w:rsid w:val="004D7842"/>
    <w:rsid w:val="004F6CCE"/>
    <w:rsid w:val="00500DAA"/>
    <w:rsid w:val="005123A3"/>
    <w:rsid w:val="0051644A"/>
    <w:rsid w:val="00530282"/>
    <w:rsid w:val="0053706D"/>
    <w:rsid w:val="005449FC"/>
    <w:rsid w:val="00556EF1"/>
    <w:rsid w:val="00563814"/>
    <w:rsid w:val="0057641C"/>
    <w:rsid w:val="00584715"/>
    <w:rsid w:val="005B0649"/>
    <w:rsid w:val="005B1784"/>
    <w:rsid w:val="005C5BC6"/>
    <w:rsid w:val="005C6346"/>
    <w:rsid w:val="00605D51"/>
    <w:rsid w:val="00612A75"/>
    <w:rsid w:val="00621541"/>
    <w:rsid w:val="00636830"/>
    <w:rsid w:val="00651AF7"/>
    <w:rsid w:val="00656941"/>
    <w:rsid w:val="00666525"/>
    <w:rsid w:val="006700FE"/>
    <w:rsid w:val="006732D4"/>
    <w:rsid w:val="0067557D"/>
    <w:rsid w:val="006812D9"/>
    <w:rsid w:val="00681468"/>
    <w:rsid w:val="00691E6A"/>
    <w:rsid w:val="006A6F1F"/>
    <w:rsid w:val="006B28CA"/>
    <w:rsid w:val="006C576A"/>
    <w:rsid w:val="006D7F4B"/>
    <w:rsid w:val="006E5E1A"/>
    <w:rsid w:val="006F0E64"/>
    <w:rsid w:val="006F7128"/>
    <w:rsid w:val="00700C0F"/>
    <w:rsid w:val="00700EBA"/>
    <w:rsid w:val="00703207"/>
    <w:rsid w:val="00724AC0"/>
    <w:rsid w:val="00733B54"/>
    <w:rsid w:val="00762CD2"/>
    <w:rsid w:val="0077293E"/>
    <w:rsid w:val="00797DF1"/>
    <w:rsid w:val="007A7451"/>
    <w:rsid w:val="007B77B9"/>
    <w:rsid w:val="007B7928"/>
    <w:rsid w:val="007D7A6E"/>
    <w:rsid w:val="007E3560"/>
    <w:rsid w:val="007E7B20"/>
    <w:rsid w:val="007F2E13"/>
    <w:rsid w:val="008129CC"/>
    <w:rsid w:val="0083615F"/>
    <w:rsid w:val="00872B07"/>
    <w:rsid w:val="00893AF3"/>
    <w:rsid w:val="008B1742"/>
    <w:rsid w:val="008B7C04"/>
    <w:rsid w:val="008C635F"/>
    <w:rsid w:val="008D0D71"/>
    <w:rsid w:val="008D17A6"/>
    <w:rsid w:val="008D4DA7"/>
    <w:rsid w:val="009050DB"/>
    <w:rsid w:val="00914536"/>
    <w:rsid w:val="00931313"/>
    <w:rsid w:val="00936E76"/>
    <w:rsid w:val="00936F32"/>
    <w:rsid w:val="00951CB6"/>
    <w:rsid w:val="00963FB8"/>
    <w:rsid w:val="00977567"/>
    <w:rsid w:val="009823E8"/>
    <w:rsid w:val="00983B7C"/>
    <w:rsid w:val="009874E5"/>
    <w:rsid w:val="00993760"/>
    <w:rsid w:val="00993EB6"/>
    <w:rsid w:val="00996087"/>
    <w:rsid w:val="00996CC8"/>
    <w:rsid w:val="009A6AAF"/>
    <w:rsid w:val="009B1FD0"/>
    <w:rsid w:val="009C38AE"/>
    <w:rsid w:val="009C4CB8"/>
    <w:rsid w:val="009D0B0E"/>
    <w:rsid w:val="009D472F"/>
    <w:rsid w:val="009F0361"/>
    <w:rsid w:val="00A1293C"/>
    <w:rsid w:val="00A14CA5"/>
    <w:rsid w:val="00A14EFF"/>
    <w:rsid w:val="00A316A6"/>
    <w:rsid w:val="00A51D5A"/>
    <w:rsid w:val="00A534B8"/>
    <w:rsid w:val="00A73253"/>
    <w:rsid w:val="00A80965"/>
    <w:rsid w:val="00A87AB4"/>
    <w:rsid w:val="00AA0ADE"/>
    <w:rsid w:val="00AB02E2"/>
    <w:rsid w:val="00AB2B71"/>
    <w:rsid w:val="00AB6FCD"/>
    <w:rsid w:val="00AC04BC"/>
    <w:rsid w:val="00AD475F"/>
    <w:rsid w:val="00AD5F50"/>
    <w:rsid w:val="00AE4B80"/>
    <w:rsid w:val="00AE5ACF"/>
    <w:rsid w:val="00AE6855"/>
    <w:rsid w:val="00AF5AB2"/>
    <w:rsid w:val="00B17730"/>
    <w:rsid w:val="00B2138B"/>
    <w:rsid w:val="00B621C2"/>
    <w:rsid w:val="00B70BE0"/>
    <w:rsid w:val="00B74E5E"/>
    <w:rsid w:val="00B8409F"/>
    <w:rsid w:val="00B9025C"/>
    <w:rsid w:val="00BB1324"/>
    <w:rsid w:val="00BC32AE"/>
    <w:rsid w:val="00BC39A2"/>
    <w:rsid w:val="00BD1091"/>
    <w:rsid w:val="00BF4DD8"/>
    <w:rsid w:val="00C013E4"/>
    <w:rsid w:val="00C11672"/>
    <w:rsid w:val="00C118D0"/>
    <w:rsid w:val="00C1555B"/>
    <w:rsid w:val="00C27455"/>
    <w:rsid w:val="00C278E3"/>
    <w:rsid w:val="00C47C2B"/>
    <w:rsid w:val="00C5202F"/>
    <w:rsid w:val="00C621B7"/>
    <w:rsid w:val="00C654EA"/>
    <w:rsid w:val="00C767E1"/>
    <w:rsid w:val="00C77DD1"/>
    <w:rsid w:val="00C83950"/>
    <w:rsid w:val="00CA5890"/>
    <w:rsid w:val="00CA5BEE"/>
    <w:rsid w:val="00CA777F"/>
    <w:rsid w:val="00CA7E4E"/>
    <w:rsid w:val="00CB2AC5"/>
    <w:rsid w:val="00CB7F3D"/>
    <w:rsid w:val="00CC5A78"/>
    <w:rsid w:val="00CC5ECE"/>
    <w:rsid w:val="00CF1944"/>
    <w:rsid w:val="00D42A72"/>
    <w:rsid w:val="00D449E9"/>
    <w:rsid w:val="00D55001"/>
    <w:rsid w:val="00D6724E"/>
    <w:rsid w:val="00D74F48"/>
    <w:rsid w:val="00D9628D"/>
    <w:rsid w:val="00DB6E19"/>
    <w:rsid w:val="00DD0A00"/>
    <w:rsid w:val="00DE0CD9"/>
    <w:rsid w:val="00DF6610"/>
    <w:rsid w:val="00DF7433"/>
    <w:rsid w:val="00E0041F"/>
    <w:rsid w:val="00E10C59"/>
    <w:rsid w:val="00E246C5"/>
    <w:rsid w:val="00E31EDF"/>
    <w:rsid w:val="00E42C13"/>
    <w:rsid w:val="00E50005"/>
    <w:rsid w:val="00E52C6C"/>
    <w:rsid w:val="00E52DE3"/>
    <w:rsid w:val="00E541FB"/>
    <w:rsid w:val="00E54EAA"/>
    <w:rsid w:val="00E55743"/>
    <w:rsid w:val="00E73590"/>
    <w:rsid w:val="00E81FA9"/>
    <w:rsid w:val="00EA01E9"/>
    <w:rsid w:val="00ED1046"/>
    <w:rsid w:val="00ED3F86"/>
    <w:rsid w:val="00EE1060"/>
    <w:rsid w:val="00EF0800"/>
    <w:rsid w:val="00F04D7A"/>
    <w:rsid w:val="00F15A2C"/>
    <w:rsid w:val="00F2433B"/>
    <w:rsid w:val="00F25365"/>
    <w:rsid w:val="00F25A93"/>
    <w:rsid w:val="00F26BC9"/>
    <w:rsid w:val="00F417B6"/>
    <w:rsid w:val="00F44237"/>
    <w:rsid w:val="00F469C5"/>
    <w:rsid w:val="00F51F00"/>
    <w:rsid w:val="00F55865"/>
    <w:rsid w:val="00F65B40"/>
    <w:rsid w:val="00F705CF"/>
    <w:rsid w:val="00F70680"/>
    <w:rsid w:val="00F77913"/>
    <w:rsid w:val="00F90D05"/>
    <w:rsid w:val="00FB55D5"/>
    <w:rsid w:val="00FC49E9"/>
    <w:rsid w:val="00FD5A8D"/>
    <w:rsid w:val="00FE275D"/>
    <w:rsid w:val="00FE69D4"/>
    <w:rsid w:val="00FF1514"/>
    <w:rsid w:val="00FF7DF7"/>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0FB08"/>
  <w15:docId w15:val="{05A21EB3-2C5B-4B44-BF98-94958AB2F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7F72"/>
    <w:rPr>
      <w:rFonts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uiPriority w:val="99"/>
    <w:semiHidden/>
    <w:qFormat/>
    <w:rsid w:val="00427F72"/>
    <w:rPr>
      <w:rFonts w:ascii="Tahoma" w:eastAsia="Calibri" w:hAnsi="Tahoma" w:cs="Tahoma"/>
      <w:sz w:val="16"/>
      <w:szCs w:val="16"/>
      <w:lang w:eastAsia="ru-RU"/>
    </w:rPr>
  </w:style>
  <w:style w:type="character" w:customStyle="1" w:styleId="HTML">
    <w:name w:val="Стандартный HTML Знак"/>
    <w:basedOn w:val="a0"/>
    <w:link w:val="HTML"/>
    <w:qFormat/>
    <w:rsid w:val="00427F72"/>
    <w:rPr>
      <w:rFonts w:ascii="Courier New" w:eastAsia="Times New Roman" w:hAnsi="Courier New" w:cs="Times New Roman"/>
      <w:sz w:val="20"/>
      <w:szCs w:val="20"/>
    </w:rPr>
  </w:style>
  <w:style w:type="character" w:customStyle="1" w:styleId="FontStyle11">
    <w:name w:val="Font Style11"/>
    <w:uiPriority w:val="99"/>
    <w:qFormat/>
    <w:rsid w:val="00427F72"/>
    <w:rPr>
      <w:rFonts w:ascii="Times New Roman" w:hAnsi="Times New Roman"/>
      <w:sz w:val="26"/>
    </w:rPr>
  </w:style>
  <w:style w:type="character" w:customStyle="1" w:styleId="FontStyle22">
    <w:name w:val="Font Style22"/>
    <w:qFormat/>
    <w:rsid w:val="00427F72"/>
    <w:rPr>
      <w:rFonts w:ascii="Times New Roman" w:hAnsi="Times New Roman"/>
      <w:sz w:val="26"/>
    </w:rPr>
  </w:style>
  <w:style w:type="character" w:customStyle="1" w:styleId="FontStyle23">
    <w:name w:val="Font Style23"/>
    <w:qFormat/>
    <w:rsid w:val="00427F72"/>
    <w:rPr>
      <w:rFonts w:ascii="Times New Roman" w:hAnsi="Times New Roman"/>
      <w:b/>
      <w:sz w:val="24"/>
    </w:rPr>
  </w:style>
  <w:style w:type="character" w:customStyle="1" w:styleId="bannerdoc">
    <w:name w:val="banner_doc"/>
    <w:basedOn w:val="a0"/>
    <w:qFormat/>
    <w:rsid w:val="00427F72"/>
  </w:style>
  <w:style w:type="character" w:customStyle="1" w:styleId="FontStyle14">
    <w:name w:val="Font Style14"/>
    <w:uiPriority w:val="99"/>
    <w:qFormat/>
    <w:rsid w:val="00427F72"/>
    <w:rPr>
      <w:rFonts w:ascii="Times New Roman" w:hAnsi="Times New Roman" w:cs="Times New Roman"/>
      <w:sz w:val="26"/>
      <w:szCs w:val="26"/>
    </w:rPr>
  </w:style>
  <w:style w:type="character" w:customStyle="1" w:styleId="FontStyle16">
    <w:name w:val="Font Style16"/>
    <w:basedOn w:val="a0"/>
    <w:qFormat/>
    <w:rsid w:val="00427F72"/>
    <w:rPr>
      <w:rFonts w:ascii="Times New Roman" w:hAnsi="Times New Roman" w:cs="Times New Roman"/>
      <w:sz w:val="28"/>
      <w:szCs w:val="28"/>
    </w:rPr>
  </w:style>
  <w:style w:type="character" w:customStyle="1" w:styleId="a4">
    <w:name w:val="Верхний колонтитул Знак"/>
    <w:basedOn w:val="a0"/>
    <w:uiPriority w:val="99"/>
    <w:qFormat/>
    <w:rsid w:val="001754BF"/>
    <w:rPr>
      <w:rFonts w:eastAsia="Calibri" w:cs="Times New Roman"/>
      <w:sz w:val="24"/>
      <w:szCs w:val="24"/>
      <w:lang w:eastAsia="ru-RU"/>
    </w:rPr>
  </w:style>
  <w:style w:type="character" w:customStyle="1" w:styleId="a5">
    <w:name w:val="Нижний колонтитул Знак"/>
    <w:basedOn w:val="a0"/>
    <w:uiPriority w:val="99"/>
    <w:semiHidden/>
    <w:qFormat/>
    <w:rsid w:val="001754BF"/>
    <w:rPr>
      <w:rFonts w:eastAsia="Calibri" w:cs="Times New Roman"/>
      <w:sz w:val="24"/>
      <w:szCs w:val="24"/>
      <w:lang w:eastAsia="ru-RU"/>
    </w:rPr>
  </w:style>
  <w:style w:type="character" w:customStyle="1" w:styleId="rvts0">
    <w:name w:val="rvts0"/>
    <w:basedOn w:val="a0"/>
    <w:qFormat/>
    <w:rsid w:val="006952B3"/>
  </w:style>
  <w:style w:type="character" w:customStyle="1" w:styleId="1">
    <w:name w:val="Гіперпосилання1"/>
    <w:basedOn w:val="a0"/>
    <w:uiPriority w:val="99"/>
    <w:unhideWhenUsed/>
    <w:rsid w:val="006A079F"/>
    <w:rPr>
      <w:color w:val="0000FF"/>
      <w:u w:val="single"/>
    </w:rPr>
  </w:style>
  <w:style w:type="character" w:customStyle="1" w:styleId="apple-converted-space">
    <w:name w:val="apple-converted-space"/>
    <w:basedOn w:val="a0"/>
    <w:qFormat/>
    <w:rsid w:val="006A079F"/>
  </w:style>
  <w:style w:type="character" w:customStyle="1" w:styleId="a6">
    <w:name w:val="Основной текст_"/>
    <w:qFormat/>
    <w:locked/>
    <w:rsid w:val="006A079F"/>
    <w:rPr>
      <w:shd w:val="clear" w:color="auto" w:fill="FFFFFF"/>
    </w:rPr>
  </w:style>
  <w:style w:type="character" w:customStyle="1" w:styleId="a7">
    <w:name w:val="Основний текст_"/>
    <w:basedOn w:val="a0"/>
    <w:link w:val="10"/>
    <w:qFormat/>
    <w:rsid w:val="00087992"/>
    <w:rPr>
      <w:rFonts w:eastAsia="Times New Roman" w:cs="Times New Roman"/>
      <w:sz w:val="21"/>
      <w:szCs w:val="21"/>
      <w:shd w:val="clear" w:color="auto" w:fill="FFFFFF"/>
    </w:rPr>
  </w:style>
  <w:style w:type="character" w:customStyle="1" w:styleId="16pt">
    <w:name w:val="Основний текст + 16 pt;Курсив"/>
    <w:basedOn w:val="a7"/>
    <w:qFormat/>
    <w:rsid w:val="00087992"/>
    <w:rPr>
      <w:rFonts w:eastAsia="Times New Roman" w:cs="Times New Roman"/>
      <w:i/>
      <w:iCs/>
      <w:color w:val="000000"/>
      <w:spacing w:val="0"/>
      <w:w w:val="100"/>
      <w:sz w:val="32"/>
      <w:szCs w:val="32"/>
      <w:shd w:val="clear" w:color="auto" w:fill="FFFFFF"/>
      <w:lang w:val="uk-UA" w:eastAsia="uk-UA" w:bidi="uk-UA"/>
    </w:rPr>
  </w:style>
  <w:style w:type="character" w:customStyle="1" w:styleId="rvts9">
    <w:name w:val="rvts9"/>
    <w:basedOn w:val="a0"/>
    <w:qFormat/>
    <w:rsid w:val="0065741A"/>
  </w:style>
  <w:style w:type="character" w:customStyle="1" w:styleId="a8">
    <w:name w:val="Основний текст + Напівжирний"/>
    <w:basedOn w:val="a7"/>
    <w:qFormat/>
    <w:rsid w:val="00327FB2"/>
    <w:rPr>
      <w:rFonts w:ascii="Times New Roman" w:eastAsia="Times New Roman" w:hAnsi="Times New Roman" w:cs="Times New Roman"/>
      <w:i w:val="0"/>
      <w:iCs w:val="0"/>
      <w:caps w:val="0"/>
      <w:smallCaps w:val="0"/>
      <w:color w:val="000000"/>
      <w:spacing w:val="0"/>
      <w:w w:val="100"/>
      <w:sz w:val="22"/>
      <w:szCs w:val="22"/>
      <w:shd w:val="clear" w:color="auto" w:fill="FFFFFF"/>
      <w:lang w:val="uk-UA" w:eastAsia="uk-UA" w:bidi="uk-UA"/>
    </w:rPr>
  </w:style>
  <w:style w:type="character" w:customStyle="1" w:styleId="ListLabel1">
    <w:name w:val="ListLabel 1"/>
    <w:qFormat/>
    <w:rPr>
      <w:rFonts w:eastAsia="Times New Roman" w:cs="Times New Roman"/>
      <w:b w:val="0"/>
      <w:bCs w:val="0"/>
      <w:i w:val="0"/>
      <w:iCs w:val="0"/>
      <w:caps w:val="0"/>
      <w:smallCaps w:val="0"/>
      <w:strike w:val="0"/>
      <w:dstrike w:val="0"/>
      <w:color w:val="000000"/>
      <w:spacing w:val="0"/>
      <w:w w:val="100"/>
      <w:sz w:val="21"/>
      <w:szCs w:val="21"/>
      <w:u w:val="none"/>
      <w:lang w:val="uk-UA" w:eastAsia="uk-UA" w:bidi="uk-UA"/>
    </w:rPr>
  </w:style>
  <w:style w:type="character" w:customStyle="1" w:styleId="ListLabel2">
    <w:name w:val="ListLabel 2"/>
    <w:qFormat/>
    <w:rPr>
      <w:rFonts w:eastAsia="Times New Roman" w:cs="Times New Roman"/>
      <w:b w:val="0"/>
      <w:bCs w:val="0"/>
      <w:i w:val="0"/>
      <w:iCs w:val="0"/>
      <w:caps w:val="0"/>
      <w:smallCaps w:val="0"/>
      <w:strike w:val="0"/>
      <w:dstrike w:val="0"/>
      <w:color w:val="000000"/>
      <w:spacing w:val="0"/>
      <w:w w:val="100"/>
      <w:sz w:val="21"/>
      <w:szCs w:val="21"/>
      <w:u w:val="none"/>
      <w:lang w:val="uk-UA" w:eastAsia="uk-UA" w:bidi="uk-UA"/>
    </w:rPr>
  </w:style>
  <w:style w:type="character" w:customStyle="1" w:styleId="ListLabel3">
    <w:name w:val="ListLabel 3"/>
    <w:qFormat/>
    <w:rPr>
      <w:rFonts w:eastAsia="Times New Roman" w:cs="Times New Roman"/>
      <w:b w:val="0"/>
      <w:bCs w:val="0"/>
      <w:i w:val="0"/>
      <w:iCs w:val="0"/>
      <w:caps w:val="0"/>
      <w:smallCaps w:val="0"/>
      <w:strike w:val="0"/>
      <w:dstrike w:val="0"/>
      <w:color w:val="000000"/>
      <w:spacing w:val="0"/>
      <w:w w:val="100"/>
      <w:sz w:val="21"/>
      <w:szCs w:val="21"/>
      <w:u w:val="none"/>
      <w:lang w:val="uk-UA" w:eastAsia="uk-UA" w:bidi="uk-UA"/>
    </w:rPr>
  </w:style>
  <w:style w:type="character" w:customStyle="1" w:styleId="ListLabel4">
    <w:name w:val="ListLabel 4"/>
    <w:qFormat/>
    <w:rPr>
      <w:rFonts w:eastAsia="Times New Roman" w:cs="Times New Roman"/>
      <w:b w:val="0"/>
      <w:bCs w:val="0"/>
      <w:i w:val="0"/>
      <w:iCs w:val="0"/>
      <w:caps w:val="0"/>
      <w:smallCaps w:val="0"/>
      <w:strike w:val="0"/>
      <w:dstrike w:val="0"/>
      <w:color w:val="000000"/>
      <w:spacing w:val="0"/>
      <w:w w:val="100"/>
      <w:sz w:val="21"/>
      <w:szCs w:val="21"/>
      <w:u w:val="none"/>
      <w:lang w:val="uk-UA" w:eastAsia="uk-UA" w:bidi="uk-UA"/>
    </w:rPr>
  </w:style>
  <w:style w:type="character" w:customStyle="1" w:styleId="ListLabel5">
    <w:name w:val="ListLabel 5"/>
    <w:qFormat/>
    <w:rPr>
      <w:rFonts w:eastAsia="Times New Roman" w:cs="Times New Roman"/>
      <w:b w:val="0"/>
      <w:bCs w:val="0"/>
      <w:i w:val="0"/>
      <w:iCs w:val="0"/>
      <w:caps w:val="0"/>
      <w:smallCaps w:val="0"/>
      <w:strike w:val="0"/>
      <w:dstrike w:val="0"/>
      <w:color w:val="000000"/>
      <w:spacing w:val="0"/>
      <w:w w:val="100"/>
      <w:sz w:val="21"/>
      <w:szCs w:val="21"/>
      <w:u w:val="none"/>
      <w:lang w:val="uk-UA" w:eastAsia="uk-UA" w:bidi="uk-UA"/>
    </w:rPr>
  </w:style>
  <w:style w:type="paragraph" w:styleId="a9">
    <w:name w:val="Title"/>
    <w:basedOn w:val="a"/>
    <w:next w:val="aa"/>
    <w:qFormat/>
    <w:pPr>
      <w:keepNext/>
      <w:spacing w:before="240" w:after="120"/>
    </w:pPr>
    <w:rPr>
      <w:rFonts w:ascii="Liberation Sans" w:eastAsia="Noto Sans CJK SC" w:hAnsi="Liberation Sans" w:cs="Lohit Devanagari"/>
      <w:sz w:val="28"/>
      <w:szCs w:val="28"/>
    </w:rPr>
  </w:style>
  <w:style w:type="paragraph" w:styleId="aa">
    <w:name w:val="Body Text"/>
    <w:basedOn w:val="a"/>
    <w:pPr>
      <w:spacing w:after="140" w:line="276" w:lineRule="auto"/>
    </w:pPr>
  </w:style>
  <w:style w:type="paragraph" w:styleId="ab">
    <w:name w:val="List"/>
    <w:basedOn w:val="aa"/>
    <w:rPr>
      <w:rFonts w:cs="Lohit Devanagari"/>
    </w:rPr>
  </w:style>
  <w:style w:type="paragraph" w:styleId="ac">
    <w:name w:val="caption"/>
    <w:basedOn w:val="a"/>
    <w:qFormat/>
    <w:pPr>
      <w:suppressLineNumbers/>
      <w:spacing w:before="120" w:after="120"/>
    </w:pPr>
    <w:rPr>
      <w:rFonts w:cs="Lohit Devanagari"/>
      <w:i/>
      <w:iCs/>
    </w:rPr>
  </w:style>
  <w:style w:type="paragraph" w:customStyle="1" w:styleId="ad">
    <w:name w:val="Покажчик"/>
    <w:basedOn w:val="a"/>
    <w:qFormat/>
    <w:pPr>
      <w:suppressLineNumbers/>
    </w:pPr>
    <w:rPr>
      <w:rFonts w:cs="Lohit Devanagari"/>
    </w:rPr>
  </w:style>
  <w:style w:type="paragraph" w:styleId="ae">
    <w:name w:val="Balloon Text"/>
    <w:basedOn w:val="a"/>
    <w:uiPriority w:val="99"/>
    <w:semiHidden/>
    <w:unhideWhenUsed/>
    <w:qFormat/>
    <w:rsid w:val="00427F72"/>
    <w:rPr>
      <w:rFonts w:ascii="Tahoma" w:hAnsi="Tahoma" w:cs="Tahoma"/>
      <w:sz w:val="16"/>
      <w:szCs w:val="16"/>
    </w:rPr>
  </w:style>
  <w:style w:type="paragraph" w:styleId="HTML0">
    <w:name w:val="HTML Preformatted"/>
    <w:basedOn w:val="a"/>
    <w:unhideWhenUsed/>
    <w:qFormat/>
    <w:rsid w:val="00427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paragraph" w:customStyle="1" w:styleId="11">
    <w:name w:val="Абзац списка1"/>
    <w:basedOn w:val="a"/>
    <w:uiPriority w:val="99"/>
    <w:qFormat/>
    <w:rsid w:val="00427F72"/>
    <w:pPr>
      <w:widowControl w:val="0"/>
      <w:suppressAutoHyphens/>
      <w:spacing w:line="360" w:lineRule="auto"/>
      <w:ind w:left="720"/>
    </w:pPr>
    <w:rPr>
      <w:rFonts w:eastAsia="SimSun"/>
      <w:kern w:val="2"/>
      <w:sz w:val="20"/>
      <w:szCs w:val="20"/>
      <w:lang w:eastAsia="hi-IN" w:bidi="hi-IN"/>
    </w:rPr>
  </w:style>
  <w:style w:type="paragraph" w:styleId="af">
    <w:name w:val="List Paragraph"/>
    <w:aliases w:val="Подглава"/>
    <w:basedOn w:val="a"/>
    <w:link w:val="af0"/>
    <w:uiPriority w:val="34"/>
    <w:qFormat/>
    <w:rsid w:val="00427F72"/>
    <w:pPr>
      <w:spacing w:after="200" w:line="276" w:lineRule="auto"/>
      <w:ind w:left="720"/>
      <w:contextualSpacing/>
    </w:pPr>
    <w:rPr>
      <w:rFonts w:cs="Calibri"/>
      <w:sz w:val="28"/>
      <w:szCs w:val="22"/>
      <w:lang w:eastAsia="en-US"/>
    </w:rPr>
  </w:style>
  <w:style w:type="paragraph" w:customStyle="1" w:styleId="Style98">
    <w:name w:val="Style98"/>
    <w:basedOn w:val="a"/>
    <w:qFormat/>
    <w:rsid w:val="00427F72"/>
    <w:pPr>
      <w:widowControl w:val="0"/>
      <w:suppressAutoHyphens/>
      <w:spacing w:line="320" w:lineRule="exact"/>
      <w:ind w:firstLine="542"/>
      <w:jc w:val="both"/>
    </w:pPr>
    <w:rPr>
      <w:rFonts w:eastAsia="Times New Roman"/>
      <w:kern w:val="2"/>
      <w:sz w:val="28"/>
      <w:szCs w:val="28"/>
    </w:rPr>
  </w:style>
  <w:style w:type="paragraph" w:customStyle="1" w:styleId="2">
    <w:name w:val="Основной текст (2)"/>
    <w:basedOn w:val="a"/>
    <w:link w:val="20"/>
    <w:qFormat/>
    <w:rsid w:val="00427F72"/>
    <w:pPr>
      <w:widowControl w:val="0"/>
      <w:shd w:val="clear" w:color="auto" w:fill="FFFFFF"/>
      <w:suppressAutoHyphens/>
      <w:spacing w:after="1020" w:line="240" w:lineRule="atLeast"/>
      <w:jc w:val="center"/>
    </w:pPr>
    <w:rPr>
      <w:rFonts w:ascii="Calibri" w:hAnsi="Calibri"/>
      <w:b/>
      <w:bCs/>
      <w:kern w:val="2"/>
      <w:sz w:val="26"/>
      <w:szCs w:val="26"/>
      <w:lang w:val="ru-RU"/>
    </w:rPr>
  </w:style>
  <w:style w:type="paragraph" w:customStyle="1" w:styleId="rvps2">
    <w:name w:val="rvps2"/>
    <w:basedOn w:val="a"/>
    <w:uiPriority w:val="99"/>
    <w:qFormat/>
    <w:rsid w:val="006141C6"/>
    <w:pPr>
      <w:spacing w:beforeAutospacing="1" w:afterAutospacing="1"/>
    </w:pPr>
    <w:rPr>
      <w:rFonts w:eastAsia="Times New Roman"/>
      <w:lang w:val="ru-RU"/>
    </w:rPr>
  </w:style>
  <w:style w:type="paragraph" w:styleId="af1">
    <w:name w:val="header"/>
    <w:basedOn w:val="a"/>
    <w:uiPriority w:val="99"/>
    <w:unhideWhenUsed/>
    <w:rsid w:val="001754BF"/>
    <w:pPr>
      <w:tabs>
        <w:tab w:val="center" w:pos="4819"/>
        <w:tab w:val="right" w:pos="9639"/>
      </w:tabs>
    </w:pPr>
  </w:style>
  <w:style w:type="paragraph" w:styleId="af2">
    <w:name w:val="footer"/>
    <w:basedOn w:val="a"/>
    <w:uiPriority w:val="99"/>
    <w:unhideWhenUsed/>
    <w:rsid w:val="001754BF"/>
    <w:pPr>
      <w:tabs>
        <w:tab w:val="center" w:pos="4819"/>
        <w:tab w:val="right" w:pos="9639"/>
      </w:tabs>
    </w:pPr>
  </w:style>
  <w:style w:type="paragraph" w:styleId="af3">
    <w:name w:val="No Spacing"/>
    <w:uiPriority w:val="1"/>
    <w:qFormat/>
    <w:rsid w:val="00F538ED"/>
    <w:rPr>
      <w:sz w:val="24"/>
    </w:rPr>
  </w:style>
  <w:style w:type="paragraph" w:customStyle="1" w:styleId="10">
    <w:name w:val="Основной текст1"/>
    <w:basedOn w:val="a"/>
    <w:link w:val="a7"/>
    <w:qFormat/>
    <w:rsid w:val="006A079F"/>
    <w:pPr>
      <w:widowControl w:val="0"/>
      <w:shd w:val="clear" w:color="auto" w:fill="FFFFFF"/>
      <w:spacing w:before="1020" w:after="300" w:line="328" w:lineRule="exact"/>
      <w:jc w:val="both"/>
    </w:pPr>
    <w:rPr>
      <w:rFonts w:cstheme="minorBidi"/>
      <w:sz w:val="28"/>
      <w:szCs w:val="22"/>
      <w:shd w:val="clear" w:color="auto" w:fill="FFFFFF"/>
      <w:lang w:eastAsia="en-US"/>
    </w:rPr>
  </w:style>
  <w:style w:type="paragraph" w:customStyle="1" w:styleId="12">
    <w:name w:val="Основний текст1"/>
    <w:basedOn w:val="a"/>
    <w:qFormat/>
    <w:rsid w:val="00087992"/>
    <w:pPr>
      <w:widowControl w:val="0"/>
      <w:shd w:val="clear" w:color="auto" w:fill="FFFFFF"/>
      <w:spacing w:before="240" w:after="60"/>
      <w:jc w:val="both"/>
    </w:pPr>
    <w:rPr>
      <w:rFonts w:eastAsia="Times New Roman"/>
      <w:sz w:val="21"/>
      <w:szCs w:val="21"/>
      <w:lang w:eastAsia="en-US"/>
    </w:rPr>
  </w:style>
  <w:style w:type="paragraph" w:styleId="af4">
    <w:name w:val="Revision"/>
    <w:hidden/>
    <w:uiPriority w:val="99"/>
    <w:semiHidden/>
    <w:rsid w:val="00387476"/>
    <w:rPr>
      <w:rFonts w:cs="Times New Roman"/>
      <w:sz w:val="24"/>
      <w:szCs w:val="24"/>
      <w:lang w:eastAsia="ru-RU"/>
    </w:rPr>
  </w:style>
  <w:style w:type="paragraph" w:customStyle="1" w:styleId="gmail-msonospacing">
    <w:name w:val="gmail-msonospacing"/>
    <w:basedOn w:val="a"/>
    <w:rsid w:val="001F35C2"/>
    <w:pPr>
      <w:spacing w:before="100" w:beforeAutospacing="1" w:after="100" w:afterAutospacing="1"/>
    </w:pPr>
    <w:rPr>
      <w:rFonts w:eastAsia="Times New Roman"/>
      <w:lang w:eastAsia="uk-UA"/>
    </w:rPr>
  </w:style>
  <w:style w:type="character" w:customStyle="1" w:styleId="20">
    <w:name w:val="Основной текст (2)_"/>
    <w:link w:val="2"/>
    <w:locked/>
    <w:rsid w:val="00996CC8"/>
    <w:rPr>
      <w:rFonts w:ascii="Calibri" w:hAnsi="Calibri" w:cs="Times New Roman"/>
      <w:b/>
      <w:bCs/>
      <w:kern w:val="2"/>
      <w:sz w:val="26"/>
      <w:szCs w:val="26"/>
      <w:shd w:val="clear" w:color="auto" w:fill="FFFFFF"/>
      <w:lang w:val="ru-RU" w:eastAsia="ru-RU"/>
    </w:rPr>
  </w:style>
  <w:style w:type="character" w:customStyle="1" w:styleId="af0">
    <w:name w:val="Абзац списку Знак"/>
    <w:aliases w:val="Подглава Знак"/>
    <w:link w:val="af"/>
    <w:uiPriority w:val="34"/>
    <w:rsid w:val="00996CC8"/>
    <w:rPr>
      <w:rFonts w:cs="Calibri"/>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6624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41649D-A300-43C1-B184-C2111ED22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22981</Words>
  <Characters>13100</Characters>
  <Application>Microsoft Office Word</Application>
  <DocSecurity>0</DocSecurity>
  <Lines>109</Lines>
  <Paragraphs>72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36009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Мороз (VRU-107KABINET - a.moroz)</dc:creator>
  <cp:lastModifiedBy>Ілона Перевузник (VRU-IMP14-UKR1 - i.perevusnik)</cp:lastModifiedBy>
  <cp:revision>2</cp:revision>
  <cp:lastPrinted>2020-09-02T07:04:00Z</cp:lastPrinted>
  <dcterms:created xsi:type="dcterms:W3CDTF">2020-09-03T11:48:00Z</dcterms:created>
  <dcterms:modified xsi:type="dcterms:W3CDTF">2020-09-03T11:48:00Z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Reanimator Extreme Edition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