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510" w:rsidRDefault="00B77510" w:rsidP="00B77510">
      <w:pPr>
        <w:spacing w:after="0" w:line="240" w:lineRule="auto"/>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-579120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p>
    <w:p w:rsidR="001E6352" w:rsidRDefault="001E6352" w:rsidP="00B77510">
      <w:pPr>
        <w:spacing w:after="0" w:line="240" w:lineRule="auto"/>
        <w:jc w:val="center"/>
        <w:rPr>
          <w:rFonts w:ascii="AcademyC" w:hAnsi="AcademyC"/>
          <w:b/>
          <w:color w:val="000000"/>
        </w:rPr>
      </w:pPr>
      <w:r>
        <w:rPr>
          <w:rFonts w:ascii="AcademyC" w:hAnsi="AcademyC"/>
          <w:b/>
          <w:color w:val="000000"/>
        </w:rPr>
        <w:t>УКРАЇНА</w:t>
      </w:r>
    </w:p>
    <w:p w:rsidR="001E6352" w:rsidRDefault="001E6352" w:rsidP="00B77510">
      <w:pPr>
        <w:spacing w:after="0" w:line="240" w:lineRule="auto"/>
        <w:jc w:val="center"/>
        <w:rPr>
          <w:rFonts w:ascii="AcademyC" w:hAnsi="AcademyC"/>
          <w:b/>
          <w:color w:val="000000"/>
          <w:sz w:val="28"/>
          <w:szCs w:val="28"/>
        </w:rPr>
      </w:pPr>
      <w:r>
        <w:rPr>
          <w:rFonts w:ascii="AcademyC" w:hAnsi="AcademyC"/>
          <w:b/>
          <w:color w:val="000000"/>
          <w:sz w:val="28"/>
          <w:szCs w:val="28"/>
        </w:rPr>
        <w:t>ВИЩА РАДА ПРАВОСУДДЯ</w:t>
      </w:r>
    </w:p>
    <w:p w:rsidR="001E6352" w:rsidRDefault="001E6352" w:rsidP="00B77510">
      <w:pPr>
        <w:spacing w:after="0" w:line="240" w:lineRule="auto"/>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1E6352" w:rsidRDefault="001E6352" w:rsidP="00B77510">
      <w:pPr>
        <w:pStyle w:val="a3"/>
        <w:spacing w:after="0" w:line="240" w:lineRule="auto"/>
        <w:ind w:left="0"/>
        <w:jc w:val="center"/>
        <w:rPr>
          <w:rFonts w:ascii="AcademyC" w:hAnsi="AcademyC"/>
          <w:b/>
          <w:sz w:val="28"/>
          <w:szCs w:val="28"/>
        </w:rPr>
      </w:pPr>
      <w:r>
        <w:rPr>
          <w:rFonts w:ascii="AcademyC" w:hAnsi="AcademyC"/>
          <w:b/>
          <w:sz w:val="28"/>
          <w:szCs w:val="28"/>
        </w:rPr>
        <w:t>УХВАЛА</w:t>
      </w:r>
    </w:p>
    <w:p w:rsidR="00B77510" w:rsidRDefault="00B77510" w:rsidP="00B77510">
      <w:pPr>
        <w:pStyle w:val="a3"/>
        <w:spacing w:after="0" w:line="240" w:lineRule="auto"/>
        <w:ind w:left="0"/>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1E6352" w:rsidRPr="00B26089" w:rsidTr="00C13CEA">
        <w:trPr>
          <w:trHeight w:val="188"/>
        </w:trPr>
        <w:tc>
          <w:tcPr>
            <w:tcW w:w="3098" w:type="dxa"/>
            <w:hideMark/>
          </w:tcPr>
          <w:p w:rsidR="001E6352" w:rsidRPr="00B26089" w:rsidRDefault="00CF7BD8" w:rsidP="00B77510">
            <w:pPr>
              <w:spacing w:after="0" w:line="240" w:lineRule="auto"/>
              <w:ind w:right="-2"/>
              <w:rPr>
                <w:rFonts w:ascii="Times New Roman" w:hAnsi="Times New Roman"/>
                <w:noProof/>
                <w:sz w:val="28"/>
                <w:szCs w:val="28"/>
                <w:lang w:val="en-US"/>
              </w:rPr>
            </w:pPr>
            <w:r>
              <w:rPr>
                <w:rFonts w:ascii="Times New Roman" w:hAnsi="Times New Roman"/>
                <w:noProof/>
                <w:sz w:val="28"/>
                <w:szCs w:val="28"/>
              </w:rPr>
              <w:t>4 вересня</w:t>
            </w:r>
            <w:r w:rsidR="001E6352" w:rsidRPr="00B26089">
              <w:rPr>
                <w:rFonts w:ascii="Times New Roman" w:hAnsi="Times New Roman"/>
                <w:noProof/>
                <w:sz w:val="28"/>
                <w:szCs w:val="28"/>
              </w:rPr>
              <w:t xml:space="preserve"> 2020 року</w:t>
            </w:r>
          </w:p>
        </w:tc>
        <w:tc>
          <w:tcPr>
            <w:tcW w:w="3309" w:type="dxa"/>
            <w:hideMark/>
          </w:tcPr>
          <w:p w:rsidR="001E6352" w:rsidRPr="00B26089" w:rsidRDefault="001E6352" w:rsidP="00B77510">
            <w:pPr>
              <w:spacing w:after="0" w:line="240" w:lineRule="auto"/>
              <w:ind w:right="-2"/>
              <w:jc w:val="center"/>
              <w:rPr>
                <w:rFonts w:ascii="Times New Roman" w:hAnsi="Times New Roman"/>
                <w:noProof/>
                <w:sz w:val="28"/>
                <w:szCs w:val="28"/>
                <w:lang w:val="ru-RU"/>
              </w:rPr>
            </w:pPr>
            <w:r w:rsidRPr="00B26089">
              <w:rPr>
                <w:rFonts w:ascii="Times New Roman" w:hAnsi="Times New Roman"/>
                <w:sz w:val="28"/>
                <w:szCs w:val="28"/>
              </w:rPr>
              <w:t xml:space="preserve">      Київ</w:t>
            </w:r>
          </w:p>
        </w:tc>
        <w:tc>
          <w:tcPr>
            <w:tcW w:w="3624" w:type="dxa"/>
            <w:hideMark/>
          </w:tcPr>
          <w:p w:rsidR="001E6352" w:rsidRPr="00B26089" w:rsidRDefault="007623FE" w:rsidP="00B77510">
            <w:pPr>
              <w:spacing w:after="0" w:line="240" w:lineRule="auto"/>
              <w:ind w:right="-2"/>
              <w:jc w:val="center"/>
              <w:rPr>
                <w:rFonts w:ascii="Times New Roman" w:hAnsi="Times New Roman"/>
                <w:noProof/>
                <w:sz w:val="28"/>
                <w:szCs w:val="28"/>
                <w:lang w:val="ru-RU"/>
              </w:rPr>
            </w:pPr>
            <w:r>
              <w:rPr>
                <w:rFonts w:ascii="Times New Roman" w:hAnsi="Times New Roman"/>
                <w:noProof/>
                <w:sz w:val="28"/>
                <w:szCs w:val="28"/>
              </w:rPr>
              <w:t>№ 2549</w:t>
            </w:r>
            <w:r w:rsidR="001E6352" w:rsidRPr="00B26089">
              <w:rPr>
                <w:rFonts w:ascii="Times New Roman" w:hAnsi="Times New Roman"/>
                <w:noProof/>
                <w:sz w:val="28"/>
                <w:szCs w:val="28"/>
              </w:rPr>
              <w:t>/1дп/15-20</w:t>
            </w:r>
          </w:p>
        </w:tc>
      </w:tr>
    </w:tbl>
    <w:p w:rsidR="00A06D28" w:rsidRDefault="00A06D28" w:rsidP="00B77510">
      <w:pPr>
        <w:tabs>
          <w:tab w:val="left" w:pos="3686"/>
        </w:tabs>
        <w:spacing w:after="0" w:line="240" w:lineRule="auto"/>
        <w:ind w:right="5102"/>
        <w:jc w:val="both"/>
        <w:rPr>
          <w:rFonts w:ascii="Times New Roman" w:hAnsi="Times New Roman"/>
          <w:b/>
          <w:sz w:val="24"/>
          <w:szCs w:val="24"/>
        </w:rPr>
      </w:pPr>
    </w:p>
    <w:p w:rsidR="001E6352" w:rsidRPr="008C3D40" w:rsidRDefault="001E6352" w:rsidP="00B77510">
      <w:pPr>
        <w:tabs>
          <w:tab w:val="left" w:pos="3686"/>
        </w:tabs>
        <w:spacing w:after="0" w:line="240" w:lineRule="auto"/>
        <w:ind w:right="5102"/>
        <w:jc w:val="both"/>
        <w:rPr>
          <w:rFonts w:ascii="Times New Roman" w:hAnsi="Times New Roman"/>
          <w:b/>
          <w:sz w:val="24"/>
          <w:szCs w:val="24"/>
        </w:rPr>
      </w:pPr>
      <w:r w:rsidRPr="004E0A01">
        <w:rPr>
          <w:rFonts w:ascii="Times New Roman" w:hAnsi="Times New Roman"/>
          <w:b/>
          <w:sz w:val="24"/>
          <w:szCs w:val="24"/>
        </w:rPr>
        <w:t xml:space="preserve">Про </w:t>
      </w:r>
      <w:r w:rsidRPr="00D055A0">
        <w:rPr>
          <w:rFonts w:ascii="Times New Roman" w:hAnsi="Times New Roman"/>
          <w:b/>
          <w:sz w:val="24"/>
          <w:szCs w:val="24"/>
          <w:shd w:val="clear" w:color="auto" w:fill="FFFFFF"/>
        </w:rPr>
        <w:t xml:space="preserve">відкриття дисциплінарної справи стосовно судді </w:t>
      </w:r>
      <w:r w:rsidR="008C3D40" w:rsidRPr="008C3D40">
        <w:rPr>
          <w:rFonts w:ascii="Times New Roman" w:hAnsi="Times New Roman"/>
          <w:b/>
          <w:sz w:val="24"/>
          <w:szCs w:val="24"/>
        </w:rPr>
        <w:t>Зарічного районного суду міста Сум Капкіна О.Б</w:t>
      </w:r>
      <w:r w:rsidR="000961BE" w:rsidRPr="008C3D40">
        <w:rPr>
          <w:rFonts w:ascii="Times New Roman" w:hAnsi="Times New Roman"/>
          <w:b/>
          <w:sz w:val="24"/>
          <w:szCs w:val="24"/>
        </w:rPr>
        <w:t>.</w:t>
      </w:r>
    </w:p>
    <w:p w:rsidR="006C54B1" w:rsidRDefault="006C54B1" w:rsidP="00B77510">
      <w:pPr>
        <w:spacing w:after="0" w:line="240" w:lineRule="auto"/>
        <w:ind w:firstLine="684"/>
        <w:jc w:val="both"/>
        <w:rPr>
          <w:rFonts w:ascii="Times New Roman" w:hAnsi="Times New Roman"/>
          <w:sz w:val="28"/>
          <w:szCs w:val="28"/>
        </w:rPr>
      </w:pPr>
    </w:p>
    <w:p w:rsidR="001E6352" w:rsidRPr="008C3D40" w:rsidRDefault="001E6352" w:rsidP="00B77510">
      <w:pPr>
        <w:spacing w:after="0" w:line="240" w:lineRule="auto"/>
        <w:ind w:firstLine="684"/>
        <w:jc w:val="both"/>
        <w:rPr>
          <w:rFonts w:ascii="Times New Roman" w:hAnsi="Times New Roman"/>
          <w:sz w:val="28"/>
          <w:szCs w:val="28"/>
        </w:rPr>
      </w:pPr>
      <w:r w:rsidRPr="00DE272C">
        <w:rPr>
          <w:rFonts w:ascii="Times New Roman" w:hAnsi="Times New Roman"/>
          <w:sz w:val="28"/>
          <w:szCs w:val="28"/>
        </w:rPr>
        <w:t xml:space="preserve">Перша Дисциплінарна палата Вищої ради правосуддя у складі головуючого – Шапрана В.В., членів Краснощокової Н.С., Розваляєвої Т.С., Шелест С.Б., розглянувши висновок доповідача – члена Першої Дисциплінарної палати Вищої ради правосуддя Маловацького О.В. за результатами попередньої перевірки </w:t>
      </w:r>
      <w:r w:rsidR="008C3D40" w:rsidRPr="008C3D40">
        <w:rPr>
          <w:rFonts w:ascii="Times New Roman" w:hAnsi="Times New Roman"/>
          <w:sz w:val="28"/>
          <w:szCs w:val="28"/>
        </w:rPr>
        <w:t>дисциплінарної скарги Товариства з обмеженою відповідальністю «Волана», поданої через адвоката Ненашева Євгена Володимировича</w:t>
      </w:r>
      <w:r w:rsidR="008E6C83">
        <w:rPr>
          <w:rFonts w:ascii="Times New Roman" w:hAnsi="Times New Roman"/>
          <w:sz w:val="28"/>
          <w:szCs w:val="28"/>
        </w:rPr>
        <w:t>,</w:t>
      </w:r>
      <w:r w:rsidR="008C3D40" w:rsidRPr="008C3D40">
        <w:rPr>
          <w:rFonts w:ascii="Times New Roman" w:hAnsi="Times New Roman"/>
          <w:sz w:val="28"/>
          <w:szCs w:val="28"/>
        </w:rPr>
        <w:t xml:space="preserve"> та дисциплінарної скарги Кривохатька Ігоря Станіславовича стосовно судді Зарічного районного суду міста Сум Капкіна Олександра Борисовича</w:t>
      </w:r>
      <w:r w:rsidR="00DE272C" w:rsidRPr="008C3D40">
        <w:rPr>
          <w:rFonts w:ascii="Times New Roman" w:hAnsi="Times New Roman"/>
          <w:sz w:val="28"/>
          <w:szCs w:val="28"/>
        </w:rPr>
        <w:t>,</w:t>
      </w:r>
    </w:p>
    <w:p w:rsidR="001E6352" w:rsidRPr="008C3D40" w:rsidRDefault="001E6352" w:rsidP="00B77510">
      <w:pPr>
        <w:spacing w:after="0" w:line="240" w:lineRule="auto"/>
        <w:jc w:val="both"/>
        <w:rPr>
          <w:rFonts w:ascii="Times New Roman" w:hAnsi="Times New Roman"/>
          <w:sz w:val="27"/>
          <w:szCs w:val="27"/>
        </w:rPr>
      </w:pPr>
    </w:p>
    <w:p w:rsidR="001E6352" w:rsidRPr="00DE272C" w:rsidRDefault="001E6352" w:rsidP="00B77510">
      <w:pPr>
        <w:pStyle w:val="20"/>
        <w:shd w:val="clear" w:color="auto" w:fill="auto"/>
        <w:spacing w:after="0" w:line="240" w:lineRule="auto"/>
        <w:ind w:firstLine="709"/>
        <w:rPr>
          <w:rStyle w:val="FontStyle14"/>
          <w:sz w:val="28"/>
          <w:szCs w:val="28"/>
        </w:rPr>
      </w:pPr>
      <w:r w:rsidRPr="00DE272C">
        <w:rPr>
          <w:rStyle w:val="FontStyle14"/>
          <w:sz w:val="28"/>
          <w:szCs w:val="28"/>
        </w:rPr>
        <w:t>встановила:</w:t>
      </w:r>
    </w:p>
    <w:p w:rsidR="001E6352" w:rsidRPr="00677550" w:rsidRDefault="001E6352" w:rsidP="00677550">
      <w:pPr>
        <w:spacing w:after="0" w:line="240" w:lineRule="auto"/>
        <w:jc w:val="both"/>
        <w:rPr>
          <w:rFonts w:ascii="Times New Roman" w:hAnsi="Times New Roman"/>
          <w:sz w:val="28"/>
          <w:szCs w:val="28"/>
        </w:rPr>
      </w:pPr>
    </w:p>
    <w:p w:rsidR="00677550" w:rsidRPr="00677550" w:rsidRDefault="00677550" w:rsidP="00677550">
      <w:pPr>
        <w:pStyle w:val="20"/>
        <w:shd w:val="clear" w:color="auto" w:fill="auto"/>
        <w:spacing w:after="0" w:line="240" w:lineRule="auto"/>
        <w:jc w:val="both"/>
        <w:rPr>
          <w:rFonts w:ascii="Times New Roman" w:hAnsi="Times New Roman" w:cs="Times New Roman"/>
          <w:b w:val="0"/>
          <w:sz w:val="28"/>
          <w:szCs w:val="28"/>
        </w:rPr>
      </w:pPr>
      <w:r w:rsidRPr="00677550">
        <w:rPr>
          <w:rFonts w:ascii="Times New Roman" w:hAnsi="Times New Roman" w:cs="Times New Roman"/>
          <w:b w:val="0"/>
          <w:sz w:val="28"/>
          <w:szCs w:val="28"/>
        </w:rPr>
        <w:t>15 червня 2020 року за вхідним № 447/0/7-20 та 30 червня 2020 року за вхідним № К-3864/0/7-20 до Вищої ради правосуддя надійшли дисциплінарна скарга Товариства з обмеженою відповідальністю «Волана», подана через адвоката Ненашева Є.В. (далі – ТОВ «Волана»)</w:t>
      </w:r>
      <w:r w:rsidR="008E6C83">
        <w:rPr>
          <w:rFonts w:ascii="Times New Roman" w:hAnsi="Times New Roman" w:cs="Times New Roman"/>
          <w:b w:val="0"/>
          <w:sz w:val="28"/>
          <w:szCs w:val="28"/>
        </w:rPr>
        <w:t>,</w:t>
      </w:r>
      <w:r w:rsidRPr="00677550">
        <w:rPr>
          <w:rFonts w:ascii="Times New Roman" w:hAnsi="Times New Roman" w:cs="Times New Roman"/>
          <w:b w:val="0"/>
          <w:sz w:val="28"/>
          <w:szCs w:val="28"/>
        </w:rPr>
        <w:t xml:space="preserve"> та дисциплінарна скарга </w:t>
      </w:r>
      <w:r>
        <w:rPr>
          <w:rFonts w:ascii="Times New Roman" w:hAnsi="Times New Roman" w:cs="Times New Roman"/>
          <w:b w:val="0"/>
          <w:sz w:val="28"/>
          <w:szCs w:val="28"/>
        </w:rPr>
        <w:t xml:space="preserve">                 </w:t>
      </w:r>
      <w:r w:rsidRPr="00677550">
        <w:rPr>
          <w:rFonts w:ascii="Times New Roman" w:hAnsi="Times New Roman" w:cs="Times New Roman"/>
          <w:b w:val="0"/>
          <w:sz w:val="28"/>
          <w:szCs w:val="28"/>
        </w:rPr>
        <w:t xml:space="preserve">Кривохатька І.С. стосовно судді Зарічного районного суду міста Сум </w:t>
      </w:r>
      <w:r w:rsidR="008E6C83">
        <w:rPr>
          <w:rFonts w:ascii="Times New Roman" w:hAnsi="Times New Roman" w:cs="Times New Roman"/>
          <w:b w:val="0"/>
          <w:sz w:val="28"/>
          <w:szCs w:val="28"/>
        </w:rPr>
        <w:t xml:space="preserve">     </w:t>
      </w:r>
      <w:r w:rsidR="00B5508E">
        <w:rPr>
          <w:rFonts w:ascii="Times New Roman" w:hAnsi="Times New Roman" w:cs="Times New Roman"/>
          <w:b w:val="0"/>
          <w:sz w:val="28"/>
          <w:szCs w:val="28"/>
        </w:rPr>
        <w:t xml:space="preserve">      </w:t>
      </w:r>
      <w:r w:rsidRPr="00677550">
        <w:rPr>
          <w:rFonts w:ascii="Times New Roman" w:hAnsi="Times New Roman" w:cs="Times New Roman"/>
          <w:b w:val="0"/>
          <w:sz w:val="28"/>
          <w:szCs w:val="28"/>
        </w:rPr>
        <w:t>Капкіна О.Б. під час розгляду справи № 591/601/20 (провадження</w:t>
      </w:r>
      <w:r w:rsidR="00B5508E">
        <w:rPr>
          <w:rFonts w:ascii="Times New Roman" w:hAnsi="Times New Roman" w:cs="Times New Roman"/>
          <w:b w:val="0"/>
          <w:sz w:val="28"/>
          <w:szCs w:val="28"/>
        </w:rPr>
        <w:t xml:space="preserve">                          </w:t>
      </w:r>
      <w:r w:rsidRPr="00677550">
        <w:rPr>
          <w:rFonts w:ascii="Times New Roman" w:hAnsi="Times New Roman" w:cs="Times New Roman"/>
          <w:b w:val="0"/>
          <w:sz w:val="28"/>
          <w:szCs w:val="28"/>
        </w:rPr>
        <w:t xml:space="preserve"> № 1-кс/591/1358/20).</w:t>
      </w:r>
    </w:p>
    <w:p w:rsidR="00677550" w:rsidRPr="00677550" w:rsidRDefault="008E6C83" w:rsidP="00677550">
      <w:pPr>
        <w:pStyle w:val="20"/>
        <w:shd w:val="clear" w:color="auto" w:fill="auto"/>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Згідно із</w:t>
      </w:r>
      <w:r w:rsidR="00677550" w:rsidRPr="00677550">
        <w:rPr>
          <w:rFonts w:ascii="Times New Roman" w:hAnsi="Times New Roman" w:cs="Times New Roman"/>
          <w:b w:val="0"/>
          <w:sz w:val="28"/>
          <w:szCs w:val="28"/>
        </w:rPr>
        <w:t xml:space="preserve"> протокол</w:t>
      </w:r>
      <w:r>
        <w:rPr>
          <w:rFonts w:ascii="Times New Roman" w:hAnsi="Times New Roman" w:cs="Times New Roman"/>
          <w:b w:val="0"/>
          <w:sz w:val="28"/>
          <w:szCs w:val="28"/>
        </w:rPr>
        <w:t>ом</w:t>
      </w:r>
      <w:r w:rsidR="00677550" w:rsidRPr="00677550">
        <w:rPr>
          <w:rFonts w:ascii="Times New Roman" w:hAnsi="Times New Roman" w:cs="Times New Roman"/>
          <w:b w:val="0"/>
          <w:sz w:val="28"/>
          <w:szCs w:val="28"/>
        </w:rPr>
        <w:t xml:space="preserve"> автоматизованого розподілу матеріалу між членами Вищої ради правосуддя від 16 червня 2020 року № 447/0/13-20 скаргу ТОВ «Волана» передано для розгляду члену Вищої ради правосуддя </w:t>
      </w:r>
      <w:r w:rsidR="00F12742">
        <w:rPr>
          <w:rFonts w:ascii="Times New Roman" w:hAnsi="Times New Roman" w:cs="Times New Roman"/>
          <w:b w:val="0"/>
          <w:sz w:val="28"/>
          <w:szCs w:val="28"/>
        </w:rPr>
        <w:t xml:space="preserve">           </w:t>
      </w:r>
      <w:r w:rsidR="00677550" w:rsidRPr="00677550">
        <w:rPr>
          <w:rFonts w:ascii="Times New Roman" w:hAnsi="Times New Roman" w:cs="Times New Roman"/>
          <w:b w:val="0"/>
          <w:sz w:val="28"/>
          <w:szCs w:val="28"/>
        </w:rPr>
        <w:t xml:space="preserve">Маловацькому О.В., відповідно до протоколу передачі справи раніше визначеному члену Вищої ради правосуддя від 30 червня 2020 року                        № К-3864/0/7-20 дисциплінарну скаргу Кривохатька І.С. приєднано для спільного розгляду </w:t>
      </w:r>
      <w:r w:rsidR="00F12742">
        <w:rPr>
          <w:rFonts w:ascii="Times New Roman" w:hAnsi="Times New Roman" w:cs="Times New Roman"/>
          <w:b w:val="0"/>
          <w:sz w:val="28"/>
          <w:szCs w:val="28"/>
        </w:rPr>
        <w:t xml:space="preserve">до скарги </w:t>
      </w:r>
      <w:r w:rsidR="00F12742" w:rsidRPr="00677550">
        <w:rPr>
          <w:rFonts w:ascii="Times New Roman" w:hAnsi="Times New Roman" w:cs="Times New Roman"/>
          <w:b w:val="0"/>
          <w:sz w:val="28"/>
          <w:szCs w:val="28"/>
        </w:rPr>
        <w:t>ТОВ «Волана»</w:t>
      </w:r>
      <w:r w:rsidR="00677550" w:rsidRPr="00677550">
        <w:rPr>
          <w:rFonts w:ascii="Times New Roman" w:hAnsi="Times New Roman" w:cs="Times New Roman"/>
          <w:b w:val="0"/>
          <w:sz w:val="28"/>
          <w:szCs w:val="28"/>
        </w:rPr>
        <w:t>.</w:t>
      </w:r>
    </w:p>
    <w:p w:rsidR="00677550" w:rsidRPr="00677550" w:rsidRDefault="00677550" w:rsidP="00677550">
      <w:pPr>
        <w:spacing w:after="0" w:line="240" w:lineRule="auto"/>
        <w:ind w:firstLine="709"/>
        <w:jc w:val="both"/>
        <w:rPr>
          <w:rFonts w:ascii="Times New Roman" w:hAnsi="Times New Roman"/>
          <w:sz w:val="28"/>
          <w:szCs w:val="28"/>
          <w:highlight w:val="white"/>
        </w:rPr>
      </w:pPr>
      <w:r w:rsidRPr="00677550">
        <w:rPr>
          <w:rFonts w:ascii="Times New Roman" w:hAnsi="Times New Roman"/>
          <w:sz w:val="28"/>
          <w:szCs w:val="28"/>
          <w:highlight w:val="white"/>
        </w:rPr>
        <w:t xml:space="preserve">Скаржники просять притягнути суддю </w:t>
      </w:r>
      <w:r w:rsidRPr="00677550">
        <w:rPr>
          <w:rFonts w:ascii="Times New Roman" w:hAnsi="Times New Roman"/>
          <w:sz w:val="28"/>
          <w:szCs w:val="28"/>
        </w:rPr>
        <w:t xml:space="preserve">Зарічного районного суду міста Сум Капкіна О.Б. </w:t>
      </w:r>
      <w:r w:rsidRPr="00677550">
        <w:rPr>
          <w:rFonts w:ascii="Times New Roman" w:hAnsi="Times New Roman"/>
          <w:sz w:val="28"/>
          <w:szCs w:val="28"/>
          <w:highlight w:val="white"/>
        </w:rPr>
        <w:t xml:space="preserve">до дисциплінарної відповідальності </w:t>
      </w:r>
      <w:r w:rsidRPr="00677550">
        <w:rPr>
          <w:rFonts w:ascii="Times New Roman" w:hAnsi="Times New Roman"/>
          <w:sz w:val="28"/>
          <w:szCs w:val="28"/>
        </w:rPr>
        <w:t xml:space="preserve">у зв’язку із допущенням під час розгляду справи № 591/601/20 (провадження № 1-кс/591/1358/20) дій, які, на переконання скаржників, свідчать про вчинення </w:t>
      </w:r>
      <w:r w:rsidRPr="00677550">
        <w:rPr>
          <w:rFonts w:ascii="Times New Roman" w:hAnsi="Times New Roman"/>
          <w:sz w:val="28"/>
          <w:szCs w:val="28"/>
          <w:highlight w:val="white"/>
        </w:rPr>
        <w:t>дисциплінарних проступків, передбачених підпунктами «а»</w:t>
      </w:r>
      <w:r w:rsidR="004821BB">
        <w:rPr>
          <w:rFonts w:ascii="Times New Roman" w:hAnsi="Times New Roman"/>
          <w:sz w:val="28"/>
          <w:szCs w:val="28"/>
          <w:highlight w:val="white"/>
        </w:rPr>
        <w:t>,</w:t>
      </w:r>
      <w:r w:rsidRPr="00677550">
        <w:rPr>
          <w:rFonts w:ascii="Times New Roman" w:hAnsi="Times New Roman"/>
          <w:sz w:val="28"/>
          <w:szCs w:val="28"/>
          <w:highlight w:val="white"/>
        </w:rPr>
        <w:t xml:space="preserve"> «б», «г» пункту 1, пунктами 4 та 6 частини першої статті 106 Закону України «Про судоустрій і статус суддів», а саме:</w:t>
      </w:r>
      <w:r w:rsidRPr="00677550">
        <w:rPr>
          <w:rFonts w:ascii="Times New Roman" w:hAnsi="Times New Roman"/>
          <w:sz w:val="28"/>
          <w:szCs w:val="28"/>
          <w:shd w:val="clear" w:color="auto" w:fill="FFFFFF"/>
        </w:rPr>
        <w:t xml:space="preserve">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незазначення в </w:t>
      </w:r>
      <w:r w:rsidRPr="00677550">
        <w:rPr>
          <w:rFonts w:ascii="Times New Roman" w:hAnsi="Times New Roman"/>
          <w:sz w:val="28"/>
          <w:szCs w:val="28"/>
          <w:shd w:val="clear" w:color="auto" w:fill="FFFFFF"/>
        </w:rPr>
        <w:lastRenderedPageBreak/>
        <w:t>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677550">
        <w:rPr>
          <w:rFonts w:ascii="Times New Roman" w:hAnsi="Times New Roman"/>
          <w:sz w:val="28"/>
          <w:szCs w:val="28"/>
          <w:highlight w:val="white"/>
        </w:rPr>
        <w:t xml:space="preserve"> </w:t>
      </w:r>
      <w:r w:rsidRPr="00677550">
        <w:rPr>
          <w:rFonts w:ascii="Times New Roman" w:hAnsi="Times New Roman"/>
          <w:sz w:val="28"/>
          <w:szCs w:val="28"/>
          <w:shd w:val="clear" w:color="auto" w:fill="FFFFFF"/>
        </w:rPr>
        <w:t>умисне або внаслідок грубої недбалості грубе порушення закону, що призвело до істотних негативних наслідків</w:t>
      </w:r>
      <w:r w:rsidR="00B65C3B">
        <w:rPr>
          <w:rFonts w:ascii="Times New Roman" w:hAnsi="Times New Roman"/>
          <w:sz w:val="28"/>
          <w:szCs w:val="28"/>
          <w:shd w:val="clear" w:color="auto" w:fill="FFFFFF"/>
        </w:rPr>
        <w:t>,</w:t>
      </w:r>
      <w:r w:rsidRPr="00677550">
        <w:rPr>
          <w:rFonts w:ascii="Times New Roman" w:hAnsi="Times New Roman"/>
          <w:sz w:val="28"/>
          <w:szCs w:val="28"/>
          <w:shd w:val="clear" w:color="auto" w:fill="FFFFFF"/>
        </w:rPr>
        <w:t xml:space="preserve"> та умисне або внаслідок грубої недбалості порушення прав людини і основоположних свобод; неповідомлення суддею Вищої ради правосуддя та Генерального прокурора про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w:t>
      </w:r>
      <w:r w:rsidR="00B65C3B">
        <w:rPr>
          <w:rFonts w:ascii="Times New Roman" w:hAnsi="Times New Roman"/>
          <w:sz w:val="28"/>
          <w:szCs w:val="28"/>
          <w:shd w:val="clear" w:color="auto" w:fill="FFFFFF"/>
        </w:rPr>
        <w:t>,</w:t>
      </w:r>
      <w:r w:rsidRPr="00677550">
        <w:rPr>
          <w:rFonts w:ascii="Times New Roman" w:hAnsi="Times New Roman"/>
          <w:sz w:val="28"/>
          <w:szCs w:val="28"/>
          <w:shd w:val="clear" w:color="auto" w:fill="FFFFFF"/>
        </w:rPr>
        <w:t xml:space="preserve"> упродовж п’яти днів після того, як йому стало відомо про такий випадок</w:t>
      </w:r>
      <w:r w:rsidRPr="00677550">
        <w:rPr>
          <w:rFonts w:ascii="Times New Roman" w:hAnsi="Times New Roman"/>
          <w:sz w:val="28"/>
          <w:szCs w:val="28"/>
          <w:highlight w:val="white"/>
        </w:rPr>
        <w:t>.</w:t>
      </w:r>
    </w:p>
    <w:p w:rsidR="00791E01" w:rsidRPr="00677550" w:rsidRDefault="001E6352" w:rsidP="00677550">
      <w:pPr>
        <w:spacing w:after="0" w:line="240" w:lineRule="auto"/>
        <w:ind w:firstLine="684"/>
        <w:jc w:val="both"/>
        <w:rPr>
          <w:rFonts w:ascii="Times New Roman" w:eastAsiaTheme="minorHAnsi" w:hAnsi="Times New Roman"/>
          <w:color w:val="000000"/>
          <w:sz w:val="28"/>
          <w:szCs w:val="28"/>
          <w:shd w:val="clear" w:color="auto" w:fill="FFFFFF"/>
          <w:lang w:eastAsia="uk-UA"/>
        </w:rPr>
      </w:pPr>
      <w:r w:rsidRPr="00677550">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Маловацький О.В. запропонував </w:t>
      </w:r>
      <w:r w:rsidRPr="00677550">
        <w:rPr>
          <w:rFonts w:ascii="Times New Roman" w:hAnsi="Times New Roman"/>
          <w:sz w:val="28"/>
          <w:szCs w:val="28"/>
          <w:shd w:val="clear" w:color="auto" w:fill="FFFFFF"/>
        </w:rPr>
        <w:t xml:space="preserve">відкрити дисциплінарну справу стосовно судді </w:t>
      </w:r>
      <w:r w:rsidR="00A56FF3" w:rsidRPr="00677550">
        <w:rPr>
          <w:rFonts w:ascii="Times New Roman" w:hAnsi="Times New Roman"/>
          <w:sz w:val="28"/>
          <w:szCs w:val="28"/>
        </w:rPr>
        <w:t>Зарічного районного суду міста Сум Капкіна О.Б</w:t>
      </w:r>
      <w:r w:rsidR="00791E01" w:rsidRPr="00677550">
        <w:rPr>
          <w:rFonts w:ascii="Times New Roman" w:eastAsiaTheme="minorHAnsi" w:hAnsi="Times New Roman"/>
          <w:color w:val="000000"/>
          <w:sz w:val="28"/>
          <w:szCs w:val="28"/>
          <w:shd w:val="clear" w:color="auto" w:fill="FFFFFF"/>
          <w:lang w:eastAsia="uk-UA"/>
        </w:rPr>
        <w:t>.</w:t>
      </w:r>
    </w:p>
    <w:p w:rsidR="001E6352" w:rsidRPr="009A1D16" w:rsidRDefault="001E6352" w:rsidP="00677550">
      <w:pPr>
        <w:spacing w:after="0" w:line="240" w:lineRule="auto"/>
        <w:ind w:firstLine="684"/>
        <w:jc w:val="both"/>
        <w:rPr>
          <w:rFonts w:ascii="Times New Roman" w:hAnsi="Times New Roman"/>
          <w:sz w:val="28"/>
          <w:szCs w:val="28"/>
        </w:rPr>
      </w:pPr>
      <w:r w:rsidRPr="00677550">
        <w:rPr>
          <w:rFonts w:ascii="Times New Roman" w:hAnsi="Times New Roman"/>
          <w:sz w:val="28"/>
          <w:szCs w:val="28"/>
        </w:rPr>
        <w:t>Здійснивши попереднє вивчення та перевірку дисциплінарної скарги, заслухавши доповідача – члена Першо</w:t>
      </w:r>
      <w:r w:rsidRPr="00791E01">
        <w:rPr>
          <w:rFonts w:ascii="Times New Roman" w:hAnsi="Times New Roman"/>
          <w:sz w:val="28"/>
          <w:szCs w:val="28"/>
        </w:rPr>
        <w:t xml:space="preserve">ї Дисциплінарної палати Вищої ради правосуддя Маловацького О.В., Перша Дисциплінарна палата Вищої ради правосуддя </w:t>
      </w:r>
      <w:r w:rsidRPr="009A1D16">
        <w:rPr>
          <w:rFonts w:ascii="Times New Roman" w:hAnsi="Times New Roman"/>
          <w:sz w:val="28"/>
          <w:szCs w:val="28"/>
        </w:rPr>
        <w:t>погодилась із пропозицією доповідача з огляду на таке.</w:t>
      </w:r>
    </w:p>
    <w:p w:rsidR="009E1802" w:rsidRPr="009E1802" w:rsidRDefault="009E1802" w:rsidP="009E1802">
      <w:pPr>
        <w:pStyle w:val="Default"/>
        <w:ind w:firstLine="709"/>
        <w:rPr>
          <w:rFonts w:eastAsiaTheme="minorHAnsi"/>
          <w:sz w:val="28"/>
          <w:szCs w:val="28"/>
          <w:lang w:eastAsia="en-US"/>
        </w:rPr>
      </w:pPr>
      <w:r w:rsidRPr="009E1802">
        <w:rPr>
          <w:sz w:val="28"/>
          <w:szCs w:val="28"/>
        </w:rPr>
        <w:t xml:space="preserve">У дисциплінарній скарзі ТОВ «Волана» вказано, що ухвалою Зарічного районного суду міста Сум від 2 червня 2020 року у справі </w:t>
      </w:r>
      <w:r w:rsidRPr="009E1802">
        <w:rPr>
          <w:color w:val="auto"/>
          <w:sz w:val="28"/>
          <w:szCs w:val="28"/>
        </w:rPr>
        <w:t>№ 591/601/20 (провадження № 1-кс/591/1358/20)</w:t>
      </w:r>
      <w:r w:rsidRPr="009E1802">
        <w:rPr>
          <w:sz w:val="28"/>
          <w:szCs w:val="28"/>
        </w:rPr>
        <w:t>, постановленою слідчим суддею            Капкіним О.Б.</w:t>
      </w:r>
      <w:r w:rsidR="004F531B">
        <w:rPr>
          <w:sz w:val="28"/>
          <w:szCs w:val="28"/>
        </w:rPr>
        <w:t>,</w:t>
      </w:r>
      <w:r w:rsidRPr="009E1802">
        <w:rPr>
          <w:sz w:val="28"/>
          <w:szCs w:val="28"/>
        </w:rPr>
        <w:t xml:space="preserve"> задоволено клопотання слідчого УСБ України</w:t>
      </w:r>
      <w:r w:rsidRPr="009E1802">
        <w:rPr>
          <w:rFonts w:eastAsiaTheme="minorHAnsi"/>
          <w:sz w:val="28"/>
          <w:szCs w:val="28"/>
          <w:lang w:eastAsia="en-US"/>
        </w:rPr>
        <w:t xml:space="preserve"> в Сумській області </w:t>
      </w:r>
      <w:r w:rsidR="00B5508E">
        <w:rPr>
          <w:sz w:val="28"/>
          <w:szCs w:val="28"/>
        </w:rPr>
        <w:t>ОСОБА_1</w:t>
      </w:r>
      <w:r w:rsidRPr="009E1802">
        <w:rPr>
          <w:rFonts w:eastAsiaTheme="minorHAnsi"/>
          <w:sz w:val="28"/>
          <w:szCs w:val="28"/>
          <w:lang w:eastAsia="en-US"/>
        </w:rPr>
        <w:t xml:space="preserve">, погоджене з начальником відділу нагляду за додержанням законів </w:t>
      </w:r>
      <w:r w:rsidR="00B5508E">
        <w:rPr>
          <w:rFonts w:eastAsiaTheme="minorHAnsi"/>
          <w:sz w:val="28"/>
          <w:szCs w:val="28"/>
          <w:lang w:eastAsia="en-US"/>
        </w:rPr>
        <w:t xml:space="preserve"> </w:t>
      </w:r>
      <w:r w:rsidRPr="009E1802">
        <w:rPr>
          <w:rFonts w:eastAsiaTheme="minorHAnsi"/>
          <w:sz w:val="28"/>
          <w:szCs w:val="28"/>
          <w:lang w:eastAsia="en-US"/>
        </w:rPr>
        <w:t xml:space="preserve">органами СБУ та державної прикордонної служби </w:t>
      </w:r>
      <w:r w:rsidR="00820D76">
        <w:rPr>
          <w:rFonts w:eastAsiaTheme="minorHAnsi"/>
          <w:sz w:val="28"/>
          <w:szCs w:val="28"/>
          <w:lang w:eastAsia="en-US"/>
        </w:rPr>
        <w:t>П</w:t>
      </w:r>
      <w:r w:rsidRPr="009E1802">
        <w:rPr>
          <w:rFonts w:eastAsiaTheme="minorHAnsi"/>
          <w:sz w:val="28"/>
          <w:szCs w:val="28"/>
          <w:lang w:eastAsia="en-US"/>
        </w:rPr>
        <w:t xml:space="preserve">рокуратури Сумської області </w:t>
      </w:r>
      <w:r w:rsidR="00B5508E">
        <w:rPr>
          <w:sz w:val="28"/>
          <w:szCs w:val="28"/>
        </w:rPr>
        <w:t>ОСОБА_2</w:t>
      </w:r>
      <w:r w:rsidRPr="009E1802">
        <w:rPr>
          <w:rFonts w:eastAsiaTheme="minorHAnsi"/>
          <w:sz w:val="28"/>
          <w:szCs w:val="28"/>
          <w:lang w:eastAsia="en-US"/>
        </w:rPr>
        <w:t xml:space="preserve">, про накладення арешту на майно ТОВ «Волана», а саме: нежитлові будівлі, що знаходяться за адресою: </w:t>
      </w:r>
      <w:r w:rsidR="00B5508E">
        <w:rPr>
          <w:rFonts w:eastAsiaTheme="minorHAnsi"/>
          <w:sz w:val="28"/>
          <w:szCs w:val="28"/>
          <w:lang w:eastAsia="en-US"/>
        </w:rPr>
        <w:t>АДРЕСА_1</w:t>
      </w:r>
      <w:r w:rsidRPr="009E1802">
        <w:rPr>
          <w:rFonts w:eastAsiaTheme="minorHAnsi"/>
          <w:sz w:val="28"/>
          <w:szCs w:val="28"/>
          <w:lang w:eastAsia="en-US"/>
        </w:rPr>
        <w:t xml:space="preserve">; нежитлові будівлі, що знаходяться за адресою: </w:t>
      </w:r>
      <w:r w:rsidR="00B5508E">
        <w:rPr>
          <w:sz w:val="28"/>
          <w:szCs w:val="28"/>
        </w:rPr>
        <w:t>АДРЕСА</w:t>
      </w:r>
      <w:r w:rsidR="00B5508E">
        <w:rPr>
          <w:sz w:val="28"/>
          <w:szCs w:val="28"/>
        </w:rPr>
        <w:t>_</w:t>
      </w:r>
      <w:r w:rsidR="00B5508E">
        <w:rPr>
          <w:sz w:val="28"/>
          <w:szCs w:val="28"/>
        </w:rPr>
        <w:t>2</w:t>
      </w:r>
      <w:r w:rsidRPr="009E1802">
        <w:rPr>
          <w:rFonts w:eastAsiaTheme="minorHAnsi"/>
          <w:sz w:val="28"/>
          <w:szCs w:val="28"/>
          <w:lang w:eastAsia="en-US"/>
        </w:rPr>
        <w:t xml:space="preserve">; нежитлові будівлі, що знаходяться за адресою: </w:t>
      </w:r>
      <w:r w:rsidR="00B5508E">
        <w:rPr>
          <w:rFonts w:eastAsiaTheme="minorHAnsi"/>
          <w:sz w:val="28"/>
          <w:szCs w:val="28"/>
          <w:lang w:eastAsia="en-US"/>
        </w:rPr>
        <w:t>АДРЕСА_3</w:t>
      </w:r>
      <w:r w:rsidRPr="009E1802">
        <w:rPr>
          <w:rFonts w:eastAsiaTheme="minorHAnsi"/>
          <w:sz w:val="28"/>
          <w:szCs w:val="28"/>
          <w:lang w:eastAsia="en-US"/>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У скарзі зазначено, що ТОВ «Волана» не є юридичною особою, щодо якої здійснюється кримінальне провадження. Належне ТОВ «Волана» нерухоме майно не було знаряддям вчинення кримінального правопорушення, не зберегло на собі його сліди та не містить інші відомості, які можуть бути використані як доказ факту чи обставин, що встановлюються під час кримінального провадження, в тому числі не є предметом, що бу</w:t>
      </w:r>
      <w:r w:rsidR="00820D76">
        <w:rPr>
          <w:rFonts w:ascii="Times New Roman" w:eastAsiaTheme="minorHAnsi" w:hAnsi="Times New Roman"/>
          <w:sz w:val="28"/>
          <w:szCs w:val="28"/>
        </w:rPr>
        <w:t>в</w:t>
      </w:r>
      <w:r w:rsidRPr="009E1802">
        <w:rPr>
          <w:rFonts w:ascii="Times New Roman" w:eastAsiaTheme="minorHAnsi" w:hAnsi="Times New Roman"/>
          <w:sz w:val="28"/>
          <w:szCs w:val="28"/>
        </w:rPr>
        <w:t xml:space="preserve"> об’єктом кримінально протиправних дій, грошима, цінностями та не є іншими речами, що набуті кримінально протиправним шляхом</w:t>
      </w:r>
      <w:r w:rsidR="00820D76">
        <w:rPr>
          <w:rFonts w:ascii="Times New Roman" w:eastAsiaTheme="minorHAnsi" w:hAnsi="Times New Roman"/>
          <w:sz w:val="28"/>
          <w:szCs w:val="28"/>
        </w:rPr>
        <w:t>,</w:t>
      </w:r>
      <w:r w:rsidRPr="009E1802">
        <w:rPr>
          <w:rFonts w:ascii="Times New Roman" w:eastAsiaTheme="minorHAnsi" w:hAnsi="Times New Roman"/>
          <w:sz w:val="28"/>
          <w:szCs w:val="28"/>
        </w:rPr>
        <w:t xml:space="preserve"> та не отримано юридичною особою</w:t>
      </w:r>
      <w:r w:rsidR="00820D76">
        <w:rPr>
          <w:rFonts w:ascii="Times New Roman" w:eastAsiaTheme="minorHAnsi" w:hAnsi="Times New Roman"/>
          <w:sz w:val="28"/>
          <w:szCs w:val="28"/>
        </w:rPr>
        <w:t xml:space="preserve"> –</w:t>
      </w:r>
      <w:r w:rsidRPr="009E1802">
        <w:rPr>
          <w:rFonts w:ascii="Times New Roman" w:eastAsiaTheme="minorHAnsi" w:hAnsi="Times New Roman"/>
          <w:sz w:val="28"/>
          <w:szCs w:val="28"/>
        </w:rPr>
        <w:t xml:space="preserve"> ТОВ «Волана» внаслідок вчинення кримінального правопорушення.</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rPr>
        <w:t>Скаржник звернув увагу, що к</w:t>
      </w:r>
      <w:r w:rsidRPr="009E1802">
        <w:rPr>
          <w:rFonts w:eastAsiaTheme="minorHAnsi"/>
          <w:sz w:val="28"/>
          <w:szCs w:val="28"/>
          <w:lang w:eastAsia="en-US"/>
        </w:rPr>
        <w:t>лопотання про арешт майна обґрунтов</w:t>
      </w:r>
      <w:r w:rsidR="001C4C38">
        <w:rPr>
          <w:rFonts w:eastAsiaTheme="minorHAnsi"/>
          <w:sz w:val="28"/>
          <w:szCs w:val="28"/>
          <w:lang w:eastAsia="en-US"/>
        </w:rPr>
        <w:t>ано</w:t>
      </w:r>
      <w:r w:rsidRPr="009E1802">
        <w:rPr>
          <w:rFonts w:eastAsiaTheme="minorHAnsi"/>
          <w:sz w:val="28"/>
          <w:szCs w:val="28"/>
          <w:lang w:eastAsia="en-US"/>
        </w:rPr>
        <w:t xml:space="preserve"> наявністю на досудовому розслідуванні УСБ України в Сумській області кримінального провадження № </w:t>
      </w:r>
      <w:r w:rsidR="00B5508E">
        <w:rPr>
          <w:rFonts w:eastAsiaTheme="minorHAnsi"/>
          <w:sz w:val="28"/>
          <w:szCs w:val="28"/>
          <w:lang w:eastAsia="en-US"/>
        </w:rPr>
        <w:t>__________</w:t>
      </w:r>
      <w:r w:rsidRPr="009E1802">
        <w:rPr>
          <w:rFonts w:eastAsiaTheme="minorHAnsi"/>
          <w:sz w:val="28"/>
          <w:szCs w:val="28"/>
          <w:lang w:eastAsia="en-US"/>
        </w:rPr>
        <w:t xml:space="preserve"> від 5 лютого 2019 року за підозрою громадянина України </w:t>
      </w:r>
      <w:r w:rsidR="00B5508E">
        <w:rPr>
          <w:sz w:val="28"/>
          <w:szCs w:val="28"/>
        </w:rPr>
        <w:t>ОСОБА_3</w:t>
      </w:r>
      <w:r w:rsidRPr="009E1802">
        <w:rPr>
          <w:rFonts w:eastAsiaTheme="minorHAnsi"/>
          <w:sz w:val="28"/>
          <w:szCs w:val="28"/>
          <w:lang w:eastAsia="en-US"/>
        </w:rPr>
        <w:t xml:space="preserve"> у вчиненні злочинів, передбачених частиною </w:t>
      </w:r>
      <w:r w:rsidRPr="009E1802">
        <w:rPr>
          <w:rFonts w:eastAsiaTheme="minorHAnsi"/>
          <w:sz w:val="28"/>
          <w:szCs w:val="28"/>
          <w:lang w:eastAsia="en-US"/>
        </w:rPr>
        <w:lastRenderedPageBreak/>
        <w:t>п’ятою статті 27, частиною другою</w:t>
      </w:r>
      <w:r w:rsidR="00FF0FB9">
        <w:rPr>
          <w:rFonts w:eastAsiaTheme="minorHAnsi"/>
          <w:sz w:val="28"/>
          <w:szCs w:val="28"/>
          <w:lang w:eastAsia="en-US"/>
        </w:rPr>
        <w:t xml:space="preserve"> </w:t>
      </w:r>
      <w:r w:rsidRPr="009E1802">
        <w:rPr>
          <w:rFonts w:eastAsiaTheme="minorHAnsi"/>
          <w:sz w:val="28"/>
          <w:szCs w:val="28"/>
          <w:lang w:eastAsia="en-US"/>
        </w:rPr>
        <w:t>статті 110, частиною п’ятою статті 27, частиною другою статті 258-5 Кримінального кодексу України (далі – КК України).</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 xml:space="preserve">При цьому відповідно до обставин, зазначених в ухвалі слідчого судді та клопотанні слідчого, </w:t>
      </w:r>
      <w:r w:rsidRPr="009E1802">
        <w:rPr>
          <w:rFonts w:eastAsiaTheme="minorHAnsi"/>
          <w:bCs/>
          <w:sz w:val="28"/>
          <w:szCs w:val="28"/>
          <w:lang w:eastAsia="en-US"/>
        </w:rPr>
        <w:t xml:space="preserve">не вбачається, яким чином нежитлові приміщення ТОВ «Волана» пов’язані </w:t>
      </w:r>
      <w:r w:rsidRPr="009E1802">
        <w:rPr>
          <w:rFonts w:eastAsiaTheme="minorHAnsi"/>
          <w:sz w:val="28"/>
          <w:szCs w:val="28"/>
          <w:lang w:eastAsia="en-US"/>
        </w:rPr>
        <w:t xml:space="preserve">з </w:t>
      </w:r>
      <w:r w:rsidRPr="009E1802">
        <w:rPr>
          <w:rFonts w:eastAsiaTheme="minorHAnsi"/>
          <w:bCs/>
          <w:sz w:val="28"/>
          <w:szCs w:val="28"/>
          <w:lang w:eastAsia="en-US"/>
        </w:rPr>
        <w:t xml:space="preserve">обставинами </w:t>
      </w:r>
      <w:r w:rsidR="00FF0FB9">
        <w:rPr>
          <w:rFonts w:eastAsiaTheme="minorHAnsi"/>
          <w:bCs/>
          <w:sz w:val="28"/>
          <w:szCs w:val="28"/>
          <w:lang w:eastAsia="en-US"/>
        </w:rPr>
        <w:t>вказаного</w:t>
      </w:r>
      <w:r w:rsidRPr="009E1802">
        <w:rPr>
          <w:rFonts w:eastAsiaTheme="minorHAnsi"/>
          <w:bCs/>
          <w:sz w:val="28"/>
          <w:szCs w:val="28"/>
          <w:lang w:eastAsia="en-US"/>
        </w:rPr>
        <w:t xml:space="preserve"> кримінального провадження </w:t>
      </w:r>
      <w:r w:rsidRPr="009E1802">
        <w:rPr>
          <w:rFonts w:eastAsiaTheme="minorHAnsi"/>
          <w:sz w:val="28"/>
          <w:szCs w:val="28"/>
          <w:lang w:eastAsia="en-US"/>
        </w:rPr>
        <w:t xml:space="preserve">та громадянином України </w:t>
      </w:r>
      <w:r w:rsidR="00B5508E">
        <w:rPr>
          <w:sz w:val="28"/>
          <w:szCs w:val="28"/>
        </w:rPr>
        <w:t>ОСОБА_3</w:t>
      </w:r>
      <w:r w:rsidRPr="009E1802">
        <w:rPr>
          <w:rFonts w:eastAsiaTheme="minorHAnsi"/>
          <w:sz w:val="28"/>
          <w:szCs w:val="28"/>
          <w:lang w:eastAsia="en-US"/>
        </w:rPr>
        <w:t>, який на підприємстві не працював.</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bCs/>
          <w:sz w:val="28"/>
          <w:szCs w:val="28"/>
        </w:rPr>
      </w:pPr>
      <w:r w:rsidRPr="009E1802">
        <w:rPr>
          <w:rFonts w:ascii="Times New Roman" w:eastAsiaTheme="minorHAnsi" w:hAnsi="Times New Roman"/>
          <w:sz w:val="28"/>
          <w:szCs w:val="28"/>
        </w:rPr>
        <w:t xml:space="preserve">Крім того, згідно </w:t>
      </w:r>
      <w:r w:rsidR="00FF0FB9">
        <w:rPr>
          <w:rFonts w:ascii="Times New Roman" w:eastAsiaTheme="minorHAnsi" w:hAnsi="Times New Roman"/>
          <w:sz w:val="28"/>
          <w:szCs w:val="28"/>
        </w:rPr>
        <w:t>з</w:t>
      </w:r>
      <w:r w:rsidRPr="009E1802">
        <w:rPr>
          <w:rFonts w:ascii="Times New Roman" w:eastAsiaTheme="minorHAnsi" w:hAnsi="Times New Roman"/>
          <w:sz w:val="28"/>
          <w:szCs w:val="28"/>
        </w:rPr>
        <w:t xml:space="preserve"> ухвал</w:t>
      </w:r>
      <w:r w:rsidR="00FF0FB9">
        <w:rPr>
          <w:rFonts w:ascii="Times New Roman" w:eastAsiaTheme="minorHAnsi" w:hAnsi="Times New Roman"/>
          <w:sz w:val="28"/>
          <w:szCs w:val="28"/>
        </w:rPr>
        <w:t>ою</w:t>
      </w:r>
      <w:r w:rsidRPr="009E1802">
        <w:rPr>
          <w:rFonts w:ascii="Times New Roman" w:eastAsiaTheme="minorHAnsi" w:hAnsi="Times New Roman"/>
          <w:sz w:val="28"/>
          <w:szCs w:val="28"/>
        </w:rPr>
        <w:t xml:space="preserve"> слідчого судді та клопотанн</w:t>
      </w:r>
      <w:r w:rsidR="00FF0FB9">
        <w:rPr>
          <w:rFonts w:ascii="Times New Roman" w:eastAsiaTheme="minorHAnsi" w:hAnsi="Times New Roman"/>
          <w:sz w:val="28"/>
          <w:szCs w:val="28"/>
        </w:rPr>
        <w:t>ям</w:t>
      </w:r>
      <w:r w:rsidRPr="009E1802">
        <w:rPr>
          <w:rFonts w:ascii="Times New Roman" w:eastAsiaTheme="minorHAnsi" w:hAnsi="Times New Roman"/>
          <w:sz w:val="28"/>
          <w:szCs w:val="28"/>
        </w:rPr>
        <w:t xml:space="preserve"> про накладення арешту </w:t>
      </w:r>
      <w:r w:rsidRPr="009E1802">
        <w:rPr>
          <w:rFonts w:ascii="Times New Roman" w:eastAsiaTheme="minorHAnsi" w:hAnsi="Times New Roman"/>
          <w:bCs/>
          <w:sz w:val="28"/>
          <w:szCs w:val="28"/>
        </w:rPr>
        <w:t xml:space="preserve">досудове розслідування здійснюється щодо обставин, що мали місце в період </w:t>
      </w:r>
      <w:r w:rsidR="00FF0FB9">
        <w:rPr>
          <w:rFonts w:ascii="Times New Roman" w:eastAsiaTheme="minorHAnsi" w:hAnsi="Times New Roman"/>
          <w:bCs/>
          <w:sz w:val="28"/>
          <w:szCs w:val="28"/>
        </w:rPr>
        <w:t>і</w:t>
      </w:r>
      <w:r w:rsidRPr="009E1802">
        <w:rPr>
          <w:rFonts w:ascii="Times New Roman" w:eastAsiaTheme="minorHAnsi" w:hAnsi="Times New Roman"/>
          <w:bCs/>
          <w:sz w:val="28"/>
          <w:szCs w:val="28"/>
        </w:rPr>
        <w:t>з жовтня 2016 року по березень 2017 року, тобто до моменту створення ТОВ «Волана»</w:t>
      </w:r>
      <w:r w:rsidR="00FF0FB9">
        <w:rPr>
          <w:rFonts w:ascii="Times New Roman" w:eastAsiaTheme="minorHAnsi" w:hAnsi="Times New Roman"/>
          <w:bCs/>
          <w:sz w:val="28"/>
          <w:szCs w:val="28"/>
        </w:rPr>
        <w:t xml:space="preserve"> (було </w:t>
      </w:r>
      <w:r w:rsidRPr="009E1802">
        <w:rPr>
          <w:rFonts w:ascii="Times New Roman" w:eastAsiaTheme="minorHAnsi" w:hAnsi="Times New Roman"/>
          <w:bCs/>
          <w:sz w:val="28"/>
          <w:szCs w:val="28"/>
        </w:rPr>
        <w:t>створено 26 липня 2017 року</w:t>
      </w:r>
      <w:r w:rsidR="00E076BA">
        <w:rPr>
          <w:rFonts w:ascii="Times New Roman" w:eastAsiaTheme="minorHAnsi" w:hAnsi="Times New Roman"/>
          <w:bCs/>
          <w:sz w:val="28"/>
          <w:szCs w:val="28"/>
        </w:rPr>
        <w:t>)</w:t>
      </w:r>
      <w:r w:rsidRPr="009E1802">
        <w:rPr>
          <w:rFonts w:ascii="Times New Roman" w:eastAsiaTheme="minorHAnsi" w:hAnsi="Times New Roman"/>
          <w:bCs/>
          <w:sz w:val="28"/>
          <w:szCs w:val="28"/>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bCs/>
          <w:sz w:val="28"/>
          <w:szCs w:val="28"/>
        </w:rPr>
      </w:pPr>
      <w:r w:rsidRPr="009E1802">
        <w:rPr>
          <w:rFonts w:ascii="Times New Roman" w:hAnsi="Times New Roman"/>
          <w:sz w:val="28"/>
          <w:szCs w:val="28"/>
        </w:rPr>
        <w:t xml:space="preserve">Скаржник також звернув увагу, що </w:t>
      </w:r>
      <w:r w:rsidR="00E076BA">
        <w:rPr>
          <w:rFonts w:ascii="Times New Roman" w:hAnsi="Times New Roman"/>
          <w:sz w:val="28"/>
          <w:szCs w:val="28"/>
        </w:rPr>
        <w:t xml:space="preserve">при </w:t>
      </w:r>
      <w:r w:rsidRPr="009E1802">
        <w:rPr>
          <w:rFonts w:ascii="Times New Roman" w:eastAsiaTheme="minorHAnsi" w:hAnsi="Times New Roman"/>
          <w:sz w:val="28"/>
          <w:szCs w:val="28"/>
        </w:rPr>
        <w:t>застосуванн</w:t>
      </w:r>
      <w:r w:rsidR="00E076BA">
        <w:rPr>
          <w:rFonts w:ascii="Times New Roman" w:eastAsiaTheme="minorHAnsi" w:hAnsi="Times New Roman"/>
          <w:sz w:val="28"/>
          <w:szCs w:val="28"/>
        </w:rPr>
        <w:t>і</w:t>
      </w:r>
      <w:r w:rsidRPr="009E1802">
        <w:rPr>
          <w:rFonts w:ascii="Times New Roman" w:eastAsiaTheme="minorHAnsi" w:hAnsi="Times New Roman"/>
          <w:sz w:val="28"/>
          <w:szCs w:val="28"/>
        </w:rPr>
        <w:t xml:space="preserve"> арешту майна з метою забезпечення збереження речових доказів арешт накладається на майно будь-якої фізичної або юридичної особи тільки </w:t>
      </w:r>
      <w:r w:rsidRPr="009E1802">
        <w:rPr>
          <w:rFonts w:ascii="Times New Roman" w:eastAsiaTheme="minorHAnsi" w:hAnsi="Times New Roman"/>
          <w:bCs/>
          <w:sz w:val="28"/>
          <w:szCs w:val="28"/>
        </w:rPr>
        <w:t xml:space="preserve">за наявності достатніх підстав вважати, що воно відповідає критеріям, зазначеним у статті 98 Кримінального процесуального кодексу України (далі – КПК України). </w:t>
      </w:r>
      <w:r w:rsidRPr="009E1802">
        <w:rPr>
          <w:rFonts w:ascii="Times New Roman" w:eastAsiaTheme="minorHAnsi" w:hAnsi="Times New Roman"/>
          <w:sz w:val="28"/>
          <w:szCs w:val="28"/>
        </w:rPr>
        <w:t xml:space="preserve">ТОВ «Волана» є єдиним власником нерухомого майна, на яке було накладено арешт ухвалою слідчого судді Зарічного районного суду міста Сум Капкіна О.Б. від 2 червня 2020 року, проте у цьому судовому рішенні </w:t>
      </w:r>
      <w:r w:rsidRPr="009E1802">
        <w:rPr>
          <w:rFonts w:ascii="Times New Roman" w:eastAsiaTheme="minorHAnsi" w:hAnsi="Times New Roman"/>
          <w:bCs/>
          <w:sz w:val="28"/>
          <w:szCs w:val="28"/>
        </w:rPr>
        <w:t>не встановлювалися обставини щодо власника арештованого нерухомого майна та його безпосереднього зв’язку з кримінальним правопорушенням.</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bCs/>
          <w:sz w:val="28"/>
          <w:szCs w:val="28"/>
        </w:rPr>
        <w:t>Також зазначено, що в</w:t>
      </w:r>
      <w:r w:rsidRPr="009E1802">
        <w:rPr>
          <w:rFonts w:ascii="Times New Roman" w:eastAsiaTheme="minorHAnsi" w:hAnsi="Times New Roman"/>
          <w:sz w:val="28"/>
          <w:szCs w:val="28"/>
        </w:rPr>
        <w:t xml:space="preserve"> ухвалі слідчого судді Капкіна О.Б. не наведено жодного з доводів на обґрунтування того, що накладення арешту на нерухоме майно є необхідним для досягнення цілей, визначених частиною другою             статті 170 КПК України, тобто в ухвалі відсутня мотивація, яка була б співвідносна з метою, згідно з якою допускається арешт майна. Відсутність обґрунтування (мотивів) накладення арешту на майно ТОВ «Волана» не може вважатися ретельно вмотивованим та переконливим в розумінні Конвенції про захист прав людини і основоположних свобод (далі – Конвенція).</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Окремо скаржник звернув увагу, що </w:t>
      </w:r>
      <w:r w:rsidRPr="009E1802">
        <w:rPr>
          <w:rFonts w:ascii="Times New Roman" w:eastAsiaTheme="minorHAnsi" w:hAnsi="Times New Roman"/>
          <w:bCs/>
          <w:sz w:val="28"/>
          <w:szCs w:val="28"/>
        </w:rPr>
        <w:t xml:space="preserve">арешт, накладений на майно ТОВ «Волана» на підставі ухвали слідчого судді Капкіна О.Б., передбачає передачу арештованого майна в управління Національному агентству України з питань виявлення, розшуку та управління активами, одержаними від корупційних та інших злочинів. При цьому </w:t>
      </w:r>
      <w:r w:rsidRPr="009E1802">
        <w:rPr>
          <w:rFonts w:ascii="Times New Roman" w:eastAsiaTheme="minorHAnsi" w:hAnsi="Times New Roman"/>
          <w:sz w:val="28"/>
          <w:szCs w:val="28"/>
        </w:rPr>
        <w:t>слідчи</w:t>
      </w:r>
      <w:r w:rsidR="00E076BA">
        <w:rPr>
          <w:rFonts w:ascii="Times New Roman" w:eastAsiaTheme="minorHAnsi" w:hAnsi="Times New Roman"/>
          <w:sz w:val="28"/>
          <w:szCs w:val="28"/>
        </w:rPr>
        <w:t>й</w:t>
      </w:r>
      <w:r w:rsidRPr="009E1802">
        <w:rPr>
          <w:rFonts w:ascii="Times New Roman" w:eastAsiaTheme="minorHAnsi" w:hAnsi="Times New Roman"/>
          <w:sz w:val="28"/>
          <w:szCs w:val="28"/>
        </w:rPr>
        <w:t xml:space="preserve"> судд</w:t>
      </w:r>
      <w:r w:rsidR="00E076BA">
        <w:rPr>
          <w:rFonts w:ascii="Times New Roman" w:eastAsiaTheme="minorHAnsi" w:hAnsi="Times New Roman"/>
          <w:sz w:val="28"/>
          <w:szCs w:val="28"/>
        </w:rPr>
        <w:t>я</w:t>
      </w:r>
      <w:r w:rsidRPr="009E1802">
        <w:rPr>
          <w:rFonts w:ascii="Times New Roman" w:eastAsiaTheme="minorHAnsi" w:hAnsi="Times New Roman"/>
          <w:sz w:val="28"/>
          <w:szCs w:val="28"/>
        </w:rPr>
        <w:t xml:space="preserve"> Капкін О.Б. не врах</w:t>
      </w:r>
      <w:r w:rsidR="00BC4265">
        <w:rPr>
          <w:rFonts w:ascii="Times New Roman" w:eastAsiaTheme="minorHAnsi" w:hAnsi="Times New Roman"/>
          <w:sz w:val="28"/>
          <w:szCs w:val="28"/>
        </w:rPr>
        <w:t>у</w:t>
      </w:r>
      <w:r w:rsidR="00E076BA">
        <w:rPr>
          <w:rFonts w:ascii="Times New Roman" w:eastAsiaTheme="minorHAnsi" w:hAnsi="Times New Roman"/>
          <w:sz w:val="28"/>
          <w:szCs w:val="28"/>
        </w:rPr>
        <w:t>вав</w:t>
      </w:r>
      <w:r w:rsidRPr="009E1802">
        <w:rPr>
          <w:rFonts w:ascii="Times New Roman" w:eastAsiaTheme="minorHAnsi" w:hAnsi="Times New Roman"/>
          <w:sz w:val="28"/>
          <w:szCs w:val="28"/>
        </w:rPr>
        <w:t xml:space="preserve"> та не нада</w:t>
      </w:r>
      <w:r w:rsidR="00206D05">
        <w:rPr>
          <w:rFonts w:ascii="Times New Roman" w:eastAsiaTheme="minorHAnsi" w:hAnsi="Times New Roman"/>
          <w:sz w:val="28"/>
          <w:szCs w:val="28"/>
        </w:rPr>
        <w:t>в</w:t>
      </w:r>
      <w:r w:rsidRPr="009E1802">
        <w:rPr>
          <w:rFonts w:ascii="Times New Roman" w:eastAsiaTheme="minorHAnsi" w:hAnsi="Times New Roman"/>
          <w:sz w:val="28"/>
          <w:szCs w:val="28"/>
        </w:rPr>
        <w:t xml:space="preserve"> оцінки факту, що слідчи</w:t>
      </w:r>
      <w:r w:rsidR="00206D05">
        <w:rPr>
          <w:rFonts w:ascii="Times New Roman" w:eastAsiaTheme="minorHAnsi" w:hAnsi="Times New Roman"/>
          <w:sz w:val="28"/>
          <w:szCs w:val="28"/>
        </w:rPr>
        <w:t>й</w:t>
      </w:r>
      <w:r w:rsidRPr="009E1802">
        <w:rPr>
          <w:rFonts w:ascii="Times New Roman" w:eastAsiaTheme="minorHAnsi" w:hAnsi="Times New Roman"/>
          <w:sz w:val="28"/>
          <w:szCs w:val="28"/>
        </w:rPr>
        <w:t xml:space="preserve"> не пропонува</w:t>
      </w:r>
      <w:r w:rsidR="00206D05">
        <w:rPr>
          <w:rFonts w:ascii="Times New Roman" w:eastAsiaTheme="minorHAnsi" w:hAnsi="Times New Roman"/>
          <w:sz w:val="28"/>
          <w:szCs w:val="28"/>
        </w:rPr>
        <w:t>в</w:t>
      </w:r>
      <w:r w:rsidRPr="009E1802">
        <w:rPr>
          <w:rFonts w:ascii="Times New Roman" w:eastAsiaTheme="minorHAnsi" w:hAnsi="Times New Roman"/>
          <w:sz w:val="28"/>
          <w:szCs w:val="28"/>
        </w:rPr>
        <w:t xml:space="preserve"> </w:t>
      </w:r>
      <w:r w:rsidR="00206D05" w:rsidRPr="009E1802">
        <w:rPr>
          <w:rFonts w:ascii="Times New Roman" w:eastAsiaTheme="minorHAnsi" w:hAnsi="Times New Roman"/>
          <w:sz w:val="28"/>
          <w:szCs w:val="28"/>
        </w:rPr>
        <w:t>власнику майна – ТОВ «Волана»</w:t>
      </w:r>
      <w:r w:rsidR="00206D05">
        <w:rPr>
          <w:rFonts w:ascii="Times New Roman" w:eastAsiaTheme="minorHAnsi" w:hAnsi="Times New Roman"/>
          <w:sz w:val="28"/>
          <w:szCs w:val="28"/>
        </w:rPr>
        <w:t xml:space="preserve"> </w:t>
      </w:r>
      <w:r w:rsidRPr="009E1802">
        <w:rPr>
          <w:rFonts w:ascii="Times New Roman" w:eastAsiaTheme="minorHAnsi" w:hAnsi="Times New Roman"/>
          <w:sz w:val="28"/>
          <w:szCs w:val="28"/>
        </w:rPr>
        <w:t>передати зазначене майно на зберігання в добровільному порядку.</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 xml:space="preserve">Також </w:t>
      </w:r>
      <w:r w:rsidRPr="009E1802">
        <w:rPr>
          <w:sz w:val="28"/>
          <w:szCs w:val="28"/>
        </w:rPr>
        <w:t>адвокат Ненашев Є.В. зазначив, що н</w:t>
      </w:r>
      <w:r w:rsidRPr="009E1802">
        <w:rPr>
          <w:rFonts w:eastAsiaTheme="minorHAnsi"/>
          <w:sz w:val="28"/>
          <w:szCs w:val="28"/>
          <w:lang w:eastAsia="en-US"/>
        </w:rPr>
        <w:t>акладення арешту на належне ТОВ «Волана» нерухоме майно не виправдовувало такий ступінь втручання у права і свободи зазначеного товариства потребам досудового розслідування і за вказаних обставин явно порушувало справедливий баланс між інтересами власника майна, гарантованими законом, і завданням кримінального провадження, що</w:t>
      </w:r>
      <w:r w:rsidR="00DB735B">
        <w:rPr>
          <w:rFonts w:eastAsiaTheme="minorHAnsi"/>
          <w:sz w:val="28"/>
          <w:szCs w:val="28"/>
          <w:lang w:eastAsia="en-US"/>
        </w:rPr>
        <w:t>,</w:t>
      </w:r>
      <w:r w:rsidRPr="009E1802">
        <w:rPr>
          <w:rFonts w:eastAsiaTheme="minorHAnsi"/>
          <w:sz w:val="28"/>
          <w:szCs w:val="28"/>
          <w:lang w:eastAsia="en-US"/>
        </w:rPr>
        <w:t xml:space="preserve"> у свою чергу</w:t>
      </w:r>
      <w:r w:rsidR="00DB735B">
        <w:rPr>
          <w:rFonts w:eastAsiaTheme="minorHAnsi"/>
          <w:sz w:val="28"/>
          <w:szCs w:val="28"/>
          <w:lang w:eastAsia="en-US"/>
        </w:rPr>
        <w:t>,</w:t>
      </w:r>
      <w:r w:rsidRPr="009E1802">
        <w:rPr>
          <w:rFonts w:eastAsiaTheme="minorHAnsi"/>
          <w:sz w:val="28"/>
          <w:szCs w:val="28"/>
          <w:lang w:eastAsia="en-US"/>
        </w:rPr>
        <w:t xml:space="preserve"> нівелювало накладення арешту на таке майно з метою забезпечення збереження речових доказів. Слідчий суддя Зарічного районного суду міста Сум Капкін О.Б. </w:t>
      </w:r>
      <w:r w:rsidR="00DB735B">
        <w:rPr>
          <w:rFonts w:eastAsiaTheme="minorHAnsi"/>
          <w:sz w:val="28"/>
          <w:szCs w:val="28"/>
          <w:lang w:eastAsia="en-US"/>
        </w:rPr>
        <w:t>на</w:t>
      </w:r>
      <w:r w:rsidRPr="009E1802">
        <w:rPr>
          <w:rFonts w:eastAsiaTheme="minorHAnsi"/>
          <w:sz w:val="28"/>
          <w:szCs w:val="28"/>
          <w:lang w:eastAsia="en-US"/>
        </w:rPr>
        <w:t xml:space="preserve"> порушення вимог статей 171, 173 КПК України не оцінив розумність обмеження права власності </w:t>
      </w:r>
      <w:r w:rsidR="00D6513A">
        <w:rPr>
          <w:rFonts w:eastAsiaTheme="minorHAnsi"/>
          <w:sz w:val="28"/>
          <w:szCs w:val="28"/>
          <w:lang w:eastAsia="en-US"/>
        </w:rPr>
        <w:t xml:space="preserve">та співмірність такого </w:t>
      </w:r>
      <w:r w:rsidR="00D6513A">
        <w:rPr>
          <w:rFonts w:eastAsiaTheme="minorHAnsi"/>
          <w:sz w:val="28"/>
          <w:szCs w:val="28"/>
          <w:lang w:eastAsia="en-US"/>
        </w:rPr>
        <w:lastRenderedPageBreak/>
        <w:t xml:space="preserve">обмеження з </w:t>
      </w:r>
      <w:r w:rsidRPr="009E1802">
        <w:rPr>
          <w:rFonts w:eastAsiaTheme="minorHAnsi"/>
          <w:sz w:val="28"/>
          <w:szCs w:val="28"/>
          <w:lang w:eastAsia="en-US"/>
        </w:rPr>
        <w:t>завданням</w:t>
      </w:r>
      <w:r w:rsidR="00D6513A">
        <w:rPr>
          <w:rFonts w:eastAsiaTheme="minorHAnsi"/>
          <w:sz w:val="28"/>
          <w:szCs w:val="28"/>
          <w:lang w:eastAsia="en-US"/>
        </w:rPr>
        <w:t>и</w:t>
      </w:r>
      <w:r w:rsidRPr="009E1802">
        <w:rPr>
          <w:rFonts w:eastAsiaTheme="minorHAnsi"/>
          <w:sz w:val="28"/>
          <w:szCs w:val="28"/>
          <w:lang w:eastAsia="en-US"/>
        </w:rPr>
        <w:t xml:space="preserve"> кримінального провадження, а також наслідки арешту майна для його власника, тобто </w:t>
      </w:r>
      <w:r w:rsidRPr="009E1802">
        <w:rPr>
          <w:rFonts w:eastAsiaTheme="minorHAnsi"/>
          <w:bCs/>
          <w:sz w:val="28"/>
          <w:szCs w:val="28"/>
          <w:lang w:eastAsia="en-US"/>
        </w:rPr>
        <w:t>порушення закону суддею</w:t>
      </w:r>
      <w:r w:rsidR="00D6513A">
        <w:rPr>
          <w:rFonts w:eastAsiaTheme="minorHAnsi"/>
          <w:bCs/>
          <w:sz w:val="28"/>
          <w:szCs w:val="28"/>
          <w:lang w:eastAsia="en-US"/>
        </w:rPr>
        <w:t xml:space="preserve"> </w:t>
      </w:r>
      <w:r w:rsidRPr="009E1802">
        <w:rPr>
          <w:rFonts w:eastAsiaTheme="minorHAnsi"/>
          <w:bCs/>
          <w:sz w:val="28"/>
          <w:szCs w:val="28"/>
          <w:lang w:eastAsia="en-US"/>
        </w:rPr>
        <w:t>Капкіним О.Б. призвело до очевидних істотних негативних наслідків для ТОВ «Волана», яке без жодних правових підстав позбавлене своєї власності.</w:t>
      </w:r>
    </w:p>
    <w:p w:rsidR="009E1802" w:rsidRPr="009E1802" w:rsidRDefault="009E1802" w:rsidP="009E1802">
      <w:pPr>
        <w:pStyle w:val="Default"/>
        <w:ind w:firstLine="709"/>
        <w:rPr>
          <w:rFonts w:eastAsiaTheme="minorHAnsi"/>
          <w:color w:val="auto"/>
          <w:sz w:val="28"/>
          <w:szCs w:val="28"/>
          <w:lang w:eastAsia="en-US"/>
        </w:rPr>
      </w:pPr>
      <w:r w:rsidRPr="009E1802">
        <w:rPr>
          <w:sz w:val="28"/>
          <w:szCs w:val="28"/>
        </w:rPr>
        <w:t>Кривохатько І.С. у своїй скарзі зазначив, що у</w:t>
      </w:r>
      <w:r w:rsidRPr="009E1802">
        <w:rPr>
          <w:rFonts w:eastAsiaTheme="minorHAnsi"/>
          <w:sz w:val="28"/>
          <w:szCs w:val="28"/>
          <w:lang w:eastAsia="en-US"/>
        </w:rPr>
        <w:t xml:space="preserve">хвалою Зарічного районного суду міста Сум від 2 червня 2020 року у справі № 591/601/20 задоволено вказане вище клопотання слідчого УСБ України в Сумській області </w:t>
      </w:r>
      <w:r w:rsidR="00B5508E">
        <w:rPr>
          <w:sz w:val="28"/>
          <w:szCs w:val="28"/>
        </w:rPr>
        <w:t>ОСОБА_1</w:t>
      </w:r>
      <w:r w:rsidRPr="009E1802">
        <w:rPr>
          <w:rFonts w:eastAsiaTheme="minorHAnsi"/>
          <w:sz w:val="28"/>
          <w:szCs w:val="28"/>
          <w:lang w:eastAsia="en-US"/>
        </w:rPr>
        <w:t xml:space="preserve"> про накладення арешту на майно ТОВ «Волана», в тому числі нежитлові будівлі, що знаходяться за адресою: </w:t>
      </w:r>
      <w:r w:rsidR="00B5508E">
        <w:rPr>
          <w:rFonts w:eastAsiaTheme="minorHAnsi"/>
          <w:sz w:val="28"/>
          <w:szCs w:val="28"/>
          <w:lang w:eastAsia="en-US"/>
        </w:rPr>
        <w:t>АДРЕСА_3</w:t>
      </w:r>
      <w:r w:rsidRPr="009E1802">
        <w:rPr>
          <w:rFonts w:eastAsiaTheme="minorHAnsi"/>
          <w:sz w:val="28"/>
          <w:szCs w:val="28"/>
          <w:lang w:eastAsia="en-US"/>
        </w:rPr>
        <w:t xml:space="preserve">, </w:t>
      </w:r>
      <w:r w:rsidRPr="009E1802">
        <w:rPr>
          <w:rFonts w:eastAsiaTheme="minorHAnsi"/>
          <w:bCs/>
          <w:sz w:val="28"/>
          <w:szCs w:val="28"/>
          <w:lang w:eastAsia="en-US"/>
        </w:rPr>
        <w:t xml:space="preserve">частка власності </w:t>
      </w:r>
      <w:r w:rsidR="004D0F2C">
        <w:rPr>
          <w:rFonts w:eastAsiaTheme="minorHAnsi"/>
          <w:bCs/>
          <w:sz w:val="28"/>
          <w:szCs w:val="28"/>
          <w:lang w:eastAsia="en-US"/>
        </w:rPr>
        <w:t>в</w:t>
      </w:r>
      <w:r w:rsidRPr="009E1802">
        <w:rPr>
          <w:rFonts w:eastAsiaTheme="minorHAnsi"/>
          <w:bCs/>
          <w:sz w:val="28"/>
          <w:szCs w:val="28"/>
          <w:lang w:eastAsia="en-US"/>
        </w:rPr>
        <w:t xml:space="preserve"> яких у розмірі</w:t>
      </w:r>
      <w:r w:rsidRPr="009E1802">
        <w:rPr>
          <w:rFonts w:eastAsiaTheme="minorHAnsi"/>
          <w:sz w:val="28"/>
          <w:szCs w:val="28"/>
          <w:lang w:eastAsia="en-US"/>
        </w:rPr>
        <w:t xml:space="preserve"> </w:t>
      </w:r>
      <w:r w:rsidRPr="009E1802">
        <w:rPr>
          <w:rFonts w:eastAsiaTheme="minorHAnsi"/>
          <w:bCs/>
          <w:sz w:val="28"/>
          <w:szCs w:val="28"/>
          <w:lang w:eastAsia="en-US"/>
        </w:rPr>
        <w:t xml:space="preserve">3/20 належить </w:t>
      </w:r>
      <w:r w:rsidR="008652E7">
        <w:rPr>
          <w:sz w:val="28"/>
          <w:szCs w:val="28"/>
        </w:rPr>
        <w:t>ОСОБА_4</w:t>
      </w:r>
      <w:r w:rsidRPr="009E1802">
        <w:rPr>
          <w:rFonts w:eastAsiaTheme="minorHAnsi"/>
          <w:bCs/>
          <w:sz w:val="28"/>
          <w:szCs w:val="28"/>
          <w:lang w:eastAsia="en-US"/>
        </w:rPr>
        <w:t xml:space="preserve">, тобто скаржнику. При цьому </w:t>
      </w:r>
      <w:r w:rsidR="00D6513A">
        <w:rPr>
          <w:rFonts w:eastAsiaTheme="minorHAnsi"/>
          <w:bCs/>
          <w:sz w:val="28"/>
          <w:szCs w:val="28"/>
          <w:lang w:eastAsia="en-US"/>
        </w:rPr>
        <w:t>з</w:t>
      </w:r>
      <w:r w:rsidRPr="009E1802">
        <w:rPr>
          <w:rFonts w:eastAsiaTheme="minorHAnsi"/>
          <w:bCs/>
          <w:sz w:val="28"/>
          <w:szCs w:val="28"/>
          <w:lang w:eastAsia="en-US"/>
        </w:rPr>
        <w:t xml:space="preserve"> </w:t>
      </w:r>
      <w:r w:rsidRPr="009E1802">
        <w:rPr>
          <w:rFonts w:eastAsiaTheme="minorHAnsi"/>
          <w:sz w:val="28"/>
          <w:szCs w:val="28"/>
        </w:rPr>
        <w:t xml:space="preserve">обставин, зазначених в ухвалі слідчого судді та клопотанні слідчого, </w:t>
      </w:r>
      <w:r w:rsidRPr="009E1802">
        <w:rPr>
          <w:rFonts w:eastAsiaTheme="minorHAnsi"/>
          <w:bCs/>
          <w:sz w:val="28"/>
          <w:szCs w:val="28"/>
        </w:rPr>
        <w:t xml:space="preserve">не вбачається, яким чином </w:t>
      </w:r>
      <w:r w:rsidR="004D0F2C" w:rsidRPr="009E1802">
        <w:rPr>
          <w:rFonts w:eastAsiaTheme="minorHAnsi"/>
          <w:bCs/>
          <w:color w:val="auto"/>
          <w:sz w:val="28"/>
          <w:szCs w:val="28"/>
          <w:lang w:eastAsia="en-US"/>
        </w:rPr>
        <w:t>3/20 частки</w:t>
      </w:r>
      <w:r w:rsidR="004D0F2C" w:rsidRPr="009E1802">
        <w:rPr>
          <w:rFonts w:eastAsiaTheme="minorHAnsi"/>
          <w:bCs/>
          <w:sz w:val="28"/>
          <w:szCs w:val="28"/>
        </w:rPr>
        <w:t xml:space="preserve"> </w:t>
      </w:r>
      <w:r w:rsidRPr="009E1802">
        <w:rPr>
          <w:rFonts w:eastAsiaTheme="minorHAnsi"/>
          <w:bCs/>
          <w:sz w:val="28"/>
          <w:szCs w:val="28"/>
        </w:rPr>
        <w:t>нежитлов</w:t>
      </w:r>
      <w:r w:rsidR="004D0F2C">
        <w:rPr>
          <w:rFonts w:eastAsiaTheme="minorHAnsi"/>
          <w:bCs/>
          <w:sz w:val="28"/>
          <w:szCs w:val="28"/>
        </w:rPr>
        <w:t>их</w:t>
      </w:r>
      <w:r w:rsidRPr="009E1802">
        <w:rPr>
          <w:rFonts w:eastAsiaTheme="minorHAnsi"/>
          <w:bCs/>
          <w:sz w:val="28"/>
          <w:szCs w:val="28"/>
        </w:rPr>
        <w:t xml:space="preserve"> приміщен</w:t>
      </w:r>
      <w:r w:rsidR="004D0F2C">
        <w:rPr>
          <w:rFonts w:eastAsiaTheme="minorHAnsi"/>
          <w:bCs/>
          <w:sz w:val="28"/>
          <w:szCs w:val="28"/>
        </w:rPr>
        <w:t>ь</w:t>
      </w:r>
      <w:r w:rsidRPr="009E1802">
        <w:rPr>
          <w:rFonts w:eastAsiaTheme="minorHAnsi"/>
          <w:bCs/>
          <w:sz w:val="28"/>
          <w:szCs w:val="28"/>
        </w:rPr>
        <w:t xml:space="preserve"> </w:t>
      </w:r>
      <w:r w:rsidRPr="009E1802">
        <w:rPr>
          <w:rFonts w:eastAsiaTheme="minorHAnsi"/>
          <w:bCs/>
          <w:color w:val="auto"/>
          <w:sz w:val="28"/>
          <w:szCs w:val="28"/>
          <w:lang w:eastAsia="en-US"/>
        </w:rPr>
        <w:t xml:space="preserve">виробничого цеху, належні </w:t>
      </w:r>
      <w:r w:rsidR="008652E7">
        <w:rPr>
          <w:sz w:val="28"/>
          <w:szCs w:val="28"/>
        </w:rPr>
        <w:t>ОСОБА_4</w:t>
      </w:r>
      <w:r w:rsidRPr="009E1802">
        <w:rPr>
          <w:rFonts w:eastAsiaTheme="minorHAnsi"/>
          <w:bCs/>
          <w:color w:val="auto"/>
          <w:sz w:val="28"/>
          <w:szCs w:val="28"/>
          <w:lang w:eastAsia="en-US"/>
        </w:rPr>
        <w:t xml:space="preserve">, пов’язані з обставинами кримінального провадження </w:t>
      </w:r>
      <w:r w:rsidRPr="009E1802">
        <w:rPr>
          <w:rFonts w:eastAsiaTheme="minorHAnsi"/>
          <w:color w:val="auto"/>
          <w:sz w:val="28"/>
          <w:szCs w:val="28"/>
          <w:lang w:eastAsia="en-US"/>
        </w:rPr>
        <w:t xml:space="preserve">та громадянином України </w:t>
      </w:r>
      <w:r w:rsidR="008652E7">
        <w:rPr>
          <w:sz w:val="28"/>
          <w:szCs w:val="28"/>
        </w:rPr>
        <w:t>ОСОБА_3</w:t>
      </w:r>
      <w:r w:rsidRPr="009E1802">
        <w:rPr>
          <w:rFonts w:eastAsiaTheme="minorHAnsi"/>
          <w:color w:val="auto"/>
          <w:sz w:val="28"/>
          <w:szCs w:val="28"/>
          <w:lang w:eastAsia="en-US"/>
        </w:rPr>
        <w:t>, який на підприємстві не працював.</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Також </w:t>
      </w:r>
      <w:r w:rsidR="008652E7">
        <w:rPr>
          <w:sz w:val="28"/>
          <w:szCs w:val="28"/>
        </w:rPr>
        <w:t>ОСОБА_4</w:t>
      </w:r>
      <w:r w:rsidRPr="009E1802">
        <w:rPr>
          <w:sz w:val="28"/>
          <w:szCs w:val="28"/>
        </w:rPr>
        <w:t xml:space="preserve"> звернув увагу, що </w:t>
      </w:r>
      <w:r w:rsidRPr="009E1802">
        <w:rPr>
          <w:rFonts w:eastAsiaTheme="minorHAnsi"/>
          <w:color w:val="auto"/>
          <w:sz w:val="28"/>
          <w:szCs w:val="28"/>
          <w:lang w:eastAsia="en-US"/>
        </w:rPr>
        <w:t>арешт, накладений на його майно на підставі ухвали слідчого судді Капкіна О.Б.</w:t>
      </w:r>
      <w:r w:rsidR="004D0F2C">
        <w:rPr>
          <w:rFonts w:eastAsiaTheme="minorHAnsi"/>
          <w:color w:val="auto"/>
          <w:sz w:val="28"/>
          <w:szCs w:val="28"/>
          <w:lang w:eastAsia="en-US"/>
        </w:rPr>
        <w:t>,</w:t>
      </w:r>
      <w:r w:rsidRPr="009E1802">
        <w:rPr>
          <w:rFonts w:eastAsiaTheme="minorHAnsi"/>
          <w:color w:val="auto"/>
          <w:sz w:val="28"/>
          <w:szCs w:val="28"/>
          <w:lang w:eastAsia="en-US"/>
        </w:rPr>
        <w:t xml:space="preserve"> передбачає передачу арештованого майна в управління Національному агентству України з питань виявлення, розшуку та управління активами, одержаними від корупційних та інших злочинів. При цьому слідчий суддя Капкін О.Б. </w:t>
      </w:r>
      <w:r w:rsidRPr="009E1802">
        <w:rPr>
          <w:rFonts w:eastAsiaTheme="minorHAnsi"/>
          <w:bCs/>
          <w:sz w:val="28"/>
          <w:szCs w:val="28"/>
          <w:lang w:eastAsia="en-US"/>
        </w:rPr>
        <w:t xml:space="preserve">не надав оцінки тому факту, що </w:t>
      </w:r>
      <w:r w:rsidR="00B85B0B" w:rsidRPr="009E1802">
        <w:rPr>
          <w:rFonts w:eastAsiaTheme="minorHAnsi"/>
          <w:bCs/>
          <w:sz w:val="28"/>
          <w:szCs w:val="28"/>
          <w:lang w:eastAsia="en-US"/>
        </w:rPr>
        <w:t>слідчи</w:t>
      </w:r>
      <w:r w:rsidR="00B85B0B">
        <w:rPr>
          <w:rFonts w:eastAsiaTheme="minorHAnsi"/>
          <w:bCs/>
          <w:sz w:val="28"/>
          <w:szCs w:val="28"/>
          <w:lang w:eastAsia="en-US"/>
        </w:rPr>
        <w:t>й</w:t>
      </w:r>
      <w:r w:rsidR="00B85B0B" w:rsidRPr="009E1802">
        <w:rPr>
          <w:rFonts w:eastAsiaTheme="minorHAnsi"/>
          <w:bCs/>
          <w:sz w:val="28"/>
          <w:szCs w:val="28"/>
          <w:lang w:eastAsia="en-US"/>
        </w:rPr>
        <w:t xml:space="preserve"> не пропонува</w:t>
      </w:r>
      <w:r w:rsidR="00B85B0B">
        <w:rPr>
          <w:rFonts w:eastAsiaTheme="minorHAnsi"/>
          <w:bCs/>
          <w:sz w:val="28"/>
          <w:szCs w:val="28"/>
          <w:lang w:eastAsia="en-US"/>
        </w:rPr>
        <w:t>в</w:t>
      </w:r>
      <w:r w:rsidR="00B85B0B" w:rsidRPr="009E1802">
        <w:rPr>
          <w:rFonts w:eastAsiaTheme="minorHAnsi"/>
          <w:bCs/>
          <w:sz w:val="28"/>
          <w:szCs w:val="28"/>
          <w:lang w:eastAsia="en-US"/>
        </w:rPr>
        <w:t xml:space="preserve"> </w:t>
      </w:r>
      <w:r w:rsidRPr="009E1802">
        <w:rPr>
          <w:rFonts w:eastAsiaTheme="minorHAnsi"/>
          <w:bCs/>
          <w:sz w:val="28"/>
          <w:szCs w:val="28"/>
          <w:lang w:eastAsia="en-US"/>
        </w:rPr>
        <w:t xml:space="preserve">власнику майна – </w:t>
      </w:r>
      <w:r w:rsidR="008652E7">
        <w:rPr>
          <w:sz w:val="28"/>
          <w:szCs w:val="28"/>
        </w:rPr>
        <w:t>ОСОБА_4</w:t>
      </w:r>
      <w:r w:rsidRPr="009E1802">
        <w:rPr>
          <w:rFonts w:eastAsiaTheme="minorHAnsi"/>
          <w:bCs/>
          <w:sz w:val="28"/>
          <w:szCs w:val="28"/>
          <w:lang w:eastAsia="en-US"/>
        </w:rPr>
        <w:t xml:space="preserve"> передати в добровільному порядку зазначене майно на зберігання. </w:t>
      </w:r>
      <w:r w:rsidRPr="009E1802">
        <w:rPr>
          <w:rFonts w:eastAsiaTheme="minorHAnsi"/>
          <w:bCs/>
          <w:color w:val="auto"/>
          <w:sz w:val="28"/>
          <w:szCs w:val="28"/>
          <w:lang w:eastAsia="en-US"/>
        </w:rPr>
        <w:t xml:space="preserve">Крім того, </w:t>
      </w:r>
      <w:r w:rsidR="00B85B0B">
        <w:rPr>
          <w:rFonts w:eastAsiaTheme="minorHAnsi"/>
          <w:bCs/>
          <w:color w:val="auto"/>
          <w:sz w:val="28"/>
          <w:szCs w:val="28"/>
          <w:lang w:eastAsia="en-US"/>
        </w:rPr>
        <w:t xml:space="preserve">  </w:t>
      </w:r>
      <w:r w:rsidR="008652E7">
        <w:rPr>
          <w:sz w:val="28"/>
          <w:szCs w:val="28"/>
        </w:rPr>
        <w:t>ОСОБА_4</w:t>
      </w:r>
      <w:r w:rsidRPr="009E1802">
        <w:rPr>
          <w:rFonts w:eastAsiaTheme="minorHAnsi"/>
          <w:bCs/>
          <w:color w:val="auto"/>
          <w:sz w:val="28"/>
          <w:szCs w:val="28"/>
          <w:lang w:eastAsia="en-US"/>
        </w:rPr>
        <w:t xml:space="preserve"> не повідомлял</w:t>
      </w:r>
      <w:r w:rsidR="00B85B0B">
        <w:rPr>
          <w:rFonts w:eastAsiaTheme="minorHAnsi"/>
          <w:bCs/>
          <w:color w:val="auto"/>
          <w:sz w:val="28"/>
          <w:szCs w:val="28"/>
          <w:lang w:eastAsia="en-US"/>
        </w:rPr>
        <w:t>и</w:t>
      </w:r>
      <w:r w:rsidRPr="009E1802">
        <w:rPr>
          <w:rFonts w:eastAsiaTheme="minorHAnsi"/>
          <w:bCs/>
          <w:color w:val="auto"/>
          <w:sz w:val="28"/>
          <w:szCs w:val="28"/>
          <w:lang w:eastAsia="en-US"/>
        </w:rPr>
        <w:t xml:space="preserve"> про судове засідання щодо розгляду зазначеного майна, чим поруш</w:t>
      </w:r>
      <w:r w:rsidR="00B85B0B">
        <w:rPr>
          <w:rFonts w:eastAsiaTheme="minorHAnsi"/>
          <w:bCs/>
          <w:color w:val="auto"/>
          <w:sz w:val="28"/>
          <w:szCs w:val="28"/>
          <w:lang w:eastAsia="en-US"/>
        </w:rPr>
        <w:t>или</w:t>
      </w:r>
      <w:r w:rsidRPr="009E1802">
        <w:rPr>
          <w:rFonts w:eastAsiaTheme="minorHAnsi"/>
          <w:bCs/>
          <w:color w:val="auto"/>
          <w:sz w:val="28"/>
          <w:szCs w:val="28"/>
          <w:lang w:eastAsia="en-US"/>
        </w:rPr>
        <w:t xml:space="preserve"> принципи змагальності та рівності сторін у кримінальному провадженні.</w:t>
      </w:r>
    </w:p>
    <w:p w:rsidR="009E1802" w:rsidRPr="009E1802" w:rsidRDefault="009E1802" w:rsidP="009E1802">
      <w:pPr>
        <w:pStyle w:val="Default"/>
        <w:ind w:firstLine="709"/>
        <w:rPr>
          <w:rFonts w:eastAsiaTheme="minorHAnsi"/>
          <w:color w:val="auto"/>
          <w:sz w:val="28"/>
          <w:szCs w:val="28"/>
          <w:lang w:eastAsia="en-US"/>
        </w:rPr>
      </w:pPr>
      <w:r w:rsidRPr="009E1802">
        <w:rPr>
          <w:sz w:val="28"/>
          <w:szCs w:val="28"/>
          <w:lang w:bidi="uk-UA"/>
        </w:rPr>
        <w:t xml:space="preserve">Скаржник звернув увагу, що </w:t>
      </w:r>
      <w:r w:rsidR="007D6D7D">
        <w:rPr>
          <w:sz w:val="28"/>
          <w:szCs w:val="28"/>
          <w:lang w:bidi="uk-UA"/>
        </w:rPr>
        <w:t>згідно зі</w:t>
      </w:r>
      <w:r w:rsidRPr="009E1802">
        <w:rPr>
          <w:sz w:val="28"/>
          <w:szCs w:val="28"/>
          <w:lang w:bidi="uk-UA"/>
        </w:rPr>
        <w:t xml:space="preserve"> статт</w:t>
      </w:r>
      <w:r w:rsidR="007D6D7D">
        <w:rPr>
          <w:sz w:val="28"/>
          <w:szCs w:val="28"/>
          <w:lang w:bidi="uk-UA"/>
        </w:rPr>
        <w:t>ею</w:t>
      </w:r>
      <w:r w:rsidRPr="009E1802">
        <w:rPr>
          <w:sz w:val="28"/>
          <w:szCs w:val="28"/>
          <w:lang w:bidi="uk-UA"/>
        </w:rPr>
        <w:t xml:space="preserve"> 1 </w:t>
      </w:r>
      <w:r w:rsidRPr="009E1802">
        <w:rPr>
          <w:rFonts w:eastAsiaTheme="minorHAnsi"/>
          <w:sz w:val="28"/>
          <w:szCs w:val="28"/>
        </w:rPr>
        <w:t xml:space="preserve">Першого протоколу до Конвенції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в контексті норм і закону, проте слідчий суддя </w:t>
      </w:r>
      <w:r w:rsidRPr="009E1802">
        <w:rPr>
          <w:rFonts w:eastAsiaTheme="minorHAnsi"/>
          <w:color w:val="auto"/>
          <w:sz w:val="28"/>
          <w:szCs w:val="28"/>
          <w:lang w:eastAsia="en-US"/>
        </w:rPr>
        <w:t xml:space="preserve">Капкін О.Б. під час прийняття судового рішення цього не зробив, що призвело до втручання в право </w:t>
      </w:r>
      <w:r w:rsidR="008652E7">
        <w:rPr>
          <w:sz w:val="28"/>
          <w:szCs w:val="28"/>
        </w:rPr>
        <w:t>ОСОБА_4</w:t>
      </w:r>
      <w:r w:rsidRPr="009E1802">
        <w:rPr>
          <w:rFonts w:eastAsiaTheme="minorHAnsi"/>
          <w:color w:val="auto"/>
          <w:sz w:val="28"/>
          <w:szCs w:val="28"/>
          <w:lang w:eastAsia="en-US"/>
        </w:rPr>
        <w:t xml:space="preserve"> на правомірне володіння майном, а також безпідставно обмежило право здійснення подальшого вільного використання та розпорядження майном.</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Крім того, </w:t>
      </w:r>
      <w:r w:rsidRPr="009E1802">
        <w:rPr>
          <w:sz w:val="28"/>
          <w:szCs w:val="28"/>
        </w:rPr>
        <w:t xml:space="preserve">Кривохатько І.С. звернув увагу, що </w:t>
      </w:r>
      <w:r w:rsidRPr="009E1802">
        <w:rPr>
          <w:rFonts w:eastAsiaTheme="minorHAnsi"/>
          <w:sz w:val="28"/>
          <w:szCs w:val="28"/>
          <w:lang w:eastAsia="en-US"/>
        </w:rPr>
        <w:t xml:space="preserve">відповідно до журналу судового засідання від </w:t>
      </w:r>
      <w:r w:rsidRPr="009E1802">
        <w:rPr>
          <w:rFonts w:eastAsiaTheme="minorHAnsi"/>
          <w:bCs/>
          <w:sz w:val="28"/>
          <w:szCs w:val="28"/>
          <w:lang w:eastAsia="en-US"/>
        </w:rPr>
        <w:t xml:space="preserve">28 травня 2020 року суддя Капкін О.Б. відклав розгляд </w:t>
      </w:r>
      <w:r w:rsidRPr="009E1802">
        <w:rPr>
          <w:rFonts w:eastAsiaTheme="minorHAnsi"/>
          <w:sz w:val="28"/>
          <w:szCs w:val="28"/>
          <w:lang w:eastAsia="en-US"/>
        </w:rPr>
        <w:t xml:space="preserve">клопотання </w:t>
      </w:r>
      <w:r w:rsidRPr="009E1802">
        <w:rPr>
          <w:rFonts w:eastAsiaTheme="minorHAnsi"/>
          <w:bCs/>
          <w:sz w:val="28"/>
          <w:szCs w:val="28"/>
          <w:lang w:eastAsia="en-US"/>
        </w:rPr>
        <w:t>до 1 липня 2020 року, а</w:t>
      </w:r>
      <w:r w:rsidRPr="009E1802">
        <w:rPr>
          <w:rFonts w:eastAsiaTheme="minorHAnsi"/>
          <w:sz w:val="28"/>
          <w:szCs w:val="28"/>
          <w:lang w:eastAsia="en-US"/>
        </w:rPr>
        <w:t xml:space="preserve"> розглянув зазначене клопотання та постановив ухвалу про арешт майна 2 червня 2020 року. </w:t>
      </w:r>
      <w:r w:rsidRPr="009E1802">
        <w:rPr>
          <w:rFonts w:eastAsiaTheme="minorHAnsi"/>
          <w:color w:val="auto"/>
          <w:sz w:val="28"/>
          <w:szCs w:val="28"/>
          <w:lang w:eastAsia="en-US"/>
        </w:rPr>
        <w:t xml:space="preserve">При цьому підставою для постановлення ухвали та розгляду клопотання </w:t>
      </w:r>
      <w:r w:rsidR="00C54E9D">
        <w:rPr>
          <w:rFonts w:eastAsiaTheme="minorHAnsi"/>
          <w:color w:val="auto"/>
          <w:sz w:val="28"/>
          <w:szCs w:val="28"/>
          <w:lang w:eastAsia="en-US"/>
        </w:rPr>
        <w:t xml:space="preserve">у </w:t>
      </w:r>
      <w:r w:rsidRPr="009E1802">
        <w:rPr>
          <w:rFonts w:eastAsiaTheme="minorHAnsi"/>
          <w:color w:val="auto"/>
          <w:sz w:val="28"/>
          <w:szCs w:val="28"/>
          <w:lang w:eastAsia="en-US"/>
        </w:rPr>
        <w:t>раніше призначен</w:t>
      </w:r>
      <w:r w:rsidR="00C54E9D">
        <w:rPr>
          <w:rFonts w:eastAsiaTheme="minorHAnsi"/>
          <w:color w:val="auto"/>
          <w:sz w:val="28"/>
          <w:szCs w:val="28"/>
          <w:lang w:eastAsia="en-US"/>
        </w:rPr>
        <w:t>у</w:t>
      </w:r>
      <w:r w:rsidRPr="009E1802">
        <w:rPr>
          <w:rFonts w:eastAsiaTheme="minorHAnsi"/>
          <w:color w:val="auto"/>
          <w:sz w:val="28"/>
          <w:szCs w:val="28"/>
          <w:lang w:eastAsia="en-US"/>
        </w:rPr>
        <w:t xml:space="preserve"> дат</w:t>
      </w:r>
      <w:r w:rsidR="00C54E9D">
        <w:rPr>
          <w:rFonts w:eastAsiaTheme="minorHAnsi"/>
          <w:color w:val="auto"/>
          <w:sz w:val="28"/>
          <w:szCs w:val="28"/>
          <w:lang w:eastAsia="en-US"/>
        </w:rPr>
        <w:t>у</w:t>
      </w:r>
      <w:r w:rsidRPr="009E1802">
        <w:rPr>
          <w:rFonts w:eastAsiaTheme="minorHAnsi"/>
          <w:color w:val="auto"/>
          <w:sz w:val="28"/>
          <w:szCs w:val="28"/>
          <w:lang w:eastAsia="en-US"/>
        </w:rPr>
        <w:t xml:space="preserve"> став </w:t>
      </w:r>
      <w:r w:rsidRPr="009E1802">
        <w:rPr>
          <w:rFonts w:eastAsiaTheme="minorHAnsi"/>
          <w:bCs/>
          <w:color w:val="auto"/>
          <w:sz w:val="28"/>
          <w:szCs w:val="28"/>
          <w:lang w:eastAsia="en-US"/>
        </w:rPr>
        <w:t xml:space="preserve">лист заступника прокурора Сумської </w:t>
      </w:r>
      <w:r w:rsidRPr="009E1802">
        <w:rPr>
          <w:rFonts w:eastAsiaTheme="minorHAnsi"/>
          <w:color w:val="auto"/>
          <w:sz w:val="28"/>
          <w:szCs w:val="28"/>
          <w:lang w:eastAsia="en-US"/>
        </w:rPr>
        <w:t xml:space="preserve">області </w:t>
      </w:r>
      <w:r w:rsidRPr="009E1802">
        <w:rPr>
          <w:rFonts w:eastAsiaTheme="minorHAnsi"/>
          <w:bCs/>
          <w:color w:val="auto"/>
          <w:sz w:val="28"/>
          <w:szCs w:val="28"/>
          <w:lang w:eastAsia="en-US"/>
        </w:rPr>
        <w:t xml:space="preserve">від 29 травня 2020 року </w:t>
      </w:r>
      <w:r w:rsidRPr="009E1802">
        <w:rPr>
          <w:rFonts w:eastAsiaTheme="minorHAnsi"/>
          <w:color w:val="auto"/>
          <w:sz w:val="28"/>
          <w:szCs w:val="28"/>
          <w:lang w:eastAsia="en-US"/>
        </w:rPr>
        <w:t>щодо розгляду клопотання в найкоротші строки.</w:t>
      </w:r>
    </w:p>
    <w:p w:rsidR="009E1802" w:rsidRPr="009E1802" w:rsidRDefault="009E1802" w:rsidP="009E1802">
      <w:pPr>
        <w:pStyle w:val="Default"/>
        <w:ind w:firstLine="709"/>
        <w:rPr>
          <w:sz w:val="28"/>
          <w:szCs w:val="28"/>
        </w:rPr>
      </w:pPr>
      <w:r w:rsidRPr="009E1802">
        <w:rPr>
          <w:rFonts w:eastAsiaTheme="minorHAnsi"/>
          <w:color w:val="auto"/>
          <w:sz w:val="28"/>
          <w:szCs w:val="28"/>
          <w:lang w:eastAsia="en-US"/>
        </w:rPr>
        <w:t xml:space="preserve">З огляду на викладене скаржники просили притягнути суддю </w:t>
      </w:r>
      <w:r w:rsidRPr="009E1802">
        <w:rPr>
          <w:sz w:val="28"/>
          <w:szCs w:val="28"/>
        </w:rPr>
        <w:t>Зарічного районного суду міста Сум Капкіна О.Б. до дисциплінарної відповідальності.</w:t>
      </w:r>
    </w:p>
    <w:p w:rsidR="009E1802" w:rsidRPr="009E1802" w:rsidRDefault="009E1802" w:rsidP="009E1802">
      <w:pPr>
        <w:pStyle w:val="Default"/>
        <w:ind w:firstLine="709"/>
        <w:rPr>
          <w:sz w:val="28"/>
          <w:szCs w:val="28"/>
        </w:rPr>
      </w:pPr>
      <w:r w:rsidRPr="009E1802">
        <w:rPr>
          <w:sz w:val="28"/>
          <w:szCs w:val="28"/>
        </w:rPr>
        <w:t xml:space="preserve">Під час перевірки судді Капкіну О.Б. було запропоновано надати пояснення щодо вказаних у скаргах ТОВ «Волана» та Кривохатька І.С. обставин, вжито заходів для витребування копій матеріалів справи № 591/601/20 (провадження № 1-кс/591/1358/20) (відповідний запит було направлено до Зарічного районного суду міста Сум, а після отримання відповіді, що справа </w:t>
      </w:r>
      <w:r w:rsidRPr="009E1802">
        <w:rPr>
          <w:sz w:val="28"/>
          <w:szCs w:val="28"/>
        </w:rPr>
        <w:lastRenderedPageBreak/>
        <w:t>перебуває на розгляді у суді апеляційної інстанції</w:t>
      </w:r>
      <w:r w:rsidR="00C54E9D">
        <w:rPr>
          <w:sz w:val="28"/>
          <w:szCs w:val="28"/>
        </w:rPr>
        <w:t>,</w:t>
      </w:r>
      <w:r w:rsidRPr="009E1802">
        <w:rPr>
          <w:sz w:val="28"/>
          <w:szCs w:val="28"/>
        </w:rPr>
        <w:t xml:space="preserve"> із Сумського апеляційного суду витребувано їх копії в частині провадження в суді першої інстанції), а також витребувано характеристику судді Капкіна О.Б. У подальшому із Зарічного районного суду міста Сум витребувано оригінали матеріалів справи № 591/601/20 (провадження № 1-кс/591/1358/20) у повному обсязі.</w:t>
      </w:r>
    </w:p>
    <w:p w:rsidR="009E1802" w:rsidRPr="009E1802" w:rsidRDefault="009E1802" w:rsidP="009E1802">
      <w:pPr>
        <w:pStyle w:val="Default"/>
        <w:ind w:firstLine="709"/>
        <w:rPr>
          <w:rFonts w:eastAsiaTheme="minorHAnsi"/>
          <w:sz w:val="28"/>
          <w:szCs w:val="28"/>
          <w:lang w:eastAsia="en-US"/>
        </w:rPr>
      </w:pPr>
      <w:r w:rsidRPr="009E1802">
        <w:rPr>
          <w:sz w:val="28"/>
          <w:szCs w:val="28"/>
        </w:rPr>
        <w:t>У наданих до Вищої ради правосуддя поясненнях, що надійшли електронною поштою 15 липня 2020 року</w:t>
      </w:r>
      <w:r w:rsidR="009D7B22">
        <w:rPr>
          <w:sz w:val="28"/>
          <w:szCs w:val="28"/>
        </w:rPr>
        <w:t>,</w:t>
      </w:r>
      <w:r w:rsidRPr="009E1802">
        <w:rPr>
          <w:sz w:val="28"/>
          <w:szCs w:val="28"/>
        </w:rPr>
        <w:t xml:space="preserve"> щодо дисциплінарної скарги ТОВ «Волана» </w:t>
      </w:r>
      <w:r w:rsidR="009D7B22" w:rsidRPr="009E1802">
        <w:rPr>
          <w:sz w:val="28"/>
          <w:szCs w:val="28"/>
        </w:rPr>
        <w:t xml:space="preserve">суддя Капкін О.Б. </w:t>
      </w:r>
      <w:r w:rsidRPr="009E1802">
        <w:rPr>
          <w:sz w:val="28"/>
          <w:szCs w:val="28"/>
        </w:rPr>
        <w:t>вказав, що с</w:t>
      </w:r>
      <w:r w:rsidRPr="009E1802">
        <w:rPr>
          <w:rFonts w:eastAsiaTheme="minorHAnsi"/>
          <w:sz w:val="28"/>
          <w:szCs w:val="28"/>
          <w:lang w:eastAsia="en-US"/>
        </w:rPr>
        <w:t>каржник наводить мотиви прийнятого суддею рішення, намагаючись підмінити Вищою радою правосуддя судові інстанції, що є неприпустимим. При цьому дисциплінарна скарга до Вищої ради правосуддя була подана ним раніше, ніж розглянута апеляційна скарга на ухвалу слідчого судді</w:t>
      </w:r>
      <w:r w:rsidR="009D7B22">
        <w:rPr>
          <w:rFonts w:eastAsiaTheme="minorHAnsi"/>
          <w:sz w:val="28"/>
          <w:szCs w:val="28"/>
          <w:lang w:eastAsia="en-US"/>
        </w:rPr>
        <w:t>,</w:t>
      </w:r>
      <w:r w:rsidRPr="009E1802">
        <w:rPr>
          <w:rFonts w:eastAsiaTheme="minorHAnsi"/>
          <w:sz w:val="28"/>
          <w:szCs w:val="28"/>
          <w:lang w:eastAsia="en-US"/>
        </w:rPr>
        <w:t xml:space="preserve"> та раніше, ніж слідчим суддею розглянуто подане власником майна клопотання про зняття арешту на майно, що у стороннього спостерігача може сформувати думку про мету </w:t>
      </w:r>
      <w:r w:rsidR="009D7B22">
        <w:rPr>
          <w:rFonts w:eastAsiaTheme="minorHAnsi"/>
          <w:sz w:val="28"/>
          <w:szCs w:val="28"/>
          <w:lang w:eastAsia="en-US"/>
        </w:rPr>
        <w:t xml:space="preserve">– </w:t>
      </w:r>
      <w:r w:rsidRPr="009E1802">
        <w:rPr>
          <w:rFonts w:eastAsiaTheme="minorHAnsi"/>
          <w:sz w:val="28"/>
          <w:szCs w:val="28"/>
          <w:lang w:eastAsia="en-US"/>
        </w:rPr>
        <w:t>негативн</w:t>
      </w:r>
      <w:r w:rsidR="009D7B22">
        <w:rPr>
          <w:rFonts w:eastAsiaTheme="minorHAnsi"/>
          <w:sz w:val="28"/>
          <w:szCs w:val="28"/>
          <w:lang w:eastAsia="en-US"/>
        </w:rPr>
        <w:t xml:space="preserve">ий </w:t>
      </w:r>
      <w:r w:rsidRPr="009E1802">
        <w:rPr>
          <w:rFonts w:eastAsiaTheme="minorHAnsi"/>
          <w:sz w:val="28"/>
          <w:szCs w:val="28"/>
          <w:lang w:eastAsia="en-US"/>
        </w:rPr>
        <w:t>вплив на суддю (суддів) або помст</w:t>
      </w:r>
      <w:r w:rsidR="00F34C6E">
        <w:rPr>
          <w:rFonts w:eastAsiaTheme="minorHAnsi"/>
          <w:sz w:val="28"/>
          <w:szCs w:val="28"/>
          <w:lang w:eastAsia="en-US"/>
        </w:rPr>
        <w:t>а</w:t>
      </w:r>
      <w:r w:rsidRPr="009E1802">
        <w:rPr>
          <w:rFonts w:eastAsiaTheme="minorHAnsi"/>
          <w:sz w:val="28"/>
          <w:szCs w:val="28"/>
          <w:lang w:eastAsia="en-US"/>
        </w:rPr>
        <w:t xml:space="preserve"> за прийняте рішення з боку осіб, пов’язаних </w:t>
      </w:r>
      <w:r w:rsidR="00F34C6E">
        <w:rPr>
          <w:rFonts w:eastAsiaTheme="minorHAnsi"/>
          <w:sz w:val="28"/>
          <w:szCs w:val="28"/>
          <w:lang w:eastAsia="en-US"/>
        </w:rPr>
        <w:t>і</w:t>
      </w:r>
      <w:r w:rsidRPr="009E1802">
        <w:rPr>
          <w:rFonts w:eastAsiaTheme="minorHAnsi"/>
          <w:sz w:val="28"/>
          <w:szCs w:val="28"/>
          <w:lang w:eastAsia="en-US"/>
        </w:rPr>
        <w:t>з фігурантами справи.</w:t>
      </w:r>
    </w:p>
    <w:p w:rsidR="009E1802" w:rsidRPr="009E1802" w:rsidRDefault="009E1802" w:rsidP="009E1802">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Також суддя зазначив, що у скарзі заявник намагається надати оцінку доказам </w:t>
      </w:r>
      <w:r w:rsidR="007D6D7D">
        <w:rPr>
          <w:rFonts w:ascii="Times New Roman" w:eastAsiaTheme="minorHAnsi" w:hAnsi="Times New Roman"/>
          <w:sz w:val="28"/>
          <w:szCs w:val="28"/>
        </w:rPr>
        <w:t>у</w:t>
      </w:r>
      <w:r w:rsidRPr="009E1802">
        <w:rPr>
          <w:rFonts w:ascii="Times New Roman" w:eastAsiaTheme="minorHAnsi" w:hAnsi="Times New Roman"/>
          <w:sz w:val="28"/>
          <w:szCs w:val="28"/>
        </w:rPr>
        <w:t xml:space="preserve"> справі, хоча всі матеріали кримінального провадження, зібрані слідчим, йому не відкривалися. Кримінальне провадження </w:t>
      </w:r>
      <w:r w:rsidR="00F34C6E">
        <w:rPr>
          <w:rFonts w:ascii="Times New Roman" w:eastAsiaTheme="minorHAnsi" w:hAnsi="Times New Roman"/>
          <w:sz w:val="28"/>
          <w:szCs w:val="28"/>
        </w:rPr>
        <w:t>становить</w:t>
      </w:r>
      <w:r w:rsidRPr="009E1802">
        <w:rPr>
          <w:rFonts w:ascii="Times New Roman" w:eastAsiaTheme="minorHAnsi" w:hAnsi="Times New Roman"/>
          <w:sz w:val="28"/>
          <w:szCs w:val="28"/>
        </w:rPr>
        <w:t xml:space="preserve"> більше       20 томів та містить великий обсяг документів, протоколів, </w:t>
      </w:r>
      <w:r w:rsidR="00F34C6E">
        <w:rPr>
          <w:rFonts w:ascii="Times New Roman" w:eastAsiaTheme="minorHAnsi" w:hAnsi="Times New Roman"/>
          <w:sz w:val="28"/>
          <w:szCs w:val="28"/>
        </w:rPr>
        <w:t>у</w:t>
      </w:r>
      <w:r w:rsidRPr="009E1802">
        <w:rPr>
          <w:rFonts w:ascii="Times New Roman" w:eastAsiaTheme="minorHAnsi" w:hAnsi="Times New Roman"/>
          <w:sz w:val="28"/>
          <w:szCs w:val="28"/>
        </w:rPr>
        <w:t xml:space="preserve"> тому числі негласних розшукови</w:t>
      </w:r>
      <w:r w:rsidR="007D6D7D">
        <w:rPr>
          <w:rFonts w:ascii="Times New Roman" w:eastAsiaTheme="minorHAnsi" w:hAnsi="Times New Roman"/>
          <w:sz w:val="28"/>
          <w:szCs w:val="28"/>
        </w:rPr>
        <w:t>х</w:t>
      </w:r>
      <w:r w:rsidRPr="009E1802">
        <w:rPr>
          <w:rFonts w:ascii="Times New Roman" w:eastAsiaTheme="minorHAnsi" w:hAnsi="Times New Roman"/>
          <w:sz w:val="28"/>
          <w:szCs w:val="28"/>
        </w:rPr>
        <w:t xml:space="preserve"> слідчих дій з фігурантами справи</w:t>
      </w:r>
      <w:r w:rsidRPr="009E1802">
        <w:rPr>
          <w:rFonts w:ascii="Times New Roman" w:hAnsi="Times New Roman"/>
          <w:sz w:val="28"/>
          <w:szCs w:val="28"/>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hAnsi="Times New Roman"/>
          <w:sz w:val="28"/>
          <w:szCs w:val="28"/>
        </w:rPr>
        <w:t xml:space="preserve">Крім того, суддя повідомив, що </w:t>
      </w:r>
      <w:r w:rsidRPr="009E1802">
        <w:rPr>
          <w:rFonts w:ascii="Times New Roman" w:eastAsiaTheme="minorHAnsi" w:hAnsi="Times New Roman"/>
          <w:sz w:val="28"/>
          <w:szCs w:val="28"/>
        </w:rPr>
        <w:t xml:space="preserve">рішення слідчим суддею приймалося на підставі матеріалів, доданих до клопотання стороною досудового розслідування. Оцінку належності, допустимості та достовірності зібраних слідством доказів може надати лише суд при розгляді справи по суті, а не слідчий суддя, який сприймає надані слідчим матеріали з точки зору наявності обґрунтування поданого клопотання. Така оцінка доказів також не </w:t>
      </w:r>
      <w:r w:rsidR="00BD6589">
        <w:rPr>
          <w:rFonts w:ascii="Times New Roman" w:eastAsiaTheme="minorHAnsi" w:hAnsi="Times New Roman"/>
          <w:sz w:val="28"/>
          <w:szCs w:val="28"/>
        </w:rPr>
        <w:t>належить</w:t>
      </w:r>
      <w:r w:rsidRPr="009E1802">
        <w:rPr>
          <w:rFonts w:ascii="Times New Roman" w:eastAsiaTheme="minorHAnsi" w:hAnsi="Times New Roman"/>
          <w:sz w:val="28"/>
          <w:szCs w:val="28"/>
        </w:rPr>
        <w:t xml:space="preserve"> до компетенції скаржника.</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Суддя зауважив, що підставою для прийняття слідчим суддею відповідного рішення було клопотання слідчого, погоджене з прокурором. Клопотання обґрунтувалося зібраними у справі документами та протоколами слідчих дій в 4 томах, проте при прийнятті рішення слідчому судді не </w:t>
      </w:r>
      <w:r w:rsidR="007D6D7D" w:rsidRPr="009E1802">
        <w:rPr>
          <w:rFonts w:ascii="Times New Roman" w:eastAsiaTheme="minorHAnsi" w:hAnsi="Times New Roman"/>
          <w:sz w:val="28"/>
          <w:szCs w:val="28"/>
        </w:rPr>
        <w:t xml:space="preserve">було </w:t>
      </w:r>
      <w:r w:rsidRPr="009E1802">
        <w:rPr>
          <w:rFonts w:ascii="Times New Roman" w:eastAsiaTheme="minorHAnsi" w:hAnsi="Times New Roman"/>
          <w:sz w:val="28"/>
          <w:szCs w:val="28"/>
        </w:rPr>
        <w:t xml:space="preserve">відомо про документи, які сторона володільця майна надала суду апеляційної інстанції, вони надійшли до суду першої інстанції разом </w:t>
      </w:r>
      <w:r w:rsidR="007D6D7D">
        <w:rPr>
          <w:rFonts w:ascii="Times New Roman" w:eastAsiaTheme="minorHAnsi" w:hAnsi="Times New Roman"/>
          <w:sz w:val="28"/>
          <w:szCs w:val="28"/>
        </w:rPr>
        <w:t>і</w:t>
      </w:r>
      <w:r w:rsidRPr="009E1802">
        <w:rPr>
          <w:rFonts w:ascii="Times New Roman" w:eastAsiaTheme="minorHAnsi" w:hAnsi="Times New Roman"/>
          <w:sz w:val="28"/>
          <w:szCs w:val="28"/>
        </w:rPr>
        <w:t xml:space="preserve">з клопотанням сторони володільця майна про скасування арешту. 9 липня 2020 року слідчим суддею на підставі нових документів та обставин було прийнято рішення по суті клопотання директора ТОВ «Волана» про скасування арешту майна. Таким чином, як вказує суддя </w:t>
      </w:r>
      <w:r w:rsidRPr="009E1802">
        <w:rPr>
          <w:rFonts w:ascii="Times New Roman" w:hAnsi="Times New Roman"/>
          <w:sz w:val="28"/>
          <w:szCs w:val="28"/>
        </w:rPr>
        <w:t>Капкін О.Б.,</w:t>
      </w:r>
      <w:r w:rsidRPr="009E1802">
        <w:rPr>
          <w:rFonts w:ascii="Times New Roman" w:eastAsiaTheme="minorHAnsi" w:hAnsi="Times New Roman"/>
          <w:sz w:val="28"/>
          <w:szCs w:val="28"/>
        </w:rPr>
        <w:t xml:space="preserve"> справа була вирішена у законний спосіб.</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Також суддя зазначив, що відповідно до Закону України «Про Національне агентство України з питань виявлення, розшуку та управління активами, одержаними від корупційних та інших злочинів» активи приймаються в управління на підставі ухвали слідчого судді, суду чи згоди власника активів. Таким чином, на переконання судді, законом визначено дві альтернативні підстави передання активів в управління: або ухвала слідчого судді, або згода власника, що не передбачає можливості прийняття слідчим суддею ухвали лише у разі отримання письмової згоди власника. При цьому статтею 100 КПК України </w:t>
      </w:r>
      <w:r w:rsidRPr="009E1802">
        <w:rPr>
          <w:rFonts w:ascii="Times New Roman" w:eastAsiaTheme="minorHAnsi" w:hAnsi="Times New Roman"/>
          <w:sz w:val="28"/>
          <w:szCs w:val="28"/>
        </w:rPr>
        <w:lastRenderedPageBreak/>
        <w:t>вказана умова отримання такої згоди власника: коли це можливо без шкоди для кримінального провадження, однак слідчий просив розглянути його клопотання без виклику власника майна з метою забезпечення арешту майна, тобто, як вважає суддя, вказав на можливу шкоду та ризики для кримінального провадження.</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Крім того, суддя </w:t>
      </w:r>
      <w:r w:rsidRPr="009E1802">
        <w:rPr>
          <w:rFonts w:ascii="Times New Roman" w:hAnsi="Times New Roman"/>
          <w:sz w:val="28"/>
          <w:szCs w:val="28"/>
        </w:rPr>
        <w:t>Капкін О.Б. звернув увагу, що д</w:t>
      </w:r>
      <w:r w:rsidRPr="009E1802">
        <w:rPr>
          <w:rFonts w:ascii="Times New Roman" w:eastAsiaTheme="minorHAnsi" w:hAnsi="Times New Roman"/>
          <w:sz w:val="28"/>
          <w:szCs w:val="28"/>
        </w:rPr>
        <w:t xml:space="preserve">ля забезпечення принципу змагальності сторін та дотримання прав володільця майна, з урахуванням специфіки кримінального процесу законом передбачена та чітко визначена відповідна процедура. Так, згідно </w:t>
      </w:r>
      <w:r w:rsidR="00BD6589">
        <w:rPr>
          <w:rFonts w:ascii="Times New Roman" w:eastAsiaTheme="minorHAnsi" w:hAnsi="Times New Roman"/>
          <w:sz w:val="28"/>
          <w:szCs w:val="28"/>
        </w:rPr>
        <w:t>і</w:t>
      </w:r>
      <w:r w:rsidRPr="009E1802">
        <w:rPr>
          <w:rFonts w:ascii="Times New Roman" w:eastAsiaTheme="minorHAnsi" w:hAnsi="Times New Roman"/>
          <w:sz w:val="28"/>
          <w:szCs w:val="28"/>
        </w:rPr>
        <w:t>з частиною першою статті 174 КПК України власник або володілець майна,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w:t>
      </w:r>
      <w:r w:rsidRPr="009E1802">
        <w:rPr>
          <w:rFonts w:ascii="Times New Roman" w:hAnsi="Times New Roman"/>
          <w:sz w:val="28"/>
          <w:szCs w:val="28"/>
        </w:rPr>
        <w:t xml:space="preserve"> </w:t>
      </w:r>
      <w:r w:rsidRPr="009E1802">
        <w:rPr>
          <w:rFonts w:ascii="Times New Roman" w:eastAsiaTheme="minorHAnsi" w:hAnsi="Times New Roman"/>
          <w:sz w:val="28"/>
          <w:szCs w:val="28"/>
        </w:rPr>
        <w:t xml:space="preserve">КПК України надає власнику майна також можливість альтернативної поведінки, а саме право подати апеляцію, до розгляду якої рішення слідчого судді не набирає законної сили. Після винесення ухвали </w:t>
      </w:r>
      <w:r w:rsidR="00BD6589">
        <w:rPr>
          <w:rFonts w:ascii="Times New Roman" w:eastAsiaTheme="minorHAnsi" w:hAnsi="Times New Roman"/>
          <w:sz w:val="28"/>
          <w:szCs w:val="28"/>
        </w:rPr>
        <w:t>за</w:t>
      </w:r>
      <w:r w:rsidRPr="009E1802">
        <w:rPr>
          <w:rFonts w:ascii="Times New Roman" w:eastAsiaTheme="minorHAnsi" w:hAnsi="Times New Roman"/>
          <w:sz w:val="28"/>
          <w:szCs w:val="28"/>
        </w:rPr>
        <w:t xml:space="preserve"> клопотан</w:t>
      </w:r>
      <w:r w:rsidR="00BD6589">
        <w:rPr>
          <w:rFonts w:ascii="Times New Roman" w:eastAsiaTheme="minorHAnsi" w:hAnsi="Times New Roman"/>
          <w:sz w:val="28"/>
          <w:szCs w:val="28"/>
        </w:rPr>
        <w:t>ням</w:t>
      </w:r>
      <w:r w:rsidRPr="009E1802">
        <w:rPr>
          <w:rFonts w:ascii="Times New Roman" w:eastAsiaTheme="minorHAnsi" w:hAnsi="Times New Roman"/>
          <w:sz w:val="28"/>
          <w:szCs w:val="28"/>
        </w:rPr>
        <w:t xml:space="preserve"> слідчого стороною володільця майна було надано в апеляційному суді додаткові документи та матеріали, які не були відомі слідчому судді під час прийняття рішення. З урахуванням цих нових матеріалів апеляційним судом було прийнято рішення про скасування ухвали суду першої інстанції.</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Звернув увагу, що Велика Палата Верховного Суду у своїх рішеннях вказує, що скасування рішення не</w:t>
      </w:r>
      <w:r w:rsidR="00BD6589">
        <w:rPr>
          <w:rFonts w:eastAsiaTheme="minorHAnsi"/>
          <w:color w:val="auto"/>
          <w:sz w:val="28"/>
          <w:szCs w:val="28"/>
          <w:lang w:eastAsia="en-US"/>
        </w:rPr>
        <w:t xml:space="preserve"> </w:t>
      </w:r>
      <w:r w:rsidRPr="009E1802">
        <w:rPr>
          <w:rFonts w:eastAsiaTheme="minorHAnsi"/>
          <w:color w:val="auto"/>
          <w:sz w:val="28"/>
          <w:szCs w:val="28"/>
          <w:lang w:eastAsia="en-US"/>
        </w:rPr>
        <w:t>обов’язково означає, що суддя діяв некомпетентно або непрофесійно.</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Також суддя вважає, що твердження скаржника про непричетність його майна до кримінального правопорушення спростовувалися тим, що </w:t>
      </w:r>
      <w:r w:rsidRPr="009E1802">
        <w:rPr>
          <w:rFonts w:eastAsiaTheme="minorHAnsi"/>
          <w:sz w:val="28"/>
          <w:szCs w:val="28"/>
          <w:lang w:eastAsia="en-US"/>
        </w:rPr>
        <w:t>вказане майно неодноразово використовувалося для виготовлення продукції</w:t>
      </w:r>
      <w:r w:rsidR="00BA2547">
        <w:rPr>
          <w:rFonts w:eastAsiaTheme="minorHAnsi"/>
          <w:sz w:val="28"/>
          <w:szCs w:val="28"/>
          <w:lang w:eastAsia="en-US"/>
        </w:rPr>
        <w:t xml:space="preserve">, яка поставлялася в так звані </w:t>
      </w:r>
      <w:r w:rsidRPr="009E1802">
        <w:rPr>
          <w:rFonts w:eastAsiaTheme="minorHAnsi"/>
          <w:sz w:val="28"/>
          <w:szCs w:val="28"/>
          <w:lang w:eastAsia="en-US"/>
        </w:rPr>
        <w:t>ЛНР</w:t>
      </w:r>
      <w:r w:rsidR="00BA2547">
        <w:rPr>
          <w:rFonts w:eastAsiaTheme="minorHAnsi"/>
          <w:sz w:val="28"/>
          <w:szCs w:val="28"/>
          <w:lang w:eastAsia="en-US"/>
        </w:rPr>
        <w:t xml:space="preserve"> та </w:t>
      </w:r>
      <w:r w:rsidRPr="009E1802">
        <w:rPr>
          <w:rFonts w:eastAsiaTheme="minorHAnsi"/>
          <w:sz w:val="28"/>
          <w:szCs w:val="28"/>
          <w:lang w:eastAsia="en-US"/>
        </w:rPr>
        <w:t>ДНР, з як</w:t>
      </w:r>
      <w:r w:rsidR="00BA2547">
        <w:rPr>
          <w:rFonts w:eastAsiaTheme="minorHAnsi"/>
          <w:sz w:val="28"/>
          <w:szCs w:val="28"/>
          <w:lang w:eastAsia="en-US"/>
        </w:rPr>
        <w:t>ої</w:t>
      </w:r>
      <w:r w:rsidRPr="009E1802">
        <w:rPr>
          <w:rFonts w:eastAsiaTheme="minorHAnsi"/>
          <w:sz w:val="28"/>
          <w:szCs w:val="28"/>
          <w:lang w:eastAsia="en-US"/>
        </w:rPr>
        <w:t xml:space="preserve"> сплачувалися податки в бюджети цих незаконних формувань, а також тим, що воно неодноразово переходило до різних власників в межах одного підприємства, що ускладнювало проведення розслідування. При цьому відповідні </w:t>
      </w:r>
      <w:r w:rsidRPr="009E1802">
        <w:rPr>
          <w:rFonts w:eastAsiaTheme="minorHAnsi"/>
          <w:color w:val="auto"/>
          <w:sz w:val="28"/>
          <w:szCs w:val="28"/>
          <w:lang w:eastAsia="en-US"/>
        </w:rPr>
        <w:t xml:space="preserve">об’єкти нерухомого майна постановою слідчого від 19 лютого 2020 року були визнані речовими доказами у кримінальному провадженні № </w:t>
      </w:r>
      <w:r w:rsidR="008652E7">
        <w:rPr>
          <w:rFonts w:eastAsiaTheme="minorHAnsi"/>
          <w:color w:val="auto"/>
          <w:sz w:val="28"/>
          <w:szCs w:val="28"/>
          <w:lang w:eastAsia="en-US"/>
        </w:rPr>
        <w:t>___________</w:t>
      </w:r>
      <w:r w:rsidRPr="009E1802">
        <w:rPr>
          <w:rFonts w:eastAsiaTheme="minorHAnsi"/>
          <w:color w:val="auto"/>
          <w:sz w:val="28"/>
          <w:szCs w:val="28"/>
          <w:lang w:eastAsia="en-US"/>
        </w:rPr>
        <w:t>.</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Щодо доводів скарги </w:t>
      </w:r>
      <w:r w:rsidRPr="009E1802">
        <w:rPr>
          <w:rFonts w:eastAsiaTheme="minorHAnsi"/>
          <w:sz w:val="28"/>
          <w:szCs w:val="28"/>
          <w:lang w:eastAsia="en-US"/>
        </w:rPr>
        <w:t xml:space="preserve">ТОВ «Волана» про настання для нього негативних наслідків у зв’язку із постановленням ухвали від 2 червня 2020 року суддя зазначив, що </w:t>
      </w:r>
      <w:r w:rsidR="00BA2547">
        <w:rPr>
          <w:rFonts w:eastAsiaTheme="minorHAnsi"/>
          <w:sz w:val="28"/>
          <w:szCs w:val="28"/>
          <w:lang w:eastAsia="en-US"/>
        </w:rPr>
        <w:t>стосовно</w:t>
      </w:r>
      <w:r w:rsidRPr="009E1802">
        <w:rPr>
          <w:rFonts w:eastAsiaTheme="minorHAnsi"/>
          <w:sz w:val="28"/>
          <w:szCs w:val="28"/>
          <w:lang w:eastAsia="en-US"/>
        </w:rPr>
        <w:t xml:space="preserve"> ТОВ «Волана»</w:t>
      </w:r>
      <w:r w:rsidRPr="009E1802">
        <w:rPr>
          <w:sz w:val="28"/>
          <w:szCs w:val="28"/>
        </w:rPr>
        <w:t xml:space="preserve"> </w:t>
      </w:r>
      <w:r w:rsidRPr="009E1802">
        <w:rPr>
          <w:rFonts w:eastAsiaTheme="minorHAnsi"/>
          <w:color w:val="auto"/>
          <w:sz w:val="28"/>
          <w:szCs w:val="28"/>
          <w:lang w:eastAsia="en-US"/>
        </w:rPr>
        <w:t>судом не приймалося рішень про позбавлення права володіння або передачі майна стороннім чи приватним особам. Воно залишилося у законному володінні власника. При вирішенн</w:t>
      </w:r>
      <w:r w:rsidR="00BA2547">
        <w:rPr>
          <w:rFonts w:eastAsiaTheme="minorHAnsi"/>
          <w:color w:val="auto"/>
          <w:sz w:val="28"/>
          <w:szCs w:val="28"/>
          <w:lang w:eastAsia="en-US"/>
        </w:rPr>
        <w:t>і</w:t>
      </w:r>
      <w:r w:rsidRPr="009E1802">
        <w:rPr>
          <w:rFonts w:eastAsiaTheme="minorHAnsi"/>
          <w:color w:val="auto"/>
          <w:sz w:val="28"/>
          <w:szCs w:val="28"/>
          <w:lang w:eastAsia="en-US"/>
        </w:rPr>
        <w:t xml:space="preserve"> питання щодо передачі майна </w:t>
      </w:r>
      <w:r w:rsidRPr="009E1802">
        <w:rPr>
          <w:rFonts w:eastAsiaTheme="minorHAnsi"/>
          <w:bCs/>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w:t>
      </w:r>
      <w:r w:rsidR="003F796E">
        <w:rPr>
          <w:rFonts w:eastAsiaTheme="minorHAnsi"/>
          <w:bCs/>
          <w:sz w:val="28"/>
          <w:szCs w:val="28"/>
          <w:lang w:eastAsia="en-US"/>
        </w:rPr>
        <w:t>,</w:t>
      </w:r>
      <w:r w:rsidRPr="009E1802">
        <w:rPr>
          <w:rFonts w:eastAsiaTheme="minorHAnsi"/>
          <w:color w:val="auto"/>
          <w:sz w:val="28"/>
          <w:szCs w:val="28"/>
          <w:lang w:eastAsia="en-US"/>
        </w:rPr>
        <w:t xml:space="preserve"> суд виходив з того, що </w:t>
      </w:r>
      <w:r w:rsidR="003F796E">
        <w:rPr>
          <w:rFonts w:eastAsiaTheme="minorHAnsi"/>
          <w:color w:val="auto"/>
          <w:sz w:val="28"/>
          <w:szCs w:val="28"/>
          <w:lang w:eastAsia="en-US"/>
        </w:rPr>
        <w:t xml:space="preserve">вказане </w:t>
      </w:r>
      <w:r w:rsidR="00BA2547" w:rsidRPr="009E1802">
        <w:rPr>
          <w:rFonts w:eastAsiaTheme="minorHAnsi"/>
          <w:bCs/>
          <w:sz w:val="28"/>
          <w:szCs w:val="28"/>
          <w:lang w:eastAsia="en-US"/>
        </w:rPr>
        <w:t>Національн</w:t>
      </w:r>
      <w:r w:rsidR="00BA2547">
        <w:rPr>
          <w:rFonts w:eastAsiaTheme="minorHAnsi"/>
          <w:bCs/>
          <w:sz w:val="28"/>
          <w:szCs w:val="28"/>
          <w:lang w:eastAsia="en-US"/>
        </w:rPr>
        <w:t>е</w:t>
      </w:r>
      <w:r w:rsidR="00BA2547" w:rsidRPr="009E1802">
        <w:rPr>
          <w:rFonts w:eastAsiaTheme="minorHAnsi"/>
          <w:bCs/>
          <w:sz w:val="28"/>
          <w:szCs w:val="28"/>
          <w:lang w:eastAsia="en-US"/>
        </w:rPr>
        <w:t xml:space="preserve"> агентств</w:t>
      </w:r>
      <w:r w:rsidR="00BA2547">
        <w:rPr>
          <w:rFonts w:eastAsiaTheme="minorHAnsi"/>
          <w:bCs/>
          <w:sz w:val="28"/>
          <w:szCs w:val="28"/>
          <w:lang w:eastAsia="en-US"/>
        </w:rPr>
        <w:t>о</w:t>
      </w:r>
      <w:r w:rsidR="00BA2547" w:rsidRPr="009E1802">
        <w:rPr>
          <w:rFonts w:eastAsiaTheme="minorHAnsi"/>
          <w:bCs/>
          <w:sz w:val="28"/>
          <w:szCs w:val="28"/>
          <w:lang w:eastAsia="en-US"/>
        </w:rPr>
        <w:t xml:space="preserve"> </w:t>
      </w:r>
      <w:r w:rsidRPr="009E1802">
        <w:rPr>
          <w:rFonts w:eastAsiaTheme="minorHAnsi"/>
          <w:color w:val="auto"/>
          <w:sz w:val="28"/>
          <w:szCs w:val="28"/>
          <w:lang w:eastAsia="en-US"/>
        </w:rPr>
        <w:t>забезпечує збереження активів, на які накладено арешт у кримінальному провадженні, та їх економічну вартість при забезпеченні неможливості використання такого майна будь-якими особами в протизаконних цілях. За таких умов право власності зберігається за власником майна.</w:t>
      </w:r>
    </w:p>
    <w:p w:rsidR="009E1802" w:rsidRPr="009E1802" w:rsidRDefault="003F796E" w:rsidP="009E1802">
      <w:pPr>
        <w:pStyle w:val="Default"/>
        <w:ind w:firstLine="709"/>
        <w:rPr>
          <w:rFonts w:eastAsiaTheme="minorHAnsi"/>
          <w:color w:val="auto"/>
          <w:sz w:val="28"/>
          <w:szCs w:val="28"/>
          <w:lang w:eastAsia="en-US"/>
        </w:rPr>
      </w:pPr>
      <w:r>
        <w:rPr>
          <w:rFonts w:eastAsiaTheme="minorHAnsi"/>
          <w:color w:val="auto"/>
          <w:sz w:val="28"/>
          <w:szCs w:val="28"/>
          <w:lang w:eastAsia="en-US"/>
        </w:rPr>
        <w:lastRenderedPageBreak/>
        <w:t>Щодо</w:t>
      </w:r>
      <w:r w:rsidR="009E1802" w:rsidRPr="009E1802">
        <w:rPr>
          <w:rFonts w:eastAsiaTheme="minorHAnsi"/>
          <w:color w:val="auto"/>
          <w:sz w:val="28"/>
          <w:szCs w:val="28"/>
          <w:lang w:eastAsia="en-US"/>
        </w:rPr>
        <w:t xml:space="preserve"> доводів скарги </w:t>
      </w:r>
      <w:r w:rsidR="009E1802" w:rsidRPr="009E1802">
        <w:rPr>
          <w:sz w:val="28"/>
          <w:szCs w:val="28"/>
        </w:rPr>
        <w:t xml:space="preserve">Кривохатька І.С. суддя Капкін О.Б. </w:t>
      </w:r>
      <w:r w:rsidR="00357A26">
        <w:rPr>
          <w:sz w:val="28"/>
          <w:szCs w:val="28"/>
        </w:rPr>
        <w:t>надав</w:t>
      </w:r>
      <w:r w:rsidR="009E1802" w:rsidRPr="009E1802">
        <w:rPr>
          <w:sz w:val="28"/>
          <w:szCs w:val="28"/>
        </w:rPr>
        <w:t xml:space="preserve"> пояснення</w:t>
      </w:r>
      <w:r w:rsidR="00357A26">
        <w:rPr>
          <w:sz w:val="28"/>
          <w:szCs w:val="28"/>
        </w:rPr>
        <w:t>,</w:t>
      </w:r>
      <w:r w:rsidR="009E1802" w:rsidRPr="009E1802">
        <w:rPr>
          <w:sz w:val="28"/>
          <w:szCs w:val="28"/>
        </w:rPr>
        <w:t xml:space="preserve"> аналогічні </w:t>
      </w:r>
      <w:r w:rsidR="00357A26">
        <w:rPr>
          <w:sz w:val="28"/>
          <w:szCs w:val="28"/>
        </w:rPr>
        <w:t>поясненням</w:t>
      </w:r>
      <w:r w:rsidR="009E1802" w:rsidRPr="009E1802">
        <w:rPr>
          <w:sz w:val="28"/>
          <w:szCs w:val="28"/>
        </w:rPr>
        <w:t xml:space="preserve"> стосовно скарги ТОВ «Волана», зокрема вказав, що </w:t>
      </w:r>
      <w:r w:rsidR="009E1802" w:rsidRPr="009E1802">
        <w:rPr>
          <w:rFonts w:eastAsiaTheme="minorHAnsi"/>
          <w:color w:val="auto"/>
          <w:sz w:val="28"/>
          <w:szCs w:val="28"/>
          <w:lang w:eastAsia="en-US"/>
        </w:rPr>
        <w:t xml:space="preserve">ухвалою Сумського апеляційного суду від 3 липня 2020 року ухвалу слідчого судді про арешт майна було скасовано на підставі наданих безпосередньо </w:t>
      </w:r>
      <w:r w:rsidR="00357A26">
        <w:rPr>
          <w:rFonts w:eastAsiaTheme="minorHAnsi"/>
          <w:color w:val="auto"/>
          <w:sz w:val="28"/>
          <w:szCs w:val="28"/>
          <w:lang w:eastAsia="en-US"/>
        </w:rPr>
        <w:t>до</w:t>
      </w:r>
      <w:r w:rsidR="009E1802" w:rsidRPr="009E1802">
        <w:rPr>
          <w:rFonts w:eastAsiaTheme="minorHAnsi"/>
          <w:color w:val="auto"/>
          <w:sz w:val="28"/>
          <w:szCs w:val="28"/>
          <w:lang w:eastAsia="en-US"/>
        </w:rPr>
        <w:t xml:space="preserve"> суд</w:t>
      </w:r>
      <w:r w:rsidR="00357A26">
        <w:rPr>
          <w:rFonts w:eastAsiaTheme="minorHAnsi"/>
          <w:color w:val="auto"/>
          <w:sz w:val="28"/>
          <w:szCs w:val="28"/>
          <w:lang w:eastAsia="en-US"/>
        </w:rPr>
        <w:t>у</w:t>
      </w:r>
      <w:r w:rsidR="009E1802" w:rsidRPr="009E1802">
        <w:rPr>
          <w:rFonts w:eastAsiaTheme="minorHAnsi"/>
          <w:color w:val="auto"/>
          <w:sz w:val="28"/>
          <w:szCs w:val="28"/>
          <w:lang w:eastAsia="en-US"/>
        </w:rPr>
        <w:t xml:space="preserve"> апеляційної інстанції власником майна додаткових документів, а 9 липня </w:t>
      </w:r>
      <w:r w:rsidR="008652E7">
        <w:rPr>
          <w:rFonts w:eastAsiaTheme="minorHAnsi"/>
          <w:color w:val="auto"/>
          <w:sz w:val="28"/>
          <w:szCs w:val="28"/>
          <w:lang w:eastAsia="en-US"/>
        </w:rPr>
        <w:t xml:space="preserve">        </w:t>
      </w:r>
      <w:r w:rsidR="009E1802" w:rsidRPr="009E1802">
        <w:rPr>
          <w:rFonts w:eastAsiaTheme="minorHAnsi"/>
          <w:color w:val="auto"/>
          <w:sz w:val="28"/>
          <w:szCs w:val="28"/>
          <w:lang w:eastAsia="en-US"/>
        </w:rPr>
        <w:t xml:space="preserve">2020 року </w:t>
      </w:r>
      <w:r w:rsidR="00357A26">
        <w:rPr>
          <w:rFonts w:eastAsiaTheme="minorHAnsi"/>
          <w:color w:val="auto"/>
          <w:sz w:val="28"/>
          <w:szCs w:val="28"/>
          <w:lang w:eastAsia="en-US"/>
        </w:rPr>
        <w:t>він</w:t>
      </w:r>
      <w:r w:rsidR="009E1802" w:rsidRPr="009E1802">
        <w:rPr>
          <w:rFonts w:eastAsiaTheme="minorHAnsi"/>
          <w:color w:val="auto"/>
          <w:sz w:val="28"/>
          <w:szCs w:val="28"/>
          <w:lang w:eastAsia="en-US"/>
        </w:rPr>
        <w:t xml:space="preserve"> як слідчи</w:t>
      </w:r>
      <w:r w:rsidR="00357A26">
        <w:rPr>
          <w:rFonts w:eastAsiaTheme="minorHAnsi"/>
          <w:color w:val="auto"/>
          <w:sz w:val="28"/>
          <w:szCs w:val="28"/>
          <w:lang w:eastAsia="en-US"/>
        </w:rPr>
        <w:t>й</w:t>
      </w:r>
      <w:r w:rsidR="009E1802" w:rsidRPr="009E1802">
        <w:rPr>
          <w:rFonts w:eastAsiaTheme="minorHAnsi"/>
          <w:color w:val="auto"/>
          <w:sz w:val="28"/>
          <w:szCs w:val="28"/>
          <w:lang w:eastAsia="en-US"/>
        </w:rPr>
        <w:t xml:space="preserve"> судд</w:t>
      </w:r>
      <w:r w:rsidR="00357A26">
        <w:rPr>
          <w:rFonts w:eastAsiaTheme="minorHAnsi"/>
          <w:color w:val="auto"/>
          <w:sz w:val="28"/>
          <w:szCs w:val="28"/>
          <w:lang w:eastAsia="en-US"/>
        </w:rPr>
        <w:t>я</w:t>
      </w:r>
      <w:r w:rsidR="009E1802" w:rsidRPr="009E1802">
        <w:rPr>
          <w:rFonts w:eastAsiaTheme="minorHAnsi"/>
          <w:color w:val="auto"/>
          <w:sz w:val="28"/>
          <w:szCs w:val="28"/>
          <w:lang w:eastAsia="en-US"/>
        </w:rPr>
        <w:t xml:space="preserve"> виріш</w:t>
      </w:r>
      <w:r w:rsidR="00357A26">
        <w:rPr>
          <w:rFonts w:eastAsiaTheme="minorHAnsi"/>
          <w:color w:val="auto"/>
          <w:sz w:val="28"/>
          <w:szCs w:val="28"/>
          <w:lang w:eastAsia="en-US"/>
        </w:rPr>
        <w:t>ив</w:t>
      </w:r>
      <w:r w:rsidR="009E1802" w:rsidRPr="009E1802">
        <w:rPr>
          <w:rFonts w:eastAsiaTheme="minorHAnsi"/>
          <w:color w:val="auto"/>
          <w:sz w:val="28"/>
          <w:szCs w:val="28"/>
          <w:lang w:eastAsia="en-US"/>
        </w:rPr>
        <w:t xml:space="preserve"> клопотання володільця майна щодо скасування арешту майна.</w:t>
      </w:r>
    </w:p>
    <w:p w:rsidR="009E1802" w:rsidRPr="009E1802" w:rsidRDefault="009E1802" w:rsidP="009E1802">
      <w:pPr>
        <w:pStyle w:val="Default"/>
        <w:ind w:firstLine="709"/>
        <w:rPr>
          <w:rFonts w:eastAsiaTheme="minorHAnsi"/>
          <w:sz w:val="28"/>
          <w:szCs w:val="28"/>
          <w:lang w:eastAsia="en-US"/>
        </w:rPr>
      </w:pPr>
      <w:r w:rsidRPr="009E1802">
        <w:rPr>
          <w:rFonts w:eastAsiaTheme="minorHAnsi"/>
          <w:color w:val="auto"/>
          <w:sz w:val="28"/>
          <w:szCs w:val="28"/>
          <w:lang w:eastAsia="en-US"/>
        </w:rPr>
        <w:t xml:space="preserve">Також суддя </w:t>
      </w:r>
      <w:r w:rsidR="006B3B24">
        <w:rPr>
          <w:rFonts w:eastAsiaTheme="minorHAnsi"/>
          <w:color w:val="auto"/>
          <w:sz w:val="28"/>
          <w:szCs w:val="28"/>
          <w:lang w:eastAsia="en-US"/>
        </w:rPr>
        <w:t>зазначив</w:t>
      </w:r>
      <w:r w:rsidRPr="009E1802">
        <w:rPr>
          <w:rFonts w:eastAsiaTheme="minorHAnsi"/>
          <w:color w:val="auto"/>
          <w:sz w:val="28"/>
          <w:szCs w:val="28"/>
          <w:lang w:eastAsia="en-US"/>
        </w:rPr>
        <w:t xml:space="preserve">, що </w:t>
      </w:r>
      <w:r w:rsidRPr="009E1802">
        <w:rPr>
          <w:rFonts w:eastAsiaTheme="minorHAnsi"/>
          <w:sz w:val="28"/>
          <w:szCs w:val="28"/>
          <w:lang w:eastAsia="en-US"/>
        </w:rPr>
        <w:t xml:space="preserve">Кривохатько І.С. у скарзі помилково вказує на втручання </w:t>
      </w:r>
      <w:r w:rsidR="006B3B24" w:rsidRPr="009E1802">
        <w:rPr>
          <w:rFonts w:eastAsiaTheme="minorHAnsi"/>
          <w:sz w:val="28"/>
          <w:szCs w:val="28"/>
          <w:lang w:eastAsia="en-US"/>
        </w:rPr>
        <w:t xml:space="preserve">сторонніх осіб </w:t>
      </w:r>
      <w:r w:rsidR="006B3B24">
        <w:rPr>
          <w:rFonts w:eastAsiaTheme="minorHAnsi"/>
          <w:sz w:val="28"/>
          <w:szCs w:val="28"/>
          <w:lang w:eastAsia="en-US"/>
        </w:rPr>
        <w:t>у</w:t>
      </w:r>
      <w:r w:rsidRPr="009E1802">
        <w:rPr>
          <w:rFonts w:eastAsiaTheme="minorHAnsi"/>
          <w:sz w:val="28"/>
          <w:szCs w:val="28"/>
          <w:lang w:eastAsia="en-US"/>
        </w:rPr>
        <w:t xml:space="preserve"> здійснення правосуддя, про що, на його думку, необхідно було повідомити Вищу раду правосуддя. </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Зокрема, суддя зазначив, що 28 травня 2020 року при вирішенні питання про відкладення призначеного слухання справи за клопотанням слідчого СБУ на 1 липня 2020 року слідчи</w:t>
      </w:r>
      <w:r w:rsidR="006B3B24">
        <w:rPr>
          <w:rFonts w:eastAsiaTheme="minorHAnsi"/>
          <w:sz w:val="28"/>
          <w:szCs w:val="28"/>
          <w:lang w:eastAsia="en-US"/>
        </w:rPr>
        <w:t>й</w:t>
      </w:r>
      <w:r w:rsidRPr="009E1802">
        <w:rPr>
          <w:rFonts w:eastAsiaTheme="minorHAnsi"/>
          <w:sz w:val="28"/>
          <w:szCs w:val="28"/>
          <w:lang w:eastAsia="en-US"/>
        </w:rPr>
        <w:t xml:space="preserve"> судд</w:t>
      </w:r>
      <w:r w:rsidR="006B3B24">
        <w:rPr>
          <w:rFonts w:eastAsiaTheme="minorHAnsi"/>
          <w:sz w:val="28"/>
          <w:szCs w:val="28"/>
          <w:lang w:eastAsia="en-US"/>
        </w:rPr>
        <w:t>я</w:t>
      </w:r>
      <w:r w:rsidRPr="009E1802">
        <w:rPr>
          <w:rFonts w:eastAsiaTheme="minorHAnsi"/>
          <w:sz w:val="28"/>
          <w:szCs w:val="28"/>
          <w:lang w:eastAsia="en-US"/>
        </w:rPr>
        <w:t xml:space="preserve"> </w:t>
      </w:r>
      <w:r w:rsidR="006B3B24">
        <w:rPr>
          <w:rFonts w:eastAsiaTheme="minorHAnsi"/>
          <w:sz w:val="28"/>
          <w:szCs w:val="28"/>
          <w:lang w:eastAsia="en-US"/>
        </w:rPr>
        <w:t>в</w:t>
      </w:r>
      <w:r w:rsidRPr="009E1802">
        <w:rPr>
          <w:rFonts w:eastAsiaTheme="minorHAnsi"/>
          <w:sz w:val="28"/>
          <w:szCs w:val="28"/>
          <w:lang w:eastAsia="en-US"/>
        </w:rPr>
        <w:t>рах</w:t>
      </w:r>
      <w:r w:rsidR="006B3B24">
        <w:rPr>
          <w:rFonts w:eastAsiaTheme="minorHAnsi"/>
          <w:sz w:val="28"/>
          <w:szCs w:val="28"/>
          <w:lang w:eastAsia="en-US"/>
        </w:rPr>
        <w:t>ував</w:t>
      </w:r>
      <w:r w:rsidRPr="009E1802">
        <w:rPr>
          <w:rFonts w:eastAsiaTheme="minorHAnsi"/>
          <w:sz w:val="28"/>
          <w:szCs w:val="28"/>
          <w:lang w:eastAsia="en-US"/>
        </w:rPr>
        <w:t xml:space="preserve"> клопотання прокурора про надання йому часу для вивчення матеріалів справи та ретельної підготовки до судового засідання, проте у подальшому прокурор повідомив суд, що матеріали він вивчив (про </w:t>
      </w:r>
      <w:r w:rsidR="009A459B">
        <w:rPr>
          <w:rFonts w:eastAsiaTheme="minorHAnsi"/>
          <w:sz w:val="28"/>
          <w:szCs w:val="28"/>
          <w:lang w:eastAsia="en-US"/>
        </w:rPr>
        <w:t>що</w:t>
      </w:r>
      <w:r w:rsidRPr="009E1802">
        <w:rPr>
          <w:rFonts w:eastAsiaTheme="minorHAnsi"/>
          <w:sz w:val="28"/>
          <w:szCs w:val="28"/>
          <w:lang w:eastAsia="en-US"/>
        </w:rPr>
        <w:t xml:space="preserve"> зроб</w:t>
      </w:r>
      <w:r w:rsidR="009A459B">
        <w:rPr>
          <w:rFonts w:eastAsiaTheme="minorHAnsi"/>
          <w:sz w:val="28"/>
          <w:szCs w:val="28"/>
          <w:lang w:eastAsia="en-US"/>
        </w:rPr>
        <w:t>ив</w:t>
      </w:r>
      <w:r w:rsidRPr="009E1802">
        <w:rPr>
          <w:rFonts w:eastAsiaTheme="minorHAnsi"/>
          <w:sz w:val="28"/>
          <w:szCs w:val="28"/>
          <w:lang w:eastAsia="en-US"/>
        </w:rPr>
        <w:t xml:space="preserve"> письмов</w:t>
      </w:r>
      <w:r w:rsidR="009A459B">
        <w:rPr>
          <w:rFonts w:eastAsiaTheme="minorHAnsi"/>
          <w:sz w:val="28"/>
          <w:szCs w:val="28"/>
          <w:lang w:eastAsia="en-US"/>
        </w:rPr>
        <w:t>у</w:t>
      </w:r>
      <w:r w:rsidRPr="009E1802">
        <w:rPr>
          <w:rFonts w:eastAsiaTheme="minorHAnsi"/>
          <w:sz w:val="28"/>
          <w:szCs w:val="28"/>
          <w:lang w:eastAsia="en-US"/>
        </w:rPr>
        <w:t xml:space="preserve"> відмітк</w:t>
      </w:r>
      <w:r w:rsidR="009A459B">
        <w:rPr>
          <w:rFonts w:eastAsiaTheme="minorHAnsi"/>
          <w:sz w:val="28"/>
          <w:szCs w:val="28"/>
          <w:lang w:eastAsia="en-US"/>
        </w:rPr>
        <w:t>у</w:t>
      </w:r>
      <w:r w:rsidRPr="009E1802">
        <w:rPr>
          <w:rFonts w:eastAsiaTheme="minorHAnsi"/>
          <w:sz w:val="28"/>
          <w:szCs w:val="28"/>
          <w:lang w:eastAsia="en-US"/>
        </w:rPr>
        <w:t xml:space="preserve">) та готовий до підтримання клопотання слідчого СБУ. </w:t>
      </w:r>
      <w:r w:rsidRPr="009E1802">
        <w:rPr>
          <w:rFonts w:eastAsiaTheme="minorHAnsi"/>
          <w:color w:val="auto"/>
          <w:sz w:val="28"/>
          <w:szCs w:val="28"/>
          <w:lang w:eastAsia="en-US"/>
        </w:rPr>
        <w:t>Крім того, до суду надійшов лист</w:t>
      </w:r>
      <w:r w:rsidR="009A459B">
        <w:rPr>
          <w:rFonts w:eastAsiaTheme="minorHAnsi"/>
          <w:color w:val="auto"/>
          <w:sz w:val="28"/>
          <w:szCs w:val="28"/>
          <w:lang w:eastAsia="en-US"/>
        </w:rPr>
        <w:t xml:space="preserve"> </w:t>
      </w:r>
      <w:r w:rsidRPr="009E1802">
        <w:rPr>
          <w:rFonts w:eastAsiaTheme="minorHAnsi"/>
          <w:color w:val="auto"/>
          <w:sz w:val="28"/>
          <w:szCs w:val="28"/>
          <w:lang w:eastAsia="en-US"/>
        </w:rPr>
        <w:t>від 29 травня</w:t>
      </w:r>
      <w:r w:rsidR="009A459B">
        <w:rPr>
          <w:rFonts w:eastAsiaTheme="minorHAnsi"/>
          <w:color w:val="auto"/>
          <w:sz w:val="28"/>
          <w:szCs w:val="28"/>
          <w:lang w:eastAsia="en-US"/>
        </w:rPr>
        <w:t xml:space="preserve"> </w:t>
      </w:r>
      <w:r w:rsidRPr="009E1802">
        <w:rPr>
          <w:rFonts w:eastAsiaTheme="minorHAnsi"/>
          <w:color w:val="auto"/>
          <w:sz w:val="28"/>
          <w:szCs w:val="28"/>
          <w:lang w:eastAsia="en-US"/>
        </w:rPr>
        <w:t xml:space="preserve">2020 року </w:t>
      </w:r>
      <w:r w:rsidR="008652E7">
        <w:rPr>
          <w:rFonts w:eastAsiaTheme="minorHAnsi"/>
          <w:color w:val="auto"/>
          <w:sz w:val="28"/>
          <w:szCs w:val="28"/>
          <w:lang w:eastAsia="en-US"/>
        </w:rPr>
        <w:t xml:space="preserve">                  </w:t>
      </w:r>
      <w:r w:rsidRPr="009E1802">
        <w:rPr>
          <w:rFonts w:eastAsiaTheme="minorHAnsi"/>
          <w:color w:val="auto"/>
          <w:sz w:val="28"/>
          <w:szCs w:val="28"/>
          <w:lang w:eastAsia="en-US"/>
        </w:rPr>
        <w:t xml:space="preserve">№ 32-1975-29 за підписом першого заступника прокурора Сумської області </w:t>
      </w:r>
      <w:r w:rsidR="008652E7">
        <w:rPr>
          <w:sz w:val="28"/>
          <w:szCs w:val="28"/>
        </w:rPr>
        <w:t>ОСОБА_5</w:t>
      </w:r>
      <w:r w:rsidRPr="009E1802">
        <w:rPr>
          <w:rFonts w:eastAsiaTheme="minorHAnsi"/>
          <w:color w:val="auto"/>
          <w:sz w:val="28"/>
          <w:szCs w:val="28"/>
          <w:lang w:eastAsia="en-US"/>
        </w:rPr>
        <w:t>, у якому зазначено, що є реальна загроза подальшого переоформлення права власності на виробничі приміщення</w:t>
      </w:r>
      <w:r w:rsidR="009A459B">
        <w:rPr>
          <w:rFonts w:eastAsiaTheme="minorHAnsi"/>
          <w:color w:val="auto"/>
          <w:sz w:val="28"/>
          <w:szCs w:val="28"/>
          <w:lang w:eastAsia="en-US"/>
        </w:rPr>
        <w:t>,</w:t>
      </w:r>
      <w:r w:rsidRPr="009E1802">
        <w:rPr>
          <w:rFonts w:eastAsiaTheme="minorHAnsi"/>
          <w:color w:val="auto"/>
          <w:sz w:val="28"/>
          <w:szCs w:val="28"/>
          <w:lang w:eastAsia="en-US"/>
        </w:rPr>
        <w:t xml:space="preserve"> або спотворення доказів</w:t>
      </w:r>
      <w:r w:rsidR="009A459B">
        <w:rPr>
          <w:rFonts w:eastAsiaTheme="minorHAnsi"/>
          <w:color w:val="auto"/>
          <w:sz w:val="28"/>
          <w:szCs w:val="28"/>
          <w:lang w:eastAsia="en-US"/>
        </w:rPr>
        <w:t>,</w:t>
      </w:r>
      <w:r w:rsidRPr="009E1802">
        <w:rPr>
          <w:rFonts w:eastAsiaTheme="minorHAnsi"/>
          <w:color w:val="auto"/>
          <w:sz w:val="28"/>
          <w:szCs w:val="28"/>
          <w:lang w:eastAsia="en-US"/>
        </w:rPr>
        <w:t xml:space="preserve"> або вчинення дій щодо</w:t>
      </w:r>
      <w:r w:rsidRPr="009E1802">
        <w:rPr>
          <w:sz w:val="28"/>
          <w:szCs w:val="28"/>
        </w:rPr>
        <w:t xml:space="preserve"> </w:t>
      </w:r>
      <w:r w:rsidRPr="009E1802">
        <w:rPr>
          <w:rFonts w:eastAsiaTheme="minorHAnsi"/>
          <w:sz w:val="28"/>
          <w:szCs w:val="28"/>
          <w:lang w:eastAsia="en-US"/>
        </w:rPr>
        <w:t>зменшення їх вартості, оскільки неодноразово змінювалися власники вказаних приміщень, ці власники є пов’язаними особами, що може при</w:t>
      </w:r>
      <w:r w:rsidR="009A459B">
        <w:rPr>
          <w:rFonts w:eastAsiaTheme="minorHAnsi"/>
          <w:sz w:val="28"/>
          <w:szCs w:val="28"/>
          <w:lang w:eastAsia="en-US"/>
        </w:rPr>
        <w:t>з</w:t>
      </w:r>
      <w:r w:rsidRPr="009E1802">
        <w:rPr>
          <w:rFonts w:eastAsiaTheme="minorHAnsi"/>
          <w:sz w:val="28"/>
          <w:szCs w:val="28"/>
          <w:lang w:eastAsia="en-US"/>
        </w:rPr>
        <w:t>вести до втрати доказової бази у кримінальному провадженні. На підставі цих даних слідчим суддею було прийнято рішення про призначення справи в більш короткий термін (на 2 червня 2020 року), що не заборонено законом.</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На переконання судді, у вказаних дисциплінарних скаргах не викладено конкретних відомостей про наявність ознак дисциплінарного проступку судді</w:t>
      </w:r>
      <w:r w:rsidR="009349B1">
        <w:rPr>
          <w:rFonts w:eastAsiaTheme="minorHAnsi"/>
          <w:color w:val="auto"/>
          <w:sz w:val="28"/>
          <w:szCs w:val="28"/>
          <w:lang w:eastAsia="en-US"/>
        </w:rPr>
        <w:t>,</w:t>
      </w:r>
      <w:r w:rsidRPr="009E1802">
        <w:rPr>
          <w:rFonts w:eastAsiaTheme="minorHAnsi"/>
          <w:color w:val="auto"/>
          <w:sz w:val="28"/>
          <w:szCs w:val="28"/>
          <w:lang w:eastAsia="en-US"/>
        </w:rPr>
        <w:t xml:space="preserve"> вони є результатом незгоди володільців частки майна </w:t>
      </w:r>
      <w:r w:rsidR="009349B1">
        <w:rPr>
          <w:rFonts w:eastAsiaTheme="minorHAnsi"/>
          <w:color w:val="auto"/>
          <w:sz w:val="28"/>
          <w:szCs w:val="28"/>
          <w:lang w:eastAsia="en-US"/>
        </w:rPr>
        <w:t>і</w:t>
      </w:r>
      <w:r w:rsidRPr="009E1802">
        <w:rPr>
          <w:rFonts w:eastAsiaTheme="minorHAnsi"/>
          <w:color w:val="auto"/>
          <w:sz w:val="28"/>
          <w:szCs w:val="28"/>
          <w:lang w:eastAsia="en-US"/>
        </w:rPr>
        <w:t>з судовим рішенням.</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Під час попередньої перевірки встановлено таке.</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sz w:val="28"/>
          <w:szCs w:val="28"/>
          <w:lang w:eastAsia="en-US"/>
        </w:rPr>
        <w:t xml:space="preserve">Капкін Олександр Борисович, </w:t>
      </w:r>
      <w:r w:rsidR="008652E7">
        <w:rPr>
          <w:rFonts w:eastAsiaTheme="minorHAnsi"/>
          <w:sz w:val="28"/>
          <w:szCs w:val="28"/>
          <w:lang w:eastAsia="en-US"/>
        </w:rPr>
        <w:t>____</w:t>
      </w:r>
      <w:r w:rsidRPr="009E1802">
        <w:rPr>
          <w:rFonts w:eastAsiaTheme="minorHAnsi"/>
          <w:sz w:val="28"/>
          <w:szCs w:val="28"/>
          <w:lang w:eastAsia="en-US"/>
        </w:rPr>
        <w:t xml:space="preserve"> року народження, Указом Президента України від 24 січня 2007 року № 40/2007 призначений на посаду судді Шахтарського міськрайонного суду Донецької області, Постановою Верховної Ради України від 9 лютого 2012 року № 4372-</w:t>
      </w:r>
      <w:r w:rsidRPr="009E1802">
        <w:rPr>
          <w:rFonts w:eastAsiaTheme="minorHAnsi"/>
          <w:sz w:val="28"/>
          <w:szCs w:val="28"/>
          <w:lang w:val="en-US" w:eastAsia="en-US"/>
        </w:rPr>
        <w:t>V</w:t>
      </w:r>
      <w:r w:rsidRPr="009E1802">
        <w:rPr>
          <w:rFonts w:eastAsiaTheme="minorHAnsi"/>
          <w:sz w:val="28"/>
          <w:szCs w:val="28"/>
          <w:lang w:eastAsia="en-US"/>
        </w:rPr>
        <w:t xml:space="preserve">І обраний на посаду судді безстроково, Указом Президента України від 14 лютого 2015 року № 82/2015 з 24 лютого 2015 року переведений на посаду судді Зарічного районного суду міста Сум. З 1 липня 2015 року входить до колегії суддів з розгляду кримінальних справ </w:t>
      </w:r>
      <w:r w:rsidR="009349B1">
        <w:rPr>
          <w:rFonts w:eastAsiaTheme="minorHAnsi"/>
          <w:sz w:val="28"/>
          <w:szCs w:val="28"/>
          <w:lang w:eastAsia="en-US"/>
        </w:rPr>
        <w:t>і</w:t>
      </w:r>
      <w:r w:rsidRPr="009E1802">
        <w:rPr>
          <w:rFonts w:eastAsiaTheme="minorHAnsi"/>
          <w:sz w:val="28"/>
          <w:szCs w:val="28"/>
          <w:lang w:eastAsia="en-US"/>
        </w:rPr>
        <w:t xml:space="preserve"> справ про адміністративні правопорушення та є слідчим суддею. Також Капкін О.Б. є </w:t>
      </w:r>
      <w:r w:rsidR="009349B1" w:rsidRPr="009E1802">
        <w:rPr>
          <w:rFonts w:eastAsiaTheme="minorHAnsi"/>
          <w:sz w:val="28"/>
          <w:szCs w:val="28"/>
          <w:lang w:eastAsia="en-US"/>
        </w:rPr>
        <w:t>суддею</w:t>
      </w:r>
      <w:r w:rsidR="009349B1">
        <w:rPr>
          <w:rFonts w:eastAsiaTheme="minorHAnsi"/>
          <w:sz w:val="28"/>
          <w:szCs w:val="28"/>
          <w:lang w:eastAsia="en-US"/>
        </w:rPr>
        <w:t>,</w:t>
      </w:r>
      <w:r w:rsidR="009349B1" w:rsidRPr="009E1802">
        <w:rPr>
          <w:rFonts w:eastAsiaTheme="minorHAnsi"/>
          <w:sz w:val="28"/>
          <w:szCs w:val="28"/>
          <w:lang w:eastAsia="en-US"/>
        </w:rPr>
        <w:t xml:space="preserve"> </w:t>
      </w:r>
      <w:r w:rsidRPr="009E1802">
        <w:rPr>
          <w:rFonts w:eastAsiaTheme="minorHAnsi"/>
          <w:sz w:val="28"/>
          <w:szCs w:val="28"/>
          <w:lang w:eastAsia="en-US"/>
        </w:rPr>
        <w:t xml:space="preserve">уповноваженим на здійснення кримінальних проваджень </w:t>
      </w:r>
      <w:r w:rsidR="009349B1">
        <w:rPr>
          <w:rFonts w:eastAsiaTheme="minorHAnsi"/>
          <w:sz w:val="28"/>
          <w:szCs w:val="28"/>
          <w:lang w:eastAsia="en-US"/>
        </w:rPr>
        <w:t>стосовно</w:t>
      </w:r>
      <w:r w:rsidRPr="009E1802">
        <w:rPr>
          <w:rFonts w:eastAsiaTheme="minorHAnsi"/>
          <w:sz w:val="28"/>
          <w:szCs w:val="28"/>
          <w:lang w:eastAsia="en-US"/>
        </w:rPr>
        <w:t xml:space="preserve"> неповнолітніх.</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Відповідно до наданої головою Зарічного районного суду міста Сум характеристики за час роботи на посаді судді цього суду Капкін О.Б. зарекомендував себе висококваліфікованим юристом, досвідченим, працьовитим і принциповим суддею, до виконання своїх обов’язків ставиться сумлінно та відповідально. Приділяє достатньо уваги підвищенню професійних знань і ділової кваліфікації, вивченню нових законодавчих та нормативних актів; </w:t>
      </w:r>
      <w:r w:rsidRPr="009E1802">
        <w:rPr>
          <w:rFonts w:ascii="Times New Roman" w:eastAsiaTheme="minorHAnsi" w:hAnsi="Times New Roman"/>
          <w:sz w:val="28"/>
          <w:szCs w:val="28"/>
        </w:rPr>
        <w:lastRenderedPageBreak/>
        <w:t xml:space="preserve">проходив періодичне навчання для суддів та підготовку для підтримання кваліфікації суддів місцевих загальних судів. Судові справи розглядає вчасно. Під час здійснення правосуддя правильно та кваліфіковано застосовує норми матеріального і процесуального законодавства України. </w:t>
      </w:r>
      <w:r w:rsidR="009349B1">
        <w:rPr>
          <w:rFonts w:ascii="Times New Roman" w:eastAsiaTheme="minorHAnsi" w:hAnsi="Times New Roman"/>
          <w:sz w:val="28"/>
          <w:szCs w:val="28"/>
        </w:rPr>
        <w:t>У</w:t>
      </w:r>
      <w:r w:rsidRPr="009E1802">
        <w:rPr>
          <w:rFonts w:ascii="Times New Roman" w:eastAsiaTheme="minorHAnsi" w:hAnsi="Times New Roman"/>
          <w:sz w:val="28"/>
          <w:szCs w:val="28"/>
        </w:rPr>
        <w:t xml:space="preserve"> колективі користується повагою </w:t>
      </w:r>
      <w:r w:rsidR="009349B1">
        <w:rPr>
          <w:rFonts w:ascii="Times New Roman" w:eastAsiaTheme="minorHAnsi" w:hAnsi="Times New Roman"/>
          <w:sz w:val="28"/>
          <w:szCs w:val="28"/>
        </w:rPr>
        <w:t>та</w:t>
      </w:r>
      <w:r w:rsidRPr="009E1802">
        <w:rPr>
          <w:rFonts w:ascii="Times New Roman" w:eastAsiaTheme="minorHAnsi" w:hAnsi="Times New Roman"/>
          <w:sz w:val="28"/>
          <w:szCs w:val="28"/>
        </w:rPr>
        <w:t xml:space="preserve"> авторитетом, підтримує рівні ділові стосунки </w:t>
      </w:r>
      <w:r w:rsidR="009349B1">
        <w:rPr>
          <w:rFonts w:ascii="Times New Roman" w:eastAsiaTheme="minorHAnsi" w:hAnsi="Times New Roman"/>
          <w:sz w:val="28"/>
          <w:szCs w:val="28"/>
        </w:rPr>
        <w:t>і</w:t>
      </w:r>
      <w:r w:rsidRPr="009E1802">
        <w:rPr>
          <w:rFonts w:ascii="Times New Roman" w:eastAsiaTheme="minorHAnsi" w:hAnsi="Times New Roman"/>
          <w:sz w:val="28"/>
          <w:szCs w:val="28"/>
        </w:rPr>
        <w:t xml:space="preserve">з працівниками суду, уважний до відвідувачів. За особистими якостями енергійний, ініціативний, дисциплінований, вимогливий до себе. </w:t>
      </w:r>
      <w:r w:rsidR="00805EB9">
        <w:rPr>
          <w:rFonts w:ascii="Times New Roman" w:eastAsiaTheme="minorHAnsi" w:hAnsi="Times New Roman"/>
          <w:sz w:val="28"/>
          <w:szCs w:val="28"/>
        </w:rPr>
        <w:t>Х</w:t>
      </w:r>
      <w:r w:rsidRPr="009E1802">
        <w:rPr>
          <w:rFonts w:ascii="Times New Roman" w:eastAsiaTheme="minorHAnsi" w:hAnsi="Times New Roman"/>
          <w:sz w:val="28"/>
          <w:szCs w:val="28"/>
        </w:rPr>
        <w:t>арактер врівноважений та доброзичливий. За час роботи суддею до дисциплінарної відповідальності не притягувався.</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5 травня 2020 року до Зарічного районного суду міста Сум надійшло клопотання про накладення арешту на майно та визначення порядку збереження речових доказів у кримінальному провадженні № </w:t>
      </w:r>
      <w:r w:rsidR="008652E7">
        <w:rPr>
          <w:rFonts w:ascii="Times New Roman" w:eastAsiaTheme="minorHAnsi" w:hAnsi="Times New Roman"/>
          <w:sz w:val="28"/>
          <w:szCs w:val="28"/>
        </w:rPr>
        <w:t>_____________</w:t>
      </w:r>
      <w:r w:rsidRPr="009E1802">
        <w:rPr>
          <w:rFonts w:ascii="Times New Roman" w:eastAsiaTheme="minorHAnsi" w:hAnsi="Times New Roman"/>
          <w:sz w:val="28"/>
          <w:szCs w:val="28"/>
        </w:rPr>
        <w:t xml:space="preserve"> від 5 лютого 2019 року, яке відповідно до протоколу передачі справи раніше визначеному складу суду від 5 травня 2020 року передано для розгляду судді Капкіну О.Б. (справа № 591/601/20, провадження № 1-кс/591/1358/20).</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У вказаному клопотанні слідчий в ОВС СВ УСБУ в Сумській області            </w:t>
      </w:r>
      <w:r w:rsidR="008652E7" w:rsidRPr="008652E7">
        <w:rPr>
          <w:rFonts w:ascii="Times New Roman" w:hAnsi="Times New Roman"/>
          <w:sz w:val="28"/>
          <w:szCs w:val="28"/>
        </w:rPr>
        <w:t>ОСОБА_1</w:t>
      </w:r>
      <w:r w:rsidRPr="009E1802">
        <w:rPr>
          <w:rFonts w:ascii="Times New Roman" w:eastAsiaTheme="minorHAnsi" w:hAnsi="Times New Roman"/>
          <w:sz w:val="28"/>
          <w:szCs w:val="28"/>
        </w:rPr>
        <w:t xml:space="preserve"> просив слідчого суддю Зарічного районного суду міста Сум задовольнити клопотання без виклику співвласників майна </w:t>
      </w:r>
      <w:r w:rsidR="00805EB9">
        <w:rPr>
          <w:rFonts w:ascii="Times New Roman" w:eastAsiaTheme="minorHAnsi" w:hAnsi="Times New Roman"/>
          <w:sz w:val="28"/>
          <w:szCs w:val="28"/>
        </w:rPr>
        <w:t>ТОВ</w:t>
      </w:r>
      <w:r w:rsidRPr="009E1802">
        <w:rPr>
          <w:rFonts w:ascii="Times New Roman" w:eastAsiaTheme="minorHAnsi" w:hAnsi="Times New Roman"/>
          <w:sz w:val="28"/>
          <w:szCs w:val="28"/>
        </w:rPr>
        <w:t xml:space="preserve"> «Волана», </w:t>
      </w:r>
      <w:r w:rsidR="008652E7" w:rsidRPr="008652E7">
        <w:rPr>
          <w:rFonts w:ascii="Times New Roman" w:hAnsi="Times New Roman"/>
          <w:sz w:val="28"/>
          <w:szCs w:val="28"/>
        </w:rPr>
        <w:t>ОСОБА_6</w:t>
      </w:r>
      <w:r w:rsidRPr="009E1802">
        <w:rPr>
          <w:rFonts w:ascii="Times New Roman" w:eastAsiaTheme="minorHAnsi" w:hAnsi="Times New Roman"/>
          <w:sz w:val="28"/>
          <w:szCs w:val="28"/>
        </w:rPr>
        <w:t xml:space="preserve">, </w:t>
      </w:r>
      <w:r w:rsidR="008652E7" w:rsidRPr="008652E7">
        <w:rPr>
          <w:rFonts w:ascii="Times New Roman" w:hAnsi="Times New Roman"/>
          <w:sz w:val="28"/>
          <w:szCs w:val="28"/>
        </w:rPr>
        <w:t>ОСОБА_4</w:t>
      </w:r>
      <w:r w:rsidRPr="009E1802">
        <w:rPr>
          <w:rFonts w:ascii="Times New Roman" w:eastAsiaTheme="minorHAnsi" w:hAnsi="Times New Roman"/>
          <w:sz w:val="28"/>
          <w:szCs w:val="28"/>
        </w:rPr>
        <w:t xml:space="preserve"> і накласти арешт на майно, заборонивши розпоряджатися та користуватися ним, а саме:</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адресою: Дніпропетровська область, місто </w:t>
      </w:r>
      <w:r w:rsidR="008652E7">
        <w:rPr>
          <w:rFonts w:ascii="Times New Roman" w:eastAsiaTheme="minorHAnsi" w:hAnsi="Times New Roman"/>
          <w:sz w:val="28"/>
          <w:szCs w:val="28"/>
        </w:rPr>
        <w:t>АДРЕСА_1</w:t>
      </w:r>
      <w:r w:rsidRPr="009E1802">
        <w:rPr>
          <w:rFonts w:ascii="Times New Roman" w:eastAsiaTheme="minorHAnsi" w:hAnsi="Times New Roman"/>
          <w:sz w:val="28"/>
          <w:szCs w:val="28"/>
        </w:rPr>
        <w:t xml:space="preserve">, реєстраційний номер об’єкта нерухомого майна </w:t>
      </w:r>
      <w:r w:rsidR="008652E7">
        <w:rPr>
          <w:rFonts w:ascii="Times New Roman" w:eastAsiaTheme="minorHAnsi" w:hAnsi="Times New Roman"/>
          <w:sz w:val="28"/>
          <w:szCs w:val="28"/>
        </w:rPr>
        <w:t>_________</w:t>
      </w:r>
      <w:r w:rsidRPr="009E1802">
        <w:rPr>
          <w:rFonts w:ascii="Times New Roman" w:eastAsiaTheme="minorHAnsi" w:hAnsi="Times New Roman"/>
          <w:sz w:val="28"/>
          <w:szCs w:val="28"/>
        </w:rPr>
        <w:t xml:space="preserve">, опис об’єкта: А-1 будівля овочевої бази, Б-1 будівля овочевої бази, б-1 добудова до будівлі овочевої бази, б'-1 добудова до будівлі овочевої бази, б"-1 добудова до будівлі овочевої бази, б'"-1 склад, б""-1 топочна, В-3 будівля виробничо-складських приміщень, в-1 добудова до будівлі виробничо-складських приміщень, в'-l добудова до будівлі виробничо-складських приміщень, в"-1 топочна, в"'-1 топочна, П-1 будівля складських приміщень, п-1, п'1 добудови до будівлі складських приміщень, Г-1 компресорна, К-1 анагар-склад, Е-1 будівля охоронного пункту, Т-1 господарська будівля, Ж-1 вбиральня, П'-1 підвал, П"-1 підвал, №1-5 огорожа, належні ТОВ «Волана» (код </w:t>
      </w:r>
      <w:r w:rsidR="008652E7">
        <w:rPr>
          <w:rFonts w:ascii="Times New Roman" w:eastAsiaTheme="minorHAnsi" w:hAnsi="Times New Roman"/>
          <w:sz w:val="28"/>
          <w:szCs w:val="28"/>
        </w:rPr>
        <w:t>_______</w:t>
      </w:r>
      <w:r w:rsidRPr="009E1802">
        <w:rPr>
          <w:rFonts w:ascii="Times New Roman" w:eastAsiaTheme="minorHAnsi" w:hAnsi="Times New Roman"/>
          <w:sz w:val="28"/>
          <w:szCs w:val="28"/>
        </w:rPr>
        <w:t xml:space="preserve">, </w:t>
      </w:r>
      <w:r w:rsidR="008652E7">
        <w:rPr>
          <w:rFonts w:ascii="Times New Roman" w:eastAsiaTheme="minorHAnsi" w:hAnsi="Times New Roman"/>
          <w:sz w:val="28"/>
          <w:szCs w:val="28"/>
        </w:rPr>
        <w:t>АДРЕСА_4</w:t>
      </w:r>
      <w:r w:rsidRPr="009E1802">
        <w:rPr>
          <w:rFonts w:ascii="Times New Roman" w:eastAsiaTheme="minorHAnsi" w:hAnsi="Times New Roman"/>
          <w:sz w:val="28"/>
          <w:szCs w:val="28"/>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адресою: </w:t>
      </w:r>
      <w:r w:rsidR="008652E7">
        <w:rPr>
          <w:rFonts w:ascii="Times New Roman" w:eastAsiaTheme="minorHAnsi" w:hAnsi="Times New Roman"/>
          <w:sz w:val="28"/>
          <w:szCs w:val="28"/>
        </w:rPr>
        <w:t>АДРЕСА_2</w:t>
      </w:r>
      <w:r w:rsidRPr="009E1802">
        <w:rPr>
          <w:rFonts w:ascii="Times New Roman" w:eastAsiaTheme="minorHAnsi" w:hAnsi="Times New Roman"/>
          <w:sz w:val="28"/>
          <w:szCs w:val="28"/>
        </w:rPr>
        <w:t xml:space="preserve">, реєстраційний номер об’єкта нерухомого майна </w:t>
      </w:r>
      <w:r w:rsidR="008652E7">
        <w:rPr>
          <w:rFonts w:ascii="Times New Roman" w:eastAsiaTheme="minorHAnsi" w:hAnsi="Times New Roman"/>
          <w:sz w:val="28"/>
          <w:szCs w:val="28"/>
        </w:rPr>
        <w:t>________</w:t>
      </w:r>
      <w:r w:rsidRPr="009E1802">
        <w:rPr>
          <w:rFonts w:ascii="Times New Roman" w:eastAsiaTheme="minorHAnsi" w:hAnsi="Times New Roman"/>
          <w:sz w:val="28"/>
          <w:szCs w:val="28"/>
        </w:rPr>
        <w:t xml:space="preserve"> та реєстраційний номер </w:t>
      </w:r>
      <w:r w:rsidR="008652E7">
        <w:rPr>
          <w:rFonts w:ascii="Times New Roman" w:eastAsiaTheme="minorHAnsi" w:hAnsi="Times New Roman"/>
          <w:sz w:val="28"/>
          <w:szCs w:val="28"/>
        </w:rPr>
        <w:t>______</w:t>
      </w:r>
      <w:r w:rsidRPr="009E1802">
        <w:rPr>
          <w:rFonts w:ascii="Times New Roman" w:eastAsiaTheme="minorHAnsi" w:hAnsi="Times New Roman"/>
          <w:sz w:val="28"/>
          <w:szCs w:val="28"/>
        </w:rPr>
        <w:t>, опис об’єкта: А-2 нежитлова будівля адміністративно-побутового комплексу загальною площею 751,5 кв. м, В-1 нежитлова будівля виробничого цеху загальною площею 1 501,6 кв. м, Б-1 ангар, Я-1 ангар, Я{'}-1 ангар, Я{"} ангар, Х{'}-1 ангар, Х-1 виробнича будівля загальною площею 2 936,7 кв. м, Р-1 будівля складу загальною площею 322,7 кв. м, р-1 прибудова до будівлі складу загальною площею 204,8 кв. м, Ш{'}-1 будівля прохідної, С{'}-1 будівля плотні загальною площею 363,1 кв. м, Ф-1 будівля продовольчого складу, Д-1 навіс, Г-1 добудова до будівлі продовольчого складу, х-1 будівля компресорної, х{'}-1, х{"}-1, х{"'}-1 прибудови до виробничої будівлі, № 1-3 огорожа, частка 17/20</w:t>
      </w:r>
      <w:r w:rsidR="004E351A">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w:t>
      </w:r>
      <w:r w:rsidR="00F52FE5">
        <w:rPr>
          <w:rFonts w:ascii="Times New Roman" w:eastAsiaTheme="minorHAnsi" w:hAnsi="Times New Roman"/>
          <w:sz w:val="28"/>
          <w:szCs w:val="28"/>
        </w:rPr>
        <w:t>_________</w:t>
      </w:r>
      <w:r w:rsidRPr="009E1802">
        <w:rPr>
          <w:rFonts w:ascii="Times New Roman" w:eastAsiaTheme="minorHAnsi" w:hAnsi="Times New Roman"/>
          <w:sz w:val="28"/>
          <w:szCs w:val="28"/>
        </w:rPr>
        <w:t xml:space="preserve">, </w:t>
      </w:r>
      <w:r w:rsidR="00F52FE5">
        <w:rPr>
          <w:rFonts w:ascii="Times New Roman" w:eastAsiaTheme="minorHAnsi" w:hAnsi="Times New Roman"/>
          <w:sz w:val="28"/>
          <w:szCs w:val="28"/>
        </w:rPr>
        <w:t>АДРЕСА_4</w:t>
      </w:r>
      <w:r w:rsidRPr="009E1802">
        <w:rPr>
          <w:rFonts w:ascii="Times New Roman" w:eastAsiaTheme="minorHAnsi" w:hAnsi="Times New Roman"/>
          <w:iCs/>
          <w:sz w:val="28"/>
          <w:szCs w:val="28"/>
        </w:rPr>
        <w:t>), частка 3/20</w:t>
      </w:r>
      <w:r w:rsidR="004E351A">
        <w:rPr>
          <w:rFonts w:ascii="Times New Roman" w:eastAsiaTheme="minorHAnsi" w:hAnsi="Times New Roman"/>
          <w:iCs/>
          <w:sz w:val="28"/>
          <w:szCs w:val="28"/>
        </w:rPr>
        <w:t>,</w:t>
      </w:r>
      <w:r w:rsidRPr="009E1802">
        <w:rPr>
          <w:rFonts w:ascii="Times New Roman" w:eastAsiaTheme="minorHAnsi" w:hAnsi="Times New Roman"/>
          <w:iCs/>
          <w:sz w:val="28"/>
          <w:szCs w:val="28"/>
        </w:rPr>
        <w:t xml:space="preserve"> належна </w:t>
      </w:r>
      <w:r w:rsidR="00F52FE5">
        <w:rPr>
          <w:rFonts w:ascii="Times New Roman" w:hAnsi="Times New Roman"/>
          <w:sz w:val="28"/>
          <w:szCs w:val="28"/>
        </w:rPr>
        <w:t>ОСОБА_6</w:t>
      </w:r>
      <w:r w:rsidRPr="009E1802">
        <w:rPr>
          <w:rFonts w:ascii="Times New Roman" w:eastAsiaTheme="minorHAnsi" w:hAnsi="Times New Roman"/>
          <w:iCs/>
          <w:sz w:val="28"/>
          <w:szCs w:val="28"/>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виробничого цеху за адресою: </w:t>
      </w:r>
      <w:r w:rsidR="00F52FE5">
        <w:rPr>
          <w:rFonts w:ascii="Times New Roman" w:eastAsiaTheme="minorHAnsi" w:hAnsi="Times New Roman"/>
          <w:sz w:val="28"/>
          <w:szCs w:val="28"/>
        </w:rPr>
        <w:t>АДРЕСА_3</w:t>
      </w:r>
      <w:r w:rsidRPr="009E1802">
        <w:rPr>
          <w:rFonts w:ascii="Times New Roman" w:eastAsiaTheme="minorHAnsi" w:hAnsi="Times New Roman"/>
          <w:sz w:val="28"/>
          <w:szCs w:val="28"/>
        </w:rPr>
        <w:t xml:space="preserve">, реєстраційний номер об’єкта нерухомого майна </w:t>
      </w:r>
      <w:r w:rsidR="00F52FE5">
        <w:rPr>
          <w:rFonts w:ascii="Times New Roman" w:eastAsiaTheme="minorHAnsi" w:hAnsi="Times New Roman"/>
          <w:sz w:val="28"/>
          <w:szCs w:val="28"/>
        </w:rPr>
        <w:t>_________</w:t>
      </w:r>
      <w:r w:rsidRPr="009E1802">
        <w:rPr>
          <w:rFonts w:ascii="Times New Roman" w:eastAsiaTheme="minorHAnsi" w:hAnsi="Times New Roman"/>
          <w:sz w:val="28"/>
          <w:szCs w:val="28"/>
        </w:rPr>
        <w:t xml:space="preserve"> та реєстраційний </w:t>
      </w:r>
      <w:r w:rsidRPr="009E1802">
        <w:rPr>
          <w:rFonts w:ascii="Times New Roman" w:eastAsiaTheme="minorHAnsi" w:hAnsi="Times New Roman"/>
          <w:sz w:val="28"/>
          <w:szCs w:val="28"/>
        </w:rPr>
        <w:lastRenderedPageBreak/>
        <w:t xml:space="preserve">номер майна </w:t>
      </w:r>
      <w:r w:rsidR="00F52FE5">
        <w:rPr>
          <w:rFonts w:ascii="Times New Roman" w:eastAsiaTheme="minorHAnsi" w:hAnsi="Times New Roman"/>
          <w:sz w:val="28"/>
          <w:szCs w:val="28"/>
        </w:rPr>
        <w:t>_________</w:t>
      </w:r>
      <w:r w:rsidRPr="009E1802">
        <w:rPr>
          <w:rFonts w:ascii="Times New Roman" w:eastAsiaTheme="minorHAnsi" w:hAnsi="Times New Roman"/>
          <w:sz w:val="28"/>
          <w:szCs w:val="28"/>
        </w:rPr>
        <w:t>, опис об’єкта: А-2 нежитлова будівля адміністративно-побутового комплексу загальною площею 372,6 кв. м, а-1 добудова до нежитлової будівлі адміністративно-побутового комплексу загальною площею 48,0 кв. м, Б-1 нежитлова будівля виробничого цеху загальною площею 2 078,6 кв. м, В-1 будівля прохідної загальною площею 19,2 кв. м, Г-1 будівля розвантажувальної,</w:t>
      </w:r>
      <w:r w:rsidRPr="009E1802">
        <w:rPr>
          <w:rFonts w:ascii="Times New Roman" w:hAnsi="Times New Roman"/>
          <w:sz w:val="28"/>
          <w:szCs w:val="28"/>
        </w:rPr>
        <w:t xml:space="preserve"> </w:t>
      </w:r>
      <w:r w:rsidRPr="009E1802">
        <w:rPr>
          <w:rFonts w:ascii="Times New Roman" w:eastAsiaTheme="minorHAnsi" w:hAnsi="Times New Roman"/>
          <w:sz w:val="28"/>
          <w:szCs w:val="28"/>
        </w:rPr>
        <w:t>г-1 добудова до будівлі розвантажувальної, Д-1 будівля вагової, ТП-1 трансформатор, ТП-3 трансформатор, І бетонне покриття, II бетонне покриття, № 1-6 огорожа, частка 17/20</w:t>
      </w:r>
      <w:r w:rsidR="0069165B">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w:t>
      </w:r>
      <w:r w:rsidR="00F52FE5">
        <w:rPr>
          <w:rFonts w:ascii="Times New Roman" w:eastAsiaTheme="minorHAnsi" w:hAnsi="Times New Roman"/>
          <w:sz w:val="28"/>
          <w:szCs w:val="28"/>
        </w:rPr>
        <w:t>_____</w:t>
      </w:r>
      <w:r w:rsidRPr="009E1802">
        <w:rPr>
          <w:rFonts w:ascii="Times New Roman" w:eastAsiaTheme="minorHAnsi" w:hAnsi="Times New Roman"/>
          <w:sz w:val="28"/>
          <w:szCs w:val="28"/>
        </w:rPr>
        <w:t xml:space="preserve">, </w:t>
      </w:r>
      <w:r w:rsidR="00F52FE5">
        <w:rPr>
          <w:rFonts w:ascii="Times New Roman" w:eastAsiaTheme="minorHAnsi" w:hAnsi="Times New Roman"/>
          <w:sz w:val="28"/>
          <w:szCs w:val="28"/>
        </w:rPr>
        <w:t>АДРЕСА_4</w:t>
      </w:r>
      <w:r w:rsidRPr="009E1802">
        <w:rPr>
          <w:rFonts w:ascii="Times New Roman" w:eastAsiaTheme="minorHAnsi" w:hAnsi="Times New Roman"/>
          <w:sz w:val="28"/>
          <w:szCs w:val="28"/>
        </w:rPr>
        <w:t>), частка 3/20</w:t>
      </w:r>
      <w:r w:rsidR="0069165B">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w:t>
      </w:r>
      <w:r w:rsidR="00F52FE5" w:rsidRPr="008652E7">
        <w:rPr>
          <w:rFonts w:ascii="Times New Roman" w:hAnsi="Times New Roman"/>
          <w:sz w:val="28"/>
          <w:szCs w:val="28"/>
        </w:rPr>
        <w:t>ОСОБА_4</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Крім того, слідчий просив передати арештоване майно</w:t>
      </w:r>
      <w:r w:rsidRPr="009E1802">
        <w:rPr>
          <w:sz w:val="28"/>
          <w:szCs w:val="28"/>
        </w:rPr>
        <w:t xml:space="preserve"> </w:t>
      </w:r>
      <w:r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 з метою забезпечення його збереження та збереження його економічної вартості.</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Відповідно до довідки секретаря судового засідання Формова В.В. від 6 травня 2020 року слідчого в ОВС СВ УСБУ в Сумській області </w:t>
      </w:r>
      <w:r w:rsidR="00F52FE5">
        <w:rPr>
          <w:rFonts w:ascii="Times New Roman" w:hAnsi="Times New Roman"/>
          <w:sz w:val="28"/>
          <w:szCs w:val="28"/>
        </w:rPr>
        <w:t>ОСОБА_1</w:t>
      </w:r>
      <w:r w:rsidRPr="009E1802">
        <w:rPr>
          <w:rFonts w:ascii="Times New Roman" w:eastAsiaTheme="minorHAnsi" w:hAnsi="Times New Roman"/>
          <w:sz w:val="28"/>
          <w:szCs w:val="28"/>
        </w:rPr>
        <w:t xml:space="preserve"> повідомлено про розгляд вказаного клопотання 6 травня 2020 року о 15 годині 40 хвилин; слідчий зобов’язався повідомити про розгляд справи прокурора.</w:t>
      </w:r>
    </w:p>
    <w:p w:rsidR="009E1802" w:rsidRPr="009E1802" w:rsidRDefault="009E1802" w:rsidP="009E1802">
      <w:pPr>
        <w:pStyle w:val="22"/>
        <w:shd w:val="clear" w:color="auto" w:fill="auto"/>
        <w:spacing w:before="0" w:line="240" w:lineRule="auto"/>
        <w:ind w:firstLine="709"/>
        <w:rPr>
          <w:rFonts w:ascii="Times New Roman" w:eastAsiaTheme="minorHAnsi" w:hAnsi="Times New Roman"/>
          <w:sz w:val="28"/>
        </w:rPr>
      </w:pPr>
      <w:r w:rsidRPr="009E1802">
        <w:rPr>
          <w:rFonts w:ascii="Times New Roman" w:eastAsiaTheme="minorHAnsi" w:hAnsi="Times New Roman"/>
          <w:sz w:val="28"/>
        </w:rPr>
        <w:t xml:space="preserve">6 травня 2020 року до суду надійшов лист </w:t>
      </w:r>
      <w:r w:rsidR="0069165B" w:rsidRPr="009E1802">
        <w:rPr>
          <w:rFonts w:ascii="Times New Roman" w:eastAsiaTheme="minorHAnsi" w:hAnsi="Times New Roman"/>
          <w:sz w:val="28"/>
        </w:rPr>
        <w:t xml:space="preserve">Прокуратури Сумської області </w:t>
      </w:r>
      <w:r w:rsidRPr="009E1802">
        <w:rPr>
          <w:rFonts w:ascii="Times New Roman" w:eastAsiaTheme="minorHAnsi" w:hAnsi="Times New Roman"/>
          <w:sz w:val="28"/>
        </w:rPr>
        <w:t>про відкладення судового розгляду клопотання на іншу дату через значний обсяг матеріалів клопотання</w:t>
      </w:r>
      <w:r w:rsidR="0069165B">
        <w:rPr>
          <w:rFonts w:ascii="Times New Roman" w:eastAsiaTheme="minorHAnsi" w:hAnsi="Times New Roman"/>
          <w:sz w:val="28"/>
        </w:rPr>
        <w:t xml:space="preserve"> та з огляду на час, необхідний</w:t>
      </w:r>
      <w:r w:rsidRPr="009E1802">
        <w:rPr>
          <w:rFonts w:ascii="Times New Roman" w:eastAsiaTheme="minorHAnsi" w:hAnsi="Times New Roman"/>
          <w:sz w:val="28"/>
        </w:rPr>
        <w:t xml:space="preserve"> процесуальному керівнику для їх вивчення та обґрунтування </w:t>
      </w:r>
      <w:r w:rsidR="005317D9">
        <w:rPr>
          <w:rFonts w:ascii="Times New Roman" w:eastAsiaTheme="minorHAnsi" w:hAnsi="Times New Roman"/>
          <w:sz w:val="28"/>
        </w:rPr>
        <w:t>правової</w:t>
      </w:r>
      <w:r w:rsidRPr="009E1802">
        <w:rPr>
          <w:rFonts w:ascii="Times New Roman" w:eastAsiaTheme="minorHAnsi" w:hAnsi="Times New Roman"/>
          <w:sz w:val="28"/>
        </w:rPr>
        <w:t xml:space="preserve"> позиції.</w:t>
      </w:r>
    </w:p>
    <w:p w:rsidR="009E1802" w:rsidRPr="009E1802" w:rsidRDefault="009E1802" w:rsidP="009E1802">
      <w:pPr>
        <w:pStyle w:val="22"/>
        <w:shd w:val="clear" w:color="auto" w:fill="auto"/>
        <w:spacing w:before="0" w:line="240" w:lineRule="auto"/>
        <w:ind w:firstLine="709"/>
        <w:rPr>
          <w:rFonts w:ascii="Times New Roman" w:hAnsi="Times New Roman"/>
          <w:color w:val="000000"/>
          <w:sz w:val="28"/>
          <w:lang w:eastAsia="uk-UA" w:bidi="uk-UA"/>
        </w:rPr>
      </w:pPr>
      <w:r w:rsidRPr="009E1802">
        <w:rPr>
          <w:rFonts w:ascii="Times New Roman" w:eastAsiaTheme="minorHAnsi" w:hAnsi="Times New Roman"/>
          <w:sz w:val="28"/>
        </w:rPr>
        <w:t xml:space="preserve">Відповідно до журналу судового засідання у справі № 591/601/20 (провадження № 1-кс/591/1358/20) розгляд клопотання відкладено до 16 години 30 хвилин 28 травня 2020 року. Відповідно до довідки секретаря судового засідання Формова В.В. цього самого дня слідчого в ОВС СВ УСБУ в Сумській області </w:t>
      </w:r>
      <w:r w:rsidR="00F52FE5">
        <w:rPr>
          <w:rFonts w:ascii="Times New Roman" w:hAnsi="Times New Roman"/>
          <w:sz w:val="28"/>
        </w:rPr>
        <w:t>ОСОБА_1</w:t>
      </w:r>
      <w:r w:rsidRPr="009E1802">
        <w:rPr>
          <w:rFonts w:ascii="Times New Roman" w:eastAsiaTheme="minorHAnsi" w:hAnsi="Times New Roman"/>
          <w:sz w:val="28"/>
        </w:rPr>
        <w:t xml:space="preserve"> повідомлено про розгляд вказаного клопотання 28 травня 2020 року о 16 годині 30 хвилин, слідчий зобов’язався повідомити про розгляд справи прокурора.</w:t>
      </w:r>
    </w:p>
    <w:p w:rsidR="009E1802" w:rsidRPr="009E1802" w:rsidRDefault="009E1802" w:rsidP="009E1802">
      <w:pPr>
        <w:pStyle w:val="22"/>
        <w:shd w:val="clear" w:color="auto" w:fill="auto"/>
        <w:spacing w:before="0" w:line="240" w:lineRule="auto"/>
        <w:ind w:firstLine="709"/>
        <w:rPr>
          <w:rFonts w:ascii="Times New Roman" w:eastAsiaTheme="minorHAnsi" w:hAnsi="Times New Roman"/>
          <w:sz w:val="28"/>
        </w:rPr>
      </w:pPr>
      <w:r w:rsidRPr="009E1802">
        <w:rPr>
          <w:rFonts w:ascii="Times New Roman" w:eastAsiaTheme="minorHAnsi" w:hAnsi="Times New Roman"/>
          <w:sz w:val="28"/>
        </w:rPr>
        <w:t xml:space="preserve">28 травня 2020 року до суду надійшов лист </w:t>
      </w:r>
      <w:r w:rsidR="009540EA" w:rsidRPr="009E1802">
        <w:rPr>
          <w:rFonts w:ascii="Times New Roman" w:eastAsiaTheme="minorHAnsi" w:hAnsi="Times New Roman"/>
          <w:sz w:val="28"/>
        </w:rPr>
        <w:t xml:space="preserve">Прокуратури Сумської області </w:t>
      </w:r>
      <w:r w:rsidRPr="009E1802">
        <w:rPr>
          <w:rFonts w:ascii="Times New Roman" w:eastAsiaTheme="minorHAnsi" w:hAnsi="Times New Roman"/>
          <w:sz w:val="28"/>
        </w:rPr>
        <w:t>про відкладення судового розгляду клопотання на іншу дату через значний обсяг матеріалів клопотання</w:t>
      </w:r>
      <w:r w:rsidR="009540EA" w:rsidRPr="009540EA">
        <w:rPr>
          <w:rFonts w:ascii="Times New Roman" w:eastAsiaTheme="minorHAnsi" w:hAnsi="Times New Roman"/>
          <w:sz w:val="28"/>
        </w:rPr>
        <w:t xml:space="preserve"> </w:t>
      </w:r>
      <w:r w:rsidR="009540EA">
        <w:rPr>
          <w:rFonts w:ascii="Times New Roman" w:eastAsiaTheme="minorHAnsi" w:hAnsi="Times New Roman"/>
          <w:sz w:val="28"/>
        </w:rPr>
        <w:t>та з огляду на час, необхідний</w:t>
      </w:r>
      <w:r w:rsidR="009540EA" w:rsidRPr="009E1802">
        <w:rPr>
          <w:rFonts w:ascii="Times New Roman" w:eastAsiaTheme="minorHAnsi" w:hAnsi="Times New Roman"/>
          <w:sz w:val="28"/>
        </w:rPr>
        <w:t xml:space="preserve"> процесуальному керівнику для їх вивчення та обґрунтування </w:t>
      </w:r>
      <w:r w:rsidR="009540EA">
        <w:rPr>
          <w:rFonts w:ascii="Times New Roman" w:eastAsiaTheme="minorHAnsi" w:hAnsi="Times New Roman"/>
          <w:sz w:val="28"/>
        </w:rPr>
        <w:t>правової</w:t>
      </w:r>
      <w:r w:rsidR="009540EA" w:rsidRPr="009E1802">
        <w:rPr>
          <w:rFonts w:ascii="Times New Roman" w:eastAsiaTheme="minorHAnsi" w:hAnsi="Times New Roman"/>
          <w:sz w:val="28"/>
        </w:rPr>
        <w:t xml:space="preserve"> позиції</w:t>
      </w:r>
      <w:r w:rsidRPr="009E1802">
        <w:rPr>
          <w:rFonts w:ascii="Times New Roman" w:eastAsiaTheme="minorHAnsi" w:hAnsi="Times New Roman"/>
          <w:sz w:val="28"/>
        </w:rPr>
        <w:t>. У клопотанні висловлено прохання про відкладення судового розгляду не менше ніж на один місяць.</w:t>
      </w:r>
    </w:p>
    <w:p w:rsidR="009E1802" w:rsidRPr="009E1802" w:rsidRDefault="000D34E1" w:rsidP="009E1802">
      <w:pPr>
        <w:pStyle w:val="22"/>
        <w:shd w:val="clear" w:color="auto" w:fill="auto"/>
        <w:spacing w:before="0" w:line="240" w:lineRule="auto"/>
        <w:ind w:firstLine="709"/>
        <w:rPr>
          <w:rFonts w:ascii="Times New Roman" w:eastAsiaTheme="minorHAnsi" w:hAnsi="Times New Roman"/>
          <w:sz w:val="28"/>
        </w:rPr>
      </w:pPr>
      <w:r>
        <w:rPr>
          <w:rFonts w:ascii="Times New Roman" w:eastAsiaTheme="minorHAnsi" w:hAnsi="Times New Roman"/>
          <w:sz w:val="28"/>
        </w:rPr>
        <w:t>Згідно із</w:t>
      </w:r>
      <w:r w:rsidR="009E1802" w:rsidRPr="009E1802">
        <w:rPr>
          <w:rFonts w:ascii="Times New Roman" w:eastAsiaTheme="minorHAnsi" w:hAnsi="Times New Roman"/>
          <w:sz w:val="28"/>
        </w:rPr>
        <w:t xml:space="preserve"> журнал</w:t>
      </w:r>
      <w:r>
        <w:rPr>
          <w:rFonts w:ascii="Times New Roman" w:eastAsiaTheme="minorHAnsi" w:hAnsi="Times New Roman"/>
          <w:sz w:val="28"/>
        </w:rPr>
        <w:t>ом</w:t>
      </w:r>
      <w:r w:rsidR="009E1802" w:rsidRPr="009E1802">
        <w:rPr>
          <w:rFonts w:ascii="Times New Roman" w:eastAsiaTheme="minorHAnsi" w:hAnsi="Times New Roman"/>
          <w:sz w:val="28"/>
        </w:rPr>
        <w:t xml:space="preserve"> судового засідання від 28 травня 2020 року у справі № 591/601/20 (провадження № 1-кс/591/1358/20) розгляд клопотання відкладено до 16 години 00 хвилин 1 липня 2020 року. Відповідно до довідки секретаря судового засідання Формова В.В. цього самого дня слідчого в ОВС СВ УСБУ в Сумській області </w:t>
      </w:r>
      <w:r w:rsidR="00F52FE5">
        <w:rPr>
          <w:rFonts w:ascii="Times New Roman" w:hAnsi="Times New Roman"/>
          <w:sz w:val="28"/>
        </w:rPr>
        <w:t>ОСОБА_1</w:t>
      </w:r>
      <w:r w:rsidR="009E1802" w:rsidRPr="009E1802">
        <w:rPr>
          <w:rFonts w:ascii="Times New Roman" w:eastAsiaTheme="minorHAnsi" w:hAnsi="Times New Roman"/>
          <w:sz w:val="28"/>
        </w:rPr>
        <w:t xml:space="preserve"> повідомлено про розгляд вказаного клопотання </w:t>
      </w:r>
      <w:r w:rsidR="00F52FE5">
        <w:rPr>
          <w:rFonts w:ascii="Times New Roman" w:eastAsiaTheme="minorHAnsi" w:hAnsi="Times New Roman"/>
          <w:sz w:val="28"/>
        </w:rPr>
        <w:t xml:space="preserve">          </w:t>
      </w:r>
      <w:r w:rsidR="009E1802" w:rsidRPr="009E1802">
        <w:rPr>
          <w:rFonts w:ascii="Times New Roman" w:eastAsiaTheme="minorHAnsi" w:hAnsi="Times New Roman"/>
          <w:sz w:val="28"/>
        </w:rPr>
        <w:t>1 липня 2020 року о 16 годині 00 хвилин, слідчий зобов’язався повідомити про розгляд справи прокурора.</w:t>
      </w:r>
    </w:p>
    <w:p w:rsidR="009E1802" w:rsidRPr="009E1802" w:rsidRDefault="009E1802" w:rsidP="009E1802">
      <w:pPr>
        <w:pStyle w:val="22"/>
        <w:shd w:val="clear" w:color="auto" w:fill="auto"/>
        <w:spacing w:before="0" w:line="240" w:lineRule="auto"/>
        <w:ind w:firstLine="709"/>
        <w:rPr>
          <w:rFonts w:ascii="Times New Roman" w:eastAsiaTheme="minorHAnsi" w:hAnsi="Times New Roman"/>
          <w:sz w:val="28"/>
        </w:rPr>
      </w:pPr>
      <w:r w:rsidRPr="009E1802">
        <w:rPr>
          <w:rFonts w:ascii="Times New Roman" w:eastAsiaTheme="minorHAnsi" w:hAnsi="Times New Roman"/>
          <w:sz w:val="28"/>
        </w:rPr>
        <w:t xml:space="preserve">29 травня 2020 року до суду </w:t>
      </w:r>
      <w:r w:rsidR="000D34E1" w:rsidRPr="009E1802">
        <w:rPr>
          <w:rFonts w:ascii="Times New Roman" w:eastAsiaTheme="minorHAnsi" w:hAnsi="Times New Roman"/>
          <w:sz w:val="28"/>
        </w:rPr>
        <w:t xml:space="preserve">надійшов лист </w:t>
      </w:r>
      <w:r w:rsidRPr="009E1802">
        <w:rPr>
          <w:rFonts w:ascii="Times New Roman" w:eastAsiaTheme="minorHAnsi" w:hAnsi="Times New Roman"/>
          <w:sz w:val="28"/>
        </w:rPr>
        <w:t>Прокуратури Сумської області за підписом першого заступника прокурора Сумської області</w:t>
      </w:r>
      <w:r w:rsidR="000D34E1">
        <w:rPr>
          <w:rFonts w:ascii="Times New Roman" w:eastAsiaTheme="minorHAnsi" w:hAnsi="Times New Roman"/>
          <w:sz w:val="28"/>
        </w:rPr>
        <w:t xml:space="preserve"> із проханням</w:t>
      </w:r>
      <w:r w:rsidRPr="009E1802">
        <w:rPr>
          <w:rFonts w:ascii="Times New Roman" w:eastAsiaTheme="minorHAnsi" w:hAnsi="Times New Roman"/>
          <w:sz w:val="28"/>
        </w:rPr>
        <w:t xml:space="preserve"> переглянути рішення про відкладення судового засідання та розглянути клопотання про арешт майна у найкоротші строки.</w:t>
      </w:r>
    </w:p>
    <w:p w:rsidR="009E1802" w:rsidRPr="009E1802" w:rsidRDefault="009E1802" w:rsidP="009E1802">
      <w:pPr>
        <w:pStyle w:val="22"/>
        <w:shd w:val="clear" w:color="auto" w:fill="auto"/>
        <w:spacing w:before="0" w:line="240" w:lineRule="auto"/>
        <w:ind w:firstLine="709"/>
        <w:rPr>
          <w:rFonts w:ascii="Times New Roman" w:eastAsiaTheme="minorHAnsi" w:hAnsi="Times New Roman"/>
          <w:sz w:val="28"/>
        </w:rPr>
      </w:pPr>
      <w:r w:rsidRPr="009E1802">
        <w:rPr>
          <w:rFonts w:ascii="Times New Roman" w:eastAsiaTheme="minorHAnsi" w:hAnsi="Times New Roman"/>
          <w:sz w:val="28"/>
        </w:rPr>
        <w:lastRenderedPageBreak/>
        <w:t>Відповідно до довідки секретаря судового засідання Формова В.В. цього самого</w:t>
      </w:r>
      <w:r w:rsidR="00A172DC">
        <w:rPr>
          <w:rFonts w:ascii="Times New Roman" w:eastAsiaTheme="minorHAnsi" w:hAnsi="Times New Roman"/>
          <w:sz w:val="28"/>
        </w:rPr>
        <w:t xml:space="preserve"> дня</w:t>
      </w:r>
      <w:r w:rsidRPr="009E1802">
        <w:rPr>
          <w:rFonts w:ascii="Times New Roman" w:eastAsiaTheme="minorHAnsi" w:hAnsi="Times New Roman"/>
          <w:sz w:val="28"/>
        </w:rPr>
        <w:t xml:space="preserve">, тобто 29 травня 2020 року, слідчого в ОВС СВ УСБУ в Сумській області </w:t>
      </w:r>
      <w:r w:rsidR="00F52FE5">
        <w:rPr>
          <w:rFonts w:ascii="Times New Roman" w:hAnsi="Times New Roman"/>
          <w:sz w:val="28"/>
        </w:rPr>
        <w:t>ОСОБА_1</w:t>
      </w:r>
      <w:r w:rsidRPr="009E1802">
        <w:rPr>
          <w:rFonts w:ascii="Times New Roman" w:eastAsiaTheme="minorHAnsi" w:hAnsi="Times New Roman"/>
          <w:sz w:val="28"/>
        </w:rPr>
        <w:t xml:space="preserve"> та прокурора </w:t>
      </w:r>
      <w:r w:rsidR="00F52FE5">
        <w:rPr>
          <w:rFonts w:ascii="Times New Roman" w:hAnsi="Times New Roman"/>
          <w:sz w:val="28"/>
        </w:rPr>
        <w:t>ОСОБА_7</w:t>
      </w:r>
      <w:r w:rsidRPr="009E1802">
        <w:rPr>
          <w:rFonts w:ascii="Times New Roman" w:eastAsiaTheme="minorHAnsi" w:hAnsi="Times New Roman"/>
          <w:sz w:val="28"/>
        </w:rPr>
        <w:t xml:space="preserve"> повідомлено про розгляд клопотання 2 червня 2020 року о 15 годині 40 хвилин.</w:t>
      </w:r>
    </w:p>
    <w:p w:rsidR="009E1802" w:rsidRPr="009E1802" w:rsidRDefault="009E1802" w:rsidP="009E1802">
      <w:pPr>
        <w:pStyle w:val="22"/>
        <w:shd w:val="clear" w:color="auto" w:fill="auto"/>
        <w:spacing w:before="0" w:line="240" w:lineRule="auto"/>
        <w:ind w:firstLine="709"/>
        <w:rPr>
          <w:rFonts w:ascii="Times New Roman" w:hAnsi="Times New Roman"/>
          <w:color w:val="000000"/>
          <w:sz w:val="28"/>
          <w:lang w:eastAsia="uk-UA" w:bidi="uk-UA"/>
        </w:rPr>
      </w:pPr>
      <w:r w:rsidRPr="009E1802">
        <w:rPr>
          <w:rFonts w:ascii="Times New Roman" w:eastAsiaTheme="minorHAnsi" w:hAnsi="Times New Roman"/>
          <w:sz w:val="28"/>
        </w:rPr>
        <w:t xml:space="preserve">2 червня 2020 року слідчий суддя Капкін О.Б. розглянув клопотання слідчого в ОВС СВ УСБУ в Сумській області </w:t>
      </w:r>
      <w:r w:rsidR="00F52FE5">
        <w:rPr>
          <w:rFonts w:ascii="Times New Roman" w:hAnsi="Times New Roman"/>
          <w:sz w:val="28"/>
        </w:rPr>
        <w:t>ОСОБА_1</w:t>
      </w:r>
      <w:r w:rsidRPr="009E1802">
        <w:rPr>
          <w:rFonts w:ascii="Times New Roman" w:eastAsiaTheme="minorHAnsi" w:hAnsi="Times New Roman"/>
          <w:sz w:val="28"/>
        </w:rPr>
        <w:t xml:space="preserve"> та задовольнив його. У судовому засіданні було оголошено вступну та резолютивну частини ухвали слідчого судді; повний текст ухвали слідчим суддею Капкіним О.Б. оголошено </w:t>
      </w:r>
      <w:r w:rsidR="00F52FE5">
        <w:rPr>
          <w:rFonts w:ascii="Times New Roman" w:eastAsiaTheme="minorHAnsi" w:hAnsi="Times New Roman"/>
          <w:sz w:val="28"/>
        </w:rPr>
        <w:t xml:space="preserve">  </w:t>
      </w:r>
      <w:r w:rsidRPr="009E1802">
        <w:rPr>
          <w:rFonts w:ascii="Times New Roman" w:eastAsiaTheme="minorHAnsi" w:hAnsi="Times New Roman"/>
          <w:sz w:val="28"/>
        </w:rPr>
        <w:t>3 червня 2020 року.</w:t>
      </w:r>
    </w:p>
    <w:p w:rsidR="009E1802" w:rsidRPr="009E1802" w:rsidRDefault="009E1802" w:rsidP="009E1802">
      <w:pPr>
        <w:pStyle w:val="Default"/>
        <w:ind w:firstLine="709"/>
        <w:rPr>
          <w:rFonts w:eastAsiaTheme="minorHAnsi"/>
          <w:sz w:val="28"/>
          <w:szCs w:val="28"/>
          <w:lang w:eastAsia="en-US"/>
        </w:rPr>
      </w:pPr>
      <w:r w:rsidRPr="009E1802">
        <w:rPr>
          <w:sz w:val="28"/>
          <w:szCs w:val="28"/>
          <w:lang w:bidi="uk-UA"/>
        </w:rPr>
        <w:t>У вказаній ухвалі слідчого судді зазначено, зокрема, що в</w:t>
      </w:r>
      <w:r w:rsidRPr="009E1802">
        <w:rPr>
          <w:rFonts w:eastAsiaTheme="minorHAnsi"/>
          <w:sz w:val="28"/>
          <w:szCs w:val="28"/>
        </w:rPr>
        <w:t>иробничі приміщення TOB «СНЕК ЕКСПОРТ», розташовані у Дніпропетровській області у місті Синельников</w:t>
      </w:r>
      <w:r w:rsidR="00A172DC">
        <w:rPr>
          <w:rFonts w:eastAsiaTheme="minorHAnsi"/>
          <w:sz w:val="28"/>
          <w:szCs w:val="28"/>
        </w:rPr>
        <w:t>ому</w:t>
      </w:r>
      <w:r w:rsidRPr="009E1802">
        <w:rPr>
          <w:rFonts w:eastAsiaTheme="minorHAnsi"/>
          <w:sz w:val="28"/>
          <w:szCs w:val="28"/>
        </w:rPr>
        <w:t xml:space="preserve"> за адресами: </w:t>
      </w:r>
      <w:r w:rsidR="00F52FE5">
        <w:rPr>
          <w:rFonts w:eastAsiaTheme="minorHAnsi"/>
          <w:sz w:val="28"/>
          <w:szCs w:val="28"/>
        </w:rPr>
        <w:t>АДРЕСА_1</w:t>
      </w:r>
      <w:r w:rsidRPr="009E1802">
        <w:rPr>
          <w:rFonts w:eastAsiaTheme="minorHAnsi"/>
          <w:sz w:val="28"/>
          <w:szCs w:val="28"/>
        </w:rPr>
        <w:t xml:space="preserve">, </w:t>
      </w:r>
      <w:r w:rsidR="00F52FE5">
        <w:rPr>
          <w:rFonts w:eastAsiaTheme="minorHAnsi"/>
          <w:sz w:val="28"/>
          <w:szCs w:val="28"/>
        </w:rPr>
        <w:t>АДРЕСА_2</w:t>
      </w:r>
      <w:r w:rsidR="004A26F5">
        <w:rPr>
          <w:rFonts w:eastAsiaTheme="minorHAnsi"/>
          <w:sz w:val="28"/>
          <w:szCs w:val="28"/>
        </w:rPr>
        <w:t>,</w:t>
      </w:r>
      <w:r w:rsidRPr="009E1802">
        <w:rPr>
          <w:rFonts w:eastAsiaTheme="minorHAnsi"/>
          <w:sz w:val="28"/>
          <w:szCs w:val="28"/>
        </w:rPr>
        <w:t xml:space="preserve"> </w:t>
      </w:r>
      <w:r w:rsidR="00F52FE5">
        <w:rPr>
          <w:rFonts w:eastAsiaTheme="minorHAnsi"/>
          <w:sz w:val="28"/>
          <w:szCs w:val="28"/>
        </w:rPr>
        <w:t>АДРЕСА_3</w:t>
      </w:r>
      <w:r w:rsidRPr="009E1802">
        <w:rPr>
          <w:rFonts w:eastAsiaTheme="minorHAnsi"/>
          <w:sz w:val="28"/>
          <w:szCs w:val="28"/>
        </w:rPr>
        <w:t xml:space="preserve">, використовувалися як засоби і знаряддя вчинення злочину шляхом виробництва відповідної продукції для подальшого її ввезення </w:t>
      </w:r>
      <w:r w:rsidR="00540D41">
        <w:rPr>
          <w:rFonts w:eastAsiaTheme="minorHAnsi"/>
          <w:sz w:val="28"/>
          <w:szCs w:val="28"/>
        </w:rPr>
        <w:t>та</w:t>
      </w:r>
      <w:r w:rsidRPr="009E1802">
        <w:rPr>
          <w:rFonts w:eastAsiaTheme="minorHAnsi"/>
          <w:sz w:val="28"/>
          <w:szCs w:val="28"/>
        </w:rPr>
        <w:t xml:space="preserve"> продажу на тимчасово окупованих територіях Донецької та Луганської областей з метою отримання прибутку і фінансування терористичних організацій самопроголошених «Донецької народної республіки» та «Луганської народної республіки», зберегли на собі сліди злочину та містять інші відомості, які можуть бути використані як доказ факту чи обставин, що встановлюються під час кримінального провадження, визнані постановою слідчого від 19 лютого 2020 року речовими доказами, а тому підлягають арешту на підставі пункту 1 частини другої статті 170 КПК України.</w:t>
      </w:r>
    </w:p>
    <w:p w:rsidR="009E1802" w:rsidRPr="009E1802" w:rsidRDefault="00540D41" w:rsidP="009E1802">
      <w:pPr>
        <w:pStyle w:val="Default"/>
        <w:ind w:firstLine="709"/>
        <w:rPr>
          <w:rFonts w:eastAsiaTheme="minorHAnsi"/>
          <w:sz w:val="28"/>
          <w:szCs w:val="28"/>
          <w:lang w:eastAsia="en-US"/>
        </w:rPr>
      </w:pPr>
      <w:r>
        <w:rPr>
          <w:sz w:val="28"/>
          <w:szCs w:val="28"/>
          <w:lang w:bidi="uk-UA"/>
        </w:rPr>
        <w:t>В</w:t>
      </w:r>
      <w:r w:rsidR="009E1802" w:rsidRPr="009E1802">
        <w:rPr>
          <w:sz w:val="28"/>
          <w:szCs w:val="28"/>
          <w:lang w:bidi="uk-UA"/>
        </w:rPr>
        <w:t>казано</w:t>
      </w:r>
      <w:r w:rsidR="009E1802" w:rsidRPr="009E1802">
        <w:rPr>
          <w:rFonts w:eastAsiaTheme="minorHAnsi"/>
          <w:sz w:val="28"/>
          <w:szCs w:val="28"/>
        </w:rPr>
        <w:t xml:space="preserve">, </w:t>
      </w:r>
      <w:r>
        <w:rPr>
          <w:rFonts w:eastAsiaTheme="minorHAnsi"/>
          <w:sz w:val="28"/>
          <w:szCs w:val="28"/>
        </w:rPr>
        <w:t xml:space="preserve">що </w:t>
      </w:r>
      <w:r w:rsidR="009E1802" w:rsidRPr="009E1802">
        <w:rPr>
          <w:rFonts w:eastAsiaTheme="minorHAnsi"/>
          <w:sz w:val="28"/>
          <w:szCs w:val="28"/>
          <w:lang w:eastAsia="en-US"/>
        </w:rPr>
        <w:t xml:space="preserve">виробничі приміщення ТОВ «СНЕК ЕКСПОРТ», розташовані у Дніпропетровській області </w:t>
      </w:r>
      <w:r w:rsidR="009E1802" w:rsidRPr="009E1802">
        <w:rPr>
          <w:rFonts w:eastAsiaTheme="minorHAnsi"/>
          <w:sz w:val="28"/>
          <w:szCs w:val="28"/>
        </w:rPr>
        <w:t>у місті Синельников</w:t>
      </w:r>
      <w:r>
        <w:rPr>
          <w:rFonts w:eastAsiaTheme="minorHAnsi"/>
          <w:sz w:val="28"/>
          <w:szCs w:val="28"/>
        </w:rPr>
        <w:t>ому</w:t>
      </w:r>
      <w:r w:rsidR="009E1802" w:rsidRPr="009E1802">
        <w:rPr>
          <w:rFonts w:eastAsiaTheme="minorHAnsi"/>
          <w:sz w:val="28"/>
          <w:szCs w:val="28"/>
        </w:rPr>
        <w:t xml:space="preserve"> за адресами: </w:t>
      </w:r>
      <w:r w:rsidR="00F52FE5">
        <w:rPr>
          <w:rFonts w:eastAsiaTheme="minorHAnsi"/>
          <w:sz w:val="28"/>
          <w:szCs w:val="28"/>
        </w:rPr>
        <w:t>АДРЕСА_1</w:t>
      </w:r>
      <w:r w:rsidR="00F52FE5" w:rsidRPr="009E1802">
        <w:rPr>
          <w:rFonts w:eastAsiaTheme="minorHAnsi"/>
          <w:sz w:val="28"/>
          <w:szCs w:val="28"/>
        </w:rPr>
        <w:t xml:space="preserve">, </w:t>
      </w:r>
      <w:r w:rsidR="00F52FE5">
        <w:rPr>
          <w:rFonts w:eastAsiaTheme="minorHAnsi"/>
          <w:sz w:val="28"/>
          <w:szCs w:val="28"/>
        </w:rPr>
        <w:t>АДРЕСА_2,</w:t>
      </w:r>
      <w:r w:rsidR="00F52FE5" w:rsidRPr="009E1802">
        <w:rPr>
          <w:rFonts w:eastAsiaTheme="minorHAnsi"/>
          <w:sz w:val="28"/>
          <w:szCs w:val="28"/>
        </w:rPr>
        <w:t xml:space="preserve"> </w:t>
      </w:r>
      <w:r w:rsidR="00F52FE5">
        <w:rPr>
          <w:rFonts w:eastAsiaTheme="minorHAnsi"/>
          <w:sz w:val="28"/>
          <w:szCs w:val="28"/>
        </w:rPr>
        <w:t>АДРЕСА_3</w:t>
      </w:r>
      <w:r w:rsidR="009E1802" w:rsidRPr="009E1802">
        <w:rPr>
          <w:rFonts w:eastAsiaTheme="minorHAnsi"/>
          <w:sz w:val="28"/>
          <w:szCs w:val="28"/>
          <w:lang w:eastAsia="en-US"/>
        </w:rPr>
        <w:t xml:space="preserve">, можуть відповідати визначеним статтями 96-1, 96-2 КК України критеріям щодо застосування до них спеціальної конфіскації, а тому можуть підлягати арешту на підставі </w:t>
      </w:r>
      <w:r w:rsidR="009E1802" w:rsidRPr="009E1802">
        <w:rPr>
          <w:rFonts w:eastAsiaTheme="minorHAnsi"/>
          <w:sz w:val="28"/>
          <w:szCs w:val="28"/>
        </w:rPr>
        <w:t>пункту 2 частини другої статті 170 КПК України</w:t>
      </w:r>
      <w:r w:rsidR="009E1802" w:rsidRPr="009E1802">
        <w:rPr>
          <w:rFonts w:eastAsiaTheme="minorHAnsi"/>
          <w:sz w:val="28"/>
          <w:szCs w:val="28"/>
          <w:lang w:eastAsia="en-US"/>
        </w:rPr>
        <w:t xml:space="preserve">. </w:t>
      </w:r>
    </w:p>
    <w:p w:rsidR="009E1802" w:rsidRPr="009E1802" w:rsidRDefault="009E1802" w:rsidP="009E1802">
      <w:pPr>
        <w:pStyle w:val="Default"/>
        <w:ind w:firstLine="709"/>
        <w:rPr>
          <w:rFonts w:eastAsiaTheme="minorHAnsi"/>
          <w:sz w:val="28"/>
          <w:szCs w:val="28"/>
        </w:rPr>
      </w:pPr>
      <w:r w:rsidRPr="009E1802">
        <w:rPr>
          <w:rFonts w:eastAsiaTheme="minorHAnsi"/>
          <w:sz w:val="28"/>
          <w:szCs w:val="28"/>
        </w:rPr>
        <w:t>Крім того, було вказано, що сукупна вартість виробничих приміщень ТОВ «СНЕК ЕКСПОРТ», розташованих у Дніпропетровській області у місті Синельников</w:t>
      </w:r>
      <w:r w:rsidR="004A26F5">
        <w:rPr>
          <w:rFonts w:eastAsiaTheme="minorHAnsi"/>
          <w:sz w:val="28"/>
          <w:szCs w:val="28"/>
        </w:rPr>
        <w:t>ому</w:t>
      </w:r>
      <w:r w:rsidRPr="009E1802">
        <w:rPr>
          <w:rFonts w:eastAsiaTheme="minorHAnsi"/>
          <w:sz w:val="28"/>
          <w:szCs w:val="28"/>
        </w:rPr>
        <w:t xml:space="preserve"> за адресами: </w:t>
      </w:r>
      <w:r w:rsidR="00F52FE5">
        <w:rPr>
          <w:rFonts w:eastAsiaTheme="minorHAnsi"/>
          <w:sz w:val="28"/>
          <w:szCs w:val="28"/>
        </w:rPr>
        <w:t>АДРЕСА_1</w:t>
      </w:r>
      <w:r w:rsidR="00F52FE5" w:rsidRPr="009E1802">
        <w:rPr>
          <w:rFonts w:eastAsiaTheme="minorHAnsi"/>
          <w:sz w:val="28"/>
          <w:szCs w:val="28"/>
        </w:rPr>
        <w:t xml:space="preserve">, </w:t>
      </w:r>
      <w:r w:rsidR="00F52FE5">
        <w:rPr>
          <w:rFonts w:eastAsiaTheme="minorHAnsi"/>
          <w:sz w:val="28"/>
          <w:szCs w:val="28"/>
        </w:rPr>
        <w:t>АДРЕСА_2,</w:t>
      </w:r>
      <w:r w:rsidR="00F52FE5" w:rsidRPr="009E1802">
        <w:rPr>
          <w:rFonts w:eastAsiaTheme="minorHAnsi"/>
          <w:sz w:val="28"/>
          <w:szCs w:val="28"/>
        </w:rPr>
        <w:t xml:space="preserve"> </w:t>
      </w:r>
      <w:r w:rsidR="00F52FE5">
        <w:rPr>
          <w:rFonts w:eastAsiaTheme="minorHAnsi"/>
          <w:sz w:val="28"/>
          <w:szCs w:val="28"/>
        </w:rPr>
        <w:t>АДРЕСА_3</w:t>
      </w:r>
      <w:r w:rsidRPr="009E1802">
        <w:rPr>
          <w:rFonts w:eastAsiaTheme="minorHAnsi"/>
          <w:sz w:val="28"/>
          <w:szCs w:val="28"/>
        </w:rPr>
        <w:t xml:space="preserve">, </w:t>
      </w:r>
      <w:r w:rsidR="004A26F5">
        <w:rPr>
          <w:rFonts w:eastAsiaTheme="minorHAnsi"/>
          <w:sz w:val="28"/>
          <w:szCs w:val="28"/>
        </w:rPr>
        <w:t xml:space="preserve">становить         </w:t>
      </w:r>
      <w:r w:rsidRPr="009E1802">
        <w:rPr>
          <w:rFonts w:eastAsiaTheme="minorHAnsi"/>
          <w:sz w:val="28"/>
          <w:szCs w:val="28"/>
        </w:rPr>
        <w:t xml:space="preserve"> 16 403 800 гривень, що перевищує 200 розмірів прожиткового мінімуму для працездатних осіб, який з 1 січня 2020 року становить 2 102 гривні, а тому є підстави для визначення зберігання такого майна</w:t>
      </w:r>
      <w:r w:rsidR="00290FDA">
        <w:rPr>
          <w:rFonts w:eastAsiaTheme="minorHAnsi"/>
          <w:sz w:val="28"/>
          <w:szCs w:val="28"/>
        </w:rPr>
        <w:t xml:space="preserve"> у порядку</w:t>
      </w:r>
      <w:r w:rsidRPr="009E1802">
        <w:rPr>
          <w:rFonts w:eastAsiaTheme="minorHAnsi"/>
          <w:sz w:val="28"/>
          <w:szCs w:val="28"/>
        </w:rPr>
        <w:t xml:space="preserve">, </w:t>
      </w:r>
      <w:r w:rsidR="00290FDA">
        <w:rPr>
          <w:rFonts w:eastAsiaTheme="minorHAnsi"/>
          <w:sz w:val="28"/>
          <w:szCs w:val="28"/>
        </w:rPr>
        <w:t>встановленому</w:t>
      </w:r>
      <w:r w:rsidRPr="009E1802">
        <w:rPr>
          <w:rFonts w:eastAsiaTheme="minorHAnsi"/>
          <w:sz w:val="28"/>
          <w:szCs w:val="28"/>
        </w:rPr>
        <w:t xml:space="preserve"> частиною шостою 100 КПК України.</w:t>
      </w:r>
      <w:r w:rsidR="00F52FE5">
        <w:rPr>
          <w:rFonts w:eastAsiaTheme="minorHAnsi"/>
          <w:sz w:val="28"/>
          <w:szCs w:val="28"/>
        </w:rPr>
        <w:t xml:space="preserve">  </w:t>
      </w:r>
    </w:p>
    <w:p w:rsidR="009E1802" w:rsidRPr="009E1802" w:rsidRDefault="00476C54" w:rsidP="009E1802">
      <w:pPr>
        <w:pStyle w:val="Default"/>
        <w:ind w:firstLine="709"/>
        <w:rPr>
          <w:rFonts w:eastAsiaTheme="minorHAnsi"/>
          <w:sz w:val="28"/>
          <w:szCs w:val="28"/>
          <w:lang w:eastAsia="en-US"/>
        </w:rPr>
      </w:pPr>
      <w:r>
        <w:rPr>
          <w:rFonts w:eastAsiaTheme="minorHAnsi"/>
          <w:sz w:val="28"/>
          <w:szCs w:val="28"/>
        </w:rPr>
        <w:t>Як зазначено</w:t>
      </w:r>
      <w:r w:rsidR="009E1802" w:rsidRPr="009E1802">
        <w:rPr>
          <w:rFonts w:eastAsiaTheme="minorHAnsi"/>
          <w:sz w:val="28"/>
          <w:szCs w:val="28"/>
        </w:rPr>
        <w:t xml:space="preserve"> в ухвалі слідчим суддею Капкіним О.Б., з матеріалів досудового розслідування вбачається, що вказані приміщення використовувалися та можуть використовуватися, в тому числі, при виготовленні продукції, яка незако</w:t>
      </w:r>
      <w:r>
        <w:rPr>
          <w:rFonts w:eastAsiaTheme="minorHAnsi"/>
          <w:sz w:val="28"/>
          <w:szCs w:val="28"/>
        </w:rPr>
        <w:t xml:space="preserve">нно поставлялася до так званих </w:t>
      </w:r>
      <w:r w:rsidR="009E1802" w:rsidRPr="009E1802">
        <w:rPr>
          <w:rFonts w:eastAsiaTheme="minorHAnsi"/>
          <w:sz w:val="28"/>
          <w:szCs w:val="28"/>
        </w:rPr>
        <w:t xml:space="preserve">ДНР і </w:t>
      </w:r>
      <w:r>
        <w:rPr>
          <w:rFonts w:eastAsiaTheme="minorHAnsi"/>
          <w:sz w:val="28"/>
          <w:szCs w:val="28"/>
        </w:rPr>
        <w:t>ЛНР</w:t>
      </w:r>
      <w:r w:rsidR="009E1802" w:rsidRPr="009E1802">
        <w:rPr>
          <w:rFonts w:eastAsiaTheme="minorHAnsi"/>
          <w:sz w:val="28"/>
          <w:szCs w:val="28"/>
        </w:rPr>
        <w:t>. Тобто, за допомого</w:t>
      </w:r>
      <w:r>
        <w:rPr>
          <w:rFonts w:eastAsiaTheme="minorHAnsi"/>
          <w:sz w:val="28"/>
          <w:szCs w:val="28"/>
        </w:rPr>
        <w:t>ю</w:t>
      </w:r>
      <w:r w:rsidR="009E1802" w:rsidRPr="009E1802">
        <w:rPr>
          <w:rFonts w:eastAsiaTheme="minorHAnsi"/>
          <w:sz w:val="28"/>
          <w:szCs w:val="28"/>
        </w:rPr>
        <w:t xml:space="preserve"> </w:t>
      </w:r>
      <w:r w:rsidR="00DA1A91">
        <w:rPr>
          <w:rFonts w:eastAsiaTheme="minorHAnsi"/>
          <w:sz w:val="28"/>
          <w:szCs w:val="28"/>
        </w:rPr>
        <w:t>цих приміщень</w:t>
      </w:r>
      <w:r w:rsidR="009E1802" w:rsidRPr="009E1802">
        <w:rPr>
          <w:rFonts w:eastAsiaTheme="minorHAnsi"/>
          <w:sz w:val="28"/>
          <w:szCs w:val="28"/>
        </w:rPr>
        <w:t xml:space="preserve"> фінансувався тероризм. Вказано, що </w:t>
      </w:r>
      <w:r w:rsidR="009E1802" w:rsidRPr="009E1802">
        <w:rPr>
          <w:rFonts w:eastAsiaTheme="minorHAnsi"/>
          <w:sz w:val="28"/>
          <w:szCs w:val="28"/>
          <w:lang w:eastAsia="en-US"/>
        </w:rPr>
        <w:t xml:space="preserve">метою накладення арешту є збереження вказаного майна як речових доказів у кримінальному провадженні, а також що суд вважає за необхідне на </w:t>
      </w:r>
      <w:r w:rsidR="00DA1A91">
        <w:rPr>
          <w:rFonts w:eastAsiaTheme="minorHAnsi"/>
          <w:sz w:val="28"/>
          <w:szCs w:val="28"/>
          <w:lang w:eastAsia="en-US"/>
        </w:rPr>
        <w:t>цьому</w:t>
      </w:r>
      <w:r w:rsidR="009E1802" w:rsidRPr="009E1802">
        <w:rPr>
          <w:rFonts w:eastAsiaTheme="minorHAnsi"/>
          <w:sz w:val="28"/>
          <w:szCs w:val="28"/>
          <w:lang w:eastAsia="en-US"/>
        </w:rPr>
        <w:t xml:space="preserve"> етапі досудового слідства накласти арешт на вказане </w:t>
      </w:r>
      <w:r w:rsidR="00DA1A91">
        <w:rPr>
          <w:rFonts w:eastAsiaTheme="minorHAnsi"/>
          <w:sz w:val="28"/>
          <w:szCs w:val="28"/>
          <w:lang w:eastAsia="en-US"/>
        </w:rPr>
        <w:t>у</w:t>
      </w:r>
      <w:r w:rsidR="009E1802" w:rsidRPr="009E1802">
        <w:rPr>
          <w:rFonts w:eastAsiaTheme="minorHAnsi"/>
          <w:sz w:val="28"/>
          <w:szCs w:val="28"/>
          <w:lang w:eastAsia="en-US"/>
        </w:rPr>
        <w:t xml:space="preserve"> клопотанні майно з метою забезпечення дослідження вказаних речових доказів.</w:t>
      </w:r>
    </w:p>
    <w:p w:rsidR="009E1802" w:rsidRPr="009E1802" w:rsidRDefault="009E1802" w:rsidP="009E1802">
      <w:pPr>
        <w:pStyle w:val="Default"/>
        <w:ind w:firstLine="709"/>
        <w:rPr>
          <w:rFonts w:eastAsiaTheme="minorHAnsi"/>
          <w:sz w:val="28"/>
          <w:szCs w:val="28"/>
          <w:lang w:eastAsia="en-US"/>
        </w:rPr>
      </w:pPr>
      <w:r w:rsidRPr="009E1802">
        <w:rPr>
          <w:rFonts w:eastAsiaTheme="minorHAnsi"/>
          <w:color w:val="auto"/>
          <w:sz w:val="28"/>
          <w:szCs w:val="28"/>
          <w:lang w:eastAsia="en-US"/>
        </w:rPr>
        <w:lastRenderedPageBreak/>
        <w:t xml:space="preserve">Щодо визначення порядку зберігання речових доказів </w:t>
      </w:r>
      <w:r w:rsidR="003E0DC0">
        <w:rPr>
          <w:rFonts w:eastAsiaTheme="minorHAnsi"/>
          <w:color w:val="auto"/>
          <w:sz w:val="28"/>
          <w:szCs w:val="28"/>
          <w:lang w:eastAsia="en-US"/>
        </w:rPr>
        <w:t>відповідно до</w:t>
      </w:r>
      <w:r w:rsidRPr="009E1802">
        <w:rPr>
          <w:rFonts w:eastAsiaTheme="minorHAnsi"/>
          <w:color w:val="auto"/>
          <w:sz w:val="28"/>
          <w:szCs w:val="28"/>
          <w:lang w:eastAsia="en-US"/>
        </w:rPr>
        <w:t xml:space="preserve"> </w:t>
      </w:r>
      <w:r w:rsidR="00BF3650">
        <w:rPr>
          <w:rFonts w:eastAsiaTheme="minorHAnsi"/>
          <w:color w:val="auto"/>
          <w:sz w:val="28"/>
          <w:szCs w:val="28"/>
          <w:lang w:eastAsia="en-US"/>
        </w:rPr>
        <w:t xml:space="preserve">         </w:t>
      </w:r>
      <w:r w:rsidRPr="009E1802">
        <w:rPr>
          <w:rFonts w:eastAsiaTheme="minorHAnsi"/>
          <w:color w:val="auto"/>
          <w:sz w:val="28"/>
          <w:szCs w:val="28"/>
          <w:lang w:eastAsia="en-US"/>
        </w:rPr>
        <w:t>статті 100 КПК України слідчий суддя К</w:t>
      </w:r>
      <w:r w:rsidR="00BF3650">
        <w:rPr>
          <w:rFonts w:eastAsiaTheme="minorHAnsi"/>
          <w:color w:val="auto"/>
          <w:sz w:val="28"/>
          <w:szCs w:val="28"/>
          <w:lang w:eastAsia="en-US"/>
        </w:rPr>
        <w:t>а</w:t>
      </w:r>
      <w:r w:rsidRPr="009E1802">
        <w:rPr>
          <w:rFonts w:eastAsiaTheme="minorHAnsi"/>
          <w:color w:val="auto"/>
          <w:sz w:val="28"/>
          <w:szCs w:val="28"/>
          <w:lang w:eastAsia="en-US"/>
        </w:rPr>
        <w:t xml:space="preserve">пкін О.Б. вказав, що </w:t>
      </w:r>
      <w:r w:rsidR="003E0DC0">
        <w:rPr>
          <w:rFonts w:eastAsiaTheme="minorHAnsi"/>
          <w:sz w:val="28"/>
          <w:szCs w:val="28"/>
          <w:lang w:eastAsia="en-US"/>
        </w:rPr>
        <w:t>наведені</w:t>
      </w:r>
      <w:r w:rsidRPr="009E1802">
        <w:rPr>
          <w:rFonts w:eastAsiaTheme="minorHAnsi"/>
          <w:sz w:val="28"/>
          <w:szCs w:val="28"/>
          <w:lang w:eastAsia="en-US"/>
        </w:rPr>
        <w:t xml:space="preserve"> у клопотанні підстави для передачі майна </w:t>
      </w:r>
      <w:r w:rsidR="00BF3650">
        <w:rPr>
          <w:rFonts w:eastAsiaTheme="minorHAnsi"/>
          <w:sz w:val="28"/>
          <w:szCs w:val="28"/>
          <w:lang w:eastAsia="en-US"/>
        </w:rPr>
        <w:t>для</w:t>
      </w:r>
      <w:r w:rsidRPr="009E1802">
        <w:rPr>
          <w:rFonts w:eastAsiaTheme="minorHAnsi"/>
          <w:sz w:val="28"/>
          <w:szCs w:val="28"/>
          <w:lang w:eastAsia="en-US"/>
        </w:rPr>
        <w:t xml:space="preserve"> здійснення заходів з управління </w:t>
      </w:r>
      <w:r w:rsidR="00BF3650">
        <w:rPr>
          <w:rFonts w:eastAsiaTheme="minorHAnsi"/>
          <w:sz w:val="28"/>
          <w:szCs w:val="28"/>
          <w:lang w:eastAsia="en-US"/>
        </w:rPr>
        <w:t>цим майном</w:t>
      </w:r>
      <w:r w:rsidRPr="009E1802">
        <w:rPr>
          <w:rFonts w:eastAsiaTheme="minorHAnsi"/>
          <w:sz w:val="28"/>
          <w:szCs w:val="28"/>
          <w:lang w:eastAsia="en-US"/>
        </w:rPr>
        <w:t xml:space="preserve"> мають місце та підтверджуються на цьому етапі розслідування достатньою сукупністю даних, які приведені у клопотанні слідчого та доданих матеріалах. </w:t>
      </w:r>
      <w:r w:rsidR="00BF3650">
        <w:rPr>
          <w:rFonts w:eastAsiaTheme="minorHAnsi"/>
          <w:sz w:val="28"/>
          <w:szCs w:val="28"/>
          <w:lang w:eastAsia="en-US"/>
        </w:rPr>
        <w:t>З</w:t>
      </w:r>
      <w:r w:rsidRPr="009E1802">
        <w:rPr>
          <w:rFonts w:eastAsiaTheme="minorHAnsi"/>
          <w:sz w:val="28"/>
          <w:szCs w:val="28"/>
          <w:lang w:eastAsia="en-US"/>
        </w:rPr>
        <w:t xml:space="preserve">азначив, що слідчий суддя на </w:t>
      </w:r>
      <w:r w:rsidR="006D0745">
        <w:rPr>
          <w:rFonts w:eastAsiaTheme="minorHAnsi"/>
          <w:sz w:val="28"/>
          <w:szCs w:val="28"/>
          <w:lang w:eastAsia="en-US"/>
        </w:rPr>
        <w:t>цьому</w:t>
      </w:r>
      <w:r w:rsidRPr="009E1802">
        <w:rPr>
          <w:rFonts w:eastAsiaTheme="minorHAnsi"/>
          <w:sz w:val="28"/>
          <w:szCs w:val="28"/>
          <w:lang w:eastAsia="en-US"/>
        </w:rPr>
        <w:t xml:space="preserve"> етапі провадження не вправі вирішувати питання, які повинен вирішувати суд під час розгляду кримінального провадження по суті, зокрема не вправі оцінювати </w:t>
      </w:r>
      <w:r w:rsidR="006D0745">
        <w:rPr>
          <w:rFonts w:eastAsiaTheme="minorHAnsi"/>
          <w:sz w:val="28"/>
          <w:szCs w:val="28"/>
          <w:lang w:eastAsia="en-US"/>
        </w:rPr>
        <w:t xml:space="preserve">достатність та допустимість </w:t>
      </w:r>
      <w:r w:rsidRPr="009E1802">
        <w:rPr>
          <w:rFonts w:eastAsiaTheme="minorHAnsi"/>
          <w:sz w:val="28"/>
          <w:szCs w:val="28"/>
          <w:lang w:eastAsia="en-US"/>
        </w:rPr>
        <w:t>доказ</w:t>
      </w:r>
      <w:r w:rsidR="006D0745">
        <w:rPr>
          <w:rFonts w:eastAsiaTheme="minorHAnsi"/>
          <w:sz w:val="28"/>
          <w:szCs w:val="28"/>
          <w:lang w:eastAsia="en-US"/>
        </w:rPr>
        <w:t>ів</w:t>
      </w:r>
      <w:r w:rsidRPr="009E1802">
        <w:rPr>
          <w:rFonts w:eastAsiaTheme="minorHAnsi"/>
          <w:sz w:val="28"/>
          <w:szCs w:val="28"/>
          <w:lang w:eastAsia="en-US"/>
        </w:rPr>
        <w:t xml:space="preserve">, а лише зобов’язаний на підставі розумної оцінки сукупності отриманих даних визначити необхідність передачі такого майна для його зберігання з урахуванням особливостей, визначених законом. </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Так, </w:t>
      </w:r>
      <w:r w:rsidR="006D0745">
        <w:rPr>
          <w:rFonts w:eastAsiaTheme="minorHAnsi"/>
          <w:color w:val="auto"/>
          <w:sz w:val="28"/>
          <w:szCs w:val="28"/>
          <w:lang w:eastAsia="en-US"/>
        </w:rPr>
        <w:t xml:space="preserve">як зазначено </w:t>
      </w:r>
      <w:r w:rsidRPr="009E1802">
        <w:rPr>
          <w:rFonts w:eastAsiaTheme="minorHAnsi"/>
          <w:color w:val="auto"/>
          <w:sz w:val="28"/>
          <w:szCs w:val="28"/>
          <w:lang w:eastAsia="en-US"/>
        </w:rPr>
        <w:t xml:space="preserve">в ухвалі, слідчим </w:t>
      </w:r>
      <w:r w:rsidR="006D0745">
        <w:rPr>
          <w:rFonts w:eastAsiaTheme="minorHAnsi"/>
          <w:color w:val="auto"/>
          <w:sz w:val="28"/>
          <w:szCs w:val="28"/>
          <w:lang w:eastAsia="en-US"/>
        </w:rPr>
        <w:t>у</w:t>
      </w:r>
      <w:r w:rsidRPr="009E1802">
        <w:rPr>
          <w:rFonts w:eastAsiaTheme="minorHAnsi"/>
          <w:color w:val="auto"/>
          <w:sz w:val="28"/>
          <w:szCs w:val="28"/>
          <w:lang w:eastAsia="en-US"/>
        </w:rPr>
        <w:t xml:space="preserve"> поданому клопотанні наведено доводи, що незастосування заходів щодо передачі </w:t>
      </w:r>
      <w:r w:rsidR="00F72A95" w:rsidRPr="009E1802">
        <w:rPr>
          <w:rFonts w:eastAsiaTheme="minorHAnsi"/>
          <w:color w:val="auto"/>
          <w:sz w:val="28"/>
          <w:szCs w:val="28"/>
          <w:lang w:eastAsia="en-US"/>
        </w:rPr>
        <w:t xml:space="preserve">майна </w:t>
      </w:r>
      <w:r w:rsidRPr="009E1802">
        <w:rPr>
          <w:rFonts w:eastAsiaTheme="minorHAnsi"/>
          <w:color w:val="auto"/>
          <w:sz w:val="28"/>
          <w:szCs w:val="28"/>
          <w:lang w:eastAsia="en-US"/>
        </w:rPr>
        <w:t xml:space="preserve">в управління </w:t>
      </w:r>
      <w:r w:rsidR="00F72A95"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w:t>
      </w:r>
      <w:r w:rsidR="00422234">
        <w:rPr>
          <w:rFonts w:eastAsiaTheme="minorHAnsi"/>
          <w:sz w:val="28"/>
          <w:szCs w:val="28"/>
          <w:lang w:eastAsia="en-US"/>
        </w:rPr>
        <w:t>,</w:t>
      </w:r>
      <w:r w:rsidR="00F72A95" w:rsidRPr="009E1802">
        <w:rPr>
          <w:rFonts w:eastAsiaTheme="minorHAnsi"/>
          <w:color w:val="auto"/>
          <w:sz w:val="28"/>
          <w:szCs w:val="28"/>
          <w:lang w:eastAsia="en-US"/>
        </w:rPr>
        <w:t xml:space="preserve"> </w:t>
      </w:r>
      <w:r w:rsidRPr="009E1802">
        <w:rPr>
          <w:rFonts w:eastAsiaTheme="minorHAnsi"/>
          <w:color w:val="auto"/>
          <w:sz w:val="28"/>
          <w:szCs w:val="28"/>
          <w:lang w:eastAsia="en-US"/>
        </w:rPr>
        <w:t>та</w:t>
      </w:r>
      <w:r w:rsidR="00F4141A">
        <w:rPr>
          <w:rFonts w:eastAsiaTheme="minorHAnsi"/>
          <w:color w:val="auto"/>
          <w:sz w:val="28"/>
          <w:szCs w:val="28"/>
          <w:lang w:eastAsia="en-US"/>
        </w:rPr>
        <w:t>,</w:t>
      </w:r>
      <w:r w:rsidRPr="009E1802">
        <w:rPr>
          <w:rFonts w:eastAsiaTheme="minorHAnsi"/>
          <w:color w:val="auto"/>
          <w:sz w:val="28"/>
          <w:szCs w:val="28"/>
          <w:lang w:eastAsia="en-US"/>
        </w:rPr>
        <w:t xml:space="preserve"> </w:t>
      </w:r>
      <w:r w:rsidR="00F4141A">
        <w:rPr>
          <w:rFonts w:eastAsiaTheme="minorHAnsi"/>
          <w:color w:val="auto"/>
          <w:sz w:val="28"/>
          <w:szCs w:val="28"/>
          <w:lang w:eastAsia="en-US"/>
        </w:rPr>
        <w:t>як</w:t>
      </w:r>
      <w:r w:rsidRPr="009E1802">
        <w:rPr>
          <w:rFonts w:eastAsiaTheme="minorHAnsi"/>
          <w:color w:val="auto"/>
          <w:sz w:val="28"/>
          <w:szCs w:val="28"/>
          <w:lang w:eastAsia="en-US"/>
        </w:rPr>
        <w:t xml:space="preserve"> результат</w:t>
      </w:r>
      <w:r w:rsidR="00F4141A">
        <w:rPr>
          <w:rFonts w:eastAsiaTheme="minorHAnsi"/>
          <w:color w:val="auto"/>
          <w:sz w:val="28"/>
          <w:szCs w:val="28"/>
          <w:lang w:eastAsia="en-US"/>
        </w:rPr>
        <w:t>,</w:t>
      </w:r>
      <w:r w:rsidRPr="009E1802">
        <w:rPr>
          <w:rFonts w:eastAsiaTheme="minorHAnsi"/>
          <w:color w:val="auto"/>
          <w:sz w:val="28"/>
          <w:szCs w:val="28"/>
          <w:lang w:eastAsia="en-US"/>
        </w:rPr>
        <w:t xml:space="preserve"> невжиття заходів щодо збереження арештованого майна може мати негативні наслідки при розслідуванні кримінального провадження, оскільки </w:t>
      </w:r>
      <w:r w:rsidR="00F4141A">
        <w:rPr>
          <w:rFonts w:eastAsiaTheme="minorHAnsi"/>
          <w:color w:val="auto"/>
          <w:sz w:val="28"/>
          <w:szCs w:val="28"/>
          <w:lang w:eastAsia="en-US"/>
        </w:rPr>
        <w:t>під час</w:t>
      </w:r>
      <w:r w:rsidRPr="009E1802">
        <w:rPr>
          <w:rFonts w:eastAsiaTheme="minorHAnsi"/>
          <w:color w:val="auto"/>
          <w:sz w:val="28"/>
          <w:szCs w:val="28"/>
          <w:lang w:eastAsia="en-US"/>
        </w:rPr>
        <w:t xml:space="preserve"> розслідування </w:t>
      </w:r>
      <w:r w:rsidR="00F4141A">
        <w:rPr>
          <w:rFonts w:eastAsiaTheme="minorHAnsi"/>
          <w:color w:val="auto"/>
          <w:sz w:val="28"/>
          <w:szCs w:val="28"/>
          <w:lang w:eastAsia="en-US"/>
        </w:rPr>
        <w:t xml:space="preserve">у </w:t>
      </w:r>
      <w:r w:rsidRPr="009E1802">
        <w:rPr>
          <w:rFonts w:eastAsiaTheme="minorHAnsi"/>
          <w:color w:val="auto"/>
          <w:sz w:val="28"/>
          <w:szCs w:val="28"/>
          <w:lang w:eastAsia="en-US"/>
        </w:rPr>
        <w:t>трьох кримінальних проваджен</w:t>
      </w:r>
      <w:r w:rsidR="00F4141A">
        <w:rPr>
          <w:rFonts w:eastAsiaTheme="minorHAnsi"/>
          <w:color w:val="auto"/>
          <w:sz w:val="28"/>
          <w:szCs w:val="28"/>
          <w:lang w:eastAsia="en-US"/>
        </w:rPr>
        <w:t>нях</w:t>
      </w:r>
      <w:r w:rsidRPr="009E1802">
        <w:rPr>
          <w:rFonts w:eastAsiaTheme="minorHAnsi"/>
          <w:color w:val="auto"/>
          <w:sz w:val="28"/>
          <w:szCs w:val="28"/>
          <w:lang w:eastAsia="en-US"/>
        </w:rPr>
        <w:t xml:space="preserve"> майно неодноразово передавалося у власність різним особам.</w:t>
      </w:r>
    </w:p>
    <w:p w:rsidR="009E1802" w:rsidRPr="009E1802" w:rsidRDefault="009E1802" w:rsidP="009E1802">
      <w:pPr>
        <w:pStyle w:val="Default"/>
        <w:ind w:firstLine="709"/>
        <w:rPr>
          <w:rFonts w:eastAsiaTheme="minorHAnsi"/>
          <w:color w:val="auto"/>
          <w:sz w:val="28"/>
          <w:szCs w:val="28"/>
          <w:lang w:eastAsia="en-US"/>
        </w:rPr>
      </w:pPr>
      <w:r w:rsidRPr="009E1802">
        <w:rPr>
          <w:rFonts w:eastAsiaTheme="minorHAnsi"/>
          <w:color w:val="auto"/>
          <w:sz w:val="28"/>
          <w:szCs w:val="28"/>
          <w:lang w:eastAsia="en-US"/>
        </w:rPr>
        <w:t>Вказано, що з</w:t>
      </w:r>
      <w:r w:rsidRPr="009E1802">
        <w:rPr>
          <w:rFonts w:eastAsiaTheme="minorHAnsi"/>
          <w:sz w:val="28"/>
          <w:szCs w:val="28"/>
          <w:lang w:eastAsia="en-US"/>
        </w:rPr>
        <w:t xml:space="preserve">гідно </w:t>
      </w:r>
      <w:r w:rsidR="00CE415C">
        <w:rPr>
          <w:rFonts w:eastAsiaTheme="minorHAnsi"/>
          <w:sz w:val="28"/>
          <w:szCs w:val="28"/>
          <w:lang w:eastAsia="en-US"/>
        </w:rPr>
        <w:t xml:space="preserve">з </w:t>
      </w:r>
      <w:r w:rsidRPr="009E1802">
        <w:rPr>
          <w:rFonts w:eastAsiaTheme="minorHAnsi"/>
          <w:sz w:val="28"/>
          <w:szCs w:val="28"/>
          <w:lang w:eastAsia="en-US"/>
        </w:rPr>
        <w:t>лист</w:t>
      </w:r>
      <w:r w:rsidR="00CE415C">
        <w:rPr>
          <w:rFonts w:eastAsiaTheme="minorHAnsi"/>
          <w:sz w:val="28"/>
          <w:szCs w:val="28"/>
          <w:lang w:eastAsia="en-US"/>
        </w:rPr>
        <w:t>ом</w:t>
      </w:r>
      <w:r w:rsidRPr="009E1802">
        <w:rPr>
          <w:rFonts w:eastAsiaTheme="minorHAnsi"/>
          <w:sz w:val="28"/>
          <w:szCs w:val="28"/>
          <w:lang w:eastAsia="en-US"/>
        </w:rPr>
        <w:t xml:space="preserve"> від 29 травня 2020 року № 32-1975-29 за підписом першого заступника прокурора Сумської області </w:t>
      </w:r>
      <w:r w:rsidR="00F52FE5">
        <w:rPr>
          <w:rFonts w:eastAsiaTheme="minorHAnsi"/>
          <w:sz w:val="28"/>
          <w:szCs w:val="28"/>
          <w:lang w:eastAsia="en-US"/>
        </w:rPr>
        <w:t>ОСОБА_5</w:t>
      </w:r>
      <w:r w:rsidRPr="009E1802">
        <w:rPr>
          <w:rFonts w:eastAsiaTheme="minorHAnsi"/>
          <w:sz w:val="28"/>
          <w:szCs w:val="28"/>
          <w:lang w:eastAsia="en-US"/>
        </w:rPr>
        <w:t xml:space="preserve"> є реальна загроза подальшого переоформлення права власності на виробничі приміщення або спотворення доказів, або вчинення дій щодо зменшення їх вартості, тому що вказані приміщення неодноразово змінювали власників, які є пов’язаними особами, що може привести до втрати доказової бази у кримінальному провадженні.</w:t>
      </w:r>
    </w:p>
    <w:p w:rsidR="009E1802" w:rsidRPr="009E1802" w:rsidRDefault="00CE415C" w:rsidP="009E1802">
      <w:pPr>
        <w:pStyle w:val="Default"/>
        <w:ind w:firstLine="709"/>
        <w:rPr>
          <w:rFonts w:eastAsiaTheme="minorHAnsi"/>
          <w:color w:val="auto"/>
          <w:sz w:val="28"/>
          <w:szCs w:val="28"/>
          <w:lang w:eastAsia="en-US"/>
        </w:rPr>
      </w:pPr>
      <w:r>
        <w:rPr>
          <w:rFonts w:eastAsiaTheme="minorHAnsi"/>
          <w:color w:val="auto"/>
          <w:sz w:val="28"/>
          <w:szCs w:val="28"/>
          <w:lang w:eastAsia="en-US"/>
        </w:rPr>
        <w:t>З огляду на</w:t>
      </w:r>
      <w:r w:rsidR="009E1802" w:rsidRPr="009E1802">
        <w:rPr>
          <w:rFonts w:eastAsiaTheme="minorHAnsi"/>
          <w:color w:val="auto"/>
          <w:sz w:val="28"/>
          <w:szCs w:val="28"/>
          <w:lang w:eastAsia="en-US"/>
        </w:rPr>
        <w:t xml:space="preserve"> викладене</w:t>
      </w:r>
      <w:r>
        <w:rPr>
          <w:rFonts w:eastAsiaTheme="minorHAnsi"/>
          <w:color w:val="auto"/>
          <w:sz w:val="28"/>
          <w:szCs w:val="28"/>
          <w:lang w:eastAsia="en-US"/>
        </w:rPr>
        <w:t xml:space="preserve"> </w:t>
      </w:r>
      <w:r w:rsidRPr="009E1802">
        <w:rPr>
          <w:rFonts w:eastAsiaTheme="minorHAnsi"/>
          <w:color w:val="auto"/>
          <w:sz w:val="28"/>
          <w:szCs w:val="28"/>
          <w:lang w:eastAsia="en-US"/>
        </w:rPr>
        <w:t>вище</w:t>
      </w:r>
      <w:r w:rsidR="009E1802" w:rsidRPr="009E1802">
        <w:rPr>
          <w:rFonts w:eastAsiaTheme="minorHAnsi"/>
          <w:color w:val="auto"/>
          <w:sz w:val="28"/>
          <w:szCs w:val="28"/>
          <w:lang w:eastAsia="en-US"/>
        </w:rPr>
        <w:t xml:space="preserve">, як зазначено в ухвалі слідчого судді, з метою збереження та збільшення економічної вартості арештованого майна, враховуючи при цьому процесуальну позицію сторони обвинувачення та об’єктивну необхідність виключити прямий або опосередкований вплив та посягання інших осіб на арештоване майно, запобігти можливості знищення, відчуження майна, слідчий суддя дійшов висновку про необхідність задоволення клопотання слідчого про накладення арешту та передання в управління майна </w:t>
      </w:r>
      <w:r w:rsidR="006F0565">
        <w:rPr>
          <w:rFonts w:eastAsiaTheme="minorHAnsi"/>
          <w:color w:val="auto"/>
          <w:sz w:val="28"/>
          <w:szCs w:val="28"/>
          <w:lang w:eastAsia="en-US"/>
        </w:rPr>
        <w:t>і</w:t>
      </w:r>
      <w:r w:rsidR="009E1802" w:rsidRPr="009E1802">
        <w:rPr>
          <w:rFonts w:eastAsiaTheme="minorHAnsi"/>
          <w:color w:val="auto"/>
          <w:sz w:val="28"/>
          <w:szCs w:val="28"/>
          <w:lang w:eastAsia="en-US"/>
        </w:rPr>
        <w:t xml:space="preserve">з забезпеченням уповноваженими особами </w:t>
      </w:r>
      <w:r w:rsidR="006F0565" w:rsidRPr="009E1802">
        <w:rPr>
          <w:rFonts w:eastAsiaTheme="minorHAnsi"/>
          <w:sz w:val="28"/>
          <w:szCs w:val="28"/>
          <w:lang w:eastAsia="en-US"/>
        </w:rPr>
        <w:t>Національно</w:t>
      </w:r>
      <w:r w:rsidR="006F0565">
        <w:rPr>
          <w:rFonts w:eastAsiaTheme="minorHAnsi"/>
          <w:sz w:val="28"/>
          <w:szCs w:val="28"/>
          <w:lang w:eastAsia="en-US"/>
        </w:rPr>
        <w:t>го</w:t>
      </w:r>
      <w:r w:rsidR="006F0565" w:rsidRPr="009E1802">
        <w:rPr>
          <w:rFonts w:eastAsiaTheme="minorHAnsi"/>
          <w:sz w:val="28"/>
          <w:szCs w:val="28"/>
          <w:lang w:eastAsia="en-US"/>
        </w:rPr>
        <w:t xml:space="preserve"> агентств</w:t>
      </w:r>
      <w:r w:rsidR="006F0565">
        <w:rPr>
          <w:rFonts w:eastAsiaTheme="minorHAnsi"/>
          <w:sz w:val="28"/>
          <w:szCs w:val="28"/>
          <w:lang w:eastAsia="en-US"/>
        </w:rPr>
        <w:t>а</w:t>
      </w:r>
      <w:r w:rsidR="006F0565" w:rsidRPr="009E1802">
        <w:rPr>
          <w:rFonts w:eastAsiaTheme="minorHAnsi"/>
          <w:sz w:val="28"/>
          <w:szCs w:val="28"/>
          <w:lang w:eastAsia="en-US"/>
        </w:rPr>
        <w:t xml:space="preserve"> України з питань виявлення, розшуку та управління активами, одержаними від корупційних та інших злочинів</w:t>
      </w:r>
      <w:r w:rsidR="00422234">
        <w:rPr>
          <w:rFonts w:eastAsiaTheme="minorHAnsi"/>
          <w:sz w:val="28"/>
          <w:szCs w:val="28"/>
          <w:lang w:eastAsia="en-US"/>
        </w:rPr>
        <w:t>,</w:t>
      </w:r>
      <w:r w:rsidR="009E1802" w:rsidRPr="009E1802">
        <w:rPr>
          <w:rFonts w:eastAsiaTheme="minorHAnsi"/>
          <w:color w:val="auto"/>
          <w:sz w:val="28"/>
          <w:szCs w:val="28"/>
          <w:lang w:eastAsia="en-US"/>
        </w:rPr>
        <w:t xml:space="preserve"> проведення оцінки прийнятих активів з метою дієвого досягнення завдань кримінального провадження.</w:t>
      </w:r>
    </w:p>
    <w:p w:rsidR="009E1802" w:rsidRPr="009E1802" w:rsidRDefault="009E1802" w:rsidP="009E1802">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Отже, ухвалою слідчого судді Капкіна О.Б. від 2 червня 2020 року у справі </w:t>
      </w:r>
      <w:r w:rsidRPr="009E1802">
        <w:rPr>
          <w:rFonts w:ascii="Times New Roman" w:hAnsi="Times New Roman"/>
          <w:sz w:val="28"/>
          <w:szCs w:val="28"/>
        </w:rPr>
        <w:t>№ 591/601/20 (провадження № 1-кс/591/1358/20) накладено арешт на:</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адресою: </w:t>
      </w:r>
      <w:r w:rsidR="00F52FE5">
        <w:rPr>
          <w:rFonts w:ascii="Times New Roman" w:eastAsiaTheme="minorHAnsi" w:hAnsi="Times New Roman"/>
          <w:sz w:val="28"/>
          <w:szCs w:val="28"/>
        </w:rPr>
        <w:t>АДРЕСА_1</w:t>
      </w:r>
      <w:r w:rsidRPr="009E1802">
        <w:rPr>
          <w:rFonts w:ascii="Times New Roman" w:eastAsiaTheme="minorHAnsi" w:hAnsi="Times New Roman"/>
          <w:sz w:val="28"/>
          <w:szCs w:val="28"/>
        </w:rPr>
        <w:t xml:space="preserve">, реєстраційний номер об’єкта нерухомого майна </w:t>
      </w:r>
      <w:r w:rsidR="00F52FE5">
        <w:rPr>
          <w:rFonts w:ascii="Times New Roman" w:eastAsiaTheme="minorHAnsi" w:hAnsi="Times New Roman"/>
          <w:sz w:val="28"/>
          <w:szCs w:val="28"/>
        </w:rPr>
        <w:t>_________</w:t>
      </w:r>
      <w:r w:rsidRPr="009E1802">
        <w:rPr>
          <w:rFonts w:ascii="Times New Roman" w:eastAsiaTheme="minorHAnsi" w:hAnsi="Times New Roman"/>
          <w:sz w:val="28"/>
          <w:szCs w:val="28"/>
        </w:rPr>
        <w:t>, опис об’єкта: А-1 будівля овочевої бази, Б-1 будівля овочевої бази, б-1 добудова до будівлі овочевої бази, б'-1 добудова до будівлі овочевої бази, б"-1 добудова до будівлі овочевої бази, б'"-1 склад, б""-1 топочна, В-3 будівля виробничо-складських приміщень, в-1 добудова до будівлі виробничо-складських приміщень, в'-l добудова до будівлі виробничо-</w:t>
      </w:r>
      <w:r w:rsidRPr="009E1802">
        <w:rPr>
          <w:rFonts w:ascii="Times New Roman" w:eastAsiaTheme="minorHAnsi" w:hAnsi="Times New Roman"/>
          <w:sz w:val="28"/>
          <w:szCs w:val="28"/>
        </w:rPr>
        <w:lastRenderedPageBreak/>
        <w:t xml:space="preserve">складських приміщень, в"-1 топочна, в"'-1 топочна, П-1 будівля складських приміщень, п-1, п'1 добудови до будівлі складських приміщень, Г-1 компресорна, К-1 анагар-склад, Е-1 будівля охоронного пункту, Т-1 господарська будівля, Ж-1 вбиральня, П'-1 підвал, П"-1 підвал, №1-5 огорожа, належні ТОВ «Волана» (код </w:t>
      </w:r>
      <w:r w:rsidR="00F52FE5">
        <w:rPr>
          <w:rFonts w:ascii="Times New Roman" w:eastAsiaTheme="minorHAnsi" w:hAnsi="Times New Roman"/>
          <w:sz w:val="28"/>
          <w:szCs w:val="28"/>
        </w:rPr>
        <w:t>______</w:t>
      </w:r>
      <w:r w:rsidRPr="009E1802">
        <w:rPr>
          <w:rFonts w:ascii="Times New Roman" w:eastAsiaTheme="minorHAnsi" w:hAnsi="Times New Roman"/>
          <w:sz w:val="28"/>
          <w:szCs w:val="28"/>
        </w:rPr>
        <w:t xml:space="preserve">, </w:t>
      </w:r>
      <w:r w:rsidR="00F52FE5">
        <w:rPr>
          <w:rFonts w:ascii="Times New Roman" w:eastAsiaTheme="minorHAnsi" w:hAnsi="Times New Roman"/>
          <w:sz w:val="28"/>
          <w:szCs w:val="28"/>
        </w:rPr>
        <w:t>АДРЕСА_4</w:t>
      </w:r>
      <w:r w:rsidRPr="009E1802">
        <w:rPr>
          <w:rFonts w:ascii="Times New Roman" w:eastAsiaTheme="minorHAnsi" w:hAnsi="Times New Roman"/>
          <w:sz w:val="28"/>
          <w:szCs w:val="28"/>
        </w:rPr>
        <w:t xml:space="preserve">) (далі – номер об’єкта </w:t>
      </w:r>
      <w:r w:rsidR="00F52FE5">
        <w:rPr>
          <w:rFonts w:ascii="Times New Roman" w:eastAsiaTheme="minorHAnsi" w:hAnsi="Times New Roman"/>
          <w:sz w:val="28"/>
          <w:szCs w:val="28"/>
        </w:rPr>
        <w:t>______</w:t>
      </w:r>
      <w:r w:rsidRPr="009E1802">
        <w:rPr>
          <w:rFonts w:ascii="Times New Roman" w:eastAsiaTheme="minorHAnsi" w:hAnsi="Times New Roman"/>
          <w:sz w:val="28"/>
          <w:szCs w:val="28"/>
        </w:rPr>
        <w:t>);</w:t>
      </w:r>
    </w:p>
    <w:p w:rsidR="009E1802" w:rsidRPr="009E1802" w:rsidRDefault="009E1802" w:rsidP="009E1802">
      <w:pPr>
        <w:autoSpaceDE w:val="0"/>
        <w:adjustRightInd w:val="0"/>
        <w:spacing w:after="0" w:line="240" w:lineRule="auto"/>
        <w:ind w:firstLine="709"/>
        <w:jc w:val="both"/>
        <w:rPr>
          <w:rFonts w:ascii="Times New Roman" w:eastAsiaTheme="minorHAnsi" w:hAnsi="Times New Roman"/>
          <w:iCs/>
          <w:sz w:val="28"/>
          <w:szCs w:val="28"/>
        </w:rPr>
      </w:pPr>
      <w:r w:rsidRPr="009E1802">
        <w:rPr>
          <w:rFonts w:ascii="Times New Roman" w:eastAsiaTheme="minorHAnsi" w:hAnsi="Times New Roman"/>
          <w:sz w:val="28"/>
          <w:szCs w:val="28"/>
        </w:rPr>
        <w:t xml:space="preserve">нежитлові будівлі за адресою: </w:t>
      </w:r>
      <w:r w:rsidR="00F52FE5">
        <w:rPr>
          <w:rFonts w:ascii="Times New Roman" w:eastAsiaTheme="minorHAnsi" w:hAnsi="Times New Roman"/>
          <w:sz w:val="28"/>
          <w:szCs w:val="28"/>
        </w:rPr>
        <w:t>АДРЕСА_2</w:t>
      </w:r>
      <w:r w:rsidRPr="009E1802">
        <w:rPr>
          <w:rFonts w:ascii="Times New Roman" w:eastAsiaTheme="minorHAnsi" w:hAnsi="Times New Roman"/>
          <w:sz w:val="28"/>
          <w:szCs w:val="28"/>
        </w:rPr>
        <w:t xml:space="preserve">, реєстраційний номер об’єкта нерухомого майна </w:t>
      </w:r>
      <w:r w:rsidR="00F52FE5">
        <w:rPr>
          <w:rFonts w:ascii="Times New Roman" w:eastAsiaTheme="minorHAnsi" w:hAnsi="Times New Roman"/>
          <w:sz w:val="28"/>
          <w:szCs w:val="28"/>
        </w:rPr>
        <w:t>_________</w:t>
      </w:r>
      <w:r w:rsidRPr="009E1802">
        <w:rPr>
          <w:rFonts w:ascii="Times New Roman" w:eastAsiaTheme="minorHAnsi" w:hAnsi="Times New Roman"/>
          <w:sz w:val="28"/>
          <w:szCs w:val="28"/>
        </w:rPr>
        <w:t xml:space="preserve"> та реєстраційний номер </w:t>
      </w:r>
      <w:r w:rsidR="00F52FE5">
        <w:rPr>
          <w:rFonts w:ascii="Times New Roman" w:eastAsiaTheme="minorHAnsi" w:hAnsi="Times New Roman"/>
          <w:sz w:val="28"/>
          <w:szCs w:val="28"/>
        </w:rPr>
        <w:t>______</w:t>
      </w:r>
      <w:r w:rsidRPr="009E1802">
        <w:rPr>
          <w:rFonts w:ascii="Times New Roman" w:eastAsiaTheme="minorHAnsi" w:hAnsi="Times New Roman"/>
          <w:sz w:val="28"/>
          <w:szCs w:val="28"/>
        </w:rPr>
        <w:t>, опис об’єкта: А-2 нежитлова будівля адміністративно-побутового комплексу загальною площею 751,5 кв. м, В-1 нежитлова будівля виробничого цеху загальною площею 1 501,6 кв. м, Б-1 ангар, Я-1 ангар, Я{'}-1 ангар, Я{"} ангар, Х{'}-1 ангар, Х-1 виробнича будівля загальною площею 2 936,7 кв. м, Р-1 будівля складу загальною площею 322,7 кв. м, р-1 прибудова до будівлі складу загальною площею 204,8 кв. м, Ш{'}-1 будівля прохідної, С{'}-1 будівля плотні загальною площею 363,1 кв. м, Ф-1 будівля продовольчого складу, Д-1 навіс, Г-1 добудова до будівлі продовольчого складу, х-1 будівля компресорної, х{'}-1, х{"}-1, х{"'}-1 прибудови до виробничої будівлі, № 1-3 огорожа, частка 17/20</w:t>
      </w:r>
      <w:r w:rsidR="00F73E58">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w:t>
      </w:r>
      <w:r w:rsidR="00F52FE5">
        <w:rPr>
          <w:rFonts w:ascii="Times New Roman" w:eastAsiaTheme="minorHAnsi" w:hAnsi="Times New Roman"/>
          <w:sz w:val="28"/>
          <w:szCs w:val="28"/>
        </w:rPr>
        <w:t>______</w:t>
      </w:r>
      <w:r w:rsidRPr="009E1802">
        <w:rPr>
          <w:rFonts w:ascii="Times New Roman" w:eastAsiaTheme="minorHAnsi" w:hAnsi="Times New Roman"/>
          <w:sz w:val="28"/>
          <w:szCs w:val="28"/>
        </w:rPr>
        <w:t xml:space="preserve">, </w:t>
      </w:r>
      <w:r w:rsidR="00F52FE5">
        <w:rPr>
          <w:rFonts w:ascii="Times New Roman" w:eastAsiaTheme="minorHAnsi" w:hAnsi="Times New Roman"/>
          <w:sz w:val="28"/>
          <w:szCs w:val="28"/>
        </w:rPr>
        <w:t>АДРЕСА_4</w:t>
      </w:r>
      <w:r w:rsidRPr="009E1802">
        <w:rPr>
          <w:rFonts w:ascii="Times New Roman" w:eastAsiaTheme="minorHAnsi" w:hAnsi="Times New Roman"/>
          <w:iCs/>
          <w:sz w:val="28"/>
          <w:szCs w:val="28"/>
        </w:rPr>
        <w:t>), частка 3/20</w:t>
      </w:r>
      <w:r w:rsidR="00F73E58">
        <w:rPr>
          <w:rFonts w:ascii="Times New Roman" w:eastAsiaTheme="minorHAnsi" w:hAnsi="Times New Roman"/>
          <w:iCs/>
          <w:sz w:val="28"/>
          <w:szCs w:val="28"/>
        </w:rPr>
        <w:t>,</w:t>
      </w:r>
      <w:r w:rsidRPr="009E1802">
        <w:rPr>
          <w:rFonts w:ascii="Times New Roman" w:eastAsiaTheme="minorHAnsi" w:hAnsi="Times New Roman"/>
          <w:iCs/>
          <w:sz w:val="28"/>
          <w:szCs w:val="28"/>
        </w:rPr>
        <w:t xml:space="preserve"> належна </w:t>
      </w:r>
      <w:r w:rsidR="00F52FE5">
        <w:rPr>
          <w:rFonts w:ascii="Times New Roman" w:eastAsiaTheme="minorHAnsi" w:hAnsi="Times New Roman"/>
          <w:iCs/>
          <w:sz w:val="28"/>
          <w:szCs w:val="28"/>
        </w:rPr>
        <w:t>ОСОБА_6</w:t>
      </w:r>
      <w:r w:rsidRPr="009E1802">
        <w:rPr>
          <w:rFonts w:ascii="Times New Roman" w:eastAsiaTheme="minorHAnsi" w:hAnsi="Times New Roman"/>
          <w:sz w:val="28"/>
          <w:szCs w:val="28"/>
        </w:rPr>
        <w:t xml:space="preserve"> (далі – номер об’єкта </w:t>
      </w:r>
      <w:r w:rsidR="00F52FE5">
        <w:rPr>
          <w:rFonts w:ascii="Times New Roman" w:eastAsiaTheme="minorHAnsi" w:hAnsi="Times New Roman"/>
          <w:sz w:val="28"/>
          <w:szCs w:val="28"/>
        </w:rPr>
        <w:t>________</w:t>
      </w:r>
      <w:r w:rsidRPr="009E1802">
        <w:rPr>
          <w:rFonts w:ascii="Times New Roman" w:eastAsiaTheme="minorHAnsi" w:hAnsi="Times New Roman"/>
          <w:sz w:val="28"/>
          <w:szCs w:val="28"/>
        </w:rPr>
        <w:t>)</w:t>
      </w:r>
      <w:r w:rsidRPr="009E1802">
        <w:rPr>
          <w:rFonts w:ascii="Times New Roman" w:eastAsiaTheme="minorHAnsi" w:hAnsi="Times New Roman"/>
          <w:iCs/>
          <w:sz w:val="28"/>
          <w:szCs w:val="28"/>
        </w:rPr>
        <w:t>;</w:t>
      </w:r>
    </w:p>
    <w:p w:rsidR="009E1802" w:rsidRPr="009E1802" w:rsidRDefault="009E1802" w:rsidP="009E1802">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нежитлові будівлі виробничого цеху за адресою: </w:t>
      </w:r>
      <w:r w:rsidR="00F52FE5">
        <w:rPr>
          <w:rFonts w:ascii="Times New Roman" w:eastAsiaTheme="minorHAnsi" w:hAnsi="Times New Roman"/>
          <w:sz w:val="28"/>
          <w:szCs w:val="28"/>
        </w:rPr>
        <w:t>АДРЕСА_3</w:t>
      </w:r>
      <w:r w:rsidRPr="009E1802">
        <w:rPr>
          <w:rFonts w:ascii="Times New Roman" w:eastAsiaTheme="minorHAnsi" w:hAnsi="Times New Roman"/>
          <w:sz w:val="28"/>
          <w:szCs w:val="28"/>
        </w:rPr>
        <w:t xml:space="preserve">, реєстраційний номер об’єкта нерухомого майна </w:t>
      </w:r>
      <w:r w:rsidR="00681CDA">
        <w:rPr>
          <w:rFonts w:ascii="Times New Roman" w:eastAsiaTheme="minorHAnsi" w:hAnsi="Times New Roman"/>
          <w:sz w:val="28"/>
          <w:szCs w:val="28"/>
        </w:rPr>
        <w:t>_______</w:t>
      </w:r>
      <w:r w:rsidRPr="009E1802">
        <w:rPr>
          <w:rFonts w:ascii="Times New Roman" w:eastAsiaTheme="minorHAnsi" w:hAnsi="Times New Roman"/>
          <w:sz w:val="28"/>
          <w:szCs w:val="28"/>
        </w:rPr>
        <w:t xml:space="preserve"> та реєстраційний номер майна </w:t>
      </w:r>
      <w:r w:rsidR="00681CDA">
        <w:rPr>
          <w:rFonts w:ascii="Times New Roman" w:eastAsiaTheme="minorHAnsi" w:hAnsi="Times New Roman"/>
          <w:sz w:val="28"/>
          <w:szCs w:val="28"/>
        </w:rPr>
        <w:t>_______</w:t>
      </w:r>
      <w:r w:rsidRPr="009E1802">
        <w:rPr>
          <w:rFonts w:ascii="Times New Roman" w:eastAsiaTheme="minorHAnsi" w:hAnsi="Times New Roman"/>
          <w:sz w:val="28"/>
          <w:szCs w:val="28"/>
        </w:rPr>
        <w:t>, опис об’єкта: А-2 нежитлова будівля адміністративно-побутового комплексу загальною площею 372,6 кв. м, а-1 добудова до нежитлової будівлі адміністративно-побутового комплексу загальною площею 48,0 кв. м, Б-1 нежитлова будівля виробничого цеху загальною площею 2 078,6 кв. м, В-1 будівля прохідної загальною площею 19,2 кв. м, Г-1 будівля розвантажувальної,</w:t>
      </w:r>
      <w:r w:rsidRPr="009E1802">
        <w:rPr>
          <w:rFonts w:ascii="Times New Roman" w:hAnsi="Times New Roman"/>
          <w:sz w:val="28"/>
          <w:szCs w:val="28"/>
        </w:rPr>
        <w:t xml:space="preserve"> </w:t>
      </w:r>
      <w:r w:rsidRPr="009E1802">
        <w:rPr>
          <w:rFonts w:ascii="Times New Roman" w:eastAsiaTheme="minorHAnsi" w:hAnsi="Times New Roman"/>
          <w:sz w:val="28"/>
          <w:szCs w:val="28"/>
        </w:rPr>
        <w:t>г-1 добудова до будівлі розвантажувальної, Д-1 будівля вагової, ТП-1 трансформатор, ТП-3 трансформатор, І бетонне покриття, II бетонне покриття, № 1-6 огорожа, частка 17/20</w:t>
      </w:r>
      <w:r w:rsidR="0061727E">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w:t>
      </w:r>
      <w:r w:rsidR="00681CDA">
        <w:rPr>
          <w:rFonts w:ascii="Times New Roman" w:eastAsiaTheme="minorHAnsi" w:hAnsi="Times New Roman"/>
          <w:sz w:val="28"/>
          <w:szCs w:val="28"/>
        </w:rPr>
        <w:t>_____</w:t>
      </w:r>
      <w:r w:rsidRPr="009E1802">
        <w:rPr>
          <w:rFonts w:ascii="Times New Roman" w:eastAsiaTheme="minorHAnsi" w:hAnsi="Times New Roman"/>
          <w:sz w:val="28"/>
          <w:szCs w:val="28"/>
        </w:rPr>
        <w:t xml:space="preserve">, </w:t>
      </w:r>
      <w:r w:rsidR="00681CDA">
        <w:rPr>
          <w:rFonts w:ascii="Times New Roman" w:eastAsiaTheme="minorHAnsi" w:hAnsi="Times New Roman"/>
          <w:sz w:val="28"/>
          <w:szCs w:val="28"/>
        </w:rPr>
        <w:t>АДРЕСА_4</w:t>
      </w:r>
      <w:r w:rsidRPr="009E1802">
        <w:rPr>
          <w:rFonts w:ascii="Times New Roman" w:eastAsiaTheme="minorHAnsi" w:hAnsi="Times New Roman"/>
          <w:sz w:val="28"/>
          <w:szCs w:val="28"/>
        </w:rPr>
        <w:t>), частка 3/20</w:t>
      </w:r>
      <w:r w:rsidR="0061727E">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w:t>
      </w:r>
      <w:r w:rsidR="00681CDA">
        <w:rPr>
          <w:rFonts w:ascii="Times New Roman" w:eastAsiaTheme="minorHAnsi" w:hAnsi="Times New Roman"/>
          <w:sz w:val="28"/>
          <w:szCs w:val="28"/>
        </w:rPr>
        <w:t>ОСОБА_4</w:t>
      </w:r>
      <w:r w:rsidRPr="009E1802">
        <w:rPr>
          <w:rFonts w:ascii="Times New Roman" w:eastAsiaTheme="minorHAnsi" w:hAnsi="Times New Roman"/>
          <w:sz w:val="28"/>
          <w:szCs w:val="28"/>
        </w:rPr>
        <w:t xml:space="preserve"> (далі – номер об’єкта </w:t>
      </w:r>
      <w:r w:rsidR="00681CDA">
        <w:rPr>
          <w:rFonts w:ascii="Times New Roman" w:eastAsiaTheme="minorHAnsi" w:hAnsi="Times New Roman"/>
          <w:sz w:val="28"/>
          <w:szCs w:val="28"/>
        </w:rPr>
        <w:t>_____</w:t>
      </w:r>
      <w:r w:rsidRPr="009E1802">
        <w:rPr>
          <w:rFonts w:ascii="Times New Roman" w:eastAsiaTheme="minorHAnsi" w:hAnsi="Times New Roman"/>
          <w:sz w:val="28"/>
          <w:szCs w:val="28"/>
        </w:rPr>
        <w:t>) (далі – майно).</w:t>
      </w:r>
    </w:p>
    <w:p w:rsidR="009E1802" w:rsidRPr="009E1802" w:rsidRDefault="009E1802" w:rsidP="009E1802">
      <w:pPr>
        <w:pStyle w:val="Default"/>
        <w:ind w:firstLine="709"/>
        <w:rPr>
          <w:rFonts w:eastAsiaTheme="minorHAnsi"/>
          <w:color w:val="auto"/>
          <w:sz w:val="28"/>
          <w:szCs w:val="28"/>
          <w:lang w:eastAsia="en-US"/>
        </w:rPr>
      </w:pPr>
      <w:r w:rsidRPr="009E1802">
        <w:rPr>
          <w:sz w:val="28"/>
          <w:szCs w:val="28"/>
        </w:rPr>
        <w:t xml:space="preserve">Крім того, вказане майно передано </w:t>
      </w:r>
      <w:r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 з метою забезпечення його збереження та збереження його економічної вартості.</w:t>
      </w:r>
    </w:p>
    <w:p w:rsidR="009E1802" w:rsidRPr="009E1802" w:rsidRDefault="009E1802" w:rsidP="009E1802">
      <w:pPr>
        <w:pStyle w:val="Default"/>
        <w:ind w:firstLine="709"/>
        <w:rPr>
          <w:rFonts w:eastAsiaTheme="minorHAnsi"/>
          <w:sz w:val="28"/>
          <w:szCs w:val="28"/>
          <w:lang w:eastAsia="en-US"/>
        </w:rPr>
      </w:pPr>
      <w:r w:rsidRPr="009E1802">
        <w:rPr>
          <w:rFonts w:eastAsiaTheme="minorHAnsi"/>
          <w:color w:val="auto"/>
          <w:sz w:val="28"/>
          <w:szCs w:val="28"/>
          <w:lang w:eastAsia="en-US"/>
        </w:rPr>
        <w:t>Під час вирішення питання щодо наявності підстав для відкриття дисциплінарної справи слід виходити з такого.</w:t>
      </w:r>
    </w:p>
    <w:p w:rsidR="009E1802" w:rsidRPr="009E1802" w:rsidRDefault="009E1802" w:rsidP="009E1802">
      <w:pPr>
        <w:spacing w:after="0" w:line="240" w:lineRule="auto"/>
        <w:ind w:firstLine="709"/>
        <w:jc w:val="both"/>
        <w:rPr>
          <w:rFonts w:ascii="Times New Roman" w:hAnsi="Times New Roman"/>
          <w:sz w:val="28"/>
          <w:szCs w:val="28"/>
        </w:rPr>
      </w:pPr>
      <w:r w:rsidRPr="009E1802">
        <w:rPr>
          <w:rFonts w:ascii="Times New Roman" w:hAnsi="Times New Roman"/>
          <w:sz w:val="28"/>
          <w:szCs w:val="28"/>
        </w:rPr>
        <w:t>Відповідно до пункту 18 частини першої статті 3 КПК України 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9E1802" w:rsidRPr="009E1802" w:rsidRDefault="009E1802" w:rsidP="009E1802">
      <w:pPr>
        <w:spacing w:after="0" w:line="240" w:lineRule="auto"/>
        <w:ind w:firstLine="709"/>
        <w:jc w:val="both"/>
        <w:rPr>
          <w:rFonts w:ascii="Times New Roman" w:hAnsi="Times New Roman"/>
          <w:sz w:val="28"/>
          <w:szCs w:val="28"/>
        </w:rPr>
      </w:pPr>
      <w:r w:rsidRPr="009E1802">
        <w:rPr>
          <w:rFonts w:ascii="Times New Roman" w:hAnsi="Times New Roman"/>
          <w:sz w:val="28"/>
          <w:szCs w:val="28"/>
        </w:rPr>
        <w:t xml:space="preserve">Згідно </w:t>
      </w:r>
      <w:r w:rsidR="0061727E">
        <w:rPr>
          <w:rFonts w:ascii="Times New Roman" w:hAnsi="Times New Roman"/>
          <w:sz w:val="28"/>
          <w:szCs w:val="28"/>
        </w:rPr>
        <w:t>і</w:t>
      </w:r>
      <w:r w:rsidRPr="009E1802">
        <w:rPr>
          <w:rFonts w:ascii="Times New Roman" w:hAnsi="Times New Roman"/>
          <w:sz w:val="28"/>
          <w:szCs w:val="28"/>
        </w:rPr>
        <w:t xml:space="preserve">з частиною першою статті 98 КПК України речовими доказами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w:t>
      </w:r>
      <w:r w:rsidRPr="009E1802">
        <w:rPr>
          <w:rFonts w:ascii="Times New Roman" w:hAnsi="Times New Roman"/>
          <w:sz w:val="28"/>
          <w:szCs w:val="28"/>
        </w:rPr>
        <w:lastRenderedPageBreak/>
        <w:t>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9E1802" w:rsidRPr="009E1802" w:rsidRDefault="0061727E" w:rsidP="009E1802">
      <w:pPr>
        <w:spacing w:after="0" w:line="240" w:lineRule="auto"/>
        <w:ind w:firstLine="709"/>
        <w:jc w:val="both"/>
        <w:rPr>
          <w:rFonts w:ascii="Times New Roman" w:hAnsi="Times New Roman"/>
          <w:sz w:val="28"/>
          <w:szCs w:val="28"/>
        </w:rPr>
      </w:pPr>
      <w:r>
        <w:rPr>
          <w:rFonts w:ascii="Times New Roman" w:hAnsi="Times New Roman"/>
          <w:sz w:val="28"/>
          <w:szCs w:val="28"/>
        </w:rPr>
        <w:t>Ч</w:t>
      </w:r>
      <w:r w:rsidR="009E1802" w:rsidRPr="009E1802">
        <w:rPr>
          <w:rFonts w:ascii="Times New Roman" w:hAnsi="Times New Roman"/>
          <w:sz w:val="28"/>
          <w:szCs w:val="28"/>
        </w:rPr>
        <w:t>астин</w:t>
      </w:r>
      <w:r>
        <w:rPr>
          <w:rFonts w:ascii="Times New Roman" w:hAnsi="Times New Roman"/>
          <w:sz w:val="28"/>
          <w:szCs w:val="28"/>
        </w:rPr>
        <w:t>ою</w:t>
      </w:r>
      <w:r w:rsidR="009E1802" w:rsidRPr="009E1802">
        <w:rPr>
          <w:rFonts w:ascii="Times New Roman" w:hAnsi="Times New Roman"/>
          <w:sz w:val="28"/>
          <w:szCs w:val="28"/>
        </w:rPr>
        <w:t xml:space="preserve"> перш</w:t>
      </w:r>
      <w:r>
        <w:rPr>
          <w:rFonts w:ascii="Times New Roman" w:hAnsi="Times New Roman"/>
          <w:sz w:val="28"/>
          <w:szCs w:val="28"/>
        </w:rPr>
        <w:t>ою</w:t>
      </w:r>
      <w:r w:rsidR="009E1802" w:rsidRPr="009E1802">
        <w:rPr>
          <w:rFonts w:ascii="Times New Roman" w:hAnsi="Times New Roman"/>
          <w:sz w:val="28"/>
          <w:szCs w:val="28"/>
        </w:rPr>
        <w:t xml:space="preserve"> статті 170 КПК України визначено, що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кримінального правопорушення,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w:t>
      </w:r>
    </w:p>
    <w:p w:rsidR="009E1802" w:rsidRPr="009E1802" w:rsidRDefault="009E1802" w:rsidP="009E1802">
      <w:pPr>
        <w:spacing w:after="0" w:line="240" w:lineRule="auto"/>
        <w:ind w:firstLine="709"/>
        <w:jc w:val="both"/>
        <w:rPr>
          <w:rFonts w:ascii="Times New Roman" w:hAnsi="Times New Roman"/>
          <w:sz w:val="28"/>
          <w:szCs w:val="28"/>
        </w:rPr>
      </w:pPr>
      <w:r w:rsidRPr="009E1802">
        <w:rPr>
          <w:rFonts w:ascii="Times New Roman" w:hAnsi="Times New Roman"/>
          <w:sz w:val="28"/>
          <w:szCs w:val="28"/>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rsidR="009E1802" w:rsidRPr="009E1802" w:rsidRDefault="0061727E" w:rsidP="009E1802">
      <w:pPr>
        <w:spacing w:after="0" w:line="240" w:lineRule="auto"/>
        <w:ind w:firstLine="709"/>
        <w:jc w:val="both"/>
        <w:rPr>
          <w:rFonts w:ascii="Times New Roman" w:hAnsi="Times New Roman"/>
          <w:sz w:val="28"/>
          <w:szCs w:val="28"/>
        </w:rPr>
      </w:pPr>
      <w:r>
        <w:rPr>
          <w:rFonts w:ascii="Times New Roman" w:hAnsi="Times New Roman"/>
          <w:sz w:val="28"/>
          <w:szCs w:val="28"/>
        </w:rPr>
        <w:t>Як визначено ч</w:t>
      </w:r>
      <w:r w:rsidR="009E1802" w:rsidRPr="009E1802">
        <w:rPr>
          <w:rFonts w:ascii="Times New Roman" w:hAnsi="Times New Roman"/>
          <w:sz w:val="28"/>
          <w:szCs w:val="28"/>
        </w:rPr>
        <w:t>астиною третьою статті 170 КПК України, у випадку, передбаченому пунктом 1 частини другої цієї статті (збереження речових доказів), арешт накладається на майно будь-якої фізичної або юридичної особи за наявності достатніх підстав вважати, що воно відповідає критеріям, зазначеним у статті 98 цього Кодексу.</w:t>
      </w:r>
    </w:p>
    <w:p w:rsidR="009E1802" w:rsidRPr="009E1802" w:rsidRDefault="009E1802" w:rsidP="009E1802">
      <w:pPr>
        <w:spacing w:after="0" w:line="240" w:lineRule="auto"/>
        <w:ind w:firstLine="709"/>
        <w:jc w:val="both"/>
        <w:rPr>
          <w:rFonts w:ascii="Times New Roman" w:hAnsi="Times New Roman"/>
          <w:sz w:val="28"/>
          <w:szCs w:val="28"/>
        </w:rPr>
      </w:pPr>
      <w:r w:rsidRPr="009E1802">
        <w:rPr>
          <w:rFonts w:ascii="Times New Roman" w:hAnsi="Times New Roman"/>
          <w:color w:val="000000"/>
          <w:sz w:val="28"/>
          <w:szCs w:val="28"/>
        </w:rPr>
        <w:t xml:space="preserve">Частиною </w:t>
      </w:r>
      <w:r w:rsidRPr="009E1802">
        <w:rPr>
          <w:rFonts w:ascii="Times New Roman" w:hAnsi="Times New Roman"/>
          <w:sz w:val="28"/>
          <w:szCs w:val="28"/>
        </w:rPr>
        <w:t>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9E1802" w:rsidRPr="009E1802" w:rsidRDefault="00403470" w:rsidP="009E1802">
      <w:pPr>
        <w:suppressAutoHyphens/>
        <w:autoSpaceDE w:val="0"/>
        <w:spacing w:after="0" w:line="240" w:lineRule="auto"/>
        <w:ind w:firstLine="709"/>
        <w:jc w:val="both"/>
        <w:textAlignment w:val="baseline"/>
        <w:rPr>
          <w:rFonts w:ascii="Times New Roman" w:hAnsi="Times New Roman"/>
          <w:bCs/>
          <w:sz w:val="28"/>
          <w:szCs w:val="28"/>
          <w:lang w:eastAsia="uk-UA"/>
        </w:rPr>
      </w:pPr>
      <w:r>
        <w:rPr>
          <w:rStyle w:val="af0"/>
          <w:rFonts w:ascii="Times New Roman" w:hAnsi="Times New Roman"/>
          <w:b w:val="0"/>
          <w:color w:val="000000"/>
          <w:sz w:val="28"/>
          <w:szCs w:val="28"/>
          <w:shd w:val="clear" w:color="auto" w:fill="FFFFFF"/>
        </w:rPr>
        <w:t>За ч</w:t>
      </w:r>
      <w:r w:rsidR="009E1802" w:rsidRPr="009E1802">
        <w:rPr>
          <w:rStyle w:val="af0"/>
          <w:rFonts w:ascii="Times New Roman" w:hAnsi="Times New Roman"/>
          <w:b w:val="0"/>
          <w:color w:val="000000"/>
          <w:sz w:val="28"/>
          <w:szCs w:val="28"/>
          <w:shd w:val="clear" w:color="auto" w:fill="FFFFFF"/>
        </w:rPr>
        <w:t>астин</w:t>
      </w:r>
      <w:r>
        <w:rPr>
          <w:rStyle w:val="af0"/>
          <w:rFonts w:ascii="Times New Roman" w:hAnsi="Times New Roman"/>
          <w:b w:val="0"/>
          <w:color w:val="000000"/>
          <w:sz w:val="28"/>
          <w:szCs w:val="28"/>
          <w:shd w:val="clear" w:color="auto" w:fill="FFFFFF"/>
        </w:rPr>
        <w:t>ою</w:t>
      </w:r>
      <w:r w:rsidR="009E1802" w:rsidRPr="009E1802">
        <w:rPr>
          <w:rStyle w:val="af0"/>
          <w:rFonts w:ascii="Times New Roman" w:hAnsi="Times New Roman"/>
          <w:b w:val="0"/>
          <w:color w:val="000000"/>
          <w:sz w:val="28"/>
          <w:szCs w:val="28"/>
          <w:shd w:val="clear" w:color="auto" w:fill="FFFFFF"/>
        </w:rPr>
        <w:t xml:space="preserve"> друг</w:t>
      </w:r>
      <w:r>
        <w:rPr>
          <w:rStyle w:val="af0"/>
          <w:rFonts w:ascii="Times New Roman" w:hAnsi="Times New Roman"/>
          <w:b w:val="0"/>
          <w:color w:val="000000"/>
          <w:sz w:val="28"/>
          <w:szCs w:val="28"/>
          <w:shd w:val="clear" w:color="auto" w:fill="FFFFFF"/>
        </w:rPr>
        <w:t>ою</w:t>
      </w:r>
      <w:r w:rsidR="009E1802" w:rsidRPr="009E1802">
        <w:rPr>
          <w:rStyle w:val="af0"/>
          <w:rFonts w:ascii="Times New Roman" w:hAnsi="Times New Roman"/>
          <w:b w:val="0"/>
          <w:color w:val="000000"/>
          <w:sz w:val="28"/>
          <w:szCs w:val="28"/>
          <w:shd w:val="clear" w:color="auto" w:fill="FFFFFF"/>
        </w:rPr>
        <w:t xml:space="preserve"> вказаної норми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якщо це є необхідним з метою забезпечення арешту майна.</w:t>
      </w:r>
    </w:p>
    <w:p w:rsidR="009E1802" w:rsidRPr="009E1802" w:rsidRDefault="009E1802" w:rsidP="009E1802">
      <w:pPr>
        <w:spacing w:after="0" w:line="240" w:lineRule="auto"/>
        <w:ind w:firstLine="709"/>
        <w:jc w:val="both"/>
        <w:rPr>
          <w:rFonts w:ascii="Times New Roman" w:hAnsi="Times New Roman"/>
          <w:sz w:val="28"/>
          <w:szCs w:val="28"/>
        </w:rPr>
      </w:pPr>
      <w:r w:rsidRPr="009E1802">
        <w:rPr>
          <w:rFonts w:ascii="Times New Roman" w:hAnsi="Times New Roman"/>
          <w:sz w:val="28"/>
          <w:szCs w:val="28"/>
        </w:rPr>
        <w:t xml:space="preserve">Згідно </w:t>
      </w:r>
      <w:r w:rsidR="0033545B">
        <w:rPr>
          <w:rFonts w:ascii="Times New Roman" w:hAnsi="Times New Roman"/>
          <w:sz w:val="28"/>
          <w:szCs w:val="28"/>
        </w:rPr>
        <w:t>і</w:t>
      </w:r>
      <w:r w:rsidRPr="009E1802">
        <w:rPr>
          <w:rFonts w:ascii="Times New Roman" w:hAnsi="Times New Roman"/>
          <w:sz w:val="28"/>
          <w:szCs w:val="28"/>
        </w:rPr>
        <w:t>з частиною першою статті 173 КПК України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9E1802" w:rsidRPr="009E1802" w:rsidRDefault="009E1802" w:rsidP="009E1802">
      <w:pPr>
        <w:spacing w:after="0" w:line="240" w:lineRule="auto"/>
        <w:ind w:firstLine="709"/>
        <w:jc w:val="both"/>
        <w:rPr>
          <w:rFonts w:ascii="Times New Roman" w:eastAsiaTheme="minorHAnsi" w:hAnsi="Times New Roman"/>
          <w:sz w:val="28"/>
          <w:szCs w:val="28"/>
        </w:rPr>
      </w:pPr>
      <w:r w:rsidRPr="009E1802">
        <w:rPr>
          <w:rFonts w:ascii="Times New Roman" w:hAnsi="Times New Roman"/>
          <w:sz w:val="28"/>
          <w:szCs w:val="28"/>
        </w:rPr>
        <w:t xml:space="preserve">Відповідно до матеріалів клопотання вказане вище майно належить на праві власності </w:t>
      </w:r>
      <w:r w:rsidRPr="009E1802">
        <w:rPr>
          <w:rFonts w:ascii="Times New Roman" w:eastAsiaTheme="minorHAnsi" w:hAnsi="Times New Roman"/>
          <w:sz w:val="28"/>
          <w:szCs w:val="28"/>
        </w:rPr>
        <w:t xml:space="preserve">ТОВ «Волана», </w:t>
      </w:r>
      <w:r w:rsidR="00681CDA">
        <w:rPr>
          <w:rFonts w:ascii="Times New Roman" w:eastAsiaTheme="minorHAnsi" w:hAnsi="Times New Roman"/>
          <w:iCs/>
          <w:sz w:val="28"/>
          <w:szCs w:val="28"/>
        </w:rPr>
        <w:t>ОСОБА_6</w:t>
      </w:r>
      <w:r w:rsidRPr="009E1802">
        <w:rPr>
          <w:rFonts w:ascii="Times New Roman" w:eastAsiaTheme="minorHAnsi" w:hAnsi="Times New Roman"/>
          <w:iCs/>
          <w:sz w:val="28"/>
          <w:szCs w:val="28"/>
        </w:rPr>
        <w:t xml:space="preserve"> та </w:t>
      </w:r>
      <w:r w:rsidR="00681CDA">
        <w:rPr>
          <w:rFonts w:ascii="Times New Roman" w:eastAsiaTheme="minorHAnsi" w:hAnsi="Times New Roman"/>
          <w:iCs/>
          <w:sz w:val="28"/>
          <w:szCs w:val="28"/>
        </w:rPr>
        <w:t>ОСОБА_4</w:t>
      </w:r>
      <w:r w:rsidRPr="009E1802">
        <w:rPr>
          <w:rFonts w:ascii="Times New Roman" w:eastAsiaTheme="minorHAnsi" w:hAnsi="Times New Roman"/>
          <w:sz w:val="28"/>
          <w:szCs w:val="28"/>
        </w:rPr>
        <w:t xml:space="preserve">, на момент вирішення </w:t>
      </w:r>
      <w:r w:rsidRPr="009E1802">
        <w:rPr>
          <w:rFonts w:ascii="Times New Roman" w:eastAsiaTheme="minorHAnsi" w:hAnsi="Times New Roman"/>
          <w:sz w:val="28"/>
          <w:szCs w:val="28"/>
        </w:rPr>
        <w:lastRenderedPageBreak/>
        <w:t>слідчим суддею питання про його арешт воно не мало статусу тимчасово вилученого та було визнано доказом у кримінальному провадженні.</w:t>
      </w:r>
    </w:p>
    <w:p w:rsidR="009E1802" w:rsidRPr="009E1802" w:rsidRDefault="009E1802" w:rsidP="009E1802">
      <w:pPr>
        <w:spacing w:after="0" w:line="240" w:lineRule="auto"/>
        <w:ind w:firstLine="709"/>
        <w:jc w:val="both"/>
        <w:rPr>
          <w:rStyle w:val="af0"/>
          <w:rFonts w:ascii="Times New Roman" w:hAnsi="Times New Roman"/>
          <w:b w:val="0"/>
          <w:color w:val="000000"/>
          <w:sz w:val="28"/>
          <w:szCs w:val="28"/>
          <w:shd w:val="clear" w:color="auto" w:fill="FFFFFF"/>
        </w:rPr>
      </w:pPr>
      <w:r w:rsidRPr="009E1802">
        <w:rPr>
          <w:rFonts w:ascii="Times New Roman" w:hAnsi="Times New Roman"/>
          <w:color w:val="000000"/>
          <w:sz w:val="28"/>
          <w:szCs w:val="28"/>
          <w:lang w:eastAsia="uk-UA" w:bidi="uk-UA"/>
        </w:rPr>
        <w:t xml:space="preserve">Отже, оскільки </w:t>
      </w:r>
      <w:r w:rsidRPr="009E1802">
        <w:rPr>
          <w:rFonts w:ascii="Times New Roman" w:hAnsi="Times New Roman"/>
          <w:sz w:val="28"/>
          <w:szCs w:val="28"/>
        </w:rPr>
        <w:t xml:space="preserve">клопотання стосувалося арешту майна, яке не є тимчасово вилученим, воно могло бути розглянуто </w:t>
      </w:r>
      <w:r w:rsidRPr="009E1802">
        <w:rPr>
          <w:rStyle w:val="af0"/>
          <w:rFonts w:ascii="Times New Roman" w:hAnsi="Times New Roman"/>
          <w:b w:val="0"/>
          <w:color w:val="000000"/>
          <w:sz w:val="28"/>
          <w:szCs w:val="28"/>
          <w:shd w:val="clear" w:color="auto" w:fill="FFFFFF"/>
        </w:rPr>
        <w:t>без повідомлення власників майна. При цьому як у клопотанні слідчого, так і в ухвалі слідчого судді зазначено, що розгляд клопотання без повідомлення власників майна є необхідним з метою забезпечення арешту майна. Водночас оцінка обставин щодо необхідності розгляду клопотання без повідомлення власників майна здійснюється в межах суддівського розсуду.</w:t>
      </w:r>
    </w:p>
    <w:p w:rsidR="009E1802" w:rsidRPr="009E1802" w:rsidRDefault="009E1802" w:rsidP="009E1802">
      <w:pPr>
        <w:spacing w:after="0" w:line="240" w:lineRule="auto"/>
        <w:ind w:firstLine="709"/>
        <w:jc w:val="both"/>
        <w:rPr>
          <w:rStyle w:val="af0"/>
          <w:rFonts w:ascii="Times New Roman" w:hAnsi="Times New Roman"/>
          <w:b w:val="0"/>
          <w:color w:val="000000"/>
          <w:sz w:val="28"/>
          <w:szCs w:val="28"/>
          <w:shd w:val="clear" w:color="auto" w:fill="FFFFFF"/>
        </w:rPr>
      </w:pPr>
      <w:r w:rsidRPr="009E1802">
        <w:rPr>
          <w:rStyle w:val="af0"/>
          <w:rFonts w:ascii="Times New Roman" w:hAnsi="Times New Roman"/>
          <w:b w:val="0"/>
          <w:color w:val="000000"/>
          <w:sz w:val="28"/>
          <w:szCs w:val="28"/>
          <w:shd w:val="clear" w:color="auto" w:fill="FFFFFF"/>
        </w:rPr>
        <w:t>Таким чином, перевіркою не встановлено обставин, які б свідчили про порушення суддею Капкіним О.Б. вимог процесуального закону та прав скаржників у зв’язку із розглядом клопотання без повідомлення власників майна, тобто не встановлено у діях судді ознак дисциплінарних проступків, передбачених підпунктами «а», «г» пункту 1 частини першої статті 106 Закону України «Про судоустрій і статус суддів».</w:t>
      </w:r>
    </w:p>
    <w:p w:rsidR="009E1802" w:rsidRPr="009E1802" w:rsidRDefault="0033545B" w:rsidP="009E1802">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Разом із т</w:t>
      </w:r>
      <w:r w:rsidR="009E1802" w:rsidRPr="009E1802">
        <w:rPr>
          <w:rFonts w:ascii="Times New Roman" w:hAnsi="Times New Roman"/>
          <w:sz w:val="28"/>
          <w:szCs w:val="28"/>
        </w:rPr>
        <w:t xml:space="preserve">им в ухвалі слідчого судді Капкіна О.Б. від 2 червня 2020 року зазначено, що метою накладення арешту є збереження вказаного майна як речових доказів у кримінальному провадженні, дослідження речових доказів, а застосування заходів передачі майна Національному агентству України з питань виявлення, розшуку та управління активами, одержаними від корупційних та інших злочинів, обґрунтовано тим, що </w:t>
      </w:r>
      <w:r w:rsidR="009E1802" w:rsidRPr="009E1802">
        <w:rPr>
          <w:rFonts w:ascii="Times New Roman" w:eastAsiaTheme="minorHAnsi" w:hAnsi="Times New Roman"/>
          <w:sz w:val="28"/>
          <w:szCs w:val="28"/>
        </w:rPr>
        <w:t xml:space="preserve">невжиття заходів щодо збереження арештованого майна може мати негативні наслідки при розслідуванні кримінального провадження, оскільки </w:t>
      </w:r>
      <w:r w:rsidR="00422234">
        <w:rPr>
          <w:rFonts w:ascii="Times New Roman" w:eastAsiaTheme="minorHAnsi" w:hAnsi="Times New Roman"/>
          <w:sz w:val="28"/>
          <w:szCs w:val="28"/>
        </w:rPr>
        <w:t>під час</w:t>
      </w:r>
      <w:r w:rsidR="009E1802" w:rsidRPr="009E1802">
        <w:rPr>
          <w:rFonts w:ascii="Times New Roman" w:eastAsiaTheme="minorHAnsi" w:hAnsi="Times New Roman"/>
          <w:sz w:val="28"/>
          <w:szCs w:val="28"/>
        </w:rPr>
        <w:t xml:space="preserve"> розслідування трьох кримінальних проваджень майно неодноразово передавалося у власність різним особам.</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 xml:space="preserve">У зв’язку із вказаним слід звернути увагу, що відповідно до матеріалів клопотання </w:t>
      </w:r>
      <w:r w:rsidR="00170D77" w:rsidRPr="009E1802">
        <w:rPr>
          <w:rFonts w:eastAsiaTheme="minorHAnsi"/>
          <w:sz w:val="28"/>
          <w:szCs w:val="28"/>
          <w:lang w:eastAsia="en-US"/>
        </w:rPr>
        <w:t xml:space="preserve">5 лютого 2019 року (дата реєстрації провадження/виділення матеріалів досудового розслідування) </w:t>
      </w:r>
      <w:r w:rsidRPr="009E1802">
        <w:rPr>
          <w:rFonts w:eastAsiaTheme="minorHAnsi"/>
          <w:sz w:val="28"/>
          <w:szCs w:val="28"/>
          <w:lang w:eastAsia="en-US"/>
        </w:rPr>
        <w:t xml:space="preserve">до Єдиного реєстру досудових розслідувань було внесено </w:t>
      </w:r>
      <w:r w:rsidR="00170D77">
        <w:rPr>
          <w:rFonts w:eastAsiaTheme="minorHAnsi"/>
          <w:sz w:val="28"/>
          <w:szCs w:val="28"/>
          <w:lang w:eastAsia="en-US"/>
        </w:rPr>
        <w:t xml:space="preserve">відомості </w:t>
      </w:r>
      <w:r w:rsidRPr="009E1802">
        <w:rPr>
          <w:rFonts w:eastAsiaTheme="minorHAnsi"/>
          <w:sz w:val="28"/>
          <w:szCs w:val="28"/>
          <w:lang w:eastAsia="en-US"/>
        </w:rPr>
        <w:t xml:space="preserve">з коротким викладом обставин, що можуть свідчити про кримінальне правопорушення: </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 xml:space="preserve">№ 1 «Службовими особами </w:t>
      </w:r>
      <w:r w:rsidRPr="009E1802">
        <w:rPr>
          <w:rFonts w:eastAsia="Arial Unicode MS"/>
          <w:sz w:val="28"/>
          <w:szCs w:val="28"/>
          <w:lang w:eastAsia="en-US"/>
        </w:rPr>
        <w:t>ТОВ «Снек Експорт» спільно з ФОП «Гаврильченко Д.Ю.» протягом 2017–2018 років здійснювалося фінансування терористичних організацій самопроголошених «Донецької народної республіки» та «Луганської народної республіки», шляхом здійснення зазначеними суб’єктами поставок різноманітної комерційної продукції з території України на адресу іноземних підприємств для документального приховування фактичного постачання товарів через закриті прикордонно- митні пункти пропуску зі сторони Луганської та Донецької областей та територією РФ, тим самим надаючи (сплачуючи) до так званих «бюджетів» терористичних організацій так звані «митні платежі»</w:t>
      </w:r>
      <w:r w:rsidR="00170D77">
        <w:rPr>
          <w:rFonts w:eastAsia="Arial Unicode MS"/>
          <w:sz w:val="28"/>
          <w:szCs w:val="28"/>
          <w:lang w:eastAsia="en-US"/>
        </w:rPr>
        <w:t>,</w:t>
      </w:r>
      <w:r w:rsidRPr="009E1802">
        <w:rPr>
          <w:rFonts w:eastAsia="Arial Unicode MS"/>
          <w:sz w:val="28"/>
          <w:szCs w:val="28"/>
          <w:lang w:eastAsia="en-US"/>
        </w:rPr>
        <w:t xml:space="preserve"> чим забезпечується фінансова стабільність керівників та учасників терористичних організацій. Крім того, поставлена до тимчасово окупованих територій продукція реалізується через мережу «націоналізованих» керівниками терористичних організацій торгівельних мереж, при цьому вчиняється адміністрування так званих «податків», які зараховуються до бюджетів терористичних організацій і використовуються на забезпечення їх діяльності</w:t>
      </w:r>
      <w:r w:rsidRPr="009E1802">
        <w:rPr>
          <w:rFonts w:eastAsiaTheme="minorHAnsi"/>
          <w:sz w:val="28"/>
          <w:szCs w:val="28"/>
          <w:lang w:eastAsia="en-US"/>
        </w:rPr>
        <w:t xml:space="preserve">» (дата надходження повідомлення – 18 квітня 2017 року); </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lastRenderedPageBreak/>
        <w:t xml:space="preserve">№ 2 «Група осіб, </w:t>
      </w:r>
      <w:r w:rsidRPr="009E1802">
        <w:rPr>
          <w:rFonts w:eastAsia="Arial Unicode MS"/>
          <w:sz w:val="28"/>
          <w:szCs w:val="28"/>
          <w:lang w:eastAsia="en-US"/>
        </w:rPr>
        <w:t>діючи за попередньою змовою на вчинення дій по фінансуванню терористичних організацій «ЛНР» та «ДНР», керівники та учасники яких вчиняють дії з метою зміни меж території та державного кордону України в спосіб, що суперечить порядку, встановленому Конституцією України, сприяють посяганню на територіальну цілісність і недоторкан</w:t>
      </w:r>
      <w:r w:rsidR="00170D77">
        <w:rPr>
          <w:rFonts w:eastAsia="Arial Unicode MS"/>
          <w:sz w:val="28"/>
          <w:szCs w:val="28"/>
          <w:lang w:eastAsia="en-US"/>
        </w:rPr>
        <w:t>н</w:t>
      </w:r>
      <w:r w:rsidRPr="009E1802">
        <w:rPr>
          <w:rFonts w:eastAsia="Arial Unicode MS"/>
          <w:sz w:val="28"/>
          <w:szCs w:val="28"/>
          <w:lang w:eastAsia="en-US"/>
        </w:rPr>
        <w:t>ість України</w:t>
      </w:r>
      <w:r w:rsidRPr="009E1802">
        <w:rPr>
          <w:rFonts w:eastAsiaTheme="minorHAnsi"/>
          <w:sz w:val="28"/>
          <w:szCs w:val="28"/>
          <w:lang w:eastAsia="en-US"/>
        </w:rPr>
        <w:t>» (дата надходження повідомлення – 19 жовтня 2017 року).</w:t>
      </w:r>
    </w:p>
    <w:p w:rsidR="009E1802" w:rsidRPr="009E1802" w:rsidRDefault="009E1802" w:rsidP="009E1802">
      <w:pPr>
        <w:pStyle w:val="Default"/>
        <w:ind w:firstLine="709"/>
        <w:rPr>
          <w:rFonts w:eastAsiaTheme="minorHAnsi"/>
          <w:sz w:val="28"/>
          <w:szCs w:val="28"/>
          <w:lang w:eastAsia="en-US"/>
        </w:rPr>
      </w:pPr>
      <w:r w:rsidRPr="009E1802">
        <w:rPr>
          <w:rFonts w:eastAsiaTheme="minorHAnsi"/>
          <w:sz w:val="28"/>
          <w:szCs w:val="28"/>
          <w:lang w:eastAsia="en-US"/>
        </w:rPr>
        <w:t>Також відповідно до витягу з Єдиного реєстру досудових розслідувань особа, яку повідомлено про підозру</w:t>
      </w:r>
      <w:r w:rsidR="00E80473">
        <w:rPr>
          <w:rFonts w:eastAsiaTheme="minorHAnsi"/>
          <w:sz w:val="28"/>
          <w:szCs w:val="28"/>
          <w:lang w:eastAsia="en-US"/>
        </w:rPr>
        <w:t>,</w:t>
      </w:r>
      <w:r w:rsidRPr="009E1802">
        <w:rPr>
          <w:rFonts w:eastAsiaTheme="minorHAnsi"/>
          <w:sz w:val="28"/>
          <w:szCs w:val="28"/>
          <w:lang w:eastAsia="en-US"/>
        </w:rPr>
        <w:t xml:space="preserve"> – </w:t>
      </w:r>
      <w:r w:rsidR="00681CDA">
        <w:rPr>
          <w:rFonts w:eastAsiaTheme="minorHAnsi"/>
          <w:iCs/>
          <w:sz w:val="28"/>
          <w:szCs w:val="28"/>
        </w:rPr>
        <w:t>ОСОБА_3</w:t>
      </w:r>
    </w:p>
    <w:p w:rsidR="00E80473" w:rsidRPr="00EA1838" w:rsidRDefault="00E80473" w:rsidP="00E80473">
      <w:pPr>
        <w:pStyle w:val="Default"/>
        <w:ind w:firstLine="709"/>
        <w:rPr>
          <w:rFonts w:eastAsia="Arial Unicode MS"/>
          <w:sz w:val="28"/>
          <w:szCs w:val="28"/>
          <w:lang w:eastAsia="en-US"/>
        </w:rPr>
      </w:pPr>
      <w:r>
        <w:rPr>
          <w:rFonts w:eastAsiaTheme="minorHAnsi"/>
          <w:sz w:val="28"/>
          <w:szCs w:val="28"/>
          <w:lang w:eastAsia="en-US"/>
        </w:rPr>
        <w:t xml:space="preserve">Згідно з інформацією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майна (витяги </w:t>
      </w:r>
      <w:r w:rsidRPr="004E6668">
        <w:rPr>
          <w:rFonts w:eastAsiaTheme="minorHAnsi"/>
          <w:sz w:val="28"/>
          <w:szCs w:val="28"/>
          <w:lang w:eastAsia="en-US"/>
        </w:rPr>
        <w:t xml:space="preserve">було додано слідчим до клопотання), на яке слідчий просив накласти </w:t>
      </w:r>
      <w:r w:rsidRPr="00F53F0B">
        <w:rPr>
          <w:rFonts w:eastAsiaTheme="minorHAnsi"/>
          <w:sz w:val="28"/>
          <w:szCs w:val="28"/>
          <w:lang w:eastAsia="en-US"/>
        </w:rPr>
        <w:t>арешт, а також протоколів огляду предметів і документів від</w:t>
      </w:r>
      <w:r>
        <w:rPr>
          <w:rFonts w:eastAsiaTheme="minorHAnsi"/>
          <w:sz w:val="28"/>
          <w:szCs w:val="28"/>
          <w:lang w:eastAsia="en-US"/>
        </w:rPr>
        <w:t xml:space="preserve"> </w:t>
      </w:r>
      <w:r w:rsidRPr="00F53F0B">
        <w:rPr>
          <w:rFonts w:eastAsiaTheme="minorHAnsi"/>
          <w:sz w:val="28"/>
          <w:szCs w:val="28"/>
          <w:lang w:eastAsia="en-US"/>
        </w:rPr>
        <w:t>19 лютого 2020 року (слідчим було додано до клопотання</w:t>
      </w:r>
      <w:r>
        <w:rPr>
          <w:rFonts w:eastAsiaTheme="minorHAnsi"/>
          <w:sz w:val="28"/>
          <w:szCs w:val="28"/>
          <w:lang w:eastAsia="en-US"/>
        </w:rPr>
        <w:t xml:space="preserve">; у </w:t>
      </w:r>
      <w:r w:rsidRPr="00194149">
        <w:rPr>
          <w:rFonts w:eastAsiaTheme="minorHAnsi"/>
          <w:sz w:val="28"/>
          <w:szCs w:val="28"/>
          <w:lang w:eastAsia="en-US"/>
        </w:rPr>
        <w:t xml:space="preserve">копіях матеріалів справи – арк. 173–176 т. 2 та арк. 104–107, т. 3) майно, власниками якого є ТОВ «Волана», </w:t>
      </w:r>
      <w:r w:rsidR="00681CDA">
        <w:rPr>
          <w:rFonts w:eastAsiaTheme="minorHAnsi"/>
          <w:iCs/>
          <w:sz w:val="28"/>
          <w:szCs w:val="28"/>
        </w:rPr>
        <w:t>ОСОБА_6</w:t>
      </w:r>
      <w:r w:rsidRPr="00194149">
        <w:rPr>
          <w:rFonts w:eastAsiaTheme="minorHAnsi"/>
          <w:iCs/>
          <w:sz w:val="28"/>
          <w:szCs w:val="28"/>
          <w:lang w:eastAsia="en-US"/>
        </w:rPr>
        <w:t xml:space="preserve"> та </w:t>
      </w:r>
      <w:r w:rsidR="00681CDA">
        <w:rPr>
          <w:rFonts w:eastAsiaTheme="minorHAnsi"/>
          <w:iCs/>
          <w:sz w:val="28"/>
          <w:szCs w:val="28"/>
        </w:rPr>
        <w:t>ОСОБА_4</w:t>
      </w:r>
      <w:r>
        <w:rPr>
          <w:rFonts w:eastAsiaTheme="minorHAnsi"/>
          <w:sz w:val="28"/>
          <w:szCs w:val="28"/>
          <w:lang w:eastAsia="en-US"/>
        </w:rPr>
        <w:t xml:space="preserve">, належало </w:t>
      </w:r>
      <w:r w:rsidRPr="00793212">
        <w:rPr>
          <w:rFonts w:eastAsia="Arial Unicode MS"/>
          <w:sz w:val="28"/>
          <w:szCs w:val="28"/>
          <w:lang w:eastAsia="en-US"/>
        </w:rPr>
        <w:t>ТОВ «</w:t>
      </w:r>
      <w:r w:rsidRPr="007C496A">
        <w:rPr>
          <w:rFonts w:eastAsiaTheme="minorHAnsi"/>
          <w:sz w:val="28"/>
          <w:szCs w:val="28"/>
          <w:lang w:eastAsia="en-US"/>
        </w:rPr>
        <w:t>СНЕК ЕКСПОРТ</w:t>
      </w:r>
      <w:r w:rsidRPr="00793212">
        <w:rPr>
          <w:rFonts w:eastAsia="Arial Unicode MS"/>
          <w:sz w:val="28"/>
          <w:szCs w:val="28"/>
          <w:lang w:eastAsia="en-US"/>
        </w:rPr>
        <w:t>»</w:t>
      </w:r>
      <w:r>
        <w:rPr>
          <w:rFonts w:eastAsia="Arial Unicode MS"/>
          <w:sz w:val="28"/>
          <w:szCs w:val="28"/>
          <w:lang w:eastAsia="en-US"/>
        </w:rPr>
        <w:t xml:space="preserve"> не </w:t>
      </w:r>
      <w:r w:rsidRPr="00EA1838">
        <w:rPr>
          <w:rFonts w:eastAsia="Arial Unicode MS"/>
          <w:sz w:val="28"/>
          <w:szCs w:val="28"/>
          <w:lang w:eastAsia="en-US"/>
        </w:rPr>
        <w:t>пізніше ніж до 10 листопада 2014 року.</w:t>
      </w:r>
    </w:p>
    <w:p w:rsidR="00E80473" w:rsidRPr="00E80473" w:rsidRDefault="00E80473" w:rsidP="00E80473">
      <w:pPr>
        <w:pStyle w:val="Default"/>
        <w:ind w:firstLine="709"/>
        <w:rPr>
          <w:rFonts w:eastAsiaTheme="minorHAnsi"/>
          <w:sz w:val="28"/>
          <w:szCs w:val="28"/>
          <w:lang w:eastAsia="en-US"/>
        </w:rPr>
      </w:pPr>
      <w:r w:rsidRPr="00E80473">
        <w:rPr>
          <w:rFonts w:eastAsia="Arial Unicode MS"/>
          <w:sz w:val="28"/>
          <w:szCs w:val="28"/>
          <w:lang w:eastAsia="en-US"/>
        </w:rPr>
        <w:t xml:space="preserve">Так, </w:t>
      </w:r>
      <w:r w:rsidRPr="00E80473">
        <w:rPr>
          <w:rFonts w:eastAsiaTheme="minorHAnsi"/>
          <w:sz w:val="28"/>
          <w:szCs w:val="28"/>
          <w:lang w:eastAsia="en-US"/>
        </w:rPr>
        <w:t xml:space="preserve">10 листопада 2014 року на підставі договорів купівлі-продажу, посвідчених приватним нотаріусом Дніпропетровського міського нотаріального округу </w:t>
      </w:r>
      <w:r w:rsidR="00681CDA">
        <w:rPr>
          <w:rFonts w:eastAsiaTheme="minorHAnsi"/>
          <w:iCs/>
          <w:sz w:val="28"/>
          <w:szCs w:val="28"/>
        </w:rPr>
        <w:t>ОСОБА_8</w:t>
      </w:r>
      <w:r w:rsidRPr="00E80473">
        <w:rPr>
          <w:rFonts w:eastAsiaTheme="minorHAnsi"/>
          <w:sz w:val="28"/>
          <w:szCs w:val="28"/>
          <w:lang w:eastAsia="en-US"/>
        </w:rPr>
        <w:t xml:space="preserve"> за </w:t>
      </w:r>
      <w:r w:rsidR="000F46F5">
        <w:rPr>
          <w:rFonts w:eastAsiaTheme="minorHAnsi"/>
          <w:sz w:val="28"/>
          <w:szCs w:val="28"/>
          <w:lang w:eastAsia="en-US"/>
        </w:rPr>
        <w:t>№</w:t>
      </w:r>
      <w:r w:rsidRPr="00E80473">
        <w:rPr>
          <w:rFonts w:eastAsiaTheme="minorHAnsi"/>
          <w:sz w:val="28"/>
          <w:szCs w:val="28"/>
          <w:lang w:eastAsia="en-US"/>
        </w:rPr>
        <w:t xml:space="preserve"> № 1239, 1242 і 1245, ТОВ «СНЕК ЕКСПОРТ» переоформило виробничі приміщення, розташовані у Дніпропетровській області у місті Синельниковому за адресами: </w:t>
      </w:r>
      <w:r w:rsidR="00681CDA">
        <w:rPr>
          <w:rFonts w:eastAsiaTheme="minorHAnsi"/>
          <w:sz w:val="28"/>
          <w:szCs w:val="28"/>
          <w:lang w:eastAsia="en-US"/>
        </w:rPr>
        <w:t>АДРЕСА_1</w:t>
      </w:r>
      <w:r w:rsidRPr="00E80473">
        <w:rPr>
          <w:rFonts w:eastAsiaTheme="minorHAnsi"/>
          <w:sz w:val="28"/>
          <w:szCs w:val="28"/>
          <w:lang w:eastAsia="en-US"/>
        </w:rPr>
        <w:t xml:space="preserve">, </w:t>
      </w:r>
      <w:r w:rsidR="00681CDA">
        <w:rPr>
          <w:rFonts w:eastAsiaTheme="minorHAnsi"/>
          <w:sz w:val="28"/>
          <w:szCs w:val="28"/>
          <w:lang w:eastAsia="en-US"/>
        </w:rPr>
        <w:t>АДРЕСА_</w:t>
      </w:r>
      <w:r w:rsidR="00681CDA">
        <w:rPr>
          <w:rFonts w:eastAsiaTheme="minorHAnsi"/>
          <w:sz w:val="28"/>
          <w:szCs w:val="28"/>
          <w:lang w:eastAsia="en-US"/>
        </w:rPr>
        <w:t>2</w:t>
      </w:r>
      <w:r w:rsidRPr="00E80473">
        <w:rPr>
          <w:rFonts w:eastAsiaTheme="minorHAnsi"/>
          <w:sz w:val="28"/>
          <w:szCs w:val="28"/>
          <w:lang w:eastAsia="en-US"/>
        </w:rPr>
        <w:t xml:space="preserve">, </w:t>
      </w:r>
      <w:r w:rsidR="00681CDA">
        <w:rPr>
          <w:rFonts w:eastAsiaTheme="minorHAnsi"/>
          <w:sz w:val="28"/>
          <w:szCs w:val="28"/>
          <w:lang w:eastAsia="en-US"/>
        </w:rPr>
        <w:t>АДРЕСА_</w:t>
      </w:r>
      <w:r w:rsidR="00681CDA">
        <w:rPr>
          <w:rFonts w:eastAsiaTheme="minorHAnsi"/>
          <w:sz w:val="28"/>
          <w:szCs w:val="28"/>
          <w:lang w:eastAsia="en-US"/>
        </w:rPr>
        <w:t>3</w:t>
      </w:r>
      <w:r w:rsidRPr="00E80473">
        <w:rPr>
          <w:rFonts w:eastAsiaTheme="minorHAnsi"/>
          <w:sz w:val="28"/>
          <w:szCs w:val="28"/>
          <w:lang w:eastAsia="en-US"/>
        </w:rPr>
        <w:t xml:space="preserve">, на користь ТОВ «АКВАРЄАЛ». У подальшому, 3 серпня 2017 року, на підставі акта приймання-передачі від 26 липня 2017 року, протоколу № 1 від 24 липня </w:t>
      </w:r>
      <w:r w:rsidR="00681CDA">
        <w:rPr>
          <w:rFonts w:eastAsiaTheme="minorHAnsi"/>
          <w:sz w:val="28"/>
          <w:szCs w:val="28"/>
          <w:lang w:eastAsia="en-US"/>
        </w:rPr>
        <w:t xml:space="preserve">          </w:t>
      </w:r>
      <w:r w:rsidRPr="00E80473">
        <w:rPr>
          <w:rFonts w:eastAsiaTheme="minorHAnsi"/>
          <w:sz w:val="28"/>
          <w:szCs w:val="28"/>
          <w:lang w:eastAsia="en-US"/>
        </w:rPr>
        <w:t xml:space="preserve">2017 року і розподільчого балансу ТОВ «АКВАРЄАЛ» за згодою                        </w:t>
      </w:r>
      <w:r w:rsidR="00681CDA">
        <w:rPr>
          <w:rFonts w:eastAsiaTheme="minorHAnsi"/>
          <w:sz w:val="28"/>
          <w:szCs w:val="28"/>
          <w:lang w:eastAsia="en-US"/>
        </w:rPr>
        <w:t>ОСОБА_6</w:t>
      </w:r>
      <w:r w:rsidRPr="00E80473">
        <w:rPr>
          <w:rFonts w:eastAsiaTheme="minorHAnsi"/>
          <w:sz w:val="28"/>
          <w:szCs w:val="28"/>
          <w:lang w:eastAsia="en-US"/>
        </w:rPr>
        <w:t xml:space="preserve"> і </w:t>
      </w:r>
      <w:r w:rsidR="00681CDA">
        <w:rPr>
          <w:rFonts w:eastAsiaTheme="minorHAnsi"/>
          <w:sz w:val="28"/>
          <w:szCs w:val="28"/>
          <w:lang w:eastAsia="en-US"/>
        </w:rPr>
        <w:t>ОСОБА_4</w:t>
      </w:r>
      <w:r w:rsidRPr="00E80473">
        <w:rPr>
          <w:rFonts w:eastAsiaTheme="minorHAnsi"/>
          <w:sz w:val="28"/>
          <w:szCs w:val="28"/>
          <w:lang w:eastAsia="en-US"/>
        </w:rPr>
        <w:t xml:space="preserve"> переоформило виробничі приміщення, розташовані у Дніпропетровській області у місті Синельниковому за адресами: </w:t>
      </w:r>
      <w:r w:rsidR="00681CDA">
        <w:rPr>
          <w:rFonts w:eastAsiaTheme="minorHAnsi"/>
          <w:sz w:val="28"/>
          <w:szCs w:val="28"/>
          <w:lang w:eastAsia="en-US"/>
        </w:rPr>
        <w:t>АДРЕСА_1</w:t>
      </w:r>
      <w:r w:rsidR="00681CDA" w:rsidRPr="00E80473">
        <w:rPr>
          <w:rFonts w:eastAsiaTheme="minorHAnsi"/>
          <w:sz w:val="28"/>
          <w:szCs w:val="28"/>
          <w:lang w:eastAsia="en-US"/>
        </w:rPr>
        <w:t xml:space="preserve">, </w:t>
      </w:r>
      <w:r w:rsidR="00681CDA">
        <w:rPr>
          <w:rFonts w:eastAsiaTheme="minorHAnsi"/>
          <w:sz w:val="28"/>
          <w:szCs w:val="28"/>
          <w:lang w:eastAsia="en-US"/>
        </w:rPr>
        <w:t>АДРЕСА_2</w:t>
      </w:r>
      <w:r w:rsidR="00681CDA" w:rsidRPr="00E80473">
        <w:rPr>
          <w:rFonts w:eastAsiaTheme="minorHAnsi"/>
          <w:sz w:val="28"/>
          <w:szCs w:val="28"/>
          <w:lang w:eastAsia="en-US"/>
        </w:rPr>
        <w:t xml:space="preserve">, </w:t>
      </w:r>
      <w:r w:rsidR="00681CDA">
        <w:rPr>
          <w:rFonts w:eastAsiaTheme="minorHAnsi"/>
          <w:sz w:val="28"/>
          <w:szCs w:val="28"/>
          <w:lang w:eastAsia="en-US"/>
        </w:rPr>
        <w:t>АДРЕСА_3</w:t>
      </w:r>
      <w:r w:rsidRPr="00E80473">
        <w:rPr>
          <w:rFonts w:eastAsiaTheme="minorHAnsi"/>
          <w:sz w:val="28"/>
          <w:szCs w:val="28"/>
          <w:lang w:eastAsia="en-US"/>
        </w:rPr>
        <w:t>, на користь свого правонаступника ТОВ «Волана».</w:t>
      </w:r>
      <w:r w:rsidR="00681CDA">
        <w:rPr>
          <w:rFonts w:eastAsiaTheme="minorHAnsi"/>
          <w:sz w:val="28"/>
          <w:szCs w:val="28"/>
          <w:lang w:eastAsia="en-US"/>
        </w:rPr>
        <w:t xml:space="preserve"> </w:t>
      </w:r>
    </w:p>
    <w:p w:rsidR="00E80473" w:rsidRPr="00E80473" w:rsidRDefault="00E80473" w:rsidP="00E80473">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При цьому пов’язаність ТОВ «СНЕК ЕКСПОРТ», ТОВ «АКВАРЄАЛ», ТОВ «Волана», Компанії «СКУТУМ КОРПОРЕЙТІВ ЛІМІТЕД» (SCUTUM CORPORATIVE LIMITED) (Британські Віргінські Острови), </w:t>
      </w:r>
      <w:r w:rsidR="00681CDA">
        <w:rPr>
          <w:rFonts w:ascii="Times New Roman" w:eastAsiaTheme="minorHAnsi" w:hAnsi="Times New Roman"/>
          <w:sz w:val="28"/>
          <w:szCs w:val="28"/>
        </w:rPr>
        <w:t>ОСОБА_6</w:t>
      </w:r>
      <w:r w:rsidRPr="00E80473">
        <w:rPr>
          <w:rFonts w:ascii="Times New Roman" w:eastAsiaTheme="minorHAnsi" w:hAnsi="Times New Roman"/>
          <w:sz w:val="28"/>
          <w:szCs w:val="28"/>
        </w:rPr>
        <w:t xml:space="preserve">, </w:t>
      </w:r>
      <w:r w:rsidR="00681CDA">
        <w:rPr>
          <w:rFonts w:ascii="Times New Roman" w:eastAsiaTheme="minorHAnsi" w:hAnsi="Times New Roman"/>
          <w:sz w:val="28"/>
          <w:szCs w:val="28"/>
        </w:rPr>
        <w:t>ОСОБА_10</w:t>
      </w:r>
      <w:r w:rsidRPr="00E80473">
        <w:rPr>
          <w:rFonts w:ascii="Times New Roman" w:eastAsiaTheme="minorHAnsi" w:hAnsi="Times New Roman"/>
          <w:sz w:val="28"/>
          <w:szCs w:val="28"/>
        </w:rPr>
        <w:t xml:space="preserve">, </w:t>
      </w:r>
      <w:r w:rsidR="00681CDA">
        <w:rPr>
          <w:rFonts w:ascii="Times New Roman" w:eastAsiaTheme="minorHAnsi" w:hAnsi="Times New Roman"/>
          <w:sz w:val="28"/>
          <w:szCs w:val="28"/>
        </w:rPr>
        <w:t>ОСОБА_4</w:t>
      </w:r>
      <w:r w:rsidRPr="00E80473">
        <w:rPr>
          <w:rFonts w:ascii="Times New Roman" w:eastAsiaTheme="minorHAnsi" w:hAnsi="Times New Roman"/>
          <w:sz w:val="28"/>
          <w:szCs w:val="28"/>
        </w:rPr>
        <w:t xml:space="preserve">, </w:t>
      </w:r>
      <w:r w:rsidR="00681CDA">
        <w:rPr>
          <w:rFonts w:ascii="Times New Roman" w:eastAsiaTheme="minorHAnsi" w:hAnsi="Times New Roman"/>
          <w:sz w:val="28"/>
          <w:szCs w:val="28"/>
        </w:rPr>
        <w:t>ОСОБА_10</w:t>
      </w:r>
      <w:r w:rsidRPr="00E80473">
        <w:rPr>
          <w:rFonts w:ascii="Times New Roman" w:eastAsiaTheme="minorHAnsi" w:hAnsi="Times New Roman"/>
          <w:sz w:val="28"/>
          <w:szCs w:val="28"/>
        </w:rPr>
        <w:t xml:space="preserve"> відповідно до матеріалів клопотання встановлено на підставі такого:</w:t>
      </w:r>
    </w:p>
    <w:p w:rsidR="00E80473" w:rsidRPr="00E80473" w:rsidRDefault="00E80473" w:rsidP="00E80473">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єдиним учасником ТОВ «СНЕК ЕКСПОРТ» є </w:t>
      </w:r>
      <w:r w:rsidR="00681CDA">
        <w:rPr>
          <w:rFonts w:ascii="Times New Roman" w:eastAsiaTheme="minorHAnsi" w:hAnsi="Times New Roman"/>
          <w:sz w:val="28"/>
          <w:szCs w:val="28"/>
        </w:rPr>
        <w:t>ОСОБА_6</w:t>
      </w:r>
      <w:r w:rsidRPr="00E80473">
        <w:rPr>
          <w:rFonts w:ascii="Times New Roman" w:eastAsiaTheme="minorHAnsi" w:hAnsi="Times New Roman"/>
          <w:sz w:val="28"/>
          <w:szCs w:val="28"/>
        </w:rPr>
        <w:t>;</w:t>
      </w:r>
    </w:p>
    <w:p w:rsidR="00E80473" w:rsidRPr="00E80473" w:rsidRDefault="00E80473" w:rsidP="00E80473">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представником Компанії «СКУТУМ КОРПОРЕЙТІВ ЛІМІТЕД» (SCUTUM CORPORATIVE LIMITED), єдиного учасника ТОВ «АКВАРЄАЛ» на момент переоформлення нерухомого майна з ТОВ «СНЕК ЕКСПОРТ», на підставі довіреності від 12 серпня 2014 року виступала </w:t>
      </w:r>
      <w:r w:rsidR="00681CDA">
        <w:rPr>
          <w:rFonts w:ascii="Times New Roman" w:eastAsiaTheme="minorHAnsi" w:hAnsi="Times New Roman"/>
          <w:sz w:val="28"/>
          <w:szCs w:val="28"/>
        </w:rPr>
        <w:t>ОСОБА_9</w:t>
      </w:r>
      <w:r w:rsidRPr="00E80473">
        <w:rPr>
          <w:rFonts w:ascii="Times New Roman" w:eastAsiaTheme="minorHAnsi" w:hAnsi="Times New Roman"/>
          <w:sz w:val="28"/>
          <w:szCs w:val="28"/>
        </w:rPr>
        <w:t xml:space="preserve"> – дружина </w:t>
      </w:r>
      <w:r w:rsidR="00681CDA">
        <w:rPr>
          <w:rFonts w:ascii="Times New Roman" w:eastAsiaTheme="minorHAnsi" w:hAnsi="Times New Roman"/>
          <w:sz w:val="28"/>
          <w:szCs w:val="28"/>
        </w:rPr>
        <w:t>ОСОБА_6</w:t>
      </w:r>
      <w:r w:rsidRPr="00E80473">
        <w:rPr>
          <w:rFonts w:ascii="Times New Roman" w:eastAsiaTheme="minorHAnsi" w:hAnsi="Times New Roman"/>
          <w:sz w:val="28"/>
          <w:szCs w:val="28"/>
        </w:rPr>
        <w:t>;</w:t>
      </w:r>
    </w:p>
    <w:p w:rsidR="00E80473" w:rsidRPr="00E80473" w:rsidRDefault="00E80473" w:rsidP="00E80473">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представником Компанії «СКУТУМ КОРПОРЕЙТІВ ЛІМІТЕД» (SCUTUM CORPORATIVE LIMITED), єдиного учасника ТОВ «АКВАРЄАЛ» на момент переоформлення нерухомого майна на користь ТОВ «ВОЛАНА», на підставі довіреності від 12 серпня 2016 року виступала </w:t>
      </w:r>
      <w:r w:rsidR="00681CDA">
        <w:rPr>
          <w:rFonts w:ascii="Times New Roman" w:eastAsiaTheme="minorHAnsi" w:hAnsi="Times New Roman"/>
          <w:sz w:val="28"/>
          <w:szCs w:val="28"/>
        </w:rPr>
        <w:t>ОСОБА_10</w:t>
      </w:r>
      <w:r w:rsidRPr="00E80473">
        <w:rPr>
          <w:rFonts w:ascii="Times New Roman" w:eastAsiaTheme="minorHAnsi" w:hAnsi="Times New Roman"/>
          <w:sz w:val="28"/>
          <w:szCs w:val="28"/>
        </w:rPr>
        <w:t>;</w:t>
      </w:r>
    </w:p>
    <w:p w:rsidR="00E80473" w:rsidRPr="00E80473" w:rsidRDefault="00E80473" w:rsidP="00E80473">
      <w:pPr>
        <w:pStyle w:val="Default"/>
        <w:ind w:firstLine="709"/>
        <w:rPr>
          <w:rFonts w:eastAsiaTheme="minorHAnsi"/>
          <w:sz w:val="28"/>
          <w:szCs w:val="28"/>
          <w:lang w:eastAsia="en-US"/>
        </w:rPr>
      </w:pPr>
      <w:r w:rsidRPr="00E80473">
        <w:rPr>
          <w:rFonts w:eastAsiaTheme="minorHAnsi"/>
          <w:color w:val="auto"/>
          <w:sz w:val="28"/>
          <w:szCs w:val="28"/>
          <w:lang w:eastAsia="en-US"/>
        </w:rPr>
        <w:t xml:space="preserve">ТОВ «ВОЛАНА» створено 24 липня 2017 року протоколом загальних зборів ТОВ «АКВАРЄАЛ» (голова зборів та представник «СКУТУМ </w:t>
      </w:r>
      <w:r w:rsidRPr="00E80473">
        <w:rPr>
          <w:rFonts w:eastAsiaTheme="minorHAnsi"/>
          <w:color w:val="auto"/>
          <w:sz w:val="28"/>
          <w:szCs w:val="28"/>
          <w:lang w:eastAsia="en-US"/>
        </w:rPr>
        <w:lastRenderedPageBreak/>
        <w:t>КОРПОРЕЙТІВ ЛІМІТЕД» (SCUTUM CORPORATIVE LIMITED) – Кривохатько О.Є.)</w:t>
      </w:r>
      <w:r w:rsidR="00394EA6">
        <w:rPr>
          <w:rFonts w:eastAsiaTheme="minorHAnsi"/>
          <w:color w:val="auto"/>
          <w:sz w:val="28"/>
          <w:szCs w:val="28"/>
          <w:lang w:eastAsia="en-US"/>
        </w:rPr>
        <w:t>,</w:t>
      </w:r>
      <w:r w:rsidRPr="00E80473">
        <w:rPr>
          <w:rFonts w:eastAsiaTheme="minorHAnsi"/>
          <w:color w:val="auto"/>
          <w:sz w:val="28"/>
          <w:szCs w:val="28"/>
          <w:lang w:eastAsia="en-US"/>
        </w:rPr>
        <w:t xml:space="preserve"> засновником і учасником ТОВ «Волана» є компанія «СКУТУМ КОРПОРЕЙТІВ ЛІМІТЕД» (SCUTUM CORPORATIVE LIMITED).</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У зв’язку із вказаним слід звернути увагу, що тільки у випадку, передбаченому пунктом 1 частини другої статті 170 КПК України (збереження речових доказів), арешт накладається на майно будь-якої фізичної чи юридичної особи за наявності достатніх підстав вважати, що воно відповідає критеріям, зазначеним у статті 98 КПК України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 тобто має ознаки речового доказу.</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Водночас ухвала слідчого судді Капкіна О.Б. від 2 червня 2020 року не містить посилань на обставини, які б на цьому етапі кримінального провадження давали підстави слідчому судді зробити висновок, що арештоване майно, яке з </w:t>
      </w:r>
      <w:r w:rsidRPr="00E80473">
        <w:rPr>
          <w:rFonts w:ascii="Times New Roman" w:eastAsiaTheme="minorHAnsi" w:hAnsi="Times New Roman"/>
          <w:sz w:val="28"/>
          <w:szCs w:val="28"/>
        </w:rPr>
        <w:t xml:space="preserve">10 листопада 2014 року не належало </w:t>
      </w:r>
      <w:r w:rsidRPr="00E80473">
        <w:rPr>
          <w:rFonts w:ascii="Times New Roman" w:eastAsia="Arial Unicode MS" w:hAnsi="Times New Roman"/>
          <w:sz w:val="28"/>
          <w:szCs w:val="28"/>
        </w:rPr>
        <w:t>ТОВ «</w:t>
      </w:r>
      <w:r w:rsidRPr="00E80473">
        <w:rPr>
          <w:rFonts w:ascii="Times New Roman" w:eastAsiaTheme="minorHAnsi" w:hAnsi="Times New Roman"/>
          <w:sz w:val="28"/>
          <w:szCs w:val="28"/>
        </w:rPr>
        <w:t>СНЕК ЕКСПОРТ</w:t>
      </w:r>
      <w:r w:rsidRPr="00E80473">
        <w:rPr>
          <w:rFonts w:ascii="Times New Roman" w:eastAsia="Arial Unicode MS" w:hAnsi="Times New Roman"/>
          <w:sz w:val="28"/>
          <w:szCs w:val="28"/>
        </w:rPr>
        <w:t>» та щодо якого з 3 серпня 2017 року не вчинялося жодної реєстраційної дії,</w:t>
      </w:r>
      <w:r w:rsidRPr="00E80473">
        <w:rPr>
          <w:rFonts w:ascii="Times New Roman" w:hAnsi="Times New Roman"/>
          <w:sz w:val="28"/>
          <w:szCs w:val="28"/>
        </w:rPr>
        <w:t xml:space="preserve"> відповідає критеріям речового доказу, визначеним частиною першою статті 98 КПК України. Більше того, це суперечить матеріалам провадження, зокрема витягу з Єдиного реєстру досудових розслідувань, в якому міститься фабула відомостей про кримінальне правопорушення, зміст якого зазначено вище. </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Крім того, враховуючи, що досудове розслідування стосується обставин, що мали місце в період із червня 2016 року по березень 2017 року (точні дати та час органом досудового розслідування не встановлені; відповідні відомості, вказані у клопотанні слідчого), що ТОВ «Волана» було створено лише 26 липня 2017 року і, як зазначалося, після </w:t>
      </w:r>
      <w:r w:rsidRPr="00E80473">
        <w:rPr>
          <w:rFonts w:ascii="Times New Roman" w:eastAsia="Arial Unicode MS" w:hAnsi="Times New Roman"/>
          <w:sz w:val="28"/>
          <w:szCs w:val="28"/>
        </w:rPr>
        <w:t>3 серпня 2017 року щодо арештованого майна не вчинялося жодної реєстраційної дії,</w:t>
      </w:r>
      <w:r w:rsidRPr="00E80473">
        <w:rPr>
          <w:rFonts w:ascii="Times New Roman" w:hAnsi="Times New Roman"/>
          <w:sz w:val="28"/>
          <w:szCs w:val="28"/>
        </w:rPr>
        <w:t xml:space="preserve"> висновок слідчого судді Капкіна О.Б., що застосування арешту є необхідним з метою збереження речових доказів, також суперечить матеріалам кримінального провадження.</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При цьому слід звернути увагу, що ухвала слідчого судді Капкіна О.Б. містить посилання на те, що майно, на яке накладено арешт, може відповідати критеріям статей 96-1 та 96-2 КК України із зазначенням, що воно належить ТОВ «</w:t>
      </w:r>
      <w:r w:rsidRPr="00E80473">
        <w:rPr>
          <w:rFonts w:ascii="Times New Roman" w:eastAsiaTheme="minorHAnsi" w:hAnsi="Times New Roman"/>
          <w:sz w:val="28"/>
          <w:szCs w:val="28"/>
        </w:rPr>
        <w:t>СНЕК ЕКСПОРТ</w:t>
      </w:r>
      <w:r w:rsidRPr="00E80473">
        <w:rPr>
          <w:rFonts w:ascii="Times New Roman" w:hAnsi="Times New Roman"/>
          <w:sz w:val="28"/>
          <w:szCs w:val="28"/>
        </w:rPr>
        <w:t>». В ухвалі вказано: «</w:t>
      </w:r>
      <w:r w:rsidRPr="00E80473">
        <w:rPr>
          <w:rFonts w:ascii="Times New Roman" w:eastAsiaTheme="minorHAnsi" w:hAnsi="Times New Roman"/>
          <w:sz w:val="28"/>
          <w:szCs w:val="28"/>
        </w:rPr>
        <w:t>Також виробничі приміщення ТОВ «СНЕК ЕКСПОРТ», розташован</w:t>
      </w:r>
      <w:r w:rsidR="00681CDA">
        <w:rPr>
          <w:rFonts w:ascii="Times New Roman" w:eastAsiaTheme="minorHAnsi" w:hAnsi="Times New Roman"/>
          <w:sz w:val="28"/>
          <w:szCs w:val="28"/>
        </w:rPr>
        <w:t>і у Дніпропетровській області у</w:t>
      </w:r>
      <w:r w:rsidRPr="00E80473">
        <w:rPr>
          <w:rFonts w:ascii="Times New Roman" w:eastAsiaTheme="minorHAnsi" w:hAnsi="Times New Roman"/>
          <w:sz w:val="28"/>
          <w:szCs w:val="28"/>
        </w:rPr>
        <w:t xml:space="preserve"> </w:t>
      </w:r>
      <w:r w:rsidR="00681CDA">
        <w:rPr>
          <w:rFonts w:ascii="Times New Roman" w:eastAsiaTheme="minorHAnsi" w:hAnsi="Times New Roman"/>
          <w:sz w:val="28"/>
          <w:szCs w:val="28"/>
        </w:rPr>
        <w:t xml:space="preserve">                                         </w:t>
      </w:r>
      <w:r w:rsidRPr="00E80473">
        <w:rPr>
          <w:rFonts w:ascii="Times New Roman" w:eastAsiaTheme="minorHAnsi" w:hAnsi="Times New Roman"/>
          <w:sz w:val="28"/>
          <w:szCs w:val="28"/>
        </w:rPr>
        <w:t xml:space="preserve">м. Синельникове за адресами: </w:t>
      </w:r>
      <w:r w:rsidR="00681CDA" w:rsidRPr="00681CDA">
        <w:rPr>
          <w:rFonts w:ascii="Times New Roman" w:eastAsiaTheme="minorHAnsi" w:hAnsi="Times New Roman"/>
          <w:sz w:val="28"/>
          <w:szCs w:val="28"/>
        </w:rPr>
        <w:t>АДРЕСА_1, АДРЕСА_2, АДРЕСА_3</w:t>
      </w:r>
      <w:r w:rsidRPr="00E80473">
        <w:rPr>
          <w:rFonts w:ascii="Times New Roman" w:eastAsiaTheme="minorHAnsi" w:hAnsi="Times New Roman"/>
          <w:sz w:val="28"/>
          <w:szCs w:val="28"/>
        </w:rPr>
        <w:t xml:space="preserve">, можуть відповідати визначеним ст.ст. 96-1, 96-2 КК України критеріям щодо застосування до них спеціальної конфіскації, а тому можуть підлягати арешту на підставі п. 2 ч, 2 ст. 170 КПК </w:t>
      </w:r>
      <w:r w:rsidR="00394EA6">
        <w:rPr>
          <w:rFonts w:ascii="Times New Roman" w:eastAsiaTheme="minorHAnsi" w:hAnsi="Times New Roman"/>
          <w:sz w:val="28"/>
          <w:szCs w:val="28"/>
        </w:rPr>
        <w:t>України</w:t>
      </w:r>
      <w:r w:rsidRPr="00E80473">
        <w:rPr>
          <w:rFonts w:ascii="Times New Roman" w:hAnsi="Times New Roman"/>
          <w:sz w:val="28"/>
          <w:szCs w:val="28"/>
        </w:rPr>
        <w:t>»</w:t>
      </w:r>
      <w:r w:rsidR="00394EA6">
        <w:rPr>
          <w:rFonts w:ascii="Times New Roman" w:hAnsi="Times New Roman"/>
          <w:sz w:val="28"/>
          <w:szCs w:val="28"/>
        </w:rPr>
        <w:t>.</w:t>
      </w:r>
      <w:r w:rsidRPr="00E80473">
        <w:rPr>
          <w:rFonts w:ascii="Times New Roman" w:hAnsi="Times New Roman"/>
          <w:sz w:val="28"/>
          <w:szCs w:val="28"/>
        </w:rPr>
        <w:t xml:space="preserve"> Зазначене не відповідає матеріалам клопотання, відповідно до яких майно належить </w:t>
      </w:r>
      <w:r w:rsidRPr="00E80473">
        <w:rPr>
          <w:rFonts w:ascii="Times New Roman" w:eastAsiaTheme="minorHAnsi" w:hAnsi="Times New Roman"/>
          <w:sz w:val="28"/>
          <w:szCs w:val="28"/>
        </w:rPr>
        <w:t xml:space="preserve">ТОВ «Волана», </w:t>
      </w:r>
      <w:r w:rsidR="00681CDA">
        <w:rPr>
          <w:rFonts w:ascii="Times New Roman" w:eastAsiaTheme="minorHAnsi" w:hAnsi="Times New Roman"/>
          <w:iCs/>
          <w:sz w:val="28"/>
          <w:szCs w:val="28"/>
        </w:rPr>
        <w:t>ОСОБА_6</w:t>
      </w:r>
      <w:r w:rsidRPr="00E80473">
        <w:rPr>
          <w:rFonts w:ascii="Times New Roman" w:eastAsiaTheme="minorHAnsi" w:hAnsi="Times New Roman"/>
          <w:iCs/>
          <w:sz w:val="28"/>
          <w:szCs w:val="28"/>
        </w:rPr>
        <w:t xml:space="preserve"> та </w:t>
      </w:r>
      <w:r w:rsidR="00A34D2B">
        <w:rPr>
          <w:rFonts w:ascii="Times New Roman" w:eastAsiaTheme="minorHAnsi" w:hAnsi="Times New Roman"/>
          <w:iCs/>
          <w:sz w:val="28"/>
          <w:szCs w:val="28"/>
        </w:rPr>
        <w:t>ОСОБА_4</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Відповідно до пункту 7 частини другої статті 131 КПК України арешт майна є одним із видів заходів забезпечення кримінального провадження. </w:t>
      </w:r>
      <w:r w:rsidRPr="00E80473">
        <w:rPr>
          <w:rFonts w:ascii="Times New Roman" w:hAnsi="Times New Roman"/>
          <w:sz w:val="28"/>
          <w:szCs w:val="28"/>
        </w:rPr>
        <w:lastRenderedPageBreak/>
        <w:t>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Статтями 94, 132, 173 КПК України визначено, що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співрозмірність обмеження права власності завданням кримінального провадження, а також наслідки арешту майна для підозрюваного, третіх осіб.</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shd w:val="clear" w:color="auto" w:fill="FFFFFF"/>
        </w:rPr>
        <w:t>Зокрема, відповідно до частини четвертої статті 173 КПК України 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правомірної підприємницької діяльності особи, або інших наслідків, які суттєво позначаються на інтересах інших осіб.</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 xml:space="preserve">Статтею 41 Конституції України гарантовано, що кожен має право володіти, користуватися і розпоряджатися своєю власністю, результатами своєї інтелектуальної, творчої діяльності. Ніхто не може бути протиправно позбавлений права власності. Право власності є непорушним. </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 xml:space="preserve">Частиною першою статті 16 КПК України визначено, що 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цим Кодексом. </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sz w:val="28"/>
          <w:szCs w:val="28"/>
        </w:rPr>
        <w:t>Згідно зі статтею 1 Першого протоколу до Конвенції про захист прав людини і основоположних свобод будь-яке обмеження власності повинно здійснюватися відповідно до закону.</w:t>
      </w:r>
      <w:r w:rsidRPr="00E80473">
        <w:rPr>
          <w:rFonts w:ascii="Times New Roman" w:hAnsi="Times New Roman"/>
          <w:color w:val="000000"/>
          <w:sz w:val="28"/>
          <w:szCs w:val="28"/>
        </w:rPr>
        <w:t xml:space="preserve"> Основною метою </w:t>
      </w:r>
      <w:r w:rsidRPr="00E80473">
        <w:rPr>
          <w:rFonts w:ascii="Times New Roman" w:hAnsi="Times New Roman"/>
          <w:sz w:val="28"/>
          <w:szCs w:val="28"/>
        </w:rPr>
        <w:t>статті 1 Першого протоколу до Конвенції про захист прав людини і основоположних свобод</w:t>
      </w:r>
      <w:r w:rsidRPr="00E80473">
        <w:rPr>
          <w:rFonts w:ascii="Times New Roman" w:hAnsi="Times New Roman"/>
          <w:color w:val="000000"/>
          <w:sz w:val="28"/>
          <w:szCs w:val="28"/>
        </w:rPr>
        <w:t xml:space="preserve"> є запобігання свавільному захопленню власності, конфіскації, експропріації та інших порушень безперешкодного користування власником своїм майном.</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 xml:space="preserve">Відповідно до постанови Європейського Суду з прав людини від 9 червня               2005 року у справі «Бакланов проти Російської Федерації», постанови Суду від 24 березня 2005 року у справі «Фрізен проти Російської Федерації» судом наголошується, що перша та найбільш важлива вимога статті 1 Першого протоколу до Конвенції полягає у тому, що будь-яке втручання публічної влади у право на повагу до власності має бути законним, держави уповноважені здійснювати контроль за використанням власності шляхом виконання законів. Більше того, верховенство права, одна із засад демократичної держави, втілюється у статтях Конвенції. Питання, чи було досягнуто справедливої рівноваги між вимогами загального інтересу та захисту фундаментальних прав </w:t>
      </w:r>
      <w:r w:rsidRPr="00E80473">
        <w:rPr>
          <w:rFonts w:ascii="Times New Roman" w:hAnsi="Times New Roman"/>
          <w:color w:val="000000"/>
          <w:sz w:val="28"/>
          <w:szCs w:val="28"/>
        </w:rPr>
        <w:lastRenderedPageBreak/>
        <w:t>особи, має значення для справи лише за умови, що спірне втручання відповідало вимогам законності і не було свавільним.</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Як визначено абзацом сьомим частини шостої статті 100 КПК України, речові докази вартістю понад 200 розмірів прожиткового мінімуму для працездатних осіб, якщо це можливо без шкоди для кримінального провадження, передаються за письмовою згодою власника, а в разі її відсутності – за рішенням слідчого судді, суду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а речові докази, зазначені в абзаці першому цієї частини, такої самої вартості – для їх реалізації з урахуванням особливостей, визначених законом.</w:t>
      </w:r>
    </w:p>
    <w:p w:rsidR="00E80473" w:rsidRPr="00E80473" w:rsidRDefault="00E80473" w:rsidP="00E80473">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Вирішуючи питання про передачу майна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слідчий суддя Капкін О.Б. вказав: «</w:t>
      </w:r>
      <w:r w:rsidRPr="00E80473">
        <w:rPr>
          <w:rFonts w:ascii="Times New Roman" w:eastAsiaTheme="minorHAnsi" w:hAnsi="Times New Roman"/>
          <w:sz w:val="28"/>
          <w:szCs w:val="28"/>
        </w:rPr>
        <w:t xml:space="preserve">Сукупна вартість виробничих приміщень ТОВ «СНЕК ЕКСПОРТ», розташованих у Дніпропетровській області у                            м. Синельникове за адресами: </w:t>
      </w:r>
      <w:r w:rsidR="00A34D2B" w:rsidRPr="00681CDA">
        <w:rPr>
          <w:rFonts w:ascii="Times New Roman" w:eastAsiaTheme="minorHAnsi" w:hAnsi="Times New Roman"/>
          <w:sz w:val="28"/>
          <w:szCs w:val="28"/>
        </w:rPr>
        <w:t>АДРЕСА_1, АДРЕСА_2, АДРЕСА_3</w:t>
      </w:r>
      <w:r w:rsidRPr="00E80473">
        <w:rPr>
          <w:rFonts w:ascii="Times New Roman" w:eastAsiaTheme="minorHAnsi" w:hAnsi="Times New Roman"/>
          <w:sz w:val="28"/>
          <w:szCs w:val="28"/>
        </w:rPr>
        <w:t>, складає 16403800 грн, що перевищує 200 розмірів прожиткового мінімуму для працездатних осіб, який з 01.01.2020 р. становить 2 102 грн</w:t>
      </w:r>
      <w:r w:rsidRPr="00E80473">
        <w:rPr>
          <w:rFonts w:ascii="Times New Roman" w:hAnsi="Times New Roman"/>
          <w:color w:val="000000"/>
          <w:sz w:val="28"/>
          <w:szCs w:val="28"/>
        </w:rPr>
        <w:t xml:space="preserve">». Проте, як зазначалося, це майно із серпня 2017 року належало </w:t>
      </w:r>
      <w:r w:rsidRPr="00E80473">
        <w:rPr>
          <w:rFonts w:ascii="Times New Roman" w:eastAsiaTheme="minorHAnsi" w:hAnsi="Times New Roman"/>
          <w:sz w:val="28"/>
          <w:szCs w:val="28"/>
        </w:rPr>
        <w:t xml:space="preserve">ТОВ «Волана», </w:t>
      </w:r>
      <w:r w:rsidR="00A34D2B">
        <w:rPr>
          <w:rFonts w:ascii="Times New Roman" w:eastAsiaTheme="minorHAnsi" w:hAnsi="Times New Roman"/>
          <w:iCs/>
          <w:sz w:val="28"/>
          <w:szCs w:val="28"/>
        </w:rPr>
        <w:t>ОСОБА_6</w:t>
      </w:r>
      <w:r w:rsidRPr="00E80473">
        <w:rPr>
          <w:rFonts w:ascii="Times New Roman" w:eastAsiaTheme="minorHAnsi" w:hAnsi="Times New Roman"/>
          <w:iCs/>
          <w:sz w:val="28"/>
          <w:szCs w:val="28"/>
        </w:rPr>
        <w:t xml:space="preserve"> та </w:t>
      </w:r>
      <w:r w:rsidR="00A34D2B">
        <w:rPr>
          <w:rFonts w:ascii="Times New Roman" w:eastAsiaTheme="minorHAnsi" w:hAnsi="Times New Roman"/>
          <w:iCs/>
          <w:sz w:val="28"/>
          <w:szCs w:val="28"/>
        </w:rPr>
        <w:t>ОСОБА_4</w:t>
      </w:r>
      <w:r w:rsidR="00A34D2B">
        <w:rPr>
          <w:rFonts w:ascii="Times New Roman" w:eastAsiaTheme="minorHAnsi" w:hAnsi="Times New Roman"/>
          <w:sz w:val="28"/>
          <w:szCs w:val="28"/>
        </w:rPr>
        <w:t xml:space="preserve"> </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Крім того, слід звернути увагу, що слідчим суддею Капкіним О.Б. взагалі не з’ясовувалося питання щодо отримання органом досудового розслідування </w:t>
      </w:r>
      <w:r w:rsidRPr="00E80473">
        <w:rPr>
          <w:rFonts w:ascii="Times New Roman" w:hAnsi="Times New Roman"/>
          <w:color w:val="000000"/>
          <w:sz w:val="28"/>
          <w:szCs w:val="28"/>
        </w:rPr>
        <w:t>письмової згоди власника майна, яке визнано речовим доказом у кримінальному провадженні, щодо його передачі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тоді як абзац сьомий частини шостої статті 100 КПК України передбачає можливість такої передачі за рішенням слідчого судді за умови відсутності письмової згоди власника, а отже, в першу чергу, вимагає вжиття заходів щодо її отримання та у разі її неотримання – дає підстави для звернення до слідчого судді із відповідним клопотанням.</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За вказаних вище обставин, враховуючи, що на майно ТОВ </w:t>
      </w:r>
      <w:r w:rsidRPr="00E80473">
        <w:rPr>
          <w:rFonts w:ascii="Times New Roman" w:eastAsiaTheme="minorHAnsi" w:hAnsi="Times New Roman"/>
          <w:sz w:val="28"/>
          <w:szCs w:val="28"/>
        </w:rPr>
        <w:t xml:space="preserve">«Волана», </w:t>
      </w:r>
      <w:r w:rsidR="00A34D2B">
        <w:rPr>
          <w:rFonts w:ascii="Times New Roman" w:eastAsiaTheme="minorHAnsi" w:hAnsi="Times New Roman"/>
          <w:iCs/>
          <w:sz w:val="28"/>
          <w:szCs w:val="28"/>
        </w:rPr>
        <w:t>ОСОБА_6</w:t>
      </w:r>
      <w:r w:rsidRPr="00E80473">
        <w:rPr>
          <w:rFonts w:ascii="Times New Roman" w:eastAsiaTheme="minorHAnsi" w:hAnsi="Times New Roman"/>
          <w:iCs/>
          <w:sz w:val="28"/>
          <w:szCs w:val="28"/>
        </w:rPr>
        <w:t xml:space="preserve"> та </w:t>
      </w:r>
      <w:r w:rsidR="00A34D2B">
        <w:rPr>
          <w:rFonts w:ascii="Times New Roman" w:eastAsiaTheme="minorHAnsi" w:hAnsi="Times New Roman"/>
          <w:iCs/>
          <w:sz w:val="28"/>
          <w:szCs w:val="28"/>
        </w:rPr>
        <w:t>ОСОБА_4</w:t>
      </w:r>
      <w:r w:rsidRPr="00E80473">
        <w:rPr>
          <w:rFonts w:ascii="Times New Roman" w:eastAsiaTheme="minorHAnsi" w:hAnsi="Times New Roman"/>
          <w:sz w:val="28"/>
          <w:szCs w:val="28"/>
        </w:rPr>
        <w:t xml:space="preserve"> ухвалою слідчого судді Капкіна О.Б. від 2 червня </w:t>
      </w:r>
      <w:r w:rsidR="00A34D2B">
        <w:rPr>
          <w:rFonts w:ascii="Times New Roman" w:eastAsiaTheme="minorHAnsi" w:hAnsi="Times New Roman"/>
          <w:sz w:val="28"/>
          <w:szCs w:val="28"/>
        </w:rPr>
        <w:t xml:space="preserve">        </w:t>
      </w:r>
      <w:r w:rsidRPr="00E80473">
        <w:rPr>
          <w:rFonts w:ascii="Times New Roman" w:eastAsiaTheme="minorHAnsi" w:hAnsi="Times New Roman"/>
          <w:sz w:val="28"/>
          <w:szCs w:val="28"/>
        </w:rPr>
        <w:t xml:space="preserve">2020 року накладено арешт без належного з’ясування обставин провадження відповідно до статей 98, 170 КПК України та виконання суддею вимог статей </w:t>
      </w:r>
      <w:r w:rsidRPr="00E80473">
        <w:rPr>
          <w:rFonts w:ascii="Times New Roman" w:hAnsi="Times New Roman"/>
          <w:sz w:val="28"/>
          <w:szCs w:val="28"/>
        </w:rPr>
        <w:t xml:space="preserve">94, 132, 173 КПК України, більше того, відповідне майно передано </w:t>
      </w:r>
      <w:r w:rsidRPr="00E80473">
        <w:rPr>
          <w:rFonts w:ascii="Times New Roman" w:eastAsiaTheme="minorHAnsi" w:hAnsi="Times New Roman"/>
          <w:sz w:val="28"/>
          <w:szCs w:val="28"/>
        </w:rPr>
        <w:t xml:space="preserve">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із порушенням вимог статті 100 КПК України, це може свідчити про наявність у діях судді Капкіна О.Б. під час постановлення як слідчим суддею ухвали від 2 червня 2020 року у справі </w:t>
      </w:r>
      <w:r w:rsidRPr="00E80473">
        <w:rPr>
          <w:rFonts w:ascii="Times New Roman" w:hAnsi="Times New Roman"/>
          <w:sz w:val="28"/>
          <w:szCs w:val="28"/>
        </w:rPr>
        <w:t xml:space="preserve">№ 591/601/20 (провадження № 1-кс/591/1358/20) ознак дисциплінарного проступку, передбаченого пунктом 4 частини першої статті 106 Закону України «Про </w:t>
      </w:r>
      <w:r w:rsidRPr="00E80473">
        <w:rPr>
          <w:rFonts w:ascii="Times New Roman" w:hAnsi="Times New Roman"/>
          <w:sz w:val="28"/>
          <w:szCs w:val="28"/>
        </w:rPr>
        <w:lastRenderedPageBreak/>
        <w:t>судоустрій і статус суддів», а саме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 (права власності).</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Крім того, слід звернути увагу, що відповідно до пункту 2 частини першої статті 372 КПК України в мотивувальній частині ухвали зазначаються встановлені судом обставини із посиланням на докази.</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Згідно із частиною п’ятою статті 173 КПК України у разі задоволення клопотання слідчий суддя, суд постановляє ухвалу, в якій зазначає:</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1) перелік майна, на яке накладено арешт;</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2) підстави застосування арешту майна;</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3) перелік тимчасово вилученого майна, яке підлягає поверненню особі, у разі прийняття такого рішення;</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4) заборону, обмеження розпоряджатися або користуватися майном у разі їх передбачення та вказівку на таке майно;</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5) порядок виконання ухвали із зазначенням способу інформування заінтересованих осіб.</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Частиною четвертою статті 370 КПК України встановлено, що вмотивованим є рішення, в якому наведені належні і достатні мотиви та підстави його ухвалення.</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Відповідно до підпункту «б»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w:t>
      </w:r>
      <w:r w:rsidRPr="00E80473">
        <w:rPr>
          <w:rFonts w:ascii="Times New Roman" w:hAnsi="Times New Roman"/>
          <w:sz w:val="28"/>
          <w:szCs w:val="28"/>
          <w:shd w:val="clear" w:color="auto" w:fill="FFFFFF"/>
        </w:rPr>
        <w:t>незазначення в судовому рішенні мотивів прийняття або відхилення аргументів сторін щодо суті спору.</w:t>
      </w:r>
    </w:p>
    <w:p w:rsidR="00E80473" w:rsidRPr="00E80473" w:rsidRDefault="00E80473" w:rsidP="00E80473">
      <w:pPr>
        <w:spacing w:after="0" w:line="240" w:lineRule="auto"/>
        <w:ind w:firstLine="709"/>
        <w:jc w:val="both"/>
        <w:rPr>
          <w:rFonts w:ascii="Times New Roman" w:hAnsi="Times New Roman"/>
          <w:sz w:val="28"/>
          <w:szCs w:val="28"/>
        </w:rPr>
      </w:pPr>
      <w:r w:rsidRPr="00E80473">
        <w:rPr>
          <w:rFonts w:ascii="Times New Roman" w:hAnsi="Times New Roman"/>
          <w:sz w:val="28"/>
          <w:szCs w:val="28"/>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w:t>
      </w:r>
      <w:r w:rsidR="007018ED">
        <w:rPr>
          <w:rFonts w:ascii="Times New Roman" w:hAnsi="Times New Roman"/>
          <w:sz w:val="28"/>
          <w:szCs w:val="28"/>
        </w:rPr>
        <w:t>–</w:t>
      </w:r>
      <w:r w:rsidRPr="00E80473">
        <w:rPr>
          <w:rFonts w:ascii="Times New Roman" w:hAnsi="Times New Roman"/>
          <w:sz w:val="28"/>
          <w:szCs w:val="28"/>
        </w:rPr>
        <w:t>30).</w:t>
      </w:r>
    </w:p>
    <w:p w:rsidR="00E80473" w:rsidRPr="00E80473" w:rsidRDefault="00E80473" w:rsidP="00E80473">
      <w:pPr>
        <w:spacing w:after="0" w:line="240" w:lineRule="auto"/>
        <w:ind w:firstLine="709"/>
        <w:jc w:val="both"/>
        <w:rPr>
          <w:rFonts w:ascii="Times New Roman" w:eastAsiaTheme="minorHAnsi" w:hAnsi="Times New Roman"/>
          <w:sz w:val="28"/>
          <w:szCs w:val="28"/>
        </w:rPr>
      </w:pPr>
      <w:r w:rsidRPr="00E80473">
        <w:rPr>
          <w:rFonts w:ascii="Times New Roman" w:hAnsi="Times New Roman"/>
          <w:sz w:val="28"/>
          <w:szCs w:val="28"/>
        </w:rPr>
        <w:t xml:space="preserve">З ухвали слідчого судді Капкіна О.Б. від 2 червня 2020 року у справі № 591/601/20 (провадження № 1-кс/591/1358/20) вбачається, що вона не містить посилань на підстави застосування арешту майна, належного </w:t>
      </w:r>
      <w:r w:rsidRPr="00E80473">
        <w:rPr>
          <w:rFonts w:ascii="Times New Roman" w:eastAsiaTheme="minorHAnsi" w:hAnsi="Times New Roman"/>
          <w:sz w:val="28"/>
          <w:szCs w:val="28"/>
        </w:rPr>
        <w:t xml:space="preserve">ТОВ «Волана», </w:t>
      </w:r>
      <w:r w:rsidR="00A34D2B">
        <w:rPr>
          <w:rFonts w:ascii="Times New Roman" w:eastAsiaTheme="minorHAnsi" w:hAnsi="Times New Roman"/>
          <w:iCs/>
          <w:sz w:val="28"/>
          <w:szCs w:val="28"/>
        </w:rPr>
        <w:t>ОСОБА_6</w:t>
      </w:r>
      <w:r w:rsidRPr="00E80473">
        <w:rPr>
          <w:rFonts w:ascii="Times New Roman" w:eastAsiaTheme="minorHAnsi" w:hAnsi="Times New Roman"/>
          <w:iCs/>
          <w:sz w:val="28"/>
          <w:szCs w:val="28"/>
        </w:rPr>
        <w:t xml:space="preserve"> та </w:t>
      </w:r>
      <w:r w:rsidR="00A34D2B">
        <w:rPr>
          <w:rFonts w:ascii="Times New Roman" w:eastAsiaTheme="minorHAnsi" w:hAnsi="Times New Roman"/>
          <w:iCs/>
          <w:sz w:val="28"/>
          <w:szCs w:val="28"/>
        </w:rPr>
        <w:t>ОСОБА_4</w:t>
      </w:r>
      <w:r w:rsidRPr="00E80473">
        <w:rPr>
          <w:rFonts w:ascii="Times New Roman" w:eastAsiaTheme="minorHAnsi" w:hAnsi="Times New Roman"/>
          <w:sz w:val="28"/>
          <w:szCs w:val="28"/>
        </w:rPr>
        <w:t xml:space="preserve"> При цьому в мотивувальній частині ухвали слідчого судді </w:t>
      </w:r>
      <w:r w:rsidR="007018ED">
        <w:rPr>
          <w:rFonts w:ascii="Times New Roman" w:eastAsiaTheme="minorHAnsi" w:hAnsi="Times New Roman"/>
          <w:sz w:val="28"/>
          <w:szCs w:val="28"/>
        </w:rPr>
        <w:t>йдеться</w:t>
      </w:r>
      <w:r w:rsidRPr="00E80473">
        <w:rPr>
          <w:rFonts w:ascii="Times New Roman" w:eastAsiaTheme="minorHAnsi" w:hAnsi="Times New Roman"/>
          <w:sz w:val="28"/>
          <w:szCs w:val="28"/>
        </w:rPr>
        <w:t xml:space="preserve"> виключно про майно ТОВ «СНЕК ЕКСПОРТ», а згідно з її резолютивною частиною арешт накладено на майно ТОВ «Волана», </w:t>
      </w:r>
      <w:r w:rsidR="003F38F4">
        <w:rPr>
          <w:rFonts w:ascii="Times New Roman" w:eastAsiaTheme="minorHAnsi" w:hAnsi="Times New Roman"/>
          <w:sz w:val="28"/>
          <w:szCs w:val="28"/>
        </w:rPr>
        <w:t xml:space="preserve">   </w:t>
      </w:r>
      <w:r w:rsidR="00A34D2B">
        <w:rPr>
          <w:rFonts w:ascii="Times New Roman" w:eastAsiaTheme="minorHAnsi" w:hAnsi="Times New Roman"/>
          <w:iCs/>
          <w:sz w:val="28"/>
          <w:szCs w:val="28"/>
        </w:rPr>
        <w:t>ОСОБА_6</w:t>
      </w:r>
      <w:r w:rsidRPr="00E80473">
        <w:rPr>
          <w:rFonts w:ascii="Times New Roman" w:eastAsiaTheme="minorHAnsi" w:hAnsi="Times New Roman"/>
          <w:iCs/>
          <w:sz w:val="28"/>
          <w:szCs w:val="28"/>
        </w:rPr>
        <w:t xml:space="preserve"> та </w:t>
      </w:r>
      <w:r w:rsidR="00A34D2B">
        <w:rPr>
          <w:rFonts w:ascii="Times New Roman" w:eastAsiaTheme="minorHAnsi" w:hAnsi="Times New Roman"/>
          <w:iCs/>
          <w:sz w:val="28"/>
          <w:szCs w:val="28"/>
        </w:rPr>
        <w:t>ОСОБА_4</w:t>
      </w:r>
      <w:bookmarkStart w:id="0" w:name="_GoBack"/>
      <w:bookmarkEnd w:id="0"/>
    </w:p>
    <w:p w:rsidR="00E80473" w:rsidRPr="00E80473" w:rsidRDefault="00E80473" w:rsidP="00947ED0">
      <w:pPr>
        <w:spacing w:after="0" w:line="240" w:lineRule="auto"/>
        <w:ind w:firstLine="709"/>
        <w:jc w:val="both"/>
        <w:rPr>
          <w:rFonts w:ascii="Times New Roman" w:hAnsi="Times New Roman"/>
          <w:sz w:val="28"/>
          <w:szCs w:val="28"/>
        </w:rPr>
      </w:pPr>
      <w:r w:rsidRPr="00E80473">
        <w:rPr>
          <w:rFonts w:ascii="Times New Roman" w:hAnsi="Times New Roman"/>
          <w:sz w:val="28"/>
          <w:szCs w:val="28"/>
        </w:rPr>
        <w:t>Накладаючи арешт на майно, слідчий суддя Капкін О.Б. у своїй ухвалі всупереч вимогам пункту 5 частини п’ятої статті 173 КПК України не визначив, у який спосіб накладається арешт на відповідне майно.</w:t>
      </w:r>
    </w:p>
    <w:p w:rsidR="009E1802" w:rsidRPr="009E1802" w:rsidRDefault="00E80473" w:rsidP="00947ED0">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Таким чином, </w:t>
      </w:r>
      <w:r w:rsidR="009E1802" w:rsidRPr="00E80473">
        <w:rPr>
          <w:rFonts w:ascii="Times New Roman" w:hAnsi="Times New Roman"/>
          <w:sz w:val="28"/>
          <w:szCs w:val="28"/>
        </w:rPr>
        <w:t>попередньою</w:t>
      </w:r>
      <w:r w:rsidR="009E1802" w:rsidRPr="009E1802">
        <w:rPr>
          <w:rFonts w:ascii="Times New Roman" w:hAnsi="Times New Roman"/>
          <w:sz w:val="28"/>
          <w:szCs w:val="28"/>
        </w:rPr>
        <w:t xml:space="preserve"> перевіркою встановлено обставини, які можуть свідчити </w:t>
      </w:r>
      <w:r w:rsidR="009E1802" w:rsidRPr="009E1802">
        <w:rPr>
          <w:rFonts w:ascii="Times New Roman" w:eastAsiaTheme="minorHAnsi" w:hAnsi="Times New Roman"/>
          <w:sz w:val="28"/>
          <w:szCs w:val="28"/>
        </w:rPr>
        <w:t xml:space="preserve">про наявність у діях судді Капкіна О.Б. під час постановлення як слідчим суддею ухвали від 2 червня 2020 року у справі </w:t>
      </w:r>
      <w:r w:rsidR="009E1802" w:rsidRPr="009E1802">
        <w:rPr>
          <w:rFonts w:ascii="Times New Roman" w:hAnsi="Times New Roman"/>
          <w:sz w:val="28"/>
          <w:szCs w:val="28"/>
        </w:rPr>
        <w:t xml:space="preserve">№ 591/601/20 (провадження № 1-кс/591/1358/20) ознак дисциплінарного проступку, </w:t>
      </w:r>
      <w:r w:rsidR="009E1802" w:rsidRPr="009E1802">
        <w:rPr>
          <w:rFonts w:ascii="Times New Roman" w:hAnsi="Times New Roman"/>
          <w:sz w:val="28"/>
          <w:szCs w:val="28"/>
        </w:rPr>
        <w:lastRenderedPageBreak/>
        <w:t>передбаченого підпункт</w:t>
      </w:r>
      <w:r w:rsidR="00964132">
        <w:rPr>
          <w:rFonts w:ascii="Times New Roman" w:hAnsi="Times New Roman"/>
          <w:sz w:val="28"/>
          <w:szCs w:val="28"/>
        </w:rPr>
        <w:t>ом</w:t>
      </w:r>
      <w:r w:rsidR="009E1802" w:rsidRPr="009E1802">
        <w:rPr>
          <w:rFonts w:ascii="Times New Roman" w:hAnsi="Times New Roman"/>
          <w:sz w:val="28"/>
          <w:szCs w:val="28"/>
        </w:rPr>
        <w:t xml:space="preserve"> «б» пункту 1 частини першої статті 106 Закону України «Про судоустрій і статус суддів», а саме умисного або внаслідок недбалості </w:t>
      </w:r>
      <w:r w:rsidR="009E1802" w:rsidRPr="009E1802">
        <w:rPr>
          <w:rFonts w:ascii="Times New Roman" w:hAnsi="Times New Roman"/>
          <w:sz w:val="28"/>
          <w:szCs w:val="28"/>
          <w:shd w:val="clear" w:color="auto" w:fill="FFFFFF"/>
        </w:rPr>
        <w:t>незазначення в судовому рішенні мотивів прийняття або відхилення аргументів сторін щодо суті спору.</w:t>
      </w:r>
    </w:p>
    <w:p w:rsidR="009E1802" w:rsidRPr="009E1802" w:rsidRDefault="00947ED0" w:rsidP="00947ED0">
      <w:pPr>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Інших обставин, які б свідчили про наявність </w:t>
      </w:r>
      <w:r w:rsidR="009E1802" w:rsidRPr="009E1802">
        <w:rPr>
          <w:rFonts w:ascii="Times New Roman" w:eastAsiaTheme="minorHAnsi" w:hAnsi="Times New Roman"/>
          <w:sz w:val="28"/>
          <w:szCs w:val="28"/>
        </w:rPr>
        <w:t xml:space="preserve">у діях судді Капкіна О.Б. під час розгляду справи </w:t>
      </w:r>
      <w:r w:rsidR="009E1802" w:rsidRPr="009E1802">
        <w:rPr>
          <w:rFonts w:ascii="Times New Roman" w:hAnsi="Times New Roman"/>
          <w:sz w:val="28"/>
          <w:szCs w:val="28"/>
        </w:rPr>
        <w:t xml:space="preserve">№ 591/601/20 (провадження № 1-кс/591/1358/20) ознак дисциплінарного проступку, передбаченого </w:t>
      </w:r>
      <w:r>
        <w:rPr>
          <w:rFonts w:ascii="Times New Roman" w:hAnsi="Times New Roman"/>
          <w:sz w:val="28"/>
          <w:szCs w:val="28"/>
        </w:rPr>
        <w:t xml:space="preserve">частиною </w:t>
      </w:r>
      <w:r w:rsidR="009E1802" w:rsidRPr="009E1802">
        <w:rPr>
          <w:rFonts w:ascii="Times New Roman" w:hAnsi="Times New Roman"/>
          <w:sz w:val="28"/>
          <w:szCs w:val="28"/>
        </w:rPr>
        <w:t>першо</w:t>
      </w:r>
      <w:r>
        <w:rPr>
          <w:rFonts w:ascii="Times New Roman" w:hAnsi="Times New Roman"/>
          <w:sz w:val="28"/>
          <w:szCs w:val="28"/>
        </w:rPr>
        <w:t>ю</w:t>
      </w:r>
      <w:r w:rsidR="009E1802" w:rsidRPr="009E1802">
        <w:rPr>
          <w:rFonts w:ascii="Times New Roman" w:hAnsi="Times New Roman"/>
          <w:sz w:val="28"/>
          <w:szCs w:val="28"/>
        </w:rPr>
        <w:t xml:space="preserve"> статті 106 Закону України «Про судоустрій і статус суддів»</w:t>
      </w:r>
      <w:r w:rsidR="005C6AC2">
        <w:rPr>
          <w:rFonts w:ascii="Times New Roman" w:hAnsi="Times New Roman"/>
          <w:sz w:val="28"/>
          <w:szCs w:val="28"/>
        </w:rPr>
        <w:t>, Перша Дисциплінарна палата Вищої ради правосуддя не встановила</w:t>
      </w:r>
      <w:r w:rsidR="009E1802" w:rsidRPr="009E1802">
        <w:rPr>
          <w:rFonts w:ascii="Times New Roman" w:hAnsi="Times New Roman"/>
          <w:sz w:val="28"/>
          <w:szCs w:val="28"/>
        </w:rPr>
        <w:t>.</w:t>
      </w:r>
    </w:p>
    <w:p w:rsidR="009E1802" w:rsidRPr="009E1802" w:rsidRDefault="007E1920" w:rsidP="00947ED0">
      <w:pPr>
        <w:pStyle w:val="22"/>
        <w:shd w:val="clear" w:color="auto" w:fill="auto"/>
        <w:spacing w:before="0" w:line="240" w:lineRule="auto"/>
        <w:ind w:firstLine="709"/>
        <w:rPr>
          <w:rFonts w:ascii="Times New Roman" w:hAnsi="Times New Roman"/>
          <w:color w:val="000000"/>
          <w:sz w:val="28"/>
          <w:lang w:eastAsia="uk-UA" w:bidi="uk-UA"/>
        </w:rPr>
      </w:pPr>
      <w:r>
        <w:rPr>
          <w:rFonts w:ascii="Times New Roman" w:hAnsi="Times New Roman"/>
          <w:color w:val="000000"/>
          <w:sz w:val="28"/>
          <w:lang w:eastAsia="uk-UA" w:bidi="uk-UA"/>
        </w:rPr>
        <w:t>Таким чином,</w:t>
      </w:r>
      <w:r w:rsidR="009E1802" w:rsidRPr="009E1802">
        <w:rPr>
          <w:rFonts w:ascii="Times New Roman" w:hAnsi="Times New Roman"/>
          <w:color w:val="000000"/>
          <w:sz w:val="28"/>
          <w:lang w:eastAsia="uk-UA" w:bidi="uk-UA"/>
        </w:rPr>
        <w:t xml:space="preserve"> встановлені під час попередньої перевірки обставини, які, зокрема, можуть свідчити про наявність у діях судді </w:t>
      </w:r>
      <w:r w:rsidR="009E1802" w:rsidRPr="009E1802">
        <w:rPr>
          <w:rFonts w:ascii="Times New Roman" w:hAnsi="Times New Roman"/>
          <w:sz w:val="28"/>
        </w:rPr>
        <w:t xml:space="preserve">Зарічного районного суду міста Сум Капкіна О.Б. </w:t>
      </w:r>
      <w:r w:rsidR="009E1802" w:rsidRPr="009E1802">
        <w:rPr>
          <w:rFonts w:ascii="Times New Roman" w:eastAsiaTheme="minorHAnsi" w:hAnsi="Times New Roman"/>
          <w:sz w:val="28"/>
        </w:rPr>
        <w:t xml:space="preserve">під час розгляду справи </w:t>
      </w:r>
      <w:r w:rsidR="009E1802" w:rsidRPr="009E1802">
        <w:rPr>
          <w:rFonts w:ascii="Times New Roman" w:hAnsi="Times New Roman"/>
          <w:sz w:val="28"/>
        </w:rPr>
        <w:t>№ 591/601/20 (провадження                                    № 1-кс/591/1358/20) ознак дисциплінарних проступків, передбачених підпунктом «б» пункту 1</w:t>
      </w:r>
      <w:r w:rsidR="005C6AC2">
        <w:rPr>
          <w:rFonts w:ascii="Times New Roman" w:hAnsi="Times New Roman"/>
          <w:sz w:val="28"/>
        </w:rPr>
        <w:t xml:space="preserve"> та</w:t>
      </w:r>
      <w:r w:rsidR="009E1802" w:rsidRPr="009E1802">
        <w:rPr>
          <w:rFonts w:ascii="Times New Roman" w:hAnsi="Times New Roman"/>
          <w:sz w:val="28"/>
        </w:rPr>
        <w:t xml:space="preserve"> пункт</w:t>
      </w:r>
      <w:r w:rsidR="005C6AC2">
        <w:rPr>
          <w:rFonts w:ascii="Times New Roman" w:hAnsi="Times New Roman"/>
          <w:sz w:val="28"/>
        </w:rPr>
        <w:t>ом</w:t>
      </w:r>
      <w:r w:rsidR="009E1802" w:rsidRPr="009E1802">
        <w:rPr>
          <w:rFonts w:ascii="Times New Roman" w:hAnsi="Times New Roman"/>
          <w:sz w:val="28"/>
        </w:rPr>
        <w:t xml:space="preserve"> 4 частини першої статті 106 Закону України «Про судоустрій і статус суддів», </w:t>
      </w:r>
      <w:r w:rsidR="006C54B1">
        <w:rPr>
          <w:rFonts w:ascii="Times New Roman" w:hAnsi="Times New Roman"/>
          <w:sz w:val="28"/>
        </w:rPr>
        <w:t>вказують на</w:t>
      </w:r>
      <w:r>
        <w:rPr>
          <w:rFonts w:ascii="Times New Roman" w:hAnsi="Times New Roman"/>
          <w:sz w:val="28"/>
        </w:rPr>
        <w:t xml:space="preserve"> наявність </w:t>
      </w:r>
      <w:r w:rsidR="009E1802" w:rsidRPr="009E1802">
        <w:rPr>
          <w:rFonts w:ascii="Times New Roman" w:hAnsi="Times New Roman"/>
          <w:sz w:val="28"/>
        </w:rPr>
        <w:t>підстав для відкриття дисциплінарної справи стосовно судді Капкіна О.Б.</w:t>
      </w:r>
    </w:p>
    <w:p w:rsidR="001E6352" w:rsidRPr="00327A9F" w:rsidRDefault="001E6352" w:rsidP="009E1802">
      <w:pPr>
        <w:pStyle w:val="HTML0"/>
        <w:shd w:val="clear" w:color="auto" w:fill="FFFFFF"/>
        <w:ind w:firstLine="709"/>
        <w:jc w:val="both"/>
        <w:textAlignment w:val="baseline"/>
        <w:rPr>
          <w:rStyle w:val="FontStyle16"/>
          <w:color w:val="000000" w:themeColor="text1"/>
        </w:rPr>
      </w:pPr>
      <w:r w:rsidRPr="009E1802">
        <w:rPr>
          <w:rFonts w:ascii="Times New Roman" w:hAnsi="Times New Roman" w:cs="Times New Roman"/>
          <w:color w:val="000000" w:themeColor="text1"/>
          <w:sz w:val="28"/>
          <w:szCs w:val="28"/>
          <w:shd w:val="clear" w:color="auto" w:fill="FFFFFF"/>
        </w:rPr>
        <w:t>Керуючись статтею</w:t>
      </w:r>
      <w:r w:rsidRPr="00327A9F">
        <w:rPr>
          <w:rFonts w:ascii="Times New Roman" w:hAnsi="Times New Roman" w:cs="Times New Roman"/>
          <w:color w:val="000000" w:themeColor="text1"/>
          <w:sz w:val="28"/>
          <w:szCs w:val="28"/>
          <w:shd w:val="clear" w:color="auto" w:fill="FFFFFF"/>
        </w:rPr>
        <w:t xml:space="preserve">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1E6352" w:rsidRPr="00327A9F" w:rsidRDefault="001E6352" w:rsidP="001E6352">
      <w:pPr>
        <w:pStyle w:val="HTML0"/>
        <w:shd w:val="clear" w:color="auto" w:fill="FFFFFF"/>
        <w:ind w:firstLine="709"/>
        <w:jc w:val="both"/>
        <w:textAlignment w:val="baseline"/>
        <w:rPr>
          <w:rStyle w:val="FontStyle16"/>
          <w:color w:val="000000" w:themeColor="text1"/>
        </w:rPr>
      </w:pPr>
    </w:p>
    <w:p w:rsidR="001E6352" w:rsidRPr="00327A9F" w:rsidRDefault="001E6352" w:rsidP="001E6352">
      <w:pPr>
        <w:pStyle w:val="Style98"/>
        <w:widowControl/>
        <w:tabs>
          <w:tab w:val="left" w:pos="851"/>
        </w:tabs>
        <w:spacing w:line="240" w:lineRule="auto"/>
        <w:ind w:firstLine="0"/>
        <w:jc w:val="center"/>
        <w:rPr>
          <w:b/>
          <w:bCs/>
          <w:color w:val="000000" w:themeColor="text1"/>
        </w:rPr>
      </w:pPr>
      <w:r w:rsidRPr="00327A9F">
        <w:rPr>
          <w:b/>
          <w:bCs/>
          <w:color w:val="000000" w:themeColor="text1"/>
        </w:rPr>
        <w:t>ухвалила:</w:t>
      </w:r>
    </w:p>
    <w:p w:rsidR="001E6352" w:rsidRPr="00327A9F" w:rsidRDefault="001E6352" w:rsidP="001E6352">
      <w:pPr>
        <w:pStyle w:val="Style98"/>
        <w:widowControl/>
        <w:tabs>
          <w:tab w:val="left" w:pos="851"/>
        </w:tabs>
        <w:spacing w:line="240" w:lineRule="auto"/>
        <w:ind w:firstLine="709"/>
        <w:jc w:val="center"/>
        <w:rPr>
          <w:b/>
          <w:bCs/>
          <w:color w:val="000000" w:themeColor="text1"/>
        </w:rPr>
      </w:pPr>
    </w:p>
    <w:p w:rsidR="001E6352" w:rsidRPr="00327A9F" w:rsidRDefault="001E6352" w:rsidP="001E6352">
      <w:pPr>
        <w:spacing w:after="0" w:line="100" w:lineRule="atLeast"/>
        <w:jc w:val="both"/>
        <w:rPr>
          <w:rFonts w:ascii="Times New Roman" w:hAnsi="Times New Roman"/>
          <w:color w:val="000000" w:themeColor="text1"/>
          <w:sz w:val="28"/>
          <w:szCs w:val="28"/>
        </w:rPr>
      </w:pPr>
      <w:r w:rsidRPr="00327A9F">
        <w:rPr>
          <w:rFonts w:ascii="Times New Roman" w:hAnsi="Times New Roman"/>
          <w:color w:val="000000" w:themeColor="text1"/>
          <w:sz w:val="28"/>
          <w:szCs w:val="28"/>
        </w:rPr>
        <w:t xml:space="preserve">відкрити дисциплінарну справу стосовно судді </w:t>
      </w:r>
      <w:r w:rsidR="006C54B1" w:rsidRPr="008C3D40">
        <w:rPr>
          <w:rFonts w:ascii="Times New Roman" w:hAnsi="Times New Roman"/>
          <w:sz w:val="28"/>
          <w:szCs w:val="28"/>
        </w:rPr>
        <w:t>Зарічного районного суду міста Сум Капкіна Олександра Борисовича</w:t>
      </w:r>
      <w:r w:rsidRPr="00327A9F">
        <w:rPr>
          <w:rFonts w:ascii="Times New Roman" w:hAnsi="Times New Roman"/>
          <w:color w:val="000000" w:themeColor="text1"/>
          <w:sz w:val="28"/>
          <w:szCs w:val="28"/>
        </w:rPr>
        <w:t>.</w:t>
      </w:r>
    </w:p>
    <w:p w:rsidR="001E6352" w:rsidRPr="00327A9F" w:rsidRDefault="001E6352" w:rsidP="001E6352">
      <w:pPr>
        <w:pStyle w:val="a8"/>
        <w:spacing w:after="0"/>
        <w:ind w:firstLine="709"/>
        <w:jc w:val="both"/>
        <w:rPr>
          <w:rFonts w:ascii="Times New Roman" w:hAnsi="Times New Roman"/>
          <w:color w:val="000000" w:themeColor="text1"/>
          <w:sz w:val="28"/>
          <w:szCs w:val="28"/>
          <w:lang w:val="uk-UA"/>
        </w:rPr>
      </w:pPr>
      <w:r w:rsidRPr="00327A9F">
        <w:rPr>
          <w:rFonts w:ascii="Times New Roman" w:hAnsi="Times New Roman"/>
          <w:color w:val="000000" w:themeColor="text1"/>
          <w:sz w:val="28"/>
          <w:szCs w:val="28"/>
          <w:lang w:val="uk-UA"/>
        </w:rPr>
        <w:t xml:space="preserve">Ухвала оскарженню не підлягає. </w:t>
      </w: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Головуючий на засіданні </w:t>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Першої Дисциплінарної палати </w:t>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Вищої ради правосуддя</w:t>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В.В. Шапран</w:t>
      </w: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tabs>
          <w:tab w:val="left" w:pos="7670"/>
        </w:tabs>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Члени Першої Дисциплінарної </w:t>
      </w:r>
      <w:r w:rsidRPr="00327A9F">
        <w:rPr>
          <w:rFonts w:ascii="Times New Roman" w:hAnsi="Times New Roman"/>
          <w:b/>
          <w:color w:val="000000" w:themeColor="text1"/>
          <w:sz w:val="28"/>
          <w:szCs w:val="28"/>
        </w:rPr>
        <w:tab/>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палати Вищої ради правосуддя</w:t>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Н.С. Краснощокова</w:t>
      </w: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Т.С. Розваляєва</w:t>
      </w: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ind w:left="6372" w:firstLine="708"/>
        <w:rPr>
          <w:rFonts w:ascii="Times New Roman" w:hAnsi="Times New Roman"/>
          <w:b/>
          <w:color w:val="000000" w:themeColor="text1"/>
          <w:sz w:val="28"/>
          <w:szCs w:val="28"/>
        </w:rPr>
      </w:pPr>
    </w:p>
    <w:p w:rsidR="00745E18" w:rsidRPr="00A06D28" w:rsidRDefault="001E6352" w:rsidP="00A06D28">
      <w:pPr>
        <w:spacing w:after="0" w:line="240" w:lineRule="auto"/>
        <w:ind w:left="6372" w:firstLine="708"/>
        <w:rPr>
          <w:rFonts w:ascii="Times New Roman" w:hAnsi="Times New Roman"/>
          <w:color w:val="000000" w:themeColor="text1"/>
          <w:sz w:val="28"/>
          <w:szCs w:val="28"/>
          <w:lang w:val="ru-RU"/>
        </w:rPr>
      </w:pPr>
      <w:r w:rsidRPr="00327A9F">
        <w:rPr>
          <w:rFonts w:ascii="Times New Roman" w:hAnsi="Times New Roman"/>
          <w:b/>
          <w:color w:val="000000" w:themeColor="text1"/>
          <w:sz w:val="28"/>
          <w:szCs w:val="28"/>
        </w:rPr>
        <w:t>С.Б. Шелест</w:t>
      </w:r>
    </w:p>
    <w:sectPr w:rsidR="00745E18" w:rsidRPr="00A06D28" w:rsidSect="00E41A8B">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FE2" w:rsidRDefault="009E0FE2">
      <w:pPr>
        <w:spacing w:after="0" w:line="240" w:lineRule="auto"/>
      </w:pPr>
      <w:r>
        <w:separator/>
      </w:r>
    </w:p>
  </w:endnote>
  <w:endnote w:type="continuationSeparator" w:id="0">
    <w:p w:rsidR="009E0FE2" w:rsidRDefault="009E0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FE2" w:rsidRDefault="009E0FE2">
      <w:pPr>
        <w:spacing w:after="0" w:line="240" w:lineRule="auto"/>
      </w:pPr>
      <w:r>
        <w:separator/>
      </w:r>
    </w:p>
  </w:footnote>
  <w:footnote w:type="continuationSeparator" w:id="0">
    <w:p w:rsidR="009E0FE2" w:rsidRDefault="009E0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CEA" w:rsidRDefault="009475DE">
    <w:pPr>
      <w:pStyle w:val="a6"/>
      <w:jc w:val="center"/>
    </w:pPr>
    <w:r>
      <w:fldChar w:fldCharType="begin"/>
    </w:r>
    <w:r>
      <w:instrText xml:space="preserve"> PAGE   \* MERGEFORMAT </w:instrText>
    </w:r>
    <w:r>
      <w:fldChar w:fldCharType="separate"/>
    </w:r>
    <w:r w:rsidR="00A34D2B">
      <w:rPr>
        <w:noProof/>
      </w:rPr>
      <w:t>20</w:t>
    </w:r>
    <w:r>
      <w:rPr>
        <w:noProof/>
      </w:rPr>
      <w:fldChar w:fldCharType="end"/>
    </w:r>
  </w:p>
  <w:p w:rsidR="00C13CEA" w:rsidRDefault="00C13CE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52"/>
    <w:rsid w:val="00000036"/>
    <w:rsid w:val="00001ACE"/>
    <w:rsid w:val="000961BE"/>
    <w:rsid w:val="000D34E1"/>
    <w:rsid w:val="000D5562"/>
    <w:rsid w:val="000F46F5"/>
    <w:rsid w:val="001155FD"/>
    <w:rsid w:val="00170D77"/>
    <w:rsid w:val="00186251"/>
    <w:rsid w:val="001A210A"/>
    <w:rsid w:val="001B7165"/>
    <w:rsid w:val="001C4C38"/>
    <w:rsid w:val="001E6352"/>
    <w:rsid w:val="00206D05"/>
    <w:rsid w:val="00284320"/>
    <w:rsid w:val="00290FDA"/>
    <w:rsid w:val="00327A9F"/>
    <w:rsid w:val="0033545B"/>
    <w:rsid w:val="00357A26"/>
    <w:rsid w:val="00371CFD"/>
    <w:rsid w:val="00394EA6"/>
    <w:rsid w:val="003E0DC0"/>
    <w:rsid w:val="003F38F4"/>
    <w:rsid w:val="003F796E"/>
    <w:rsid w:val="00403470"/>
    <w:rsid w:val="00415513"/>
    <w:rsid w:val="00422234"/>
    <w:rsid w:val="00476C54"/>
    <w:rsid w:val="004821BB"/>
    <w:rsid w:val="004A26F5"/>
    <w:rsid w:val="004D0F2C"/>
    <w:rsid w:val="004E351A"/>
    <w:rsid w:val="004F531B"/>
    <w:rsid w:val="005317D9"/>
    <w:rsid w:val="005339A9"/>
    <w:rsid w:val="00540D41"/>
    <w:rsid w:val="00543ED9"/>
    <w:rsid w:val="00561318"/>
    <w:rsid w:val="00571B3C"/>
    <w:rsid w:val="005C6AC2"/>
    <w:rsid w:val="005D202C"/>
    <w:rsid w:val="0061727E"/>
    <w:rsid w:val="00661164"/>
    <w:rsid w:val="00677550"/>
    <w:rsid w:val="00681CDA"/>
    <w:rsid w:val="0069165B"/>
    <w:rsid w:val="006B3B24"/>
    <w:rsid w:val="006C54B1"/>
    <w:rsid w:val="006D0745"/>
    <w:rsid w:val="006F0565"/>
    <w:rsid w:val="006F0917"/>
    <w:rsid w:val="007018ED"/>
    <w:rsid w:val="00745E18"/>
    <w:rsid w:val="0075540C"/>
    <w:rsid w:val="007623FE"/>
    <w:rsid w:val="00772999"/>
    <w:rsid w:val="00774305"/>
    <w:rsid w:val="00791E01"/>
    <w:rsid w:val="007C4B6E"/>
    <w:rsid w:val="007D6D7D"/>
    <w:rsid w:val="007E1920"/>
    <w:rsid w:val="00805EB9"/>
    <w:rsid w:val="00820D76"/>
    <w:rsid w:val="0082672A"/>
    <w:rsid w:val="008652E7"/>
    <w:rsid w:val="00883E4D"/>
    <w:rsid w:val="00895F75"/>
    <w:rsid w:val="008C3D40"/>
    <w:rsid w:val="008E5320"/>
    <w:rsid w:val="008E6C83"/>
    <w:rsid w:val="009349B1"/>
    <w:rsid w:val="009475DE"/>
    <w:rsid w:val="00947ED0"/>
    <w:rsid w:val="009540EA"/>
    <w:rsid w:val="00964132"/>
    <w:rsid w:val="009A1D16"/>
    <w:rsid w:val="009A459B"/>
    <w:rsid w:val="009D7B22"/>
    <w:rsid w:val="009E0FE2"/>
    <w:rsid w:val="009E1802"/>
    <w:rsid w:val="00A06D28"/>
    <w:rsid w:val="00A172DC"/>
    <w:rsid w:val="00A30FB9"/>
    <w:rsid w:val="00A34D2B"/>
    <w:rsid w:val="00A56FF3"/>
    <w:rsid w:val="00B5508E"/>
    <w:rsid w:val="00B625FE"/>
    <w:rsid w:val="00B65C3B"/>
    <w:rsid w:val="00B77510"/>
    <w:rsid w:val="00B85B0B"/>
    <w:rsid w:val="00BA2547"/>
    <w:rsid w:val="00BC4265"/>
    <w:rsid w:val="00BD6589"/>
    <w:rsid w:val="00BF3650"/>
    <w:rsid w:val="00C13CEA"/>
    <w:rsid w:val="00C54E9D"/>
    <w:rsid w:val="00CE415C"/>
    <w:rsid w:val="00CF7BD8"/>
    <w:rsid w:val="00D07C49"/>
    <w:rsid w:val="00D6513A"/>
    <w:rsid w:val="00D65E8E"/>
    <w:rsid w:val="00DA1A91"/>
    <w:rsid w:val="00DB735B"/>
    <w:rsid w:val="00DE272C"/>
    <w:rsid w:val="00E076BA"/>
    <w:rsid w:val="00E41A8B"/>
    <w:rsid w:val="00E6166B"/>
    <w:rsid w:val="00E80473"/>
    <w:rsid w:val="00E85F69"/>
    <w:rsid w:val="00F00C2B"/>
    <w:rsid w:val="00F12742"/>
    <w:rsid w:val="00F25462"/>
    <w:rsid w:val="00F34C6E"/>
    <w:rsid w:val="00F4141A"/>
    <w:rsid w:val="00F52FE5"/>
    <w:rsid w:val="00F72A95"/>
    <w:rsid w:val="00F73E58"/>
    <w:rsid w:val="00FF0F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5155"/>
  <w15:docId w15:val="{1F8D324A-EDC7-49E4-8183-8CAECB87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52"/>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1E6352"/>
    <w:pPr>
      <w:autoSpaceDN/>
      <w:ind w:left="720"/>
      <w:contextualSpacing/>
    </w:pPr>
    <w:rPr>
      <w:lang w:val="ru-RU"/>
    </w:rPr>
  </w:style>
  <w:style w:type="character" w:customStyle="1" w:styleId="a4">
    <w:name w:val="Абзац списку Знак"/>
    <w:aliases w:val="Подглава Знак"/>
    <w:link w:val="a3"/>
    <w:uiPriority w:val="34"/>
    <w:rsid w:val="001E6352"/>
    <w:rPr>
      <w:rFonts w:ascii="Calibri" w:eastAsia="Calibri" w:hAnsi="Calibri" w:cs="Times New Roman"/>
      <w:lang w:val="ru-RU"/>
    </w:rPr>
  </w:style>
  <w:style w:type="character" w:customStyle="1" w:styleId="HTML">
    <w:name w:val="Стандартний HTML Знак"/>
    <w:link w:val="HTML0"/>
    <w:rsid w:val="001E6352"/>
    <w:rPr>
      <w:rFonts w:ascii="Courier New" w:eastAsia="Times New Roman" w:hAnsi="Courier New" w:cs="Courier New"/>
      <w:sz w:val="20"/>
      <w:szCs w:val="20"/>
      <w:lang w:eastAsia="uk-UA"/>
    </w:rPr>
  </w:style>
  <w:style w:type="paragraph" w:styleId="HTML0">
    <w:name w:val="HTML Preformatted"/>
    <w:basedOn w:val="a"/>
    <w:link w:val="HTML"/>
    <w:unhideWhenUsed/>
    <w:rsid w:val="001E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1E6352"/>
    <w:rPr>
      <w:rFonts w:ascii="Consolas" w:eastAsia="Calibri" w:hAnsi="Consolas" w:cs="Times New Roman"/>
      <w:sz w:val="20"/>
      <w:szCs w:val="20"/>
    </w:rPr>
  </w:style>
  <w:style w:type="character" w:customStyle="1" w:styleId="2">
    <w:name w:val="Основной текст (2)_"/>
    <w:link w:val="20"/>
    <w:locked/>
    <w:rsid w:val="001E6352"/>
    <w:rPr>
      <w:b/>
      <w:bCs/>
      <w:sz w:val="26"/>
      <w:szCs w:val="26"/>
      <w:shd w:val="clear" w:color="auto" w:fill="FFFFFF"/>
    </w:rPr>
  </w:style>
  <w:style w:type="paragraph" w:customStyle="1" w:styleId="20">
    <w:name w:val="Основной текст (2)"/>
    <w:basedOn w:val="a"/>
    <w:link w:val="2"/>
    <w:rsid w:val="001E6352"/>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ій колонтитул Знак"/>
    <w:link w:val="a6"/>
    <w:rsid w:val="001E6352"/>
    <w:rPr>
      <w:rFonts w:ascii="Calibri" w:hAnsi="Calibri" w:cs="Times New Roman"/>
    </w:rPr>
  </w:style>
  <w:style w:type="paragraph" w:styleId="a6">
    <w:name w:val="header"/>
    <w:basedOn w:val="a"/>
    <w:link w:val="a5"/>
    <w:unhideWhenUsed/>
    <w:rsid w:val="001E6352"/>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1E6352"/>
    <w:rPr>
      <w:rFonts w:ascii="Calibri" w:eastAsia="Calibri" w:hAnsi="Calibri" w:cs="Times New Roman"/>
    </w:rPr>
  </w:style>
  <w:style w:type="character" w:customStyle="1" w:styleId="a7">
    <w:name w:val="Основний текст Знак"/>
    <w:link w:val="a8"/>
    <w:rsid w:val="001E6352"/>
    <w:rPr>
      <w:rFonts w:eastAsia="Times New Roman" w:cs="Times New Roman"/>
      <w:sz w:val="24"/>
      <w:szCs w:val="24"/>
      <w:lang w:val="ru-RU" w:eastAsia="ru-RU"/>
    </w:rPr>
  </w:style>
  <w:style w:type="paragraph" w:styleId="a8">
    <w:name w:val="Body Text"/>
    <w:basedOn w:val="a"/>
    <w:link w:val="a7"/>
    <w:rsid w:val="001E6352"/>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1E6352"/>
    <w:rPr>
      <w:rFonts w:ascii="Calibri" w:eastAsia="Calibri" w:hAnsi="Calibri" w:cs="Times New Roman"/>
    </w:rPr>
  </w:style>
  <w:style w:type="character" w:customStyle="1" w:styleId="FontStyle14">
    <w:name w:val="Font Style14"/>
    <w:rsid w:val="001E6352"/>
    <w:rPr>
      <w:rFonts w:ascii="Times New Roman" w:hAnsi="Times New Roman" w:cs="Times New Roman" w:hint="default"/>
      <w:sz w:val="26"/>
      <w:szCs w:val="26"/>
    </w:rPr>
  </w:style>
  <w:style w:type="character" w:customStyle="1" w:styleId="FontStyle16">
    <w:name w:val="Font Style16"/>
    <w:rsid w:val="001E6352"/>
    <w:rPr>
      <w:rFonts w:ascii="Times New Roman" w:hAnsi="Times New Roman" w:cs="Times New Roman" w:hint="default"/>
      <w:sz w:val="28"/>
      <w:szCs w:val="28"/>
    </w:rPr>
  </w:style>
  <w:style w:type="paragraph" w:customStyle="1" w:styleId="Style98">
    <w:name w:val="Style98"/>
    <w:basedOn w:val="a"/>
    <w:rsid w:val="001E6352"/>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75540C"/>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5540C"/>
    <w:rPr>
      <w:rFonts w:ascii="Segoe UI" w:eastAsia="Calibri" w:hAnsi="Segoe UI" w:cs="Segoe UI"/>
      <w:sz w:val="18"/>
      <w:szCs w:val="18"/>
    </w:rPr>
  </w:style>
  <w:style w:type="paragraph" w:customStyle="1" w:styleId="11">
    <w:name w:val="Без интервала1"/>
    <w:rsid w:val="009E1802"/>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character" w:styleId="ab">
    <w:name w:val="Hyperlink"/>
    <w:basedOn w:val="a0"/>
    <w:semiHidden/>
    <w:rsid w:val="009E1802"/>
    <w:rPr>
      <w:rFonts w:cs="Times New Roman"/>
      <w:color w:val="0000FF"/>
      <w:u w:val="single"/>
    </w:rPr>
  </w:style>
  <w:style w:type="paragraph" w:customStyle="1" w:styleId="rvps2">
    <w:name w:val="rvps2"/>
    <w:basedOn w:val="a"/>
    <w:rsid w:val="009E1802"/>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51">
    <w:name w:val="rvts51"/>
    <w:basedOn w:val="a0"/>
    <w:rsid w:val="009E1802"/>
  </w:style>
  <w:style w:type="character" w:customStyle="1" w:styleId="ac">
    <w:name w:val="Основной текст_"/>
    <w:link w:val="12"/>
    <w:locked/>
    <w:rsid w:val="009E1802"/>
    <w:rPr>
      <w:szCs w:val="28"/>
      <w:shd w:val="clear" w:color="auto" w:fill="FFFFFF"/>
    </w:rPr>
  </w:style>
  <w:style w:type="paragraph" w:customStyle="1" w:styleId="12">
    <w:name w:val="Основной текст1"/>
    <w:basedOn w:val="a"/>
    <w:link w:val="ac"/>
    <w:rsid w:val="009E1802"/>
    <w:pPr>
      <w:widowControl w:val="0"/>
      <w:shd w:val="clear" w:color="auto" w:fill="FFFFFF"/>
      <w:autoSpaceDN/>
      <w:spacing w:before="1020" w:after="300" w:line="328" w:lineRule="exact"/>
      <w:jc w:val="both"/>
    </w:pPr>
    <w:rPr>
      <w:rFonts w:asciiTheme="minorHAnsi" w:eastAsiaTheme="minorHAnsi" w:hAnsiTheme="minorHAnsi" w:cstheme="minorBidi"/>
      <w:szCs w:val="28"/>
      <w:shd w:val="clear" w:color="auto" w:fill="FFFFFF"/>
    </w:rPr>
  </w:style>
  <w:style w:type="character" w:customStyle="1" w:styleId="rvts17">
    <w:name w:val="rvts17"/>
    <w:basedOn w:val="a0"/>
    <w:rsid w:val="009E1802"/>
  </w:style>
  <w:style w:type="paragraph" w:customStyle="1" w:styleId="rvps5">
    <w:name w:val="rvps5"/>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9E1802"/>
  </w:style>
  <w:style w:type="character" w:customStyle="1" w:styleId="rvts15">
    <w:name w:val="rvts15"/>
    <w:basedOn w:val="a0"/>
    <w:rsid w:val="009E1802"/>
  </w:style>
  <w:style w:type="character" w:customStyle="1" w:styleId="rvts16">
    <w:name w:val="rvts16"/>
    <w:basedOn w:val="a0"/>
    <w:rsid w:val="009E1802"/>
  </w:style>
  <w:style w:type="character" w:customStyle="1" w:styleId="rvts13">
    <w:name w:val="rvts13"/>
    <w:basedOn w:val="a0"/>
    <w:rsid w:val="009E1802"/>
  </w:style>
  <w:style w:type="character" w:customStyle="1" w:styleId="rvts18">
    <w:name w:val="rvts18"/>
    <w:basedOn w:val="a0"/>
    <w:rsid w:val="009E1802"/>
  </w:style>
  <w:style w:type="character" w:customStyle="1" w:styleId="rvts52">
    <w:name w:val="rvts52"/>
    <w:basedOn w:val="a0"/>
    <w:rsid w:val="009E1802"/>
  </w:style>
  <w:style w:type="character" w:customStyle="1" w:styleId="rvts53">
    <w:name w:val="rvts53"/>
    <w:basedOn w:val="a0"/>
    <w:rsid w:val="009E1802"/>
  </w:style>
  <w:style w:type="paragraph" w:styleId="ad">
    <w:name w:val="Normal (Web)"/>
    <w:basedOn w:val="a"/>
    <w:uiPriority w:val="99"/>
    <w:semiHidden/>
    <w:unhideWhenUsed/>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StyleZakonu">
    <w:name w:val="StyleZakonu"/>
    <w:basedOn w:val="a"/>
    <w:link w:val="StyleZakonu0"/>
    <w:rsid w:val="009E1802"/>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9E1802"/>
    <w:rPr>
      <w:rFonts w:ascii="Times New Roman" w:eastAsia="Times New Roman" w:hAnsi="Times New Roman" w:cs="Times New Roman"/>
      <w:sz w:val="20"/>
      <w:szCs w:val="20"/>
      <w:lang w:eastAsia="ru-RU"/>
    </w:rPr>
  </w:style>
  <w:style w:type="paragraph" w:customStyle="1" w:styleId="Default">
    <w:name w:val="Default"/>
    <w:rsid w:val="009E1802"/>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eastAsia="uk-UA"/>
    </w:rPr>
  </w:style>
  <w:style w:type="character" w:customStyle="1" w:styleId="rvts11">
    <w:name w:val="rvts11"/>
    <w:basedOn w:val="a0"/>
    <w:rsid w:val="009E1802"/>
  </w:style>
  <w:style w:type="paragraph" w:customStyle="1" w:styleId="ps0">
    <w:name w:val="ps0"/>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9">
    <w:name w:val="rvps9"/>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0">
    <w:name w:val="rvts50"/>
    <w:basedOn w:val="a0"/>
    <w:rsid w:val="009E1802"/>
  </w:style>
  <w:style w:type="paragraph" w:customStyle="1" w:styleId="rvps8">
    <w:name w:val="rvps8"/>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9">
    <w:name w:val="rvts49"/>
    <w:basedOn w:val="a0"/>
    <w:rsid w:val="009E1802"/>
  </w:style>
  <w:style w:type="paragraph" w:customStyle="1" w:styleId="rvps6">
    <w:name w:val="rvps6"/>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9E1802"/>
  </w:style>
  <w:style w:type="character" w:customStyle="1" w:styleId="rvts29">
    <w:name w:val="rvts29"/>
    <w:basedOn w:val="a0"/>
    <w:rsid w:val="009E1802"/>
  </w:style>
  <w:style w:type="character" w:customStyle="1" w:styleId="rvts31">
    <w:name w:val="rvts31"/>
    <w:basedOn w:val="a0"/>
    <w:rsid w:val="009E1802"/>
  </w:style>
  <w:style w:type="character" w:customStyle="1" w:styleId="rvts25">
    <w:name w:val="rvts25"/>
    <w:basedOn w:val="a0"/>
    <w:rsid w:val="009E1802"/>
  </w:style>
  <w:style w:type="paragraph" w:styleId="ae">
    <w:name w:val="No Spacing"/>
    <w:link w:val="af"/>
    <w:uiPriority w:val="1"/>
    <w:qFormat/>
    <w:rsid w:val="009E1802"/>
    <w:pPr>
      <w:spacing w:after="0" w:line="240" w:lineRule="auto"/>
    </w:pPr>
    <w:rPr>
      <w:rFonts w:ascii="Times New Roman" w:eastAsia="Times New Roman" w:hAnsi="Times New Roman" w:cs="Times New Roman"/>
      <w:sz w:val="28"/>
      <w:szCs w:val="24"/>
      <w:lang w:eastAsia="ru-RU"/>
    </w:rPr>
  </w:style>
  <w:style w:type="character" w:customStyle="1" w:styleId="rvts9">
    <w:name w:val="rvts9"/>
    <w:basedOn w:val="a0"/>
    <w:rsid w:val="009E1802"/>
  </w:style>
  <w:style w:type="character" w:customStyle="1" w:styleId="21">
    <w:name w:val="Основний текст (2)_"/>
    <w:basedOn w:val="a0"/>
    <w:link w:val="22"/>
    <w:rsid w:val="009E1802"/>
    <w:rPr>
      <w:rFonts w:eastAsia="Times New Roman" w:cs="Times New Roman"/>
      <w:szCs w:val="28"/>
      <w:shd w:val="clear" w:color="auto" w:fill="FFFFFF"/>
    </w:rPr>
  </w:style>
  <w:style w:type="paragraph" w:customStyle="1" w:styleId="22">
    <w:name w:val="Основний текст (2)"/>
    <w:basedOn w:val="a"/>
    <w:link w:val="21"/>
    <w:rsid w:val="009E1802"/>
    <w:pPr>
      <w:widowControl w:val="0"/>
      <w:shd w:val="clear" w:color="auto" w:fill="FFFFFF"/>
      <w:autoSpaceDN/>
      <w:spacing w:before="240" w:after="0" w:line="313" w:lineRule="exact"/>
      <w:jc w:val="both"/>
    </w:pPr>
    <w:rPr>
      <w:rFonts w:asciiTheme="minorHAnsi" w:eastAsia="Times New Roman" w:hAnsiTheme="minorHAnsi"/>
      <w:szCs w:val="28"/>
    </w:rPr>
  </w:style>
  <w:style w:type="paragraph" w:customStyle="1" w:styleId="rvps12">
    <w:name w:val="rvps12"/>
    <w:basedOn w:val="a"/>
    <w:rsid w:val="009E180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Без інтервалів Знак"/>
    <w:link w:val="ae"/>
    <w:uiPriority w:val="1"/>
    <w:rsid w:val="009E1802"/>
    <w:rPr>
      <w:rFonts w:ascii="Times New Roman" w:eastAsia="Times New Roman" w:hAnsi="Times New Roman" w:cs="Times New Roman"/>
      <w:sz w:val="28"/>
      <w:szCs w:val="24"/>
      <w:lang w:eastAsia="ru-RU"/>
    </w:rPr>
  </w:style>
  <w:style w:type="character" w:styleId="af0">
    <w:name w:val="Strong"/>
    <w:basedOn w:val="a0"/>
    <w:uiPriority w:val="22"/>
    <w:qFormat/>
    <w:rsid w:val="009E1802"/>
    <w:rPr>
      <w:b/>
      <w:bCs/>
    </w:rPr>
  </w:style>
  <w:style w:type="character" w:customStyle="1" w:styleId="rvts37">
    <w:name w:val="rvts37"/>
    <w:basedOn w:val="a0"/>
    <w:rsid w:val="009E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1A9B3-A358-4312-9432-D8EA1AF8D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37649</Words>
  <Characters>21460</Characters>
  <Application>Microsoft Office Word</Application>
  <DocSecurity>0</DocSecurity>
  <Lines>178</Lines>
  <Paragraphs>117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Алла Чернець (VRU-US10PC309 - a.chernets)</dc:creator>
  <cp:lastModifiedBy>Володимир Різничок (HCJ-GM05 - v.riznichok)</cp:lastModifiedBy>
  <cp:revision>2</cp:revision>
  <cp:lastPrinted>2020-09-07T11:58:00Z</cp:lastPrinted>
  <dcterms:created xsi:type="dcterms:W3CDTF">2020-09-30T13:43:00Z</dcterms:created>
  <dcterms:modified xsi:type="dcterms:W3CDTF">2020-09-30T13:43:00Z</dcterms:modified>
</cp:coreProperties>
</file>