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4C709A" w:rsidP="004C709A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8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>
              <w:rPr>
                <w:rFonts w:ascii="AcademyC" w:hAnsi="AcademyC"/>
                <w:noProof/>
                <w:color w:val="002060"/>
                <w:lang w:val="uk-UA"/>
              </w:rPr>
              <w:t>верес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4C709A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25</w:t>
            </w:r>
            <w:r w:rsidR="004C709A">
              <w:rPr>
                <w:rFonts w:ascii="AcademyC" w:hAnsi="AcademyC"/>
                <w:noProof/>
                <w:color w:val="002060"/>
                <w:lang w:val="uk-UA"/>
              </w:rPr>
              <w:t>8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3F5231" w:rsidRDefault="003F5231" w:rsidP="00083F6E">
      <w:pPr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D97E00" w:rsidRPr="00A84CC2" w:rsidRDefault="00D97E00" w:rsidP="00D97E00">
      <w:pPr>
        <w:ind w:right="-2"/>
        <w:jc w:val="center"/>
        <w:rPr>
          <w:rFonts w:ascii="Times New Roman" w:hAnsi="Times New Roman"/>
          <w:lang w:val="uk-UA"/>
        </w:rPr>
      </w:pPr>
    </w:p>
    <w:p w:rsidR="001F35BB" w:rsidRPr="00472D2A" w:rsidRDefault="001F35BB" w:rsidP="001F35BB">
      <w:pPr>
        <w:ind w:right="-2"/>
        <w:jc w:val="center"/>
        <w:rPr>
          <w:rFonts w:ascii="Times New Roman" w:hAnsi="Times New Roman"/>
          <w:b/>
          <w:color w:val="FFFFFF"/>
          <w:szCs w:val="28"/>
          <w:lang w:val="uk-UA"/>
        </w:rPr>
      </w:pPr>
      <w:r w:rsidRPr="00472D2A">
        <w:rPr>
          <w:rFonts w:ascii="Times New Roman" w:hAnsi="Times New Roman"/>
          <w:b/>
          <w:color w:val="FFFFFF"/>
          <w:lang w:val="uk-UA"/>
        </w:rPr>
        <w:t>РІШЕННЯ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94"/>
      </w:tblGrid>
      <w:tr w:rsidR="001F35BB" w:rsidTr="00F90C01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F35BB" w:rsidRPr="005C27B5" w:rsidRDefault="00E07FBA" w:rsidP="00F90C01">
            <w:pPr>
              <w:pStyle w:val="a3"/>
              <w:jc w:val="both"/>
              <w:rPr>
                <w:rStyle w:val="FontStyle15"/>
              </w:rPr>
            </w:pPr>
            <w:r w:rsidRPr="00472D2A">
              <w:rPr>
                <w:rStyle w:val="FontStyle15"/>
                <w:sz w:val="24"/>
                <w:szCs w:val="24"/>
              </w:rPr>
              <w:t xml:space="preserve">Про </w:t>
            </w:r>
            <w:r w:rsidRPr="005C27B5">
              <w:rPr>
                <w:rStyle w:val="FontStyle15"/>
                <w:sz w:val="24"/>
                <w:szCs w:val="24"/>
              </w:rPr>
              <w:t xml:space="preserve">затвердження </w:t>
            </w:r>
            <w:r>
              <w:rPr>
                <w:rStyle w:val="FontStyle15"/>
                <w:sz w:val="24"/>
                <w:szCs w:val="24"/>
              </w:rPr>
              <w:t>З</w:t>
            </w:r>
            <w:r w:rsidRPr="005C27B5">
              <w:rPr>
                <w:rStyle w:val="FontStyle15"/>
                <w:sz w:val="24"/>
                <w:szCs w:val="24"/>
              </w:rPr>
              <w:t>мін до штатного розпису Вищої ради правосуддя на 2020 рік</w:t>
            </w:r>
          </w:p>
        </w:tc>
      </w:tr>
    </w:tbl>
    <w:p w:rsidR="001F35BB" w:rsidRDefault="001F35BB" w:rsidP="001F35B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761A" w:rsidRPr="00472D2A" w:rsidRDefault="006B761A" w:rsidP="006B761A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лютого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>
        <w:rPr>
          <w:rFonts w:ascii="Times New Roman" w:hAnsi="Times New Roman"/>
          <w:sz w:val="28"/>
          <w:szCs w:val="28"/>
          <w:lang w:val="uk-UA"/>
        </w:rPr>
        <w:t>503</w:t>
      </w:r>
      <w:r w:rsidRPr="00472D2A">
        <w:rPr>
          <w:rFonts w:ascii="Times New Roman" w:hAnsi="Times New Roman"/>
          <w:sz w:val="28"/>
          <w:szCs w:val="28"/>
          <w:lang w:val="uk-UA"/>
        </w:rPr>
        <w:t>/0/15-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затверджено штатний розпис Вищої ради правосуддя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6B761A" w:rsidRPr="00F27270" w:rsidRDefault="006B761A" w:rsidP="006B761A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7270">
        <w:rPr>
          <w:rFonts w:ascii="Times New Roman" w:hAnsi="Times New Roman"/>
          <w:sz w:val="28"/>
          <w:szCs w:val="28"/>
          <w:lang w:val="uk-UA"/>
        </w:rPr>
        <w:t>Законом України від 25 серпня 2020 р</w:t>
      </w:r>
      <w:r>
        <w:rPr>
          <w:rFonts w:ascii="Times New Roman" w:hAnsi="Times New Roman"/>
          <w:sz w:val="28"/>
          <w:szCs w:val="28"/>
          <w:lang w:val="uk-UA"/>
        </w:rPr>
        <w:t>оку</w:t>
      </w:r>
      <w:r w:rsidRPr="00F27270">
        <w:rPr>
          <w:rFonts w:ascii="Times New Roman" w:hAnsi="Times New Roman"/>
          <w:sz w:val="28"/>
          <w:szCs w:val="28"/>
          <w:lang w:val="uk-UA"/>
        </w:rPr>
        <w:t xml:space="preserve"> № 822-IX «Про внесення змін до Закону України «Про Державний бюджет України на 2020 рік»,</w:t>
      </w:r>
      <w:r w:rsidRPr="00F27270">
        <w:rPr>
          <w:rFonts w:ascii="Times New Roman" w:hAnsi="Times New Roman"/>
          <w:sz w:val="28"/>
          <w:szCs w:val="28"/>
        </w:rPr>
        <w:t xml:space="preserve"> </w:t>
      </w:r>
      <w:r w:rsidRPr="00F27270">
        <w:rPr>
          <w:rFonts w:ascii="Times New Roman" w:hAnsi="Times New Roman"/>
          <w:sz w:val="28"/>
          <w:szCs w:val="28"/>
          <w:lang w:val="uk-UA"/>
        </w:rPr>
        <w:t xml:space="preserve">що набрав чинності 1 вересня 2020 року, </w:t>
      </w:r>
      <w:r>
        <w:rPr>
          <w:rFonts w:ascii="Times New Roman" w:hAnsi="Times New Roman"/>
          <w:sz w:val="28"/>
          <w:szCs w:val="28"/>
          <w:lang w:val="uk-UA"/>
        </w:rPr>
        <w:t>визначено розмір мінімальної заробітної плати 5000 гривень.</w:t>
      </w:r>
    </w:p>
    <w:p w:rsidR="006B761A" w:rsidRDefault="006B761A" w:rsidP="006B761A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Постановою Кабінету Міністрів України від 26 серпня 2020 року № </w:t>
      </w:r>
      <w:r w:rsidRPr="00623F98">
        <w:rPr>
          <w:rFonts w:ascii="Times New Roman" w:hAnsi="Times New Roman"/>
          <w:sz w:val="28"/>
          <w:szCs w:val="28"/>
          <w:lang w:val="uk-UA"/>
        </w:rPr>
        <w:t>750 «Про підвищення оплати праці працівників установ, закладів та організацій бюджетної сфери»</w:t>
      </w:r>
      <w:r w:rsidRPr="00D37E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(далі – Постанова № 750)</w:t>
      </w:r>
      <w:r w:rsidRPr="00623F98">
        <w:rPr>
          <w:rFonts w:ascii="Times New Roman" w:hAnsi="Times New Roman"/>
          <w:sz w:val="28"/>
          <w:szCs w:val="28"/>
          <w:lang w:val="uk-UA"/>
        </w:rPr>
        <w:t xml:space="preserve"> посадовий оклад (тарифна ставка</w:t>
      </w:r>
      <w:r>
        <w:rPr>
          <w:rFonts w:ascii="Times New Roman" w:hAnsi="Times New Roman"/>
          <w:sz w:val="28"/>
          <w:szCs w:val="28"/>
          <w:lang w:val="uk-UA"/>
        </w:rPr>
        <w:t xml:space="preserve">) працівника І тарифного розряду Єдиної тарифної сітки, </w:t>
      </w:r>
      <w:r w:rsidRPr="00623F98">
        <w:rPr>
          <w:rFonts w:ascii="Times New Roman" w:hAnsi="Times New Roman"/>
          <w:sz w:val="28"/>
          <w:szCs w:val="28"/>
          <w:lang w:val="uk-UA"/>
        </w:rPr>
        <w:t xml:space="preserve">затвердженої постановою Кабінету Міністрів </w:t>
      </w:r>
      <w:r>
        <w:rPr>
          <w:rFonts w:ascii="Times New Roman" w:hAnsi="Times New Roman"/>
          <w:sz w:val="28"/>
          <w:szCs w:val="28"/>
          <w:lang w:val="uk-UA"/>
        </w:rPr>
        <w:t>України від 30 серпня 2002 року № 1298 «</w:t>
      </w:r>
      <w:r w:rsidRPr="00623F98">
        <w:rPr>
          <w:rFonts w:ascii="Times New Roman" w:hAnsi="Times New Roman"/>
          <w:sz w:val="28"/>
          <w:szCs w:val="28"/>
          <w:lang w:val="uk-UA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</w:t>
      </w:r>
      <w:r>
        <w:rPr>
          <w:rFonts w:ascii="Times New Roman" w:hAnsi="Times New Roman"/>
          <w:sz w:val="28"/>
          <w:szCs w:val="28"/>
          <w:lang w:val="uk-UA"/>
        </w:rPr>
        <w:t>окремих галузей бюджетної сфери»</w:t>
      </w:r>
      <w:r w:rsidRPr="00623F98">
        <w:rPr>
          <w:rFonts w:ascii="Times New Roman" w:hAnsi="Times New Roman"/>
          <w:sz w:val="28"/>
          <w:szCs w:val="28"/>
          <w:lang w:val="uk-UA"/>
        </w:rPr>
        <w:t>, визнач</w:t>
      </w:r>
      <w:r>
        <w:rPr>
          <w:rFonts w:ascii="Times New Roman" w:hAnsi="Times New Roman"/>
          <w:sz w:val="28"/>
          <w:szCs w:val="28"/>
          <w:lang w:val="uk-UA"/>
        </w:rPr>
        <w:t>ено</w:t>
      </w:r>
      <w:r w:rsidRPr="00623F98">
        <w:rPr>
          <w:rFonts w:ascii="Times New Roman" w:hAnsi="Times New Roman"/>
          <w:sz w:val="28"/>
          <w:szCs w:val="28"/>
          <w:lang w:val="uk-UA"/>
        </w:rPr>
        <w:t xml:space="preserve"> у розмірі 2225 гривень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B761A" w:rsidRPr="00EA56AF" w:rsidRDefault="006B761A" w:rsidP="006B761A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Умови оплати праці робітників секретаріату Вищої ради правосуддя регулюються наказом Міністерства праці України від 2 жовтня 1996 року № 77 «</w:t>
      </w:r>
      <w:r w:rsidRPr="00EA56AF">
        <w:rPr>
          <w:rFonts w:ascii="Times New Roman" w:hAnsi="Times New Roman"/>
          <w:sz w:val="28"/>
          <w:szCs w:val="28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», пунктом 1 якого установлено, що </w:t>
      </w:r>
      <w:r w:rsidRPr="00EA56AF">
        <w:rPr>
          <w:rFonts w:ascii="Times New Roman" w:hAnsi="Times New Roman"/>
          <w:sz w:val="28"/>
          <w:szCs w:val="28"/>
          <w:lang w:val="uk-UA"/>
        </w:rPr>
        <w:t xml:space="preserve">розміри місячних окладів </w:t>
      </w:r>
      <w:r>
        <w:rPr>
          <w:rFonts w:ascii="Times New Roman" w:hAnsi="Times New Roman"/>
          <w:sz w:val="28"/>
          <w:szCs w:val="28"/>
          <w:lang w:val="uk-UA"/>
        </w:rPr>
        <w:t xml:space="preserve">вказаних робітників </w:t>
      </w:r>
      <w:r w:rsidRPr="00EA56AF">
        <w:rPr>
          <w:rFonts w:ascii="Times New Roman" w:hAnsi="Times New Roman"/>
          <w:sz w:val="28"/>
          <w:szCs w:val="28"/>
          <w:lang w:val="uk-UA"/>
        </w:rPr>
        <w:t>змінюються в установленому порядку пропорційно підвищенню посадового окладу (тарифної ставки) працівника I тарифного розряду, розмір якого визначено постанов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EA56AF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t>№ </w:t>
      </w:r>
      <w:r w:rsidRPr="00EA56AF">
        <w:rPr>
          <w:rFonts w:ascii="Times New Roman" w:hAnsi="Times New Roman"/>
          <w:sz w:val="28"/>
          <w:szCs w:val="28"/>
          <w:lang w:val="uk-UA"/>
        </w:rPr>
        <w:t>1298.</w:t>
      </w:r>
    </w:p>
    <w:p w:rsidR="006B761A" w:rsidRDefault="006B761A" w:rsidP="006B761A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56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 до вказаних норм законодавства визначаються оклади для таких посад секретаріату Вищої ради правосуддя: р</w:t>
      </w:r>
      <w:r w:rsidRPr="00CA3AB2">
        <w:rPr>
          <w:rFonts w:ascii="Times New Roman" w:hAnsi="Times New Roman"/>
          <w:sz w:val="28"/>
          <w:szCs w:val="28"/>
          <w:lang w:val="uk-UA"/>
        </w:rPr>
        <w:t>обітник з комплексного обслуговування й ремонту будинків</w:t>
      </w:r>
      <w:r>
        <w:rPr>
          <w:rFonts w:ascii="Times New Roman" w:hAnsi="Times New Roman"/>
          <w:sz w:val="28"/>
          <w:szCs w:val="28"/>
          <w:lang w:val="uk-UA"/>
        </w:rPr>
        <w:t>, п</w:t>
      </w:r>
      <w:r w:rsidRPr="00CA3AB2">
        <w:rPr>
          <w:rFonts w:ascii="Times New Roman" w:hAnsi="Times New Roman"/>
          <w:sz w:val="28"/>
          <w:szCs w:val="28"/>
          <w:lang w:val="uk-UA"/>
        </w:rPr>
        <w:t>рибиральник службових приміщень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Pr="00CA3AB2">
        <w:rPr>
          <w:rFonts w:ascii="Times New Roman" w:hAnsi="Times New Roman"/>
          <w:sz w:val="28"/>
          <w:szCs w:val="28"/>
          <w:lang w:val="uk-UA"/>
        </w:rPr>
        <w:t>одій легкового автомобіля</w:t>
      </w:r>
      <w:r>
        <w:rPr>
          <w:rFonts w:ascii="Times New Roman" w:hAnsi="Times New Roman"/>
          <w:sz w:val="28"/>
          <w:szCs w:val="28"/>
          <w:lang w:val="uk-UA"/>
        </w:rPr>
        <w:t xml:space="preserve"> та в</w:t>
      </w:r>
      <w:r w:rsidRPr="00CA3AB2">
        <w:rPr>
          <w:rFonts w:ascii="Times New Roman" w:hAnsi="Times New Roman"/>
          <w:sz w:val="28"/>
          <w:szCs w:val="28"/>
          <w:lang w:val="uk-UA"/>
        </w:rPr>
        <w:t>одій автобуса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B761A" w:rsidRPr="00D37EFB" w:rsidRDefault="006B761A" w:rsidP="006B76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37EFB">
        <w:rPr>
          <w:rFonts w:ascii="Times New Roman" w:hAnsi="Times New Roman"/>
          <w:sz w:val="28"/>
          <w:szCs w:val="28"/>
          <w:lang w:val="uk-UA"/>
        </w:rPr>
        <w:t>Відповідно до вимог пункту 2 Постанови</w:t>
      </w:r>
      <w:r>
        <w:rPr>
          <w:rFonts w:ascii="Times New Roman" w:hAnsi="Times New Roman"/>
          <w:sz w:val="28"/>
          <w:szCs w:val="28"/>
          <w:lang w:val="uk-UA"/>
        </w:rPr>
        <w:t xml:space="preserve"> № 750</w:t>
      </w:r>
      <w:r w:rsidRPr="00D37EFB">
        <w:rPr>
          <w:rFonts w:ascii="Times New Roman" w:hAnsi="Times New Roman"/>
          <w:sz w:val="28"/>
          <w:szCs w:val="28"/>
          <w:lang w:val="uk-UA"/>
        </w:rPr>
        <w:t xml:space="preserve"> необхідно забезпечити внесення змін до штатного розпису установ, закладів та організацій з урахуванням нових розмірів посадових окладів (тарифних ставок, ставок заробітної плати).</w:t>
      </w:r>
    </w:p>
    <w:p w:rsidR="006B761A" w:rsidRDefault="006B761A" w:rsidP="006B761A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Пунктом 4 Постанови № 750 визначено, що вона набирає чинності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одночасно із Законом України від 25 серпня 2020 року № </w:t>
      </w:r>
      <w:r w:rsidRPr="00287C9F">
        <w:rPr>
          <w:rFonts w:ascii="Times New Roman" w:hAnsi="Times New Roman"/>
          <w:sz w:val="28"/>
          <w:szCs w:val="28"/>
          <w:lang w:val="uk-UA"/>
        </w:rPr>
        <w:t>822-IX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87C9F">
        <w:rPr>
          <w:rFonts w:ascii="Times New Roman" w:hAnsi="Times New Roman"/>
          <w:sz w:val="28"/>
          <w:szCs w:val="28"/>
          <w:lang w:val="uk-UA"/>
        </w:rPr>
        <w:t xml:space="preserve">Про внесення змін до Закону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7C9F">
        <w:rPr>
          <w:rFonts w:ascii="Times New Roman" w:hAnsi="Times New Roman"/>
          <w:sz w:val="28"/>
          <w:szCs w:val="28"/>
          <w:lang w:val="uk-UA"/>
        </w:rPr>
        <w:t>Про Державний бюджет України на 2020 рік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06A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(щодо підвищення розміру мінімальної заробітної плати з 1 вересня) та застосовується з 1 вересня 2020 року.</w:t>
      </w:r>
    </w:p>
    <w:p w:rsidR="006B761A" w:rsidRPr="00472D2A" w:rsidRDefault="006B761A" w:rsidP="006B761A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приведення штатного розпису Вищої ради правосуддя у відповідність до вказаних положень законодавства, керуючись Законом України «Про Вищу раду правосуддя», 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Вища рада правосуддя </w:t>
      </w:r>
    </w:p>
    <w:p w:rsidR="006B761A" w:rsidRDefault="006B761A" w:rsidP="006B761A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761A" w:rsidRPr="00CB68BF" w:rsidRDefault="006B761A" w:rsidP="006B761A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 w:rsidRPr="00CB68BF">
        <w:rPr>
          <w:rStyle w:val="FontStyle16"/>
          <w:b/>
          <w:sz w:val="28"/>
          <w:szCs w:val="28"/>
          <w:lang w:val="uk-UA" w:eastAsia="uk-UA"/>
        </w:rPr>
        <w:t>вирішила:</w:t>
      </w:r>
    </w:p>
    <w:p w:rsidR="006B761A" w:rsidRPr="00CB68BF" w:rsidRDefault="006B761A" w:rsidP="006B761A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</w:p>
    <w:p w:rsidR="006B761A" w:rsidRPr="00C53D80" w:rsidRDefault="006B761A" w:rsidP="006B761A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  <w:r w:rsidRPr="0002133C">
        <w:rPr>
          <w:rStyle w:val="FontStyle16"/>
          <w:sz w:val="28"/>
          <w:szCs w:val="28"/>
          <w:lang w:val="uk-UA"/>
        </w:rPr>
        <w:t>затвердити</w:t>
      </w:r>
      <w:r w:rsidRPr="00B02F4E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  <w:lang w:val="uk-UA"/>
        </w:rPr>
        <w:t>З</w:t>
      </w:r>
      <w:r w:rsidRPr="0002133C">
        <w:rPr>
          <w:rStyle w:val="FontStyle16"/>
          <w:sz w:val="28"/>
          <w:szCs w:val="28"/>
          <w:lang w:val="uk-UA"/>
        </w:rPr>
        <w:t>міни</w:t>
      </w:r>
      <w:r w:rsidRPr="00B02F4E">
        <w:rPr>
          <w:rStyle w:val="FontStyle16"/>
          <w:sz w:val="28"/>
          <w:szCs w:val="28"/>
        </w:rPr>
        <w:t xml:space="preserve"> до штатного </w:t>
      </w:r>
      <w:r w:rsidRPr="0002133C">
        <w:rPr>
          <w:rStyle w:val="FontStyle16"/>
          <w:sz w:val="28"/>
          <w:szCs w:val="28"/>
          <w:lang w:val="uk-UA"/>
        </w:rPr>
        <w:t>розпису</w:t>
      </w:r>
      <w:r w:rsidRPr="00B02F4E">
        <w:rPr>
          <w:rStyle w:val="FontStyle16"/>
          <w:sz w:val="28"/>
          <w:szCs w:val="28"/>
        </w:rPr>
        <w:t xml:space="preserve"> </w:t>
      </w:r>
      <w:r w:rsidRPr="0002133C">
        <w:rPr>
          <w:rStyle w:val="FontStyle16"/>
          <w:sz w:val="28"/>
          <w:szCs w:val="28"/>
          <w:lang w:val="uk-UA"/>
        </w:rPr>
        <w:t>Вищої</w:t>
      </w:r>
      <w:r w:rsidRPr="00B02F4E">
        <w:rPr>
          <w:rStyle w:val="FontStyle16"/>
          <w:sz w:val="28"/>
          <w:szCs w:val="28"/>
        </w:rPr>
        <w:t xml:space="preserve"> ради </w:t>
      </w:r>
      <w:r w:rsidRPr="0002133C">
        <w:rPr>
          <w:rStyle w:val="FontStyle16"/>
          <w:sz w:val="28"/>
          <w:szCs w:val="28"/>
          <w:lang w:val="uk-UA"/>
        </w:rPr>
        <w:t>правосуддя</w:t>
      </w:r>
      <w:r w:rsidRPr="00B02F4E">
        <w:rPr>
          <w:rStyle w:val="FontStyle16"/>
          <w:sz w:val="28"/>
          <w:szCs w:val="28"/>
        </w:rPr>
        <w:t xml:space="preserve"> на 20</w:t>
      </w:r>
      <w:r>
        <w:rPr>
          <w:rStyle w:val="FontStyle16"/>
          <w:sz w:val="28"/>
          <w:szCs w:val="28"/>
        </w:rPr>
        <w:t xml:space="preserve">20 </w:t>
      </w:r>
      <w:r w:rsidRPr="0002133C">
        <w:rPr>
          <w:rStyle w:val="FontStyle16"/>
          <w:sz w:val="28"/>
          <w:szCs w:val="28"/>
          <w:lang w:val="uk-UA"/>
        </w:rPr>
        <w:t>рік</w:t>
      </w:r>
      <w:r>
        <w:rPr>
          <w:rStyle w:val="FontStyle16"/>
          <w:sz w:val="28"/>
          <w:szCs w:val="28"/>
        </w:rPr>
        <w:t xml:space="preserve">, </w:t>
      </w:r>
      <w:r w:rsidRPr="0002133C">
        <w:rPr>
          <w:rStyle w:val="FontStyle16"/>
          <w:sz w:val="28"/>
          <w:szCs w:val="28"/>
          <w:lang w:val="uk-UA"/>
        </w:rPr>
        <w:t>що</w:t>
      </w:r>
      <w:r>
        <w:rPr>
          <w:rStyle w:val="FontStyle16"/>
          <w:sz w:val="28"/>
          <w:szCs w:val="28"/>
        </w:rPr>
        <w:t xml:space="preserve"> </w:t>
      </w:r>
      <w:r w:rsidRPr="0002133C">
        <w:rPr>
          <w:rStyle w:val="FontStyle16"/>
          <w:sz w:val="28"/>
          <w:szCs w:val="28"/>
          <w:lang w:val="uk-UA"/>
        </w:rPr>
        <w:t>додаються</w:t>
      </w:r>
      <w:r>
        <w:rPr>
          <w:rStyle w:val="FontStyle16"/>
          <w:sz w:val="28"/>
          <w:szCs w:val="28"/>
        </w:rPr>
        <w:t xml:space="preserve">, </w:t>
      </w:r>
      <w:r w:rsidRPr="00B02F4E">
        <w:rPr>
          <w:rStyle w:val="FontStyle16"/>
          <w:sz w:val="28"/>
          <w:szCs w:val="28"/>
        </w:rPr>
        <w:t xml:space="preserve">та ввести </w:t>
      </w:r>
      <w:r w:rsidRPr="0002133C">
        <w:rPr>
          <w:rStyle w:val="FontStyle16"/>
          <w:sz w:val="28"/>
          <w:szCs w:val="28"/>
          <w:lang w:val="uk-UA"/>
        </w:rPr>
        <w:t>їх</w:t>
      </w:r>
      <w:r w:rsidRPr="00B02F4E">
        <w:rPr>
          <w:rStyle w:val="FontStyle16"/>
          <w:sz w:val="28"/>
          <w:szCs w:val="28"/>
        </w:rPr>
        <w:t xml:space="preserve"> у </w:t>
      </w:r>
      <w:r w:rsidRPr="0002133C">
        <w:rPr>
          <w:rStyle w:val="FontStyle16"/>
          <w:sz w:val="28"/>
          <w:szCs w:val="28"/>
          <w:lang w:val="uk-UA"/>
        </w:rPr>
        <w:t>дію</w:t>
      </w:r>
      <w:r w:rsidRPr="00B02F4E">
        <w:rPr>
          <w:rStyle w:val="FontStyle16"/>
          <w:sz w:val="28"/>
          <w:szCs w:val="28"/>
        </w:rPr>
        <w:t xml:space="preserve"> з </w:t>
      </w:r>
      <w:r>
        <w:rPr>
          <w:rStyle w:val="FontStyle16"/>
          <w:sz w:val="28"/>
          <w:szCs w:val="28"/>
        </w:rPr>
        <w:t>1</w:t>
      </w:r>
      <w:r w:rsidRPr="00B02F4E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  <w:lang w:val="uk-UA"/>
        </w:rPr>
        <w:t>верес</w:t>
      </w:r>
      <w:r w:rsidRPr="0002133C">
        <w:rPr>
          <w:rStyle w:val="FontStyle16"/>
          <w:sz w:val="28"/>
          <w:szCs w:val="28"/>
          <w:lang w:val="uk-UA"/>
        </w:rPr>
        <w:t>ня</w:t>
      </w:r>
      <w:r w:rsidRPr="00B02F4E">
        <w:rPr>
          <w:rStyle w:val="FontStyle16"/>
          <w:sz w:val="28"/>
          <w:szCs w:val="28"/>
        </w:rPr>
        <w:t xml:space="preserve"> 20</w:t>
      </w:r>
      <w:r>
        <w:rPr>
          <w:rStyle w:val="FontStyle16"/>
          <w:sz w:val="28"/>
          <w:szCs w:val="28"/>
        </w:rPr>
        <w:t>20</w:t>
      </w:r>
      <w:r w:rsidRPr="00B02F4E">
        <w:rPr>
          <w:rStyle w:val="FontStyle16"/>
          <w:sz w:val="28"/>
          <w:szCs w:val="28"/>
        </w:rPr>
        <w:t xml:space="preserve"> року</w:t>
      </w:r>
      <w:r>
        <w:rPr>
          <w:rStyle w:val="FontStyle16"/>
          <w:sz w:val="28"/>
          <w:szCs w:val="28"/>
          <w:lang w:val="uk-UA"/>
        </w:rPr>
        <w:t>.</w:t>
      </w:r>
    </w:p>
    <w:p w:rsidR="006B761A" w:rsidRDefault="006B761A" w:rsidP="006B761A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6B761A" w:rsidRPr="00CB68BF" w:rsidRDefault="006B761A" w:rsidP="006B761A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6B761A" w:rsidRPr="00CB68BF" w:rsidRDefault="006B761A" w:rsidP="006B76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761A" w:rsidRPr="00CB68BF" w:rsidRDefault="006B761A" w:rsidP="006B76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B68BF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  <w:proofErr w:type="spellEnd"/>
    </w:p>
    <w:p w:rsidR="006E6C04" w:rsidRPr="00CD1788" w:rsidRDefault="006E6C04" w:rsidP="006B761A">
      <w:pPr>
        <w:pStyle w:val="Style3"/>
        <w:widowControl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6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782056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D9C34-095B-47AF-B025-4C6E90A7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4</cp:revision>
  <cp:lastPrinted>2020-03-17T08:54:00Z</cp:lastPrinted>
  <dcterms:created xsi:type="dcterms:W3CDTF">2020-09-09T04:42:00Z</dcterms:created>
  <dcterms:modified xsi:type="dcterms:W3CDTF">2020-09-09T04:48:00Z</dcterms:modified>
</cp:coreProperties>
</file>