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505C" w14:textId="77777777" w:rsidR="000124CF" w:rsidRPr="0059033B" w:rsidRDefault="000124CF" w:rsidP="000124C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DEC6E9E" wp14:editId="725CB07C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227E6F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lang w:val="uk-UA"/>
        </w:rPr>
      </w:pPr>
    </w:p>
    <w:p w14:paraId="04595E31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14:paraId="737F268F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14:paraId="6FF734F5" w14:textId="77777777"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14:paraId="79B78254" w14:textId="77777777" w:rsidR="000124CF" w:rsidRPr="0059033B" w:rsidRDefault="000124CF" w:rsidP="000124C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14:paraId="100FBCF1" w14:textId="77777777" w:rsidR="000124CF" w:rsidRPr="0059033B" w:rsidRDefault="000124CF" w:rsidP="000124CF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14:paraId="46D016BC" w14:textId="6543A51F" w:rsidR="000124CF" w:rsidRPr="00964711" w:rsidRDefault="00E864AD" w:rsidP="000124CF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 w:rsidRPr="00964711">
        <w:rPr>
          <w:spacing w:val="6"/>
          <w:sz w:val="28"/>
          <w:szCs w:val="28"/>
          <w:lang w:val="uk-UA"/>
        </w:rPr>
        <w:t>14</w:t>
      </w:r>
      <w:r w:rsidR="000124CF" w:rsidRPr="00964711">
        <w:rPr>
          <w:spacing w:val="6"/>
          <w:sz w:val="28"/>
          <w:szCs w:val="28"/>
          <w:lang w:val="uk-UA"/>
        </w:rPr>
        <w:t xml:space="preserve"> вересня 2020 року</w:t>
      </w:r>
      <w:r w:rsidR="000124CF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</w:t>
      </w:r>
      <w:r w:rsidR="000124CF" w:rsidRPr="00F76BE8">
        <w:rPr>
          <w:rFonts w:ascii="Book Antiqua" w:hAnsi="Book Antiqua"/>
          <w:spacing w:val="6"/>
          <w:sz w:val="23"/>
          <w:szCs w:val="23"/>
          <w:lang w:val="uk-UA"/>
        </w:rPr>
        <w:t>Київ</w:t>
      </w:r>
      <w:r w:rsidR="000124CF" w:rsidRPr="00F76BE8">
        <w:rPr>
          <w:spacing w:val="6"/>
          <w:sz w:val="23"/>
          <w:szCs w:val="23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964711">
        <w:rPr>
          <w:b/>
          <w:spacing w:val="6"/>
          <w:sz w:val="23"/>
          <w:szCs w:val="23"/>
          <w:lang w:val="uk-UA"/>
        </w:rPr>
        <w:t xml:space="preserve">          </w:t>
      </w:r>
      <w:r w:rsidR="000124CF" w:rsidRPr="00964711">
        <w:rPr>
          <w:spacing w:val="6"/>
          <w:sz w:val="23"/>
          <w:szCs w:val="23"/>
          <w:lang w:val="uk-UA"/>
        </w:rPr>
        <w:t xml:space="preserve">  </w:t>
      </w:r>
      <w:r w:rsidR="000124CF" w:rsidRPr="00964711">
        <w:rPr>
          <w:spacing w:val="6"/>
          <w:sz w:val="28"/>
          <w:szCs w:val="28"/>
          <w:lang w:val="uk-UA"/>
        </w:rPr>
        <w:t xml:space="preserve">№ </w:t>
      </w:r>
      <w:r w:rsidR="00964711" w:rsidRPr="00964711">
        <w:rPr>
          <w:spacing w:val="6"/>
          <w:sz w:val="28"/>
          <w:szCs w:val="28"/>
          <w:lang w:val="uk-UA"/>
        </w:rPr>
        <w:t>2</w:t>
      </w:r>
      <w:r w:rsidR="00964711" w:rsidRPr="00964711">
        <w:rPr>
          <w:spacing w:val="6"/>
          <w:sz w:val="28"/>
          <w:szCs w:val="28"/>
          <w:lang w:val="en-US"/>
        </w:rPr>
        <w:t>611/</w:t>
      </w:r>
      <w:r w:rsidR="00964711" w:rsidRPr="00964711">
        <w:rPr>
          <w:spacing w:val="6"/>
          <w:sz w:val="28"/>
          <w:szCs w:val="28"/>
          <w:lang w:val="uk-UA"/>
        </w:rPr>
        <w:t>2дп/15-20</w:t>
      </w:r>
    </w:p>
    <w:p w14:paraId="3804F214" w14:textId="77777777" w:rsidR="000124CF" w:rsidRDefault="000124CF" w:rsidP="000124CF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14:paraId="30C7C38E" w14:textId="77777777" w:rsidR="007D5AED" w:rsidRPr="0059033B" w:rsidRDefault="007D5AED" w:rsidP="000124CF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</w:p>
    <w:p w14:paraId="7AA5F3B4" w14:textId="77777777" w:rsidR="000124CF" w:rsidRDefault="000124CF" w:rsidP="000124CF">
      <w:pPr>
        <w:ind w:right="5810"/>
        <w:jc w:val="both"/>
        <w:rPr>
          <w:b/>
          <w:spacing w:val="-2"/>
          <w:lang w:val="uk-UA"/>
        </w:rPr>
      </w:pPr>
    </w:p>
    <w:p w14:paraId="4B83276B" w14:textId="33EF2820" w:rsidR="000124CF" w:rsidRPr="007C7D4F" w:rsidRDefault="000124CF" w:rsidP="00BC3F13">
      <w:pPr>
        <w:ind w:right="5527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="00BC3F13" w:rsidRPr="006A5747">
        <w:rPr>
          <w:b/>
          <w:lang w:val="uk-UA"/>
        </w:rPr>
        <w:t>Лобанова О</w:t>
      </w:r>
      <w:r w:rsidR="00BC3F13">
        <w:rPr>
          <w:b/>
          <w:lang w:val="uk-UA"/>
        </w:rPr>
        <w:t>.</w:t>
      </w:r>
      <w:r w:rsidR="00BC3F13" w:rsidRPr="006A5747">
        <w:rPr>
          <w:b/>
          <w:lang w:val="uk-UA"/>
        </w:rPr>
        <w:t>В</w:t>
      </w:r>
      <w:r w:rsidR="00BC3F13">
        <w:rPr>
          <w:b/>
          <w:lang w:val="uk-UA"/>
        </w:rPr>
        <w:t>.</w:t>
      </w:r>
      <w:r w:rsidR="00BC3F13" w:rsidRPr="00037614">
        <w:rPr>
          <w:b/>
          <w:lang w:val="uk-UA"/>
        </w:rPr>
        <w:t xml:space="preserve"> стосовно судді </w:t>
      </w:r>
      <w:r w:rsidR="00BC3F13" w:rsidRPr="00037614">
        <w:rPr>
          <w:b/>
          <w:lang w:val="uk-UA"/>
        </w:rPr>
        <w:br/>
      </w:r>
      <w:r w:rsidR="00BC3F13" w:rsidRPr="006A5747">
        <w:rPr>
          <w:b/>
          <w:lang w:val="uk-UA"/>
        </w:rPr>
        <w:t xml:space="preserve">Печерського районного суду </w:t>
      </w:r>
      <w:r w:rsidR="00F76BE8">
        <w:rPr>
          <w:b/>
          <w:lang w:val="uk-UA"/>
        </w:rPr>
        <w:t xml:space="preserve">                    </w:t>
      </w:r>
      <w:r w:rsidR="00BC3F13" w:rsidRPr="006A5747">
        <w:rPr>
          <w:b/>
          <w:lang w:val="uk-UA"/>
        </w:rPr>
        <w:t>міста Києва Г</w:t>
      </w:r>
      <w:r w:rsidR="00BC3F13">
        <w:rPr>
          <w:b/>
          <w:lang w:val="uk-UA"/>
        </w:rPr>
        <w:t>ригоренко</w:t>
      </w:r>
      <w:r w:rsidR="00BC3F13" w:rsidRPr="006A5747">
        <w:rPr>
          <w:b/>
          <w:lang w:val="uk-UA"/>
        </w:rPr>
        <w:t xml:space="preserve"> І</w:t>
      </w:r>
      <w:r w:rsidR="00BC3F13">
        <w:rPr>
          <w:b/>
          <w:lang w:val="uk-UA"/>
        </w:rPr>
        <w:t>.</w:t>
      </w:r>
      <w:r w:rsidR="00BC3F13" w:rsidRPr="006A5747">
        <w:rPr>
          <w:b/>
          <w:lang w:val="uk-UA"/>
        </w:rPr>
        <w:t>В</w:t>
      </w:r>
      <w:r w:rsidR="00BC3F13">
        <w:rPr>
          <w:b/>
          <w:lang w:val="uk-UA"/>
        </w:rPr>
        <w:t>.</w:t>
      </w:r>
      <w:r w:rsidR="003154D1">
        <w:rPr>
          <w:b/>
          <w:spacing w:val="-2"/>
          <w:lang w:val="uk-UA"/>
        </w:rPr>
        <w:t xml:space="preserve">; </w:t>
      </w:r>
      <w:r w:rsidR="00BC3F13">
        <w:rPr>
          <w:b/>
          <w:spacing w:val="-2"/>
          <w:lang w:val="uk-UA"/>
        </w:rPr>
        <w:br/>
      </w:r>
      <w:proofErr w:type="spellStart"/>
      <w:r w:rsidR="00BC3F13" w:rsidRPr="00BC3F13">
        <w:rPr>
          <w:b/>
          <w:spacing w:val="-2"/>
          <w:lang w:val="uk-UA"/>
        </w:rPr>
        <w:t>Будуленка</w:t>
      </w:r>
      <w:proofErr w:type="spellEnd"/>
      <w:r w:rsidR="00BC3F13" w:rsidRPr="00BC3F13">
        <w:rPr>
          <w:b/>
          <w:spacing w:val="-2"/>
          <w:lang w:val="uk-UA"/>
        </w:rPr>
        <w:t xml:space="preserve"> Є.В. стосовно суддів  Львівського апеляційного суду </w:t>
      </w:r>
      <w:proofErr w:type="spellStart"/>
      <w:r w:rsidR="00BC3F13" w:rsidRPr="00BC3F13">
        <w:rPr>
          <w:b/>
          <w:spacing w:val="-2"/>
          <w:lang w:val="uk-UA"/>
        </w:rPr>
        <w:t>Савуляка</w:t>
      </w:r>
      <w:proofErr w:type="spellEnd"/>
      <w:r w:rsidR="00BC3F13" w:rsidRPr="00BC3F13">
        <w:rPr>
          <w:b/>
          <w:spacing w:val="-2"/>
          <w:lang w:val="uk-UA"/>
        </w:rPr>
        <w:t xml:space="preserve"> Р.В., </w:t>
      </w:r>
      <w:proofErr w:type="spellStart"/>
      <w:r w:rsidR="00BC3F13" w:rsidRPr="00BC3F13">
        <w:rPr>
          <w:b/>
          <w:spacing w:val="-2"/>
          <w:lang w:val="uk-UA"/>
        </w:rPr>
        <w:t>Мікуш</w:t>
      </w:r>
      <w:proofErr w:type="spellEnd"/>
      <w:r w:rsidR="00BC3F13" w:rsidRPr="00BC3F13">
        <w:rPr>
          <w:b/>
          <w:spacing w:val="-2"/>
          <w:lang w:val="uk-UA"/>
        </w:rPr>
        <w:t xml:space="preserve"> Ю.Р., Приколоти Т.І.</w:t>
      </w:r>
      <w:r w:rsidR="007C7D4F">
        <w:rPr>
          <w:b/>
          <w:spacing w:val="-2"/>
          <w:lang w:val="uk-UA"/>
        </w:rPr>
        <w:t xml:space="preserve">; </w:t>
      </w:r>
      <w:proofErr w:type="spellStart"/>
      <w:r w:rsidR="007C7D4F" w:rsidRPr="007C7D4F">
        <w:rPr>
          <w:b/>
          <w:lang w:val="uk-UA"/>
        </w:rPr>
        <w:t>Трутельницької</w:t>
      </w:r>
      <w:proofErr w:type="spellEnd"/>
      <w:r w:rsidR="007C7D4F" w:rsidRPr="007C7D4F">
        <w:rPr>
          <w:b/>
          <w:lang w:val="uk-UA"/>
        </w:rPr>
        <w:t xml:space="preserve"> Я</w:t>
      </w:r>
      <w:r w:rsidR="0098370F">
        <w:rPr>
          <w:b/>
          <w:lang w:val="uk-UA"/>
        </w:rPr>
        <w:t>.</w:t>
      </w:r>
      <w:r w:rsidR="007C7D4F" w:rsidRPr="007C7D4F">
        <w:rPr>
          <w:b/>
          <w:lang w:val="uk-UA"/>
        </w:rPr>
        <w:t>С</w:t>
      </w:r>
      <w:r w:rsidR="0098370F">
        <w:rPr>
          <w:b/>
          <w:lang w:val="uk-UA"/>
        </w:rPr>
        <w:t>.</w:t>
      </w:r>
      <w:r w:rsidR="007C7D4F" w:rsidRPr="007C7D4F">
        <w:rPr>
          <w:b/>
          <w:lang w:val="uk-UA"/>
        </w:rPr>
        <w:t xml:space="preserve"> стосовно суддів Касаційного цивільного суду у складі Верховного Суду </w:t>
      </w:r>
      <w:r w:rsidR="0098370F">
        <w:rPr>
          <w:b/>
          <w:bCs/>
          <w:shd w:val="clear" w:color="auto" w:fill="FFFFFF"/>
          <w:lang w:val="uk-UA"/>
        </w:rPr>
        <w:t>Олійник А.</w:t>
      </w:r>
      <w:r w:rsidR="007C7D4F" w:rsidRPr="007C7D4F">
        <w:rPr>
          <w:b/>
          <w:bCs/>
          <w:shd w:val="clear" w:color="auto" w:fill="FFFFFF"/>
          <w:lang w:val="uk-UA"/>
        </w:rPr>
        <w:t>С</w:t>
      </w:r>
      <w:r w:rsidR="0098370F">
        <w:rPr>
          <w:b/>
          <w:bCs/>
          <w:shd w:val="clear" w:color="auto" w:fill="FFFFFF"/>
          <w:lang w:val="uk-UA"/>
        </w:rPr>
        <w:t xml:space="preserve">., </w:t>
      </w:r>
      <w:proofErr w:type="spellStart"/>
      <w:r w:rsidR="0098370F">
        <w:rPr>
          <w:b/>
          <w:bCs/>
          <w:shd w:val="clear" w:color="auto" w:fill="FFFFFF"/>
          <w:lang w:val="uk-UA"/>
        </w:rPr>
        <w:t>Ступак</w:t>
      </w:r>
      <w:proofErr w:type="spellEnd"/>
      <w:r w:rsidR="0098370F">
        <w:rPr>
          <w:b/>
          <w:bCs/>
          <w:shd w:val="clear" w:color="auto" w:fill="FFFFFF"/>
          <w:lang w:val="uk-UA"/>
        </w:rPr>
        <w:t xml:space="preserve"> О.</w:t>
      </w:r>
      <w:r w:rsidR="007C7D4F" w:rsidRPr="007C7D4F">
        <w:rPr>
          <w:b/>
          <w:bCs/>
          <w:shd w:val="clear" w:color="auto" w:fill="FFFFFF"/>
          <w:lang w:val="uk-UA"/>
        </w:rPr>
        <w:t>В</w:t>
      </w:r>
      <w:r w:rsidR="0098370F">
        <w:rPr>
          <w:b/>
          <w:bCs/>
          <w:shd w:val="clear" w:color="auto" w:fill="FFFFFF"/>
          <w:lang w:val="uk-UA"/>
        </w:rPr>
        <w:t>.</w:t>
      </w:r>
      <w:r w:rsidR="007C7D4F" w:rsidRPr="007C7D4F">
        <w:rPr>
          <w:b/>
          <w:bCs/>
          <w:shd w:val="clear" w:color="auto" w:fill="FFFFFF"/>
          <w:lang w:val="uk-UA"/>
        </w:rPr>
        <w:t>, Яремка В</w:t>
      </w:r>
      <w:r w:rsidR="0098370F">
        <w:rPr>
          <w:b/>
          <w:bCs/>
          <w:shd w:val="clear" w:color="auto" w:fill="FFFFFF"/>
          <w:lang w:val="uk-UA"/>
        </w:rPr>
        <w:t>.</w:t>
      </w:r>
      <w:r w:rsidR="007C7D4F" w:rsidRPr="007C7D4F">
        <w:rPr>
          <w:b/>
          <w:bCs/>
          <w:shd w:val="clear" w:color="auto" w:fill="FFFFFF"/>
          <w:lang w:val="uk-UA"/>
        </w:rPr>
        <w:t>В</w:t>
      </w:r>
      <w:r w:rsidR="0098370F">
        <w:rPr>
          <w:b/>
          <w:bCs/>
          <w:shd w:val="clear" w:color="auto" w:fill="FFFFFF"/>
          <w:lang w:val="uk-UA"/>
        </w:rPr>
        <w:t>.</w:t>
      </w:r>
    </w:p>
    <w:p w14:paraId="018C046C" w14:textId="77777777" w:rsidR="000124CF" w:rsidRDefault="000124CF" w:rsidP="000124CF">
      <w:pPr>
        <w:ind w:right="5527"/>
        <w:jc w:val="both"/>
        <w:rPr>
          <w:lang w:val="uk-UA"/>
        </w:rPr>
      </w:pPr>
    </w:p>
    <w:p w14:paraId="04AAE2A1" w14:textId="50AE79F7" w:rsidR="000124CF" w:rsidRPr="0059033B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20369F">
        <w:rPr>
          <w:sz w:val="28"/>
          <w:szCs w:val="28"/>
          <w:lang w:val="uk-UA"/>
        </w:rPr>
        <w:t>Прудивуса О.В</w:t>
      </w:r>
      <w:r w:rsidR="0020369F" w:rsidRPr="00EF267E">
        <w:rPr>
          <w:sz w:val="28"/>
          <w:szCs w:val="28"/>
          <w:lang w:val="uk-UA"/>
        </w:rPr>
        <w:t>.</w:t>
      </w:r>
      <w:r w:rsidR="00EF267E" w:rsidRPr="00EF267E">
        <w:rPr>
          <w:sz w:val="28"/>
          <w:szCs w:val="28"/>
          <w:lang w:val="uk-UA"/>
        </w:rPr>
        <w:t>, член</w:t>
      </w:r>
      <w:r w:rsidR="00E864AD">
        <w:rPr>
          <w:sz w:val="28"/>
          <w:szCs w:val="28"/>
          <w:lang w:val="uk-UA"/>
        </w:rPr>
        <w:t>ів</w:t>
      </w:r>
      <w:r w:rsidR="00EF267E" w:rsidRPr="00EF267E">
        <w:rPr>
          <w:sz w:val="28"/>
          <w:szCs w:val="28"/>
          <w:lang w:val="uk-UA"/>
        </w:rPr>
        <w:t xml:space="preserve"> Другої Дисциплінарної палати Вищої ради правосуддя </w:t>
      </w:r>
      <w:proofErr w:type="spellStart"/>
      <w:r w:rsidR="00EF267E" w:rsidRPr="00EF267E">
        <w:rPr>
          <w:sz w:val="28"/>
          <w:szCs w:val="28"/>
          <w:lang w:val="uk-UA"/>
        </w:rPr>
        <w:t>Блажівської</w:t>
      </w:r>
      <w:proofErr w:type="spellEnd"/>
      <w:r w:rsidR="00EF267E" w:rsidRPr="00EF267E">
        <w:rPr>
          <w:sz w:val="28"/>
          <w:szCs w:val="28"/>
          <w:lang w:val="uk-UA"/>
        </w:rPr>
        <w:t xml:space="preserve"> О.Є.</w:t>
      </w:r>
      <w:r w:rsidR="00E864AD">
        <w:rPr>
          <w:sz w:val="28"/>
          <w:szCs w:val="28"/>
          <w:lang w:val="uk-UA"/>
        </w:rPr>
        <w:t xml:space="preserve">, </w:t>
      </w:r>
      <w:r w:rsidR="0020369F">
        <w:rPr>
          <w:sz w:val="28"/>
          <w:szCs w:val="28"/>
          <w:lang w:val="uk-UA"/>
        </w:rPr>
        <w:t>Грищук</w:t>
      </w:r>
      <w:r w:rsidR="0020369F" w:rsidRPr="00EF267E">
        <w:rPr>
          <w:sz w:val="28"/>
          <w:szCs w:val="28"/>
          <w:lang w:val="uk-UA"/>
        </w:rPr>
        <w:t>а В.</w:t>
      </w:r>
      <w:r w:rsidR="0020369F">
        <w:rPr>
          <w:sz w:val="28"/>
          <w:szCs w:val="28"/>
          <w:lang w:val="uk-UA"/>
        </w:rPr>
        <w:t>К</w:t>
      </w:r>
      <w:r w:rsidR="0020369F" w:rsidRPr="00EF267E">
        <w:rPr>
          <w:sz w:val="28"/>
          <w:szCs w:val="28"/>
          <w:lang w:val="uk-UA"/>
        </w:rPr>
        <w:t>.</w:t>
      </w:r>
      <w:r w:rsidR="00FB6145" w:rsidRPr="007D5A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9033B">
        <w:rPr>
          <w:sz w:val="28"/>
          <w:szCs w:val="28"/>
          <w:lang w:val="uk-UA"/>
        </w:rPr>
        <w:t xml:space="preserve">розглянувши висновки </w:t>
      </w:r>
      <w:r w:rsidR="00343A84">
        <w:rPr>
          <w:sz w:val="28"/>
          <w:szCs w:val="28"/>
          <w:lang w:val="uk-UA"/>
        </w:rPr>
        <w:br/>
      </w:r>
      <w:r w:rsidRPr="0059033B">
        <w:rPr>
          <w:sz w:val="28"/>
          <w:szCs w:val="28"/>
          <w:lang w:val="uk-UA"/>
        </w:rPr>
        <w:t xml:space="preserve">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14:paraId="60E40326" w14:textId="460A3DF5" w:rsidR="007D5AED" w:rsidRDefault="00EF267E" w:rsidP="000124CF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14:paraId="2659BB4C" w14:textId="77777777" w:rsidR="000124CF" w:rsidRPr="001C5400" w:rsidRDefault="000124CF" w:rsidP="000124CF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14:paraId="5B731B10" w14:textId="77777777" w:rsidR="000124CF" w:rsidRPr="0059033B" w:rsidRDefault="000124CF" w:rsidP="000124CF">
      <w:pPr>
        <w:jc w:val="center"/>
        <w:rPr>
          <w:rStyle w:val="rvts9"/>
          <w:b/>
          <w:sz w:val="28"/>
          <w:szCs w:val="28"/>
          <w:lang w:val="uk-UA"/>
        </w:rPr>
      </w:pPr>
    </w:p>
    <w:p w14:paraId="2C0C4865" w14:textId="140FFF82" w:rsidR="00BC3F13" w:rsidRDefault="000124CF" w:rsidP="007474BF">
      <w:pPr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C3F13" w:rsidRPr="00037614">
        <w:rPr>
          <w:sz w:val="28"/>
          <w:szCs w:val="28"/>
          <w:lang w:val="uk-UA" w:eastAsia="zh-CN"/>
        </w:rPr>
        <w:t>1</w:t>
      </w:r>
      <w:r w:rsidR="00BC3F13">
        <w:rPr>
          <w:sz w:val="28"/>
          <w:szCs w:val="28"/>
          <w:lang w:val="uk-UA" w:eastAsia="zh-CN"/>
        </w:rPr>
        <w:t>9</w:t>
      </w:r>
      <w:r w:rsidR="00BC3F13" w:rsidRPr="00037614">
        <w:rPr>
          <w:sz w:val="28"/>
          <w:szCs w:val="28"/>
          <w:lang w:val="uk-UA" w:eastAsia="zh-CN"/>
        </w:rPr>
        <w:t xml:space="preserve"> </w:t>
      </w:r>
      <w:r w:rsidR="00BC3F13">
        <w:rPr>
          <w:sz w:val="28"/>
          <w:szCs w:val="28"/>
          <w:lang w:val="uk-UA" w:eastAsia="zh-CN"/>
        </w:rPr>
        <w:t>серпня</w:t>
      </w:r>
      <w:r w:rsidR="00BC3F13" w:rsidRPr="00037614">
        <w:rPr>
          <w:sz w:val="28"/>
          <w:szCs w:val="28"/>
          <w:lang w:val="uk-UA" w:eastAsia="zh-CN"/>
        </w:rPr>
        <w:t xml:space="preserve"> 2020 року до Вищої ради правосуддя за вхідним</w:t>
      </w:r>
      <w:r w:rsidR="00BC3F13">
        <w:rPr>
          <w:sz w:val="28"/>
          <w:szCs w:val="28"/>
          <w:lang w:val="uk-UA" w:eastAsia="zh-CN"/>
        </w:rPr>
        <w:t xml:space="preserve"> </w:t>
      </w:r>
      <w:r w:rsidR="00BC3F13">
        <w:rPr>
          <w:sz w:val="28"/>
          <w:szCs w:val="28"/>
          <w:lang w:val="uk-UA" w:eastAsia="zh-CN"/>
        </w:rPr>
        <w:br/>
      </w:r>
      <w:r w:rsidR="00BC3F13" w:rsidRPr="00037614">
        <w:rPr>
          <w:sz w:val="28"/>
          <w:szCs w:val="28"/>
          <w:lang w:val="uk-UA" w:eastAsia="zh-CN"/>
        </w:rPr>
        <w:t xml:space="preserve">№ </w:t>
      </w:r>
      <w:r w:rsidR="00BC3F13">
        <w:rPr>
          <w:sz w:val="28"/>
          <w:szCs w:val="28"/>
          <w:lang w:val="uk-UA" w:eastAsia="zh-CN"/>
        </w:rPr>
        <w:t>Л</w:t>
      </w:r>
      <w:r w:rsidR="00BC3F13" w:rsidRPr="00037614">
        <w:rPr>
          <w:sz w:val="28"/>
          <w:szCs w:val="28"/>
          <w:lang w:val="uk-UA" w:eastAsia="zh-CN"/>
        </w:rPr>
        <w:t>-</w:t>
      </w:r>
      <w:r w:rsidR="00BC3F13">
        <w:rPr>
          <w:sz w:val="28"/>
          <w:szCs w:val="28"/>
          <w:lang w:val="uk-UA" w:eastAsia="zh-CN"/>
        </w:rPr>
        <w:t>4688</w:t>
      </w:r>
      <w:r w:rsidR="00BC3F13" w:rsidRPr="00037614">
        <w:rPr>
          <w:sz w:val="28"/>
          <w:szCs w:val="28"/>
          <w:lang w:val="uk-UA" w:eastAsia="zh-CN"/>
        </w:rPr>
        <w:t>/</w:t>
      </w:r>
      <w:r w:rsidR="00BC3F13">
        <w:rPr>
          <w:sz w:val="28"/>
          <w:szCs w:val="28"/>
          <w:lang w:val="uk-UA" w:eastAsia="zh-CN"/>
        </w:rPr>
        <w:t>0</w:t>
      </w:r>
      <w:r w:rsidR="00BC3F13" w:rsidRPr="00037614">
        <w:rPr>
          <w:sz w:val="28"/>
          <w:szCs w:val="28"/>
          <w:lang w:val="uk-UA" w:eastAsia="zh-CN"/>
        </w:rPr>
        <w:t xml:space="preserve">/7-20 надійшла скарга </w:t>
      </w:r>
      <w:r w:rsidR="00BC3F13">
        <w:rPr>
          <w:sz w:val="28"/>
          <w:szCs w:val="28"/>
          <w:lang w:val="uk-UA" w:eastAsia="zh-CN"/>
        </w:rPr>
        <w:t>Лобанова О.В.</w:t>
      </w:r>
      <w:r w:rsidR="00BC3F13" w:rsidRPr="00037614">
        <w:rPr>
          <w:sz w:val="28"/>
          <w:szCs w:val="28"/>
          <w:lang w:val="uk-UA" w:eastAsia="zh-CN"/>
        </w:rPr>
        <w:t xml:space="preserve"> на дії судді </w:t>
      </w:r>
      <w:r w:rsidR="00BC3F13" w:rsidRPr="006A5747">
        <w:rPr>
          <w:sz w:val="28"/>
          <w:szCs w:val="28"/>
          <w:lang w:val="uk-UA" w:eastAsia="zh-CN"/>
        </w:rPr>
        <w:t>Печерського районного суду міста Києва Григоренко І.В</w:t>
      </w:r>
      <w:r w:rsidR="00BC3F13">
        <w:rPr>
          <w:sz w:val="28"/>
          <w:szCs w:val="28"/>
          <w:lang w:val="uk-UA" w:eastAsia="zh-CN"/>
        </w:rPr>
        <w:t>.</w:t>
      </w:r>
      <w:r w:rsidR="00BC3F13" w:rsidRPr="00037614">
        <w:rPr>
          <w:sz w:val="28"/>
          <w:szCs w:val="28"/>
          <w:lang w:val="uk-UA" w:eastAsia="zh-CN"/>
        </w:rPr>
        <w:t xml:space="preserve"> під час розгляду справи </w:t>
      </w:r>
      <w:r w:rsidR="00BC3F13">
        <w:rPr>
          <w:sz w:val="28"/>
          <w:szCs w:val="28"/>
          <w:lang w:val="uk-UA" w:eastAsia="zh-CN"/>
        </w:rPr>
        <w:br/>
      </w:r>
      <w:r w:rsidR="00BC3F13" w:rsidRPr="00037614">
        <w:rPr>
          <w:sz w:val="28"/>
          <w:szCs w:val="28"/>
          <w:lang w:val="uk-UA" w:eastAsia="zh-CN"/>
        </w:rPr>
        <w:t xml:space="preserve">№ </w:t>
      </w:r>
      <w:r w:rsidR="00BC3F13">
        <w:rPr>
          <w:sz w:val="28"/>
          <w:szCs w:val="28"/>
          <w:lang w:val="uk-UA" w:eastAsia="zh-CN"/>
        </w:rPr>
        <w:t>757</w:t>
      </w:r>
      <w:r w:rsidR="00BC3F13" w:rsidRPr="00037614">
        <w:rPr>
          <w:sz w:val="28"/>
          <w:szCs w:val="28"/>
          <w:lang w:val="uk-UA" w:eastAsia="zh-CN"/>
        </w:rPr>
        <w:t>/</w:t>
      </w:r>
      <w:r w:rsidR="00BC3F13">
        <w:rPr>
          <w:sz w:val="28"/>
          <w:szCs w:val="28"/>
          <w:lang w:val="uk-UA" w:eastAsia="zh-CN"/>
        </w:rPr>
        <w:t>12512</w:t>
      </w:r>
      <w:r w:rsidR="00BC3F13" w:rsidRPr="00037614">
        <w:rPr>
          <w:sz w:val="28"/>
          <w:szCs w:val="28"/>
          <w:lang w:val="uk-UA" w:eastAsia="zh-CN"/>
        </w:rPr>
        <w:t>/2</w:t>
      </w:r>
      <w:r w:rsidR="00BC3F13">
        <w:rPr>
          <w:sz w:val="28"/>
          <w:szCs w:val="28"/>
          <w:lang w:val="uk-UA" w:eastAsia="zh-CN"/>
        </w:rPr>
        <w:t>0-к</w:t>
      </w:r>
      <w:r w:rsidR="00BC3F13">
        <w:rPr>
          <w:sz w:val="28"/>
          <w:szCs w:val="28"/>
          <w:lang w:val="uk-UA"/>
        </w:rPr>
        <w:t xml:space="preserve">. </w:t>
      </w:r>
    </w:p>
    <w:p w14:paraId="23C742CE" w14:textId="6E421145" w:rsidR="00E864AD" w:rsidRDefault="00BC3F13" w:rsidP="00BC3F13">
      <w:pPr>
        <w:ind w:right="-1" w:firstLine="708"/>
        <w:jc w:val="both"/>
        <w:rPr>
          <w:sz w:val="28"/>
          <w:szCs w:val="28"/>
          <w:lang w:val="uk-UA"/>
        </w:rPr>
      </w:pPr>
      <w:r w:rsidRPr="00F964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6475">
        <w:rPr>
          <w:sz w:val="28"/>
          <w:szCs w:val="28"/>
          <w:lang w:val="uk-UA"/>
        </w:rPr>
        <w:t>Худиком</w:t>
      </w:r>
      <w:proofErr w:type="spellEnd"/>
      <w:r w:rsidRPr="00F96475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26</w:t>
      </w:r>
      <w:r w:rsidRPr="00F964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серпня </w:t>
      </w:r>
      <w:r w:rsidRPr="00F96475">
        <w:rPr>
          <w:sz w:val="28"/>
          <w:szCs w:val="28"/>
          <w:lang w:val="uk-UA"/>
        </w:rPr>
        <w:t xml:space="preserve">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 xml:space="preserve">оскільки </w:t>
      </w:r>
      <w:r w:rsidRPr="007A6B08">
        <w:rPr>
          <w:sz w:val="28"/>
          <w:szCs w:val="28"/>
          <w:lang w:val="uk-UA"/>
        </w:rPr>
        <w:t>суть скарг</w:t>
      </w:r>
      <w:r>
        <w:rPr>
          <w:sz w:val="28"/>
          <w:szCs w:val="28"/>
          <w:lang w:val="uk-UA"/>
        </w:rPr>
        <w:t>и</w:t>
      </w:r>
      <w:r w:rsidRPr="007A6B08">
        <w:rPr>
          <w:sz w:val="28"/>
          <w:szCs w:val="28"/>
          <w:lang w:val="uk-UA"/>
        </w:rPr>
        <w:t xml:space="preserve"> зводиться до незгоди із судовим рішенням</w:t>
      </w:r>
      <w:r>
        <w:rPr>
          <w:sz w:val="28"/>
          <w:szCs w:val="28"/>
          <w:lang w:val="uk-UA"/>
        </w:rPr>
        <w:t xml:space="preserve"> </w:t>
      </w:r>
      <w:r w:rsidRPr="00F96475">
        <w:rPr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</w:p>
    <w:p w14:paraId="27B32AB3" w14:textId="54FA1FE1" w:rsidR="00BC3F13" w:rsidRPr="004E1BDC" w:rsidRDefault="007474BF" w:rsidP="00BC3F13">
      <w:pPr>
        <w:ind w:right="-1" w:firstLine="708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>2</w:t>
      </w:r>
      <w:r w:rsidR="000124CF" w:rsidRPr="00337A05">
        <w:rPr>
          <w:sz w:val="28"/>
          <w:szCs w:val="28"/>
          <w:lang w:val="uk-UA"/>
        </w:rPr>
        <w:t xml:space="preserve">. </w:t>
      </w:r>
      <w:r w:rsidR="00BC3F13">
        <w:rPr>
          <w:sz w:val="28"/>
          <w:szCs w:val="28"/>
          <w:lang w:val="uk-UA" w:eastAsia="zh-CN"/>
        </w:rPr>
        <w:t>21 серпня 2020 року до Вищої ради правосуддя за вхідним</w:t>
      </w:r>
      <w:r w:rsidR="00BC3F13">
        <w:rPr>
          <w:sz w:val="28"/>
          <w:szCs w:val="28"/>
          <w:lang w:val="uk-UA" w:eastAsia="zh-CN"/>
        </w:rPr>
        <w:br/>
        <w:t xml:space="preserve">№ Б-4721/0/7-20 надійшла скарга </w:t>
      </w:r>
      <w:proofErr w:type="spellStart"/>
      <w:r w:rsidR="00BC3F13" w:rsidRPr="00D93777">
        <w:rPr>
          <w:sz w:val="28"/>
          <w:szCs w:val="28"/>
          <w:lang w:val="uk-UA" w:eastAsia="zh-CN"/>
        </w:rPr>
        <w:t>Будуленка</w:t>
      </w:r>
      <w:proofErr w:type="spellEnd"/>
      <w:r w:rsidR="00BC3F13" w:rsidRPr="00D93777">
        <w:rPr>
          <w:sz w:val="28"/>
          <w:szCs w:val="28"/>
          <w:lang w:val="uk-UA" w:eastAsia="zh-CN"/>
        </w:rPr>
        <w:t xml:space="preserve"> Є.В. </w:t>
      </w:r>
      <w:r w:rsidR="00A16E42">
        <w:rPr>
          <w:sz w:val="28"/>
          <w:szCs w:val="28"/>
          <w:lang w:val="uk-UA" w:eastAsia="zh-CN"/>
        </w:rPr>
        <w:t xml:space="preserve">подана </w:t>
      </w:r>
      <w:r w:rsidR="00BC3F13" w:rsidRPr="00D93777">
        <w:rPr>
          <w:sz w:val="28"/>
          <w:szCs w:val="28"/>
          <w:lang w:val="uk-UA" w:eastAsia="zh-CN"/>
        </w:rPr>
        <w:t xml:space="preserve">в інтересах </w:t>
      </w:r>
      <w:r w:rsidR="00A16E42">
        <w:rPr>
          <w:sz w:val="28"/>
          <w:szCs w:val="28"/>
          <w:lang w:val="uk-UA" w:eastAsia="zh-CN"/>
        </w:rPr>
        <w:br/>
      </w:r>
      <w:r w:rsidR="0098370F">
        <w:rPr>
          <w:sz w:val="28"/>
          <w:szCs w:val="28"/>
          <w:lang w:val="uk-UA" w:eastAsia="zh-CN"/>
        </w:rPr>
        <w:t>Пашка П.В.</w:t>
      </w:r>
      <w:r w:rsidR="00BC3F13" w:rsidRPr="00D93777">
        <w:rPr>
          <w:sz w:val="28"/>
          <w:szCs w:val="28"/>
          <w:lang w:val="uk-UA" w:eastAsia="zh-CN"/>
        </w:rPr>
        <w:t xml:space="preserve"> </w:t>
      </w:r>
      <w:r w:rsidR="00BC3F13" w:rsidRPr="00037614">
        <w:rPr>
          <w:sz w:val="28"/>
          <w:szCs w:val="28"/>
          <w:lang w:val="uk-UA" w:eastAsia="zh-CN"/>
        </w:rPr>
        <w:t>на дії судді</w:t>
      </w:r>
      <w:r w:rsidR="00BC3F13">
        <w:rPr>
          <w:sz w:val="28"/>
          <w:szCs w:val="28"/>
          <w:lang w:val="uk-UA" w:eastAsia="zh-CN"/>
        </w:rPr>
        <w:t>в</w:t>
      </w:r>
      <w:r w:rsidR="00BC3F13" w:rsidRPr="00D93777">
        <w:rPr>
          <w:sz w:val="28"/>
          <w:szCs w:val="28"/>
          <w:lang w:val="uk-UA" w:eastAsia="zh-CN"/>
        </w:rPr>
        <w:t xml:space="preserve">  Львівського апеляційного суду </w:t>
      </w:r>
      <w:proofErr w:type="spellStart"/>
      <w:r w:rsidR="00BC3F13" w:rsidRPr="00D93777">
        <w:rPr>
          <w:sz w:val="28"/>
          <w:szCs w:val="28"/>
          <w:lang w:val="uk-UA" w:eastAsia="zh-CN"/>
        </w:rPr>
        <w:t>Савуляка</w:t>
      </w:r>
      <w:proofErr w:type="spellEnd"/>
      <w:r w:rsidR="00BC3F13" w:rsidRPr="00D93777">
        <w:rPr>
          <w:sz w:val="28"/>
          <w:szCs w:val="28"/>
          <w:lang w:val="uk-UA" w:eastAsia="zh-CN"/>
        </w:rPr>
        <w:t xml:space="preserve"> Р.В., </w:t>
      </w:r>
      <w:proofErr w:type="spellStart"/>
      <w:r w:rsidR="00BC3F13" w:rsidRPr="00D93777">
        <w:rPr>
          <w:sz w:val="28"/>
          <w:szCs w:val="28"/>
          <w:lang w:val="uk-UA" w:eastAsia="zh-CN"/>
        </w:rPr>
        <w:t>Мікуш</w:t>
      </w:r>
      <w:proofErr w:type="spellEnd"/>
      <w:r>
        <w:rPr>
          <w:sz w:val="28"/>
          <w:szCs w:val="28"/>
          <w:lang w:val="uk-UA" w:eastAsia="zh-CN"/>
        </w:rPr>
        <w:t> </w:t>
      </w:r>
      <w:r w:rsidR="00BC3F13" w:rsidRPr="00D93777">
        <w:rPr>
          <w:sz w:val="28"/>
          <w:szCs w:val="28"/>
          <w:lang w:val="uk-UA" w:eastAsia="zh-CN"/>
        </w:rPr>
        <w:t>Ю.Р., Приколоти Т.І.</w:t>
      </w:r>
      <w:r w:rsidR="00BC3F13">
        <w:rPr>
          <w:sz w:val="28"/>
          <w:szCs w:val="28"/>
          <w:lang w:val="uk-UA" w:eastAsia="zh-CN"/>
        </w:rPr>
        <w:t xml:space="preserve"> під час розгляду справи</w:t>
      </w:r>
      <w:r w:rsidR="00A16E42">
        <w:rPr>
          <w:sz w:val="28"/>
          <w:szCs w:val="28"/>
          <w:lang w:val="uk-UA" w:eastAsia="zh-CN"/>
        </w:rPr>
        <w:t xml:space="preserve"> </w:t>
      </w:r>
      <w:r w:rsidR="00BC3F13">
        <w:rPr>
          <w:sz w:val="28"/>
          <w:szCs w:val="28"/>
          <w:lang w:val="uk-UA" w:eastAsia="zh-CN"/>
        </w:rPr>
        <w:t>№ 453/1175/17.</w:t>
      </w:r>
    </w:p>
    <w:p w14:paraId="036599AF" w14:textId="6B4E5F22" w:rsidR="007C7D4F" w:rsidRDefault="00BC3F13" w:rsidP="00BC3F13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F0134">
        <w:rPr>
          <w:sz w:val="28"/>
          <w:szCs w:val="28"/>
          <w:lang w:val="uk-UA"/>
        </w:rPr>
        <w:t>Худиком</w:t>
      </w:r>
      <w:proofErr w:type="spellEnd"/>
      <w:r w:rsidRPr="008F0134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26 серпня</w:t>
      </w:r>
      <w:r w:rsidRPr="008F013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>
        <w:rPr>
          <w:sz w:val="28"/>
          <w:szCs w:val="28"/>
          <w:lang w:val="uk-UA"/>
        </w:rPr>
        <w:t xml:space="preserve">оскільки </w:t>
      </w:r>
      <w:r w:rsidRPr="00E01E04">
        <w:rPr>
          <w:sz w:val="28"/>
          <w:szCs w:val="28"/>
          <w:lang w:val="uk-UA"/>
        </w:rPr>
        <w:t>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6BC57FA6" w14:textId="5ADDC2E8" w:rsidR="007C7D4F" w:rsidRPr="007C7D4F" w:rsidRDefault="007474BF" w:rsidP="007C7D4F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C7D4F">
        <w:rPr>
          <w:sz w:val="28"/>
          <w:szCs w:val="28"/>
          <w:lang w:val="uk-UA"/>
        </w:rPr>
        <w:t xml:space="preserve">. </w:t>
      </w:r>
      <w:r w:rsidR="007C7D4F" w:rsidRPr="007C7D4F">
        <w:rPr>
          <w:sz w:val="28"/>
          <w:szCs w:val="28"/>
          <w:lang w:val="uk-UA"/>
        </w:rPr>
        <w:t xml:space="preserve">10 серпня 2020 року </w:t>
      </w:r>
      <w:r w:rsidR="007C7D4F" w:rsidRPr="007C7D4F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7C7D4F" w:rsidRPr="007C7D4F">
        <w:rPr>
          <w:sz w:val="28"/>
          <w:szCs w:val="28"/>
          <w:lang w:val="uk-UA"/>
        </w:rPr>
        <w:t xml:space="preserve">Т-4538/0/7-20 </w:t>
      </w:r>
      <w:r w:rsidR="007C7D4F" w:rsidRPr="007C7D4F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proofErr w:type="spellStart"/>
      <w:r w:rsidR="007C7D4F" w:rsidRPr="007C7D4F">
        <w:rPr>
          <w:sz w:val="28"/>
          <w:szCs w:val="28"/>
          <w:lang w:val="uk-UA"/>
        </w:rPr>
        <w:t>Трутельницької</w:t>
      </w:r>
      <w:proofErr w:type="spellEnd"/>
      <w:r w:rsidR="007C7D4F" w:rsidRPr="007C7D4F">
        <w:rPr>
          <w:sz w:val="28"/>
          <w:szCs w:val="28"/>
          <w:lang w:val="uk-UA"/>
        </w:rPr>
        <w:t xml:space="preserve"> Я.С.  на дії суддів </w:t>
      </w:r>
      <w:r w:rsidR="007C7D4F" w:rsidRPr="007C7D4F">
        <w:rPr>
          <w:bCs/>
          <w:sz w:val="28"/>
          <w:szCs w:val="28"/>
          <w:lang w:val="uk-UA"/>
        </w:rPr>
        <w:t xml:space="preserve">Касаційного цивільного суду у складі Верховного Суду </w:t>
      </w:r>
      <w:r w:rsidR="007C7D4F" w:rsidRPr="007C7D4F">
        <w:rPr>
          <w:bCs/>
          <w:sz w:val="28"/>
          <w:szCs w:val="28"/>
          <w:shd w:val="clear" w:color="auto" w:fill="FFFFFF"/>
          <w:lang w:val="uk-UA"/>
        </w:rPr>
        <w:t xml:space="preserve">Олійник А.С., </w:t>
      </w:r>
      <w:proofErr w:type="spellStart"/>
      <w:r w:rsidR="007C7D4F" w:rsidRPr="007C7D4F">
        <w:rPr>
          <w:bCs/>
          <w:sz w:val="28"/>
          <w:szCs w:val="28"/>
          <w:shd w:val="clear" w:color="auto" w:fill="FFFFFF"/>
          <w:lang w:val="uk-UA"/>
        </w:rPr>
        <w:t>Ступак</w:t>
      </w:r>
      <w:proofErr w:type="spellEnd"/>
      <w:r w:rsidR="007C7D4F" w:rsidRPr="007C7D4F">
        <w:rPr>
          <w:bCs/>
          <w:sz w:val="28"/>
          <w:szCs w:val="28"/>
          <w:shd w:val="clear" w:color="auto" w:fill="FFFFFF"/>
          <w:lang w:val="uk-UA"/>
        </w:rPr>
        <w:t xml:space="preserve"> О.В.,                Яремка В.В.</w:t>
      </w:r>
      <w:r w:rsidR="007C7D4F" w:rsidRPr="007C7D4F">
        <w:rPr>
          <w:color w:val="1D1D1B"/>
          <w:sz w:val="28"/>
          <w:szCs w:val="28"/>
          <w:shd w:val="clear" w:color="auto" w:fill="FFFFFF"/>
          <w:lang w:val="uk-UA"/>
        </w:rPr>
        <w:t xml:space="preserve"> під час розгляду справи № 814/1070/19 (провадження                               № </w:t>
      </w:r>
      <w:r w:rsidR="007C7D4F" w:rsidRPr="007C7D4F">
        <w:rPr>
          <w:color w:val="000000"/>
          <w:sz w:val="28"/>
          <w:szCs w:val="28"/>
          <w:lang w:val="uk-UA"/>
        </w:rPr>
        <w:t>61-5328ав20)</w:t>
      </w:r>
      <w:r w:rsidR="007C7D4F" w:rsidRPr="007C7D4F">
        <w:rPr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2BF0289" w14:textId="77777777" w:rsidR="007C7D4F" w:rsidRDefault="007C7D4F" w:rsidP="007C7D4F">
      <w:pPr>
        <w:ind w:right="-1"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26 серпня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>суть скарги</w:t>
      </w:r>
      <w:r w:rsidRPr="00F9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зводиться до незгоди із судовими рішеннями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1C789E49" w14:textId="77777777" w:rsidR="000124CF" w:rsidRPr="002B69E1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4331F550" w14:textId="31BC8616" w:rsidR="000124CF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Керуючись статтею 45 Закону Укра</w:t>
      </w:r>
      <w:r>
        <w:rPr>
          <w:sz w:val="28"/>
          <w:szCs w:val="28"/>
          <w:lang w:val="uk-UA"/>
        </w:rPr>
        <w:t xml:space="preserve">їни «Про Вищу раду правосуддя», </w:t>
      </w:r>
      <w:r w:rsidRPr="002B69E1">
        <w:rPr>
          <w:sz w:val="28"/>
          <w:szCs w:val="28"/>
          <w:lang w:val="uk-UA"/>
        </w:rPr>
        <w:t xml:space="preserve">пунктами 12.11, 12.13 Регламенту </w:t>
      </w:r>
      <w:r>
        <w:rPr>
          <w:sz w:val="28"/>
          <w:szCs w:val="28"/>
          <w:lang w:val="uk-UA"/>
        </w:rPr>
        <w:t xml:space="preserve">Вищої ради правосуддя, </w:t>
      </w:r>
      <w:r w:rsidRPr="002B69E1">
        <w:rPr>
          <w:sz w:val="28"/>
          <w:szCs w:val="28"/>
          <w:lang w:val="uk-UA"/>
        </w:rPr>
        <w:t>Друга</w:t>
      </w:r>
      <w:r>
        <w:rPr>
          <w:sz w:val="28"/>
          <w:szCs w:val="28"/>
          <w:lang w:val="uk-UA"/>
        </w:rPr>
        <w:t> </w:t>
      </w:r>
      <w:r w:rsidRPr="002B69E1">
        <w:rPr>
          <w:sz w:val="28"/>
          <w:szCs w:val="28"/>
          <w:lang w:val="uk-UA"/>
        </w:rPr>
        <w:t xml:space="preserve">Дисциплінарна палата Вищої ради правосуддя </w:t>
      </w:r>
    </w:p>
    <w:p w14:paraId="6E9CC3BE" w14:textId="77777777" w:rsidR="000124CF" w:rsidRPr="002B69E1" w:rsidRDefault="000124CF" w:rsidP="000124CF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14:paraId="0F0E4D62" w14:textId="77777777" w:rsidR="000124CF" w:rsidRPr="002B69E1" w:rsidRDefault="000124CF" w:rsidP="000124CF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14:paraId="58218470" w14:textId="7AD9720D" w:rsidR="00CD4965" w:rsidRDefault="000124CF" w:rsidP="007474BF">
      <w:pPr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1. </w:t>
      </w:r>
      <w:r w:rsidR="00A16E42">
        <w:rPr>
          <w:color w:val="000000"/>
          <w:sz w:val="28"/>
          <w:szCs w:val="28"/>
          <w:lang w:val="uk-UA"/>
        </w:rPr>
        <w:t>в</w:t>
      </w:r>
      <w:r w:rsidR="00A16E42" w:rsidRPr="005B7975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A16E42">
        <w:rPr>
          <w:color w:val="000000"/>
          <w:sz w:val="28"/>
          <w:szCs w:val="28"/>
          <w:lang w:val="uk-UA"/>
        </w:rPr>
        <w:br/>
        <w:t>Лобанова Олександра Володимировича</w:t>
      </w:r>
      <w:r w:rsidR="00A16E42" w:rsidRPr="005B7975">
        <w:rPr>
          <w:color w:val="000000"/>
          <w:sz w:val="28"/>
          <w:szCs w:val="28"/>
          <w:lang w:val="uk-UA"/>
        </w:rPr>
        <w:t xml:space="preserve"> стосовно судді </w:t>
      </w:r>
      <w:r w:rsidR="00A16E42" w:rsidRPr="00D93777">
        <w:rPr>
          <w:color w:val="000000"/>
          <w:sz w:val="28"/>
          <w:szCs w:val="28"/>
          <w:lang w:val="uk-UA"/>
        </w:rPr>
        <w:t>Печерського районного суду міста Києва Г</w:t>
      </w:r>
      <w:r w:rsidR="00A16E42">
        <w:rPr>
          <w:color w:val="000000"/>
          <w:sz w:val="28"/>
          <w:szCs w:val="28"/>
          <w:lang w:val="uk-UA"/>
        </w:rPr>
        <w:t>ригоренко</w:t>
      </w:r>
      <w:r w:rsidR="00A16E42" w:rsidRPr="00D93777">
        <w:rPr>
          <w:color w:val="000000"/>
          <w:sz w:val="28"/>
          <w:szCs w:val="28"/>
          <w:lang w:val="uk-UA"/>
        </w:rPr>
        <w:t xml:space="preserve"> Ірини Володимирівни</w:t>
      </w:r>
      <w:r w:rsidR="00A16E42" w:rsidRPr="005B7975">
        <w:rPr>
          <w:color w:val="000000"/>
          <w:sz w:val="28"/>
          <w:szCs w:val="28"/>
          <w:lang w:val="uk-UA"/>
        </w:rPr>
        <w:t>.</w:t>
      </w:r>
    </w:p>
    <w:p w14:paraId="18E29EEC" w14:textId="2AB5F7CA" w:rsidR="000124CF" w:rsidRDefault="007474BF" w:rsidP="000124C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D4965">
        <w:rPr>
          <w:sz w:val="28"/>
          <w:szCs w:val="28"/>
          <w:lang w:val="uk-UA"/>
        </w:rPr>
        <w:t xml:space="preserve">. </w:t>
      </w:r>
      <w:r w:rsidR="00F76BE8">
        <w:rPr>
          <w:color w:val="000000"/>
          <w:sz w:val="28"/>
          <w:szCs w:val="28"/>
          <w:lang w:val="uk-UA"/>
        </w:rPr>
        <w:t>В</w:t>
      </w:r>
      <w:r w:rsidR="00A16E42" w:rsidRPr="005B7975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="00A16E42" w:rsidRPr="00D93777">
        <w:rPr>
          <w:color w:val="000000"/>
          <w:sz w:val="28"/>
          <w:szCs w:val="28"/>
          <w:lang w:val="uk-UA"/>
        </w:rPr>
        <w:t xml:space="preserve"> </w:t>
      </w:r>
      <w:r w:rsidR="00A16E42">
        <w:rPr>
          <w:color w:val="000000"/>
          <w:sz w:val="28"/>
          <w:szCs w:val="28"/>
          <w:lang w:val="uk-UA"/>
        </w:rPr>
        <w:br/>
      </w:r>
      <w:proofErr w:type="spellStart"/>
      <w:r w:rsidR="00A16E42" w:rsidRPr="00D93777">
        <w:rPr>
          <w:color w:val="000000"/>
          <w:sz w:val="28"/>
          <w:szCs w:val="28"/>
          <w:lang w:val="uk-UA"/>
        </w:rPr>
        <w:t>Будуленка</w:t>
      </w:r>
      <w:proofErr w:type="spellEnd"/>
      <w:r w:rsidR="00A16E42" w:rsidRPr="00D93777">
        <w:rPr>
          <w:color w:val="000000"/>
          <w:sz w:val="28"/>
          <w:szCs w:val="28"/>
          <w:lang w:val="uk-UA"/>
        </w:rPr>
        <w:t xml:space="preserve"> Єгора </w:t>
      </w:r>
      <w:proofErr w:type="spellStart"/>
      <w:r w:rsidR="00A16E42" w:rsidRPr="00D93777">
        <w:rPr>
          <w:color w:val="000000"/>
          <w:sz w:val="28"/>
          <w:szCs w:val="28"/>
          <w:lang w:val="uk-UA"/>
        </w:rPr>
        <w:t>Веніаміновича</w:t>
      </w:r>
      <w:proofErr w:type="spellEnd"/>
      <w:r w:rsidR="00A16E42" w:rsidRPr="00D93777">
        <w:rPr>
          <w:color w:val="000000"/>
          <w:sz w:val="28"/>
          <w:szCs w:val="28"/>
          <w:lang w:val="uk-UA"/>
        </w:rPr>
        <w:t xml:space="preserve"> стосовно суддів Львівського апеляційного суду </w:t>
      </w:r>
      <w:proofErr w:type="spellStart"/>
      <w:r w:rsidR="00A16E42" w:rsidRPr="00D93777">
        <w:rPr>
          <w:color w:val="000000"/>
          <w:sz w:val="28"/>
          <w:szCs w:val="28"/>
          <w:lang w:val="uk-UA"/>
        </w:rPr>
        <w:t>С</w:t>
      </w:r>
      <w:r w:rsidR="00A16E42">
        <w:rPr>
          <w:color w:val="000000"/>
          <w:sz w:val="28"/>
          <w:szCs w:val="28"/>
          <w:lang w:val="uk-UA"/>
        </w:rPr>
        <w:t>авуляка</w:t>
      </w:r>
      <w:proofErr w:type="spellEnd"/>
      <w:r w:rsidR="00A16E42" w:rsidRPr="00D93777">
        <w:rPr>
          <w:color w:val="000000"/>
          <w:sz w:val="28"/>
          <w:szCs w:val="28"/>
          <w:lang w:val="uk-UA"/>
        </w:rPr>
        <w:t xml:space="preserve"> Романа Васильовича, </w:t>
      </w:r>
      <w:proofErr w:type="spellStart"/>
      <w:r w:rsidR="00A16E42" w:rsidRPr="00D93777">
        <w:rPr>
          <w:color w:val="000000"/>
          <w:sz w:val="28"/>
          <w:szCs w:val="28"/>
          <w:lang w:val="uk-UA"/>
        </w:rPr>
        <w:t>М</w:t>
      </w:r>
      <w:r w:rsidR="00A16E42">
        <w:rPr>
          <w:color w:val="000000"/>
          <w:sz w:val="28"/>
          <w:szCs w:val="28"/>
          <w:lang w:val="uk-UA"/>
        </w:rPr>
        <w:t>ікуш</w:t>
      </w:r>
      <w:proofErr w:type="spellEnd"/>
      <w:r w:rsidR="00A16E42" w:rsidRPr="00D93777">
        <w:rPr>
          <w:color w:val="000000"/>
          <w:sz w:val="28"/>
          <w:szCs w:val="28"/>
          <w:lang w:val="uk-UA"/>
        </w:rPr>
        <w:t xml:space="preserve"> Юлії Романівни, П</w:t>
      </w:r>
      <w:r w:rsidR="00A16E42">
        <w:rPr>
          <w:color w:val="000000"/>
          <w:sz w:val="28"/>
          <w:szCs w:val="28"/>
          <w:lang w:val="uk-UA"/>
        </w:rPr>
        <w:t>риколоти</w:t>
      </w:r>
      <w:r w:rsidR="00A16E42" w:rsidRPr="00D93777">
        <w:rPr>
          <w:color w:val="000000"/>
          <w:sz w:val="28"/>
          <w:szCs w:val="28"/>
          <w:lang w:val="uk-UA"/>
        </w:rPr>
        <w:t xml:space="preserve"> Тетяни Іванівни</w:t>
      </w:r>
      <w:r w:rsidR="00CD4965" w:rsidRPr="00CD4965">
        <w:rPr>
          <w:sz w:val="28"/>
          <w:szCs w:val="28"/>
          <w:lang w:val="uk-UA"/>
        </w:rPr>
        <w:t>.</w:t>
      </w:r>
    </w:p>
    <w:p w14:paraId="2EDBBAF3" w14:textId="556AD90E" w:rsidR="007C7D4F" w:rsidRDefault="007474BF" w:rsidP="000124C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C7D4F">
        <w:rPr>
          <w:sz w:val="28"/>
          <w:szCs w:val="28"/>
          <w:lang w:val="uk-UA"/>
        </w:rPr>
        <w:t xml:space="preserve">. </w:t>
      </w:r>
      <w:r w:rsidR="00F76BE8">
        <w:rPr>
          <w:sz w:val="28"/>
          <w:szCs w:val="28"/>
          <w:lang w:val="uk-UA"/>
        </w:rPr>
        <w:t>В</w:t>
      </w:r>
      <w:r w:rsidR="007C7D4F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7C7D4F">
        <w:rPr>
          <w:sz w:val="28"/>
          <w:szCs w:val="28"/>
          <w:lang w:val="uk-UA"/>
        </w:rPr>
        <w:t xml:space="preserve">за скаргою </w:t>
      </w:r>
      <w:proofErr w:type="spellStart"/>
      <w:r w:rsidR="007C7D4F" w:rsidRPr="00830BE8">
        <w:rPr>
          <w:sz w:val="28"/>
          <w:szCs w:val="28"/>
          <w:lang w:val="uk-UA"/>
        </w:rPr>
        <w:t>Трутельницької</w:t>
      </w:r>
      <w:proofErr w:type="spellEnd"/>
      <w:r w:rsidR="007C7D4F" w:rsidRPr="00830BE8">
        <w:rPr>
          <w:sz w:val="28"/>
          <w:szCs w:val="28"/>
          <w:lang w:val="uk-UA"/>
        </w:rPr>
        <w:t xml:space="preserve"> Яни Сергіївни стосовно суддів Касаційного цивільного суду у складі Верховного Суду </w:t>
      </w:r>
      <w:r w:rsidR="007C7D4F" w:rsidRPr="00830BE8">
        <w:rPr>
          <w:bCs/>
          <w:sz w:val="28"/>
          <w:szCs w:val="28"/>
          <w:shd w:val="clear" w:color="auto" w:fill="FFFFFF"/>
          <w:lang w:val="uk-UA"/>
        </w:rPr>
        <w:t xml:space="preserve">Олійник Алли Сергіївни, </w:t>
      </w:r>
      <w:proofErr w:type="spellStart"/>
      <w:r w:rsidR="007C7D4F" w:rsidRPr="00830BE8">
        <w:rPr>
          <w:bCs/>
          <w:sz w:val="28"/>
          <w:szCs w:val="28"/>
          <w:shd w:val="clear" w:color="auto" w:fill="FFFFFF"/>
          <w:lang w:val="uk-UA"/>
        </w:rPr>
        <w:t>Ступак</w:t>
      </w:r>
      <w:proofErr w:type="spellEnd"/>
      <w:r w:rsidR="007C7D4F" w:rsidRPr="00830BE8">
        <w:rPr>
          <w:bCs/>
          <w:sz w:val="28"/>
          <w:szCs w:val="28"/>
          <w:shd w:val="clear" w:color="auto" w:fill="FFFFFF"/>
          <w:lang w:val="uk-UA"/>
        </w:rPr>
        <w:t xml:space="preserve"> Ольги В’ячеславівни, Яремка Василя Васильовича</w:t>
      </w:r>
      <w:r w:rsidR="007C7D4F">
        <w:rPr>
          <w:bCs/>
          <w:sz w:val="28"/>
          <w:szCs w:val="28"/>
          <w:shd w:val="clear" w:color="auto" w:fill="FFFFFF"/>
          <w:lang w:val="uk-UA"/>
        </w:rPr>
        <w:t>.</w:t>
      </w:r>
    </w:p>
    <w:p w14:paraId="3E9FBD3E" w14:textId="77777777" w:rsidR="000124CF" w:rsidRPr="00E77B4F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>Ухвала оскарженню не підлягає.</w:t>
      </w:r>
    </w:p>
    <w:p w14:paraId="112BB982" w14:textId="77777777" w:rsidR="000124CF" w:rsidRPr="007474BF" w:rsidRDefault="000124CF" w:rsidP="000124CF">
      <w:pPr>
        <w:jc w:val="both"/>
        <w:rPr>
          <w:sz w:val="16"/>
          <w:szCs w:val="16"/>
          <w:lang w:val="uk-UA"/>
        </w:rPr>
      </w:pPr>
    </w:p>
    <w:p w14:paraId="0A55D6DF" w14:textId="77777777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Головуючий на засіданні </w:t>
      </w:r>
    </w:p>
    <w:p w14:paraId="1A20E0B0" w14:textId="77777777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Другої Дисциплінарної палати</w:t>
      </w:r>
    </w:p>
    <w:p w14:paraId="7A5871D6" w14:textId="252FCECF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Вищої ради правосуддя</w:t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  <w:t xml:space="preserve">   </w:t>
      </w:r>
      <w:r w:rsidR="0020369F">
        <w:rPr>
          <w:b/>
          <w:sz w:val="28"/>
          <w:szCs w:val="28"/>
          <w:lang w:val="uk-UA"/>
        </w:rPr>
        <w:t>О.В. Прудивус</w:t>
      </w:r>
      <w:r w:rsidR="0020369F" w:rsidRPr="00EF267E">
        <w:rPr>
          <w:b/>
          <w:sz w:val="28"/>
          <w:szCs w:val="28"/>
          <w:lang w:val="uk-UA"/>
        </w:rPr>
        <w:t xml:space="preserve"> </w:t>
      </w:r>
    </w:p>
    <w:p w14:paraId="2E141DE6" w14:textId="77777777" w:rsidR="00EF267E" w:rsidRPr="00F76BE8" w:rsidRDefault="00EF267E" w:rsidP="00EF267E">
      <w:pPr>
        <w:jc w:val="both"/>
        <w:rPr>
          <w:b/>
          <w:sz w:val="28"/>
          <w:szCs w:val="28"/>
          <w:lang w:val="uk-UA"/>
        </w:rPr>
      </w:pPr>
    </w:p>
    <w:p w14:paraId="54CBBD78" w14:textId="77777777"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Член</w:t>
      </w:r>
      <w:r w:rsidR="00E864AD">
        <w:rPr>
          <w:b/>
          <w:sz w:val="28"/>
          <w:szCs w:val="28"/>
          <w:lang w:val="uk-UA"/>
        </w:rPr>
        <w:t>и</w:t>
      </w:r>
      <w:r w:rsidRPr="00EF267E">
        <w:rPr>
          <w:b/>
          <w:sz w:val="28"/>
          <w:szCs w:val="28"/>
          <w:lang w:val="uk-UA"/>
        </w:rPr>
        <w:t xml:space="preserve"> Другої Дисциплінарної </w:t>
      </w:r>
    </w:p>
    <w:p w14:paraId="27309849" w14:textId="271A50ED" w:rsid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EF267E">
        <w:rPr>
          <w:b/>
          <w:sz w:val="28"/>
          <w:szCs w:val="28"/>
          <w:lang w:val="uk-UA"/>
        </w:rPr>
        <w:tab/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EF267E">
        <w:rPr>
          <w:b/>
          <w:sz w:val="28"/>
          <w:szCs w:val="28"/>
          <w:lang w:val="uk-UA"/>
        </w:rPr>
        <w:t xml:space="preserve">     О.Є. </w:t>
      </w:r>
      <w:proofErr w:type="spellStart"/>
      <w:r w:rsidRPr="00EF267E">
        <w:rPr>
          <w:b/>
          <w:sz w:val="28"/>
          <w:szCs w:val="28"/>
          <w:lang w:val="uk-UA"/>
        </w:rPr>
        <w:t>Блажівська</w:t>
      </w:r>
      <w:proofErr w:type="spellEnd"/>
    </w:p>
    <w:p w14:paraId="379F4A92" w14:textId="77777777" w:rsidR="0020369F" w:rsidRPr="00EF267E" w:rsidRDefault="0020369F" w:rsidP="00EF267E">
      <w:pPr>
        <w:jc w:val="both"/>
        <w:rPr>
          <w:b/>
          <w:sz w:val="28"/>
          <w:szCs w:val="28"/>
          <w:lang w:val="uk-UA"/>
        </w:rPr>
      </w:pPr>
    </w:p>
    <w:p w14:paraId="583B81B9" w14:textId="63C2B8B1" w:rsidR="00F274D5" w:rsidRPr="00964711" w:rsidRDefault="00EF267E" w:rsidP="00964711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="0020369F">
        <w:rPr>
          <w:b/>
          <w:sz w:val="28"/>
          <w:szCs w:val="28"/>
          <w:lang w:val="uk-UA"/>
        </w:rPr>
        <w:t xml:space="preserve">   </w:t>
      </w:r>
      <w:r w:rsidR="0020369F" w:rsidRPr="00EF267E">
        <w:rPr>
          <w:b/>
          <w:sz w:val="28"/>
          <w:szCs w:val="28"/>
          <w:lang w:val="uk-UA"/>
        </w:rPr>
        <w:t>В.</w:t>
      </w:r>
      <w:r w:rsidR="0020369F">
        <w:rPr>
          <w:b/>
          <w:sz w:val="28"/>
          <w:szCs w:val="28"/>
          <w:lang w:val="uk-UA"/>
        </w:rPr>
        <w:t>К</w:t>
      </w:r>
      <w:r w:rsidR="0020369F" w:rsidRPr="00EF267E">
        <w:rPr>
          <w:b/>
          <w:sz w:val="28"/>
          <w:szCs w:val="28"/>
          <w:lang w:val="uk-UA"/>
        </w:rPr>
        <w:t xml:space="preserve">. </w:t>
      </w:r>
      <w:r w:rsidR="0020369F">
        <w:rPr>
          <w:b/>
          <w:sz w:val="28"/>
          <w:szCs w:val="28"/>
          <w:lang w:val="uk-UA"/>
        </w:rPr>
        <w:t>Грищук</w:t>
      </w:r>
      <w:bookmarkStart w:id="0" w:name="_GoBack"/>
      <w:bookmarkEnd w:id="0"/>
      <w:r w:rsidR="00E864AD">
        <w:rPr>
          <w:b/>
          <w:sz w:val="28"/>
          <w:szCs w:val="28"/>
          <w:lang w:val="uk-UA"/>
        </w:rPr>
        <w:t xml:space="preserve">    </w:t>
      </w:r>
    </w:p>
    <w:sectPr w:rsidR="00F274D5" w:rsidRPr="00964711" w:rsidSect="000124CF">
      <w:headerReference w:type="default" r:id="rId7"/>
      <w:pgSz w:w="11906" w:h="16838"/>
      <w:pgMar w:top="851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F67A0" w14:textId="77777777" w:rsidR="00F82E10" w:rsidRDefault="00F82E10">
      <w:r>
        <w:separator/>
      </w:r>
    </w:p>
  </w:endnote>
  <w:endnote w:type="continuationSeparator" w:id="0">
    <w:p w14:paraId="3DDAA900" w14:textId="77777777" w:rsidR="00F82E10" w:rsidRDefault="00F8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7920D" w14:textId="77777777" w:rsidR="00F82E10" w:rsidRDefault="00F82E10">
      <w:r>
        <w:separator/>
      </w:r>
    </w:p>
  </w:footnote>
  <w:footnote w:type="continuationSeparator" w:id="0">
    <w:p w14:paraId="367D7E39" w14:textId="77777777" w:rsidR="00F82E10" w:rsidRDefault="00F82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B59B71" w14:textId="276D86E9" w:rsidR="00EF267E" w:rsidRDefault="00E864A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7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18F235" w14:textId="77777777" w:rsidR="00EF267E" w:rsidRDefault="00EF26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CF"/>
    <w:rsid w:val="000124CF"/>
    <w:rsid w:val="0020369F"/>
    <w:rsid w:val="003154D1"/>
    <w:rsid w:val="00343A84"/>
    <w:rsid w:val="003D0C00"/>
    <w:rsid w:val="006D72A4"/>
    <w:rsid w:val="007474BF"/>
    <w:rsid w:val="007C7D4F"/>
    <w:rsid w:val="007D5AED"/>
    <w:rsid w:val="00964711"/>
    <w:rsid w:val="0098370F"/>
    <w:rsid w:val="009935D0"/>
    <w:rsid w:val="00A16E42"/>
    <w:rsid w:val="00A203C3"/>
    <w:rsid w:val="00B95C08"/>
    <w:rsid w:val="00BB34AE"/>
    <w:rsid w:val="00BC3F13"/>
    <w:rsid w:val="00CD4965"/>
    <w:rsid w:val="00D27435"/>
    <w:rsid w:val="00E46988"/>
    <w:rsid w:val="00E864AD"/>
    <w:rsid w:val="00E9524B"/>
    <w:rsid w:val="00EF267E"/>
    <w:rsid w:val="00F071C7"/>
    <w:rsid w:val="00F274D5"/>
    <w:rsid w:val="00F76BE8"/>
    <w:rsid w:val="00F82E10"/>
    <w:rsid w:val="00FB6145"/>
    <w:rsid w:val="00FB66E6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89B3"/>
  <w15:docId w15:val="{10FF60E0-855E-400F-BC68-1E546B29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0124CF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0124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0124CF"/>
    <w:rPr>
      <w:rFonts w:cs="Times New Roman"/>
    </w:rPr>
  </w:style>
  <w:style w:type="paragraph" w:styleId="a5">
    <w:name w:val="Body Text"/>
    <w:basedOn w:val="a"/>
    <w:link w:val="a6"/>
    <w:rsid w:val="000124CF"/>
    <w:pPr>
      <w:spacing w:after="120"/>
    </w:pPr>
  </w:style>
  <w:style w:type="character" w:customStyle="1" w:styleId="a6">
    <w:name w:val="Основний текст Знак"/>
    <w:basedOn w:val="a0"/>
    <w:link w:val="a5"/>
    <w:rsid w:val="000124CF"/>
    <w:rPr>
      <w:rFonts w:eastAsia="Calibri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0124C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124CF"/>
    <w:rPr>
      <w:rFonts w:eastAsia="Calibri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2743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2743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2614</Words>
  <Characters>1490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Ілона Перевузник (VRU-IMP14-UKR1 - i.perevusnik)</cp:lastModifiedBy>
  <cp:revision>2</cp:revision>
  <cp:lastPrinted>2020-09-14T13:43:00Z</cp:lastPrinted>
  <dcterms:created xsi:type="dcterms:W3CDTF">2020-09-18T08:54:00Z</dcterms:created>
  <dcterms:modified xsi:type="dcterms:W3CDTF">2020-09-18T08:54:00Z</dcterms:modified>
</cp:coreProperties>
</file>