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96" w:rsidRDefault="00A91A96" w:rsidP="00A91A96">
      <w:pPr>
        <w:spacing w:before="360" w:after="60"/>
        <w:jc w:val="center"/>
        <w:rPr>
          <w:rFonts w:ascii="AcademyC" w:eastAsia="Times New Roman" w:hAnsi="AcademyC"/>
          <w:b/>
          <w:color w:val="002060"/>
          <w:sz w:val="24"/>
          <w:szCs w:val="24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-535940</wp:posOffset>
            </wp:positionV>
            <wp:extent cx="519430" cy="68199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81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eastAsia="Times New Roman" w:hAnsi="AcademyC"/>
          <w:b/>
          <w:color w:val="002060"/>
          <w:sz w:val="24"/>
          <w:szCs w:val="24"/>
        </w:rPr>
        <w:t>УКРАЇНА</w:t>
      </w:r>
    </w:p>
    <w:p w:rsidR="00A91A96" w:rsidRDefault="00A91A96" w:rsidP="00A91A96">
      <w:pPr>
        <w:spacing w:after="60"/>
        <w:jc w:val="center"/>
        <w:rPr>
          <w:rFonts w:ascii="AcademyC" w:eastAsia="Times New Roman" w:hAnsi="AcademyC"/>
          <w:b/>
          <w:color w:val="002060"/>
        </w:rPr>
      </w:pPr>
      <w:r>
        <w:rPr>
          <w:rFonts w:ascii="AcademyC" w:eastAsia="Times New Roman" w:hAnsi="AcademyC"/>
          <w:b/>
          <w:color w:val="002060"/>
        </w:rPr>
        <w:t>ВИЩА  РАДА  ПРАВОСУДДЯ</w:t>
      </w:r>
    </w:p>
    <w:p w:rsidR="00A91A96" w:rsidRDefault="00A91A96" w:rsidP="00A91A96">
      <w:pPr>
        <w:spacing w:after="240"/>
        <w:jc w:val="center"/>
        <w:rPr>
          <w:rFonts w:ascii="AcademyC" w:eastAsia="Times New Roman" w:hAnsi="AcademyC"/>
          <w:b/>
          <w:color w:val="002060"/>
        </w:rPr>
      </w:pPr>
      <w:r>
        <w:rPr>
          <w:rFonts w:ascii="AcademyC" w:eastAsia="Times New Roman" w:hAnsi="AcademyC"/>
          <w:b/>
          <w:color w:val="002060"/>
        </w:rPr>
        <w:t xml:space="preserve"> </w:t>
      </w:r>
      <w:proofErr w:type="gramStart"/>
      <w:r>
        <w:rPr>
          <w:rFonts w:ascii="AcademyC" w:eastAsia="Times New Roman" w:hAnsi="AcademyC"/>
          <w:b/>
          <w:color w:val="002060"/>
        </w:rPr>
        <w:t>Р</w:t>
      </w:r>
      <w:proofErr w:type="gramEnd"/>
      <w:r>
        <w:rPr>
          <w:rFonts w:ascii="AcademyC" w:eastAsia="Times New Roman" w:hAnsi="AcademyC"/>
          <w:b/>
          <w:color w:val="002060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91A96" w:rsidTr="00162731">
        <w:trPr>
          <w:trHeight w:val="188"/>
        </w:trPr>
        <w:tc>
          <w:tcPr>
            <w:tcW w:w="3098" w:type="dxa"/>
            <w:hideMark/>
          </w:tcPr>
          <w:p w:rsidR="00A91A96" w:rsidRDefault="00A91A96" w:rsidP="00162731">
            <w:pPr>
              <w:spacing w:line="276" w:lineRule="auto"/>
              <w:ind w:right="-2"/>
              <w:rPr>
                <w:rFonts w:eastAsia="Times New Roman"/>
                <w:noProof/>
                <w:lang w:val="en-US"/>
              </w:rPr>
            </w:pPr>
            <w:r>
              <w:rPr>
                <w:rFonts w:eastAsia="Times New Roman"/>
                <w:noProof/>
                <w:lang w:val="uk-UA"/>
              </w:rPr>
              <w:t>15 вересня 2020</w:t>
            </w:r>
            <w:r>
              <w:rPr>
                <w:rFonts w:eastAsia="Times New Roman"/>
                <w:noProof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A91A96" w:rsidRDefault="00A91A96" w:rsidP="00162731">
            <w:pPr>
              <w:spacing w:line="276" w:lineRule="auto"/>
              <w:ind w:right="-2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eastAsia="Times New Roman" w:hAnsi="Bookman Old Style"/>
                <w:color w:val="00206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Book Antiqua" w:eastAsia="Times New Roman" w:hAnsi="Book Antiqua"/>
                <w:color w:val="002060"/>
                <w:sz w:val="20"/>
                <w:szCs w:val="20"/>
              </w:rPr>
              <w:t>Киї</w:t>
            </w:r>
            <w:proofErr w:type="gramStart"/>
            <w:r>
              <w:rPr>
                <w:rFonts w:ascii="Book Antiqua" w:eastAsia="Times New Roman" w:hAnsi="Book Antiqua"/>
                <w:color w:val="00206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A91A96" w:rsidRDefault="00A91A96" w:rsidP="00A91A96">
            <w:pPr>
              <w:spacing w:line="276" w:lineRule="auto"/>
              <w:ind w:right="-2"/>
              <w:jc w:val="center"/>
              <w:rPr>
                <w:rFonts w:eastAsia="Times New Roman"/>
                <w:noProof/>
                <w:lang w:val="uk-UA"/>
              </w:rPr>
            </w:pPr>
            <w:r>
              <w:rPr>
                <w:rFonts w:ascii="Book Antiqua" w:eastAsia="Times New Roman" w:hAnsi="Book Antiqua"/>
                <w:noProof/>
                <w:sz w:val="24"/>
                <w:szCs w:val="24"/>
              </w:rPr>
              <w:t>№</w:t>
            </w:r>
            <w:r>
              <w:rPr>
                <w:rFonts w:ascii="Bookman Old Style" w:eastAsia="Times New Roman" w:hAnsi="Bookman Old Style"/>
                <w:noProof/>
              </w:rPr>
              <w:t xml:space="preserve"> </w:t>
            </w:r>
            <w:r>
              <w:rPr>
                <w:rFonts w:eastAsia="Times New Roman"/>
                <w:noProof/>
                <w:lang w:val="uk-UA"/>
              </w:rPr>
              <w:t>2617/</w:t>
            </w:r>
            <w:r>
              <w:rPr>
                <w:rFonts w:eastAsia="Times New Roman"/>
                <w:noProof/>
              </w:rPr>
              <w:t>0/15-</w:t>
            </w:r>
            <w:r>
              <w:rPr>
                <w:rFonts w:eastAsia="Times New Roman"/>
                <w:noProof/>
                <w:lang w:val="uk-UA"/>
              </w:rPr>
              <w:t>20</w:t>
            </w:r>
          </w:p>
        </w:tc>
      </w:tr>
    </w:tbl>
    <w:p w:rsidR="00A91A96" w:rsidRPr="00494C5D" w:rsidRDefault="00A91A96" w:rsidP="00A91A96">
      <w:pPr>
        <w:pStyle w:val="a3"/>
        <w:rPr>
          <w:sz w:val="28"/>
          <w:szCs w:val="28"/>
          <w:lang w:val="en-US"/>
        </w:rPr>
      </w:pPr>
    </w:p>
    <w:tbl>
      <w:tblPr>
        <w:tblpPr w:leftFromText="180" w:rightFromText="180" w:bottomFromText="200" w:vertAnchor="text" w:horzAnchor="margin" w:tblpX="-68" w:tblpY="-25"/>
        <w:tblW w:w="0" w:type="auto"/>
        <w:tblLook w:val="04A0"/>
      </w:tblPr>
      <w:tblGrid>
        <w:gridCol w:w="4503"/>
      </w:tblGrid>
      <w:tr w:rsidR="00A91A96" w:rsidTr="00162731">
        <w:trPr>
          <w:trHeight w:val="143"/>
        </w:trPr>
        <w:tc>
          <w:tcPr>
            <w:tcW w:w="4503" w:type="dxa"/>
            <w:hideMark/>
          </w:tcPr>
          <w:p w:rsidR="00A91A96" w:rsidRDefault="00A91A96" w:rsidP="00162731">
            <w:pPr>
              <w:spacing w:line="276" w:lineRule="auto"/>
              <w:ind w:left="142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Про звільнення </w:t>
            </w:r>
            <w:r w:rsidRPr="00FF5739">
              <w:rPr>
                <w:rFonts w:eastAsia="Times New Roman"/>
                <w:lang w:val="uk-UA"/>
              </w:rPr>
              <w:t xml:space="preserve"> </w:t>
            </w:r>
            <w:r w:rsidRPr="00FF5739">
              <w:rPr>
                <w:b/>
                <w:sz w:val="24"/>
                <w:szCs w:val="24"/>
                <w:lang w:val="uk-UA"/>
              </w:rPr>
              <w:t>Гошовського Г.М.</w:t>
            </w:r>
            <w:r>
              <w:rPr>
                <w:b/>
                <w:sz w:val="24"/>
                <w:szCs w:val="24"/>
                <w:lang w:val="uk-UA"/>
              </w:rPr>
              <w:t xml:space="preserve"> з посади судді Закарпатського апеляційного суду у зв’язку з поданням заяви про відставку </w:t>
            </w:r>
          </w:p>
        </w:tc>
      </w:tr>
    </w:tbl>
    <w:p w:rsidR="00A91A96" w:rsidRDefault="00A91A96" w:rsidP="00A91A96">
      <w:pPr>
        <w:pStyle w:val="a3"/>
        <w:rPr>
          <w:b/>
          <w:sz w:val="28"/>
          <w:szCs w:val="28"/>
          <w:lang w:val="uk-UA"/>
        </w:rPr>
      </w:pPr>
    </w:p>
    <w:p w:rsidR="00A91A96" w:rsidRDefault="00A91A96" w:rsidP="00A91A96">
      <w:pPr>
        <w:pStyle w:val="a3"/>
        <w:rPr>
          <w:b/>
          <w:sz w:val="28"/>
          <w:szCs w:val="28"/>
          <w:lang w:val="uk-UA"/>
        </w:rPr>
      </w:pPr>
    </w:p>
    <w:p w:rsidR="00A91A96" w:rsidRDefault="00A91A96" w:rsidP="00A91A96">
      <w:pPr>
        <w:pStyle w:val="a3"/>
        <w:rPr>
          <w:b/>
          <w:sz w:val="28"/>
          <w:szCs w:val="28"/>
          <w:lang w:val="uk-UA"/>
        </w:rPr>
      </w:pPr>
    </w:p>
    <w:p w:rsidR="00A91A96" w:rsidRDefault="00A91A96" w:rsidP="00A91A96">
      <w:pPr>
        <w:pStyle w:val="a3"/>
        <w:jc w:val="both"/>
        <w:rPr>
          <w:sz w:val="28"/>
          <w:szCs w:val="28"/>
          <w:lang w:val="uk-UA"/>
        </w:rPr>
      </w:pPr>
    </w:p>
    <w:p w:rsidR="00A91A96" w:rsidRDefault="00A91A96" w:rsidP="00A91A96">
      <w:pPr>
        <w:pStyle w:val="a3"/>
        <w:spacing w:before="120" w:after="120"/>
        <w:jc w:val="both"/>
        <w:rPr>
          <w:sz w:val="27"/>
          <w:szCs w:val="27"/>
          <w:lang w:val="uk-UA"/>
        </w:rPr>
      </w:pPr>
    </w:p>
    <w:p w:rsidR="00A91A96" w:rsidRPr="00FF5739" w:rsidRDefault="00A91A96" w:rsidP="00A91A96">
      <w:pPr>
        <w:pStyle w:val="a3"/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FF5739">
        <w:rPr>
          <w:sz w:val="28"/>
          <w:szCs w:val="28"/>
          <w:lang w:val="uk-UA"/>
        </w:rPr>
        <w:t>Вища рада правосуддя, розглянувши заяву та додані до неї документи про звільнення Гошовського Георгія Миколайовича з посади судді                                   Закарпатського апеляційного суду у відставку,</w:t>
      </w:r>
    </w:p>
    <w:p w:rsidR="00A91A96" w:rsidRPr="00FF5739" w:rsidRDefault="00A91A96" w:rsidP="00A91A96">
      <w:pPr>
        <w:pStyle w:val="a3"/>
        <w:spacing w:before="120" w:after="120"/>
        <w:jc w:val="center"/>
        <w:rPr>
          <w:b/>
          <w:color w:val="000000"/>
          <w:sz w:val="28"/>
          <w:szCs w:val="28"/>
          <w:lang w:val="uk-UA"/>
        </w:rPr>
      </w:pPr>
      <w:r w:rsidRPr="00FF5739">
        <w:rPr>
          <w:b/>
          <w:color w:val="000000"/>
          <w:sz w:val="28"/>
          <w:szCs w:val="28"/>
          <w:lang w:val="uk-UA"/>
        </w:rPr>
        <w:t>встановила:</w:t>
      </w:r>
    </w:p>
    <w:p w:rsidR="00A91A96" w:rsidRPr="00FF5739" w:rsidRDefault="00A91A96" w:rsidP="00A91A96">
      <w:pPr>
        <w:pStyle w:val="a3"/>
        <w:jc w:val="both"/>
        <w:rPr>
          <w:sz w:val="28"/>
          <w:szCs w:val="28"/>
          <w:lang w:val="uk-UA"/>
        </w:rPr>
      </w:pPr>
      <w:r w:rsidRPr="00FF5739">
        <w:rPr>
          <w:sz w:val="28"/>
          <w:szCs w:val="28"/>
          <w:lang w:val="uk-UA"/>
        </w:rPr>
        <w:t xml:space="preserve">до Вищої ради правосуддя 31 серпня 2020 року надійшла заява                    Гошовського Г.М. про звільнення з посади судді </w:t>
      </w:r>
      <w:proofErr w:type="spellStart"/>
      <w:r w:rsidRPr="00FF5739">
        <w:rPr>
          <w:sz w:val="28"/>
          <w:szCs w:val="28"/>
          <w:lang w:val="uk-UA"/>
        </w:rPr>
        <w:t>Закрпатського</w:t>
      </w:r>
      <w:proofErr w:type="spellEnd"/>
      <w:r w:rsidRPr="00FF5739">
        <w:rPr>
          <w:sz w:val="28"/>
          <w:szCs w:val="28"/>
          <w:lang w:val="uk-UA"/>
        </w:rPr>
        <w:t xml:space="preserve"> апеляційного суду у відставку.</w:t>
      </w:r>
    </w:p>
    <w:p w:rsidR="00A91A96" w:rsidRPr="00FF5739" w:rsidRDefault="00A91A96" w:rsidP="00A91A96">
      <w:pPr>
        <w:ind w:right="98" w:firstLine="709"/>
        <w:jc w:val="both"/>
        <w:rPr>
          <w:color w:val="000000"/>
          <w:lang w:val="en-US"/>
        </w:rPr>
      </w:pPr>
      <w:r w:rsidRPr="00FF5739">
        <w:rPr>
          <w:lang w:val="uk-UA"/>
        </w:rPr>
        <w:t>Гошовський Георгій Миколайович</w:t>
      </w:r>
      <w:r w:rsidRPr="00FF5739">
        <w:rPr>
          <w:color w:val="000000"/>
          <w:lang w:val="uk-UA"/>
        </w:rPr>
        <w:t xml:space="preserve">, </w:t>
      </w:r>
      <w:r w:rsidR="0008760C">
        <w:rPr>
          <w:color w:val="000000"/>
          <w:lang w:val="uk-UA"/>
        </w:rPr>
        <w:t>_____</w:t>
      </w:r>
      <w:r w:rsidRPr="00FF5739">
        <w:rPr>
          <w:color w:val="000000"/>
          <w:lang w:val="uk-UA"/>
        </w:rPr>
        <w:t xml:space="preserve"> року народження, </w:t>
      </w:r>
      <w:r>
        <w:rPr>
          <w:color w:val="000000"/>
          <w:lang w:val="uk-UA"/>
        </w:rPr>
        <w:t>і</w:t>
      </w:r>
      <w:r w:rsidRPr="00FF5739">
        <w:rPr>
          <w:color w:val="000000"/>
          <w:lang w:val="uk-UA"/>
        </w:rPr>
        <w:t>з січня                                  1986 року</w:t>
      </w:r>
      <w:r>
        <w:rPr>
          <w:color w:val="000000"/>
          <w:lang w:val="uk-UA"/>
        </w:rPr>
        <w:t xml:space="preserve"> –</w:t>
      </w:r>
      <w:r w:rsidRPr="00FF5739">
        <w:rPr>
          <w:color w:val="000000"/>
          <w:lang w:val="uk-UA"/>
        </w:rPr>
        <w:t xml:space="preserve"> суддя Закарпатського обласного суду, </w:t>
      </w:r>
      <w:proofErr w:type="spellStart"/>
      <w:r w:rsidRPr="00FF5739">
        <w:t>Постановою</w:t>
      </w:r>
      <w:proofErr w:type="spellEnd"/>
      <w:r w:rsidRPr="00FF5739">
        <w:t xml:space="preserve"> </w:t>
      </w:r>
      <w:proofErr w:type="spellStart"/>
      <w:r w:rsidRPr="00FF5739">
        <w:t>Верховної</w:t>
      </w:r>
      <w:proofErr w:type="spellEnd"/>
      <w:r w:rsidRPr="00FF5739">
        <w:t xml:space="preserve"> Ради </w:t>
      </w:r>
      <w:proofErr w:type="spellStart"/>
      <w:r w:rsidRPr="00FF5739">
        <w:t>України</w:t>
      </w:r>
      <w:proofErr w:type="spellEnd"/>
      <w:r w:rsidRPr="00FF5739">
        <w:t xml:space="preserve"> </w:t>
      </w:r>
      <w:proofErr w:type="spellStart"/>
      <w:r w:rsidRPr="00FF5739">
        <w:t>від</w:t>
      </w:r>
      <w:proofErr w:type="spellEnd"/>
      <w:r w:rsidRPr="00FF5739">
        <w:t xml:space="preserve"> </w:t>
      </w:r>
      <w:r w:rsidRPr="00FF5739">
        <w:rPr>
          <w:lang w:val="uk-UA"/>
        </w:rPr>
        <w:t xml:space="preserve">6 </w:t>
      </w:r>
      <w:proofErr w:type="spellStart"/>
      <w:r w:rsidRPr="00FF5739">
        <w:t>червня</w:t>
      </w:r>
      <w:proofErr w:type="spellEnd"/>
      <w:r w:rsidRPr="00FF5739">
        <w:t xml:space="preserve"> </w:t>
      </w:r>
      <w:r w:rsidRPr="00FF5739">
        <w:rPr>
          <w:lang w:val="uk-UA"/>
        </w:rPr>
        <w:t>1997</w:t>
      </w:r>
      <w:r w:rsidRPr="00FF5739">
        <w:t xml:space="preserve"> року</w:t>
      </w:r>
      <w:r w:rsidRPr="00FF5739">
        <w:rPr>
          <w:lang w:val="uk-UA"/>
        </w:rPr>
        <w:t xml:space="preserve"> </w:t>
      </w:r>
      <w:r w:rsidRPr="00FF5739">
        <w:t xml:space="preserve">№ </w:t>
      </w:r>
      <w:r w:rsidRPr="00FF5739">
        <w:rPr>
          <w:lang w:val="uk-UA"/>
        </w:rPr>
        <w:t>322/97-ВР</w:t>
      </w:r>
      <w:r w:rsidRPr="00FF5739">
        <w:t xml:space="preserve"> </w:t>
      </w:r>
      <w:proofErr w:type="spellStart"/>
      <w:r w:rsidRPr="00FF5739">
        <w:t>обраний</w:t>
      </w:r>
      <w:proofErr w:type="spellEnd"/>
      <w:r w:rsidRPr="00FF5739">
        <w:t xml:space="preserve"> </w:t>
      </w:r>
      <w:proofErr w:type="spellStart"/>
      <w:r w:rsidRPr="00FF5739">
        <w:t>суддею</w:t>
      </w:r>
      <w:proofErr w:type="spellEnd"/>
      <w:r w:rsidRPr="00FF5739">
        <w:t xml:space="preserve"> </w:t>
      </w:r>
      <w:r w:rsidRPr="00FF5739">
        <w:rPr>
          <w:lang w:val="uk-UA"/>
        </w:rPr>
        <w:t>Закарпатського обласного суду</w:t>
      </w:r>
      <w:r w:rsidRPr="00FF5739">
        <w:t xml:space="preserve"> </w:t>
      </w:r>
      <w:proofErr w:type="spellStart"/>
      <w:r w:rsidRPr="00FF5739">
        <w:t>безстроково</w:t>
      </w:r>
      <w:proofErr w:type="spellEnd"/>
      <w:r w:rsidRPr="00FF5739">
        <w:rPr>
          <w:lang w:val="uk-UA"/>
        </w:rPr>
        <w:t>, Указом Президента України від 28 вересня 2018 року № 297/2018 переведений на посаду судді Закарпатського апеляційного суду.</w:t>
      </w:r>
    </w:p>
    <w:p w:rsidR="00A91A96" w:rsidRPr="00FF5739" w:rsidRDefault="00A91A96" w:rsidP="00A91A96">
      <w:pPr>
        <w:tabs>
          <w:tab w:val="left" w:pos="709"/>
        </w:tabs>
        <w:ind w:firstLine="709"/>
        <w:jc w:val="both"/>
        <w:rPr>
          <w:i/>
          <w:color w:val="FF0000"/>
          <w:lang w:val="uk-UA"/>
        </w:rPr>
      </w:pPr>
      <w:r w:rsidRPr="00FF5739">
        <w:rPr>
          <w:lang w:val="uk-UA"/>
        </w:rPr>
        <w:t xml:space="preserve">Додані до заяви документи свідчать, що суддя Гошовський Г.М. має достатній для звільнення у відставку стаж роботи, визначений на підставі статей 116, 137 Закону України «Про судоустрій і статус суддів», а також абзацу четвертого пункту 34 розділу ХІІ «Прикінцеві та перехідні положення» цього Закону у редакції Закону України «Про Вищу раду правосуддя». </w:t>
      </w:r>
    </w:p>
    <w:p w:rsidR="00A91A96" w:rsidRPr="00FF5739" w:rsidRDefault="00A91A96" w:rsidP="00A91A96">
      <w:pPr>
        <w:ind w:firstLine="709"/>
        <w:jc w:val="both"/>
        <w:rPr>
          <w:lang w:val="uk-UA"/>
        </w:rPr>
      </w:pPr>
      <w:r w:rsidRPr="00FF5739">
        <w:rPr>
          <w:lang w:val="uk-UA"/>
        </w:rPr>
        <w:t xml:space="preserve">Вища рада правосуддя, керуючись пунктом 4 частини шостої </w:t>
      </w:r>
      <w:r>
        <w:rPr>
          <w:lang w:val="uk-UA"/>
        </w:rPr>
        <w:t xml:space="preserve">                   </w:t>
      </w:r>
      <w:r w:rsidRPr="00FF5739">
        <w:rPr>
          <w:lang w:val="uk-UA"/>
        </w:rPr>
        <w:t>статті 126, статтею 131 Конституції України, статтями 3, 30, 34, 55 Закону України «Про Вищу раду правосуддя»,</w:t>
      </w:r>
    </w:p>
    <w:p w:rsidR="00A91A96" w:rsidRPr="00FF5739" w:rsidRDefault="00A91A96" w:rsidP="00A91A96">
      <w:pPr>
        <w:ind w:firstLine="709"/>
        <w:jc w:val="both"/>
        <w:rPr>
          <w:b/>
          <w:lang w:val="uk-UA"/>
        </w:rPr>
      </w:pPr>
      <w:r w:rsidRPr="00FF5739">
        <w:rPr>
          <w:lang w:val="uk-UA"/>
        </w:rPr>
        <w:t xml:space="preserve">                                                </w:t>
      </w:r>
      <w:r w:rsidRPr="00FF5739">
        <w:rPr>
          <w:b/>
          <w:lang w:val="uk-UA"/>
        </w:rPr>
        <w:t>вирішила:</w:t>
      </w:r>
    </w:p>
    <w:p w:rsidR="00A91A96" w:rsidRPr="00FF5739" w:rsidRDefault="00A91A96" w:rsidP="00A91A96">
      <w:pPr>
        <w:spacing w:before="120" w:after="120"/>
        <w:ind w:right="-1"/>
        <w:jc w:val="both"/>
        <w:rPr>
          <w:lang w:val="uk-UA"/>
        </w:rPr>
      </w:pPr>
      <w:r w:rsidRPr="00FF5739">
        <w:rPr>
          <w:lang w:val="uk-UA"/>
        </w:rPr>
        <w:t xml:space="preserve">звільнити Гошовського Георгія Миколайовича </w:t>
      </w:r>
      <w:r w:rsidRPr="00FF5739">
        <w:rPr>
          <w:color w:val="000000"/>
          <w:lang w:val="uk-UA"/>
        </w:rPr>
        <w:t xml:space="preserve">з посади судді                               </w:t>
      </w:r>
      <w:proofErr w:type="spellStart"/>
      <w:r w:rsidRPr="00FF5739">
        <w:rPr>
          <w:lang w:val="uk-UA"/>
        </w:rPr>
        <w:t>Закрпатського</w:t>
      </w:r>
      <w:proofErr w:type="spellEnd"/>
      <w:r w:rsidRPr="00FF5739">
        <w:rPr>
          <w:lang w:val="uk-UA"/>
        </w:rPr>
        <w:t xml:space="preserve"> апеляційного</w:t>
      </w:r>
      <w:r w:rsidRPr="00FF5739">
        <w:rPr>
          <w:lang w:val="en-US"/>
        </w:rPr>
        <w:t xml:space="preserve"> </w:t>
      </w:r>
      <w:r w:rsidRPr="00FF5739">
        <w:rPr>
          <w:lang w:val="uk-UA"/>
        </w:rPr>
        <w:t>суду у зв’язку з поданням заяви про відставку.</w:t>
      </w:r>
    </w:p>
    <w:p w:rsidR="00A91A96" w:rsidRDefault="00A91A96" w:rsidP="00A91A96">
      <w:pPr>
        <w:spacing w:before="120" w:after="120"/>
        <w:ind w:right="-1"/>
        <w:jc w:val="both"/>
        <w:rPr>
          <w:sz w:val="27"/>
          <w:szCs w:val="27"/>
          <w:lang w:val="uk-UA"/>
        </w:rPr>
      </w:pPr>
    </w:p>
    <w:p w:rsidR="00A91A96" w:rsidRDefault="00A91A96" w:rsidP="00A91A96">
      <w:pPr>
        <w:spacing w:before="120" w:after="120"/>
        <w:ind w:right="-1"/>
        <w:jc w:val="both"/>
        <w:rPr>
          <w:sz w:val="27"/>
          <w:szCs w:val="27"/>
          <w:lang w:val="uk-UA"/>
        </w:rPr>
      </w:pPr>
    </w:p>
    <w:p w:rsidR="001E09C4" w:rsidRDefault="00A91A96" w:rsidP="00A91A96">
      <w:pPr>
        <w:spacing w:before="120" w:after="120"/>
        <w:ind w:right="-1"/>
        <w:jc w:val="both"/>
      </w:pPr>
      <w:r w:rsidRPr="00FF5739">
        <w:rPr>
          <w:b/>
          <w:lang w:val="uk-UA"/>
        </w:rPr>
        <w:t>Голова Вищої ради правосуддя</w:t>
      </w:r>
      <w:r w:rsidRPr="00FF5739">
        <w:rPr>
          <w:b/>
          <w:lang w:val="uk-UA"/>
        </w:rPr>
        <w:tab/>
      </w:r>
      <w:r w:rsidRPr="00FF5739">
        <w:rPr>
          <w:b/>
          <w:lang w:val="uk-UA"/>
        </w:rPr>
        <w:tab/>
      </w:r>
      <w:r w:rsidRPr="00FF5739">
        <w:rPr>
          <w:b/>
          <w:lang w:val="uk-UA"/>
        </w:rPr>
        <w:tab/>
      </w:r>
      <w:r w:rsidRPr="00FF5739">
        <w:rPr>
          <w:b/>
          <w:lang w:val="uk-UA"/>
        </w:rPr>
        <w:tab/>
        <w:t xml:space="preserve">                 А.А. </w:t>
      </w:r>
      <w:proofErr w:type="spellStart"/>
      <w:r w:rsidRPr="00FF5739">
        <w:rPr>
          <w:b/>
          <w:lang w:val="uk-UA"/>
        </w:rPr>
        <w:t>Овсієнко</w:t>
      </w:r>
      <w:proofErr w:type="spellEnd"/>
    </w:p>
    <w:sectPr w:rsidR="001E09C4" w:rsidSect="001E0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91A96"/>
    <w:rsid w:val="0008760C"/>
    <w:rsid w:val="001E09C4"/>
    <w:rsid w:val="002F2F7A"/>
    <w:rsid w:val="00404781"/>
    <w:rsid w:val="00A91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96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1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1169</Words>
  <Characters>667</Characters>
  <Application>Microsoft Office Word</Application>
  <DocSecurity>0</DocSecurity>
  <Lines>5</Lines>
  <Paragraphs>3</Paragraphs>
  <ScaleCrop>false</ScaleCrop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Лукач (VRU-US10PC21 - v.lukach)</dc:creator>
  <cp:keywords/>
  <dc:description/>
  <cp:lastModifiedBy>Віталій Лукач (VRU-US10PC21 - v.lukach)</cp:lastModifiedBy>
  <cp:revision>3</cp:revision>
  <dcterms:created xsi:type="dcterms:W3CDTF">2020-09-15T12:37:00Z</dcterms:created>
  <dcterms:modified xsi:type="dcterms:W3CDTF">2020-09-15T12:39:00Z</dcterms:modified>
</cp:coreProperties>
</file>