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C6A" w:rsidRDefault="00760C6A" w:rsidP="00760C6A">
      <w:pPr>
        <w:pStyle w:val="a4"/>
        <w:ind w:left="0"/>
        <w:jc w:val="both"/>
        <w:rPr>
          <w:sz w:val="28"/>
          <w:szCs w:val="28"/>
          <w:lang w:val="uk-UA"/>
        </w:rPr>
      </w:pPr>
    </w:p>
    <w:p w:rsidR="00760C6A" w:rsidRPr="00174E3D" w:rsidRDefault="00760C6A" w:rsidP="00760C6A">
      <w:pPr>
        <w:pStyle w:val="a4"/>
        <w:ind w:left="0"/>
        <w:jc w:val="both"/>
        <w:rPr>
          <w:sz w:val="28"/>
          <w:szCs w:val="28"/>
          <w:lang w:val="uk-UA"/>
        </w:rPr>
      </w:pPr>
    </w:p>
    <w:p w:rsidR="00760C6A" w:rsidRPr="00920881" w:rsidRDefault="00760C6A" w:rsidP="00760C6A">
      <w:pPr>
        <w:spacing w:before="360" w:after="60"/>
        <w:jc w:val="center"/>
        <w:rPr>
          <w:rFonts w:ascii="AcademyC" w:hAnsi="AcademyC"/>
          <w:b/>
          <w:color w:val="000000"/>
        </w:rPr>
      </w:pPr>
      <w:r>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920881">
        <w:rPr>
          <w:rFonts w:ascii="AcademyC" w:hAnsi="AcademyC"/>
          <w:b/>
          <w:color w:val="000000"/>
        </w:rPr>
        <w:t>УКРАЇНА</w:t>
      </w:r>
    </w:p>
    <w:p w:rsidR="00760C6A" w:rsidRPr="00920881" w:rsidRDefault="00760C6A" w:rsidP="00760C6A">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760C6A" w:rsidRPr="008D4BB3" w:rsidRDefault="00760C6A" w:rsidP="00760C6A">
      <w:pPr>
        <w:spacing w:after="60"/>
        <w:jc w:val="center"/>
        <w:rPr>
          <w:rFonts w:ascii="AcademyC" w:hAnsi="AcademyC"/>
          <w:b/>
          <w:color w:val="000000"/>
          <w:sz w:val="28"/>
          <w:szCs w:val="28"/>
          <w:lang w:val="uk-UA"/>
        </w:rPr>
      </w:pPr>
      <w:r w:rsidRPr="00920881">
        <w:rPr>
          <w:rFonts w:ascii="AcademyC" w:hAnsi="AcademyC"/>
          <w:b/>
          <w:color w:val="000000"/>
          <w:sz w:val="28"/>
          <w:szCs w:val="28"/>
        </w:rPr>
        <w:t xml:space="preserve"> </w:t>
      </w:r>
      <w:r>
        <w:rPr>
          <w:rFonts w:ascii="AcademyC" w:hAnsi="AcademyC"/>
          <w:b/>
          <w:color w:val="000000"/>
          <w:sz w:val="28"/>
          <w:szCs w:val="28"/>
          <w:lang w:val="uk-UA"/>
        </w:rPr>
        <w:t>ТРЕТЯ</w:t>
      </w:r>
      <w:r w:rsidRPr="00920881">
        <w:rPr>
          <w:rFonts w:ascii="AcademyC" w:hAnsi="AcademyC"/>
          <w:b/>
          <w:color w:val="000000"/>
          <w:sz w:val="28"/>
          <w:szCs w:val="28"/>
        </w:rPr>
        <w:t xml:space="preserve"> ДИСЦИПЛІНАРНА ПАЛАТА</w:t>
      </w:r>
    </w:p>
    <w:p w:rsidR="00760C6A" w:rsidRPr="00920881" w:rsidRDefault="00760C6A" w:rsidP="00760C6A">
      <w:pPr>
        <w:pStyle w:val="a4"/>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760C6A" w:rsidRPr="0078001D" w:rsidTr="00760C6A">
        <w:trPr>
          <w:trHeight w:val="188"/>
        </w:trPr>
        <w:tc>
          <w:tcPr>
            <w:tcW w:w="3098" w:type="dxa"/>
          </w:tcPr>
          <w:p w:rsidR="00760C6A" w:rsidRPr="0078001D" w:rsidRDefault="007527A8" w:rsidP="00760C6A">
            <w:pPr>
              <w:ind w:right="-2"/>
              <w:rPr>
                <w:noProof/>
                <w:sz w:val="28"/>
                <w:szCs w:val="28"/>
                <w:lang w:val="uk-UA"/>
              </w:rPr>
            </w:pPr>
            <w:r>
              <w:rPr>
                <w:rFonts w:ascii="Times New Roman" w:hAnsi="Times New Roman" w:cs="Times New Roman"/>
                <w:sz w:val="28"/>
                <w:szCs w:val="28"/>
                <w:lang w:val="uk-UA"/>
              </w:rPr>
              <w:t>16 вересня 2020 року</w:t>
            </w:r>
          </w:p>
        </w:tc>
        <w:tc>
          <w:tcPr>
            <w:tcW w:w="3309" w:type="dxa"/>
          </w:tcPr>
          <w:p w:rsidR="00760C6A" w:rsidRPr="00392180" w:rsidRDefault="00760C6A" w:rsidP="00760C6A">
            <w:pPr>
              <w:ind w:right="-2"/>
              <w:jc w:val="center"/>
              <w:rPr>
                <w:rFonts w:ascii="Times New Roman" w:hAnsi="Times New Roman" w:cs="Times New Roman"/>
                <w:noProof/>
              </w:rPr>
            </w:pPr>
            <w:r w:rsidRPr="00635BF0">
              <w:rPr>
                <w:rFonts w:ascii="Bookman Old Style" w:hAnsi="Bookman Old Style"/>
                <w:sz w:val="20"/>
                <w:szCs w:val="20"/>
              </w:rPr>
              <w:t xml:space="preserve">      </w:t>
            </w:r>
            <w:proofErr w:type="spellStart"/>
            <w:r w:rsidRPr="00392180">
              <w:rPr>
                <w:rFonts w:ascii="Times New Roman" w:hAnsi="Times New Roman" w:cs="Times New Roman"/>
              </w:rPr>
              <w:t>Київ</w:t>
            </w:r>
            <w:proofErr w:type="spellEnd"/>
          </w:p>
        </w:tc>
        <w:tc>
          <w:tcPr>
            <w:tcW w:w="3624" w:type="dxa"/>
          </w:tcPr>
          <w:p w:rsidR="00760C6A" w:rsidRPr="0078001D" w:rsidRDefault="007527A8" w:rsidP="00906970">
            <w:pPr>
              <w:ind w:right="-2"/>
              <w:jc w:val="center"/>
              <w:rPr>
                <w:rFonts w:ascii="Times New Roman" w:hAnsi="Times New Roman" w:cs="Times New Roman"/>
                <w:sz w:val="28"/>
                <w:szCs w:val="28"/>
                <w:lang w:val="uk-UA"/>
              </w:rPr>
            </w:pPr>
            <w:r>
              <w:rPr>
                <w:rFonts w:ascii="Times New Roman" w:hAnsi="Times New Roman" w:cs="Times New Roman"/>
                <w:sz w:val="28"/>
                <w:szCs w:val="28"/>
                <w:lang w:val="uk-UA"/>
              </w:rPr>
              <w:t>№ 2634/3дп/15-20</w:t>
            </w:r>
          </w:p>
        </w:tc>
      </w:tr>
    </w:tbl>
    <w:p w:rsidR="00760C6A" w:rsidRDefault="00760C6A" w:rsidP="00760C6A">
      <w:pPr>
        <w:spacing w:after="0" w:line="240" w:lineRule="auto"/>
        <w:ind w:right="5386"/>
        <w:jc w:val="both"/>
        <w:rPr>
          <w:rFonts w:ascii="Times New Roman" w:hAnsi="Times New Roman"/>
          <w:b/>
          <w:sz w:val="24"/>
          <w:szCs w:val="24"/>
          <w:lang w:val="uk-UA" w:eastAsia="ru-RU"/>
        </w:rPr>
      </w:pPr>
    </w:p>
    <w:p w:rsidR="00760C6A" w:rsidRDefault="00760C6A" w:rsidP="003278ED">
      <w:pPr>
        <w:spacing w:after="0" w:line="240" w:lineRule="auto"/>
        <w:ind w:right="5669"/>
        <w:jc w:val="both"/>
        <w:rPr>
          <w:rFonts w:ascii="Times New Roman" w:hAnsi="Times New Roman" w:cs="Times New Roman"/>
          <w:b/>
          <w:sz w:val="24"/>
          <w:szCs w:val="24"/>
          <w:lang w:val="uk-UA"/>
        </w:rPr>
      </w:pPr>
      <w:r w:rsidRPr="00874CB4">
        <w:rPr>
          <w:rFonts w:ascii="Times New Roman" w:hAnsi="Times New Roman"/>
          <w:b/>
          <w:sz w:val="24"/>
          <w:szCs w:val="24"/>
          <w:lang w:val="uk-UA" w:eastAsia="ru-RU"/>
        </w:rPr>
        <w:t xml:space="preserve">Про відкриття дисциплінарної справи стосовно судді </w:t>
      </w:r>
      <w:r w:rsidR="003278ED" w:rsidRPr="003278ED">
        <w:rPr>
          <w:rFonts w:ascii="Times New Roman" w:hAnsi="Times New Roman" w:cs="Times New Roman"/>
          <w:b/>
          <w:sz w:val="24"/>
          <w:szCs w:val="24"/>
          <w:lang w:val="uk-UA"/>
        </w:rPr>
        <w:t xml:space="preserve">Миколаївського районного суду Львівської області </w:t>
      </w:r>
      <w:proofErr w:type="spellStart"/>
      <w:r w:rsidR="003278ED" w:rsidRPr="003278ED">
        <w:rPr>
          <w:rFonts w:ascii="Times New Roman" w:hAnsi="Times New Roman" w:cs="Times New Roman"/>
          <w:b/>
          <w:sz w:val="24"/>
          <w:szCs w:val="24"/>
          <w:lang w:val="uk-UA"/>
        </w:rPr>
        <w:t>Карбовніка</w:t>
      </w:r>
      <w:proofErr w:type="spellEnd"/>
      <w:r w:rsidR="003278ED" w:rsidRPr="003278ED">
        <w:rPr>
          <w:rFonts w:ascii="Times New Roman" w:hAnsi="Times New Roman" w:cs="Times New Roman"/>
          <w:b/>
          <w:sz w:val="24"/>
          <w:szCs w:val="24"/>
          <w:lang w:val="uk-UA"/>
        </w:rPr>
        <w:t xml:space="preserve"> </w:t>
      </w:r>
      <w:r w:rsidR="003278ED">
        <w:rPr>
          <w:rFonts w:ascii="Times New Roman" w:hAnsi="Times New Roman" w:cs="Times New Roman"/>
          <w:b/>
          <w:sz w:val="24"/>
          <w:szCs w:val="24"/>
          <w:lang w:val="uk-UA"/>
        </w:rPr>
        <w:t>І.М.</w:t>
      </w:r>
    </w:p>
    <w:p w:rsidR="003278ED" w:rsidRDefault="003278ED" w:rsidP="003278ED">
      <w:pPr>
        <w:spacing w:after="0" w:line="240" w:lineRule="auto"/>
        <w:ind w:right="5669"/>
        <w:jc w:val="both"/>
        <w:rPr>
          <w:rFonts w:ascii="Times New Roman" w:hAnsi="Times New Roman" w:cs="Times New Roman"/>
          <w:b/>
          <w:sz w:val="24"/>
          <w:szCs w:val="24"/>
          <w:lang w:val="uk-UA"/>
        </w:rPr>
      </w:pPr>
    </w:p>
    <w:p w:rsidR="003278ED" w:rsidRPr="003278ED" w:rsidRDefault="003278ED" w:rsidP="003278ED">
      <w:pPr>
        <w:spacing w:after="0" w:line="240" w:lineRule="auto"/>
        <w:ind w:right="5952"/>
        <w:jc w:val="both"/>
        <w:rPr>
          <w:rFonts w:ascii="Times New Roman" w:hAnsi="Times New Roman" w:cs="Times New Roman"/>
          <w:b/>
          <w:sz w:val="24"/>
          <w:szCs w:val="24"/>
          <w:lang w:val="uk-UA"/>
        </w:rPr>
      </w:pPr>
    </w:p>
    <w:p w:rsidR="00760C6A" w:rsidRPr="003278ED" w:rsidRDefault="00760C6A" w:rsidP="00760C6A">
      <w:pPr>
        <w:spacing w:after="0" w:line="240" w:lineRule="auto"/>
        <w:ind w:right="-1" w:firstLine="709"/>
        <w:jc w:val="both"/>
        <w:rPr>
          <w:rFonts w:ascii="Times New Roman" w:hAnsi="Times New Roman" w:cs="Times New Roman"/>
          <w:sz w:val="28"/>
          <w:szCs w:val="28"/>
          <w:lang w:val="uk-UA"/>
        </w:rPr>
      </w:pPr>
      <w:r w:rsidRPr="00A85B26">
        <w:rPr>
          <w:rFonts w:ascii="Times New Roman" w:hAnsi="Times New Roman" w:cs="Times New Roman"/>
          <w:sz w:val="28"/>
          <w:szCs w:val="28"/>
          <w:lang w:val="uk-UA"/>
        </w:rPr>
        <w:t xml:space="preserve">Третя Дисциплінарна палата Вищої ради правосуддя у складі </w:t>
      </w:r>
      <w:r w:rsidR="00843B20">
        <w:rPr>
          <w:rFonts w:ascii="Times New Roman" w:hAnsi="Times New Roman" w:cs="Times New Roman"/>
          <w:sz w:val="28"/>
          <w:szCs w:val="28"/>
          <w:lang w:val="uk-UA"/>
        </w:rPr>
        <w:t xml:space="preserve">               </w:t>
      </w:r>
      <w:r w:rsidRPr="00781FD6">
        <w:rPr>
          <w:rFonts w:ascii="Times New Roman" w:hAnsi="Times New Roman" w:cs="Times New Roman"/>
          <w:sz w:val="28"/>
          <w:szCs w:val="28"/>
          <w:lang w:val="uk-UA"/>
        </w:rPr>
        <w:t>головуючого –</w:t>
      </w:r>
      <w:r w:rsidR="00355F34">
        <w:rPr>
          <w:rFonts w:ascii="Times New Roman" w:hAnsi="Times New Roman" w:cs="Times New Roman"/>
          <w:sz w:val="28"/>
          <w:szCs w:val="28"/>
          <w:lang w:val="uk-UA"/>
        </w:rPr>
        <w:t xml:space="preserve"> </w:t>
      </w:r>
      <w:r w:rsidR="00355F34">
        <w:rPr>
          <w:rFonts w:ascii="Times New Roman" w:eastAsia="Times New Roman" w:hAnsi="Times New Roman"/>
          <w:color w:val="000000"/>
          <w:sz w:val="28"/>
          <w:szCs w:val="28"/>
          <w:lang w:val="uk-UA" w:eastAsia="ru-RU"/>
        </w:rPr>
        <w:t xml:space="preserve">Говорухи В.І., </w:t>
      </w:r>
      <w:r w:rsidR="000A49F3" w:rsidRPr="00A305A2">
        <w:rPr>
          <w:rFonts w:ascii="Times New Roman" w:eastAsia="Times New Roman" w:hAnsi="Times New Roman"/>
          <w:color w:val="000000"/>
          <w:sz w:val="28"/>
          <w:szCs w:val="28"/>
          <w:lang w:val="uk-UA" w:eastAsia="ru-RU"/>
        </w:rPr>
        <w:t>членів</w:t>
      </w:r>
      <w:r w:rsidR="003278ED">
        <w:rPr>
          <w:rFonts w:ascii="Times New Roman" w:eastAsia="Times New Roman" w:hAnsi="Times New Roman"/>
          <w:color w:val="000000"/>
          <w:sz w:val="28"/>
          <w:szCs w:val="28"/>
          <w:lang w:val="uk-UA" w:eastAsia="ru-RU"/>
        </w:rPr>
        <w:t xml:space="preserve"> </w:t>
      </w:r>
      <w:r w:rsidR="008C5477">
        <w:rPr>
          <w:rFonts w:ascii="Times New Roman" w:eastAsia="Times New Roman" w:hAnsi="Times New Roman"/>
          <w:color w:val="000000"/>
          <w:sz w:val="28"/>
          <w:szCs w:val="28"/>
          <w:lang w:val="uk-UA" w:eastAsia="ru-RU"/>
        </w:rPr>
        <w:t xml:space="preserve">Іванової Л.Б., </w:t>
      </w:r>
      <w:r w:rsidR="000A49F3" w:rsidRPr="00A305A2">
        <w:rPr>
          <w:rFonts w:ascii="Times New Roman" w:eastAsia="Times New Roman" w:hAnsi="Times New Roman"/>
          <w:color w:val="000000"/>
          <w:sz w:val="28"/>
          <w:szCs w:val="28"/>
          <w:lang w:val="uk-UA" w:eastAsia="ru-RU"/>
        </w:rPr>
        <w:t xml:space="preserve">Матвійчука В.В., </w:t>
      </w:r>
      <w:r w:rsidRPr="00A305A2">
        <w:rPr>
          <w:rFonts w:ascii="Times New Roman" w:hAnsi="Times New Roman" w:cs="Times New Roman"/>
          <w:sz w:val="28"/>
          <w:szCs w:val="28"/>
          <w:lang w:val="uk-UA" w:eastAsia="ru-RU"/>
        </w:rPr>
        <w:t>розглянувши</w:t>
      </w:r>
      <w:r w:rsidRPr="00A85B26">
        <w:rPr>
          <w:rFonts w:ascii="Times New Roman" w:hAnsi="Times New Roman" w:cs="Times New Roman"/>
          <w:sz w:val="28"/>
          <w:szCs w:val="28"/>
          <w:lang w:val="uk-UA" w:eastAsia="ru-RU"/>
        </w:rPr>
        <w:t xml:space="preserve"> висновок </w:t>
      </w:r>
      <w:r w:rsidRPr="00A85B26">
        <w:rPr>
          <w:rFonts w:ascii="Times New Roman" w:hAnsi="Times New Roman" w:cs="Times New Roman"/>
          <w:sz w:val="28"/>
          <w:szCs w:val="28"/>
          <w:lang w:val="uk-UA"/>
        </w:rPr>
        <w:t>доповідача – члена Третьої Дисциплінарн</w:t>
      </w:r>
      <w:r w:rsidR="003278ED">
        <w:rPr>
          <w:rFonts w:ascii="Times New Roman" w:hAnsi="Times New Roman" w:cs="Times New Roman"/>
          <w:sz w:val="28"/>
          <w:szCs w:val="28"/>
          <w:lang w:val="uk-UA"/>
        </w:rPr>
        <w:t xml:space="preserve">ої палати Вищої ради правосуддя </w:t>
      </w:r>
      <w:proofErr w:type="spellStart"/>
      <w:r w:rsidR="006A2AE5">
        <w:rPr>
          <w:rFonts w:ascii="Times New Roman" w:hAnsi="Times New Roman" w:cs="Times New Roman"/>
          <w:sz w:val="28"/>
          <w:szCs w:val="28"/>
          <w:lang w:val="uk-UA"/>
        </w:rPr>
        <w:t>Гречківського</w:t>
      </w:r>
      <w:proofErr w:type="spellEnd"/>
      <w:r w:rsidR="006A2AE5">
        <w:rPr>
          <w:rFonts w:ascii="Times New Roman" w:hAnsi="Times New Roman" w:cs="Times New Roman"/>
          <w:sz w:val="28"/>
          <w:szCs w:val="28"/>
          <w:lang w:val="uk-UA"/>
        </w:rPr>
        <w:t xml:space="preserve"> П.М.</w:t>
      </w:r>
      <w:r w:rsidRPr="00A85B26">
        <w:rPr>
          <w:rFonts w:ascii="Times New Roman" w:hAnsi="Times New Roman" w:cs="Times New Roman"/>
          <w:sz w:val="28"/>
          <w:szCs w:val="28"/>
          <w:lang w:val="uk-UA"/>
        </w:rPr>
        <w:t xml:space="preserve"> за результатами попередньої перевірки </w:t>
      </w:r>
      <w:r w:rsidR="000A49F3">
        <w:rPr>
          <w:rFonts w:ascii="Times New Roman" w:hAnsi="Times New Roman" w:cs="Times New Roman"/>
          <w:sz w:val="28"/>
          <w:szCs w:val="28"/>
          <w:lang w:val="uk-UA"/>
        </w:rPr>
        <w:t xml:space="preserve">дисциплінарної </w:t>
      </w:r>
      <w:r w:rsidRPr="00A85B26">
        <w:rPr>
          <w:rFonts w:ascii="Times New Roman" w:hAnsi="Times New Roman" w:cs="Times New Roman"/>
          <w:sz w:val="28"/>
          <w:szCs w:val="28"/>
          <w:lang w:val="uk-UA" w:eastAsia="ru-RU"/>
        </w:rPr>
        <w:t xml:space="preserve">скарги </w:t>
      </w:r>
      <w:proofErr w:type="spellStart"/>
      <w:r w:rsidR="003278ED" w:rsidRPr="003278ED">
        <w:rPr>
          <w:rFonts w:ascii="Times New Roman" w:hAnsi="Times New Roman" w:cs="Times New Roman"/>
          <w:sz w:val="28"/>
          <w:szCs w:val="28"/>
          <w:lang w:val="uk-UA"/>
        </w:rPr>
        <w:t>Маселка</w:t>
      </w:r>
      <w:proofErr w:type="spellEnd"/>
      <w:r w:rsidR="003278ED" w:rsidRPr="003278ED">
        <w:rPr>
          <w:rFonts w:ascii="Times New Roman" w:hAnsi="Times New Roman" w:cs="Times New Roman"/>
          <w:sz w:val="28"/>
          <w:szCs w:val="28"/>
          <w:lang w:val="uk-UA"/>
        </w:rPr>
        <w:t xml:space="preserve"> Романа Анатолійовича</w:t>
      </w:r>
      <w:r w:rsidR="003278ED" w:rsidRPr="003278ED">
        <w:rPr>
          <w:rFonts w:ascii="Times New Roman" w:hAnsi="Times New Roman" w:cs="Times New Roman"/>
          <w:sz w:val="28"/>
          <w:szCs w:val="28"/>
          <w:lang w:val="uk-UA" w:eastAsia="ru-RU"/>
        </w:rPr>
        <w:t xml:space="preserve"> </w:t>
      </w:r>
      <w:r w:rsidR="000A49F3">
        <w:rPr>
          <w:rFonts w:ascii="Times New Roman" w:hAnsi="Times New Roman" w:cs="Times New Roman"/>
          <w:sz w:val="28"/>
          <w:szCs w:val="28"/>
          <w:lang w:val="uk-UA" w:eastAsia="ru-RU"/>
        </w:rPr>
        <w:t>стосовно</w:t>
      </w:r>
      <w:r w:rsidRPr="005B5EF2">
        <w:rPr>
          <w:rFonts w:ascii="Times New Roman" w:hAnsi="Times New Roman" w:cs="Times New Roman"/>
          <w:sz w:val="28"/>
          <w:szCs w:val="28"/>
          <w:lang w:val="uk-UA"/>
        </w:rPr>
        <w:t xml:space="preserve"> судді </w:t>
      </w:r>
      <w:r w:rsidR="003278ED" w:rsidRPr="003278ED">
        <w:rPr>
          <w:rFonts w:ascii="Times New Roman" w:hAnsi="Times New Roman" w:cs="Times New Roman"/>
          <w:sz w:val="28"/>
          <w:szCs w:val="28"/>
          <w:lang w:val="uk-UA"/>
        </w:rPr>
        <w:t xml:space="preserve">Миколаївського районного суду Львівської області </w:t>
      </w:r>
      <w:proofErr w:type="spellStart"/>
      <w:r w:rsidR="003278ED" w:rsidRPr="003278ED">
        <w:rPr>
          <w:rFonts w:ascii="Times New Roman" w:hAnsi="Times New Roman" w:cs="Times New Roman"/>
          <w:sz w:val="28"/>
          <w:szCs w:val="28"/>
          <w:lang w:val="uk-UA"/>
        </w:rPr>
        <w:t>Карбовніка</w:t>
      </w:r>
      <w:proofErr w:type="spellEnd"/>
      <w:r w:rsidR="003278ED" w:rsidRPr="003278ED">
        <w:rPr>
          <w:rFonts w:ascii="Times New Roman" w:hAnsi="Times New Roman" w:cs="Times New Roman"/>
          <w:sz w:val="28"/>
          <w:szCs w:val="28"/>
          <w:lang w:val="uk-UA"/>
        </w:rPr>
        <w:t xml:space="preserve"> Ігоря Михайловича</w:t>
      </w:r>
      <w:r w:rsidR="00906970" w:rsidRPr="003278ED">
        <w:rPr>
          <w:rFonts w:ascii="Times New Roman" w:hAnsi="Times New Roman" w:cs="Times New Roman"/>
          <w:sz w:val="28"/>
          <w:szCs w:val="28"/>
          <w:lang w:val="uk-UA"/>
        </w:rPr>
        <w:t>,</w:t>
      </w:r>
    </w:p>
    <w:p w:rsidR="00760C6A" w:rsidRPr="00392180" w:rsidRDefault="00760C6A" w:rsidP="00760C6A">
      <w:pPr>
        <w:spacing w:after="0" w:line="240" w:lineRule="auto"/>
        <w:ind w:right="-1" w:firstLine="709"/>
        <w:jc w:val="both"/>
        <w:rPr>
          <w:rFonts w:ascii="Times New Roman" w:hAnsi="Times New Roman" w:cs="Times New Roman"/>
          <w:sz w:val="32"/>
          <w:szCs w:val="32"/>
          <w:lang w:val="uk-UA" w:eastAsia="ru-RU"/>
        </w:rPr>
      </w:pPr>
    </w:p>
    <w:p w:rsidR="00760C6A" w:rsidRPr="00A85B26" w:rsidRDefault="00760C6A" w:rsidP="00760C6A">
      <w:pPr>
        <w:spacing w:after="0" w:line="240" w:lineRule="auto"/>
        <w:ind w:right="-1"/>
        <w:jc w:val="center"/>
        <w:rPr>
          <w:rFonts w:ascii="Times New Roman" w:hAnsi="Times New Roman" w:cs="Times New Roman"/>
          <w:b/>
          <w:sz w:val="28"/>
          <w:szCs w:val="28"/>
          <w:lang w:val="uk-UA" w:eastAsia="ru-RU"/>
        </w:rPr>
      </w:pPr>
      <w:r w:rsidRPr="00A85B26">
        <w:rPr>
          <w:rFonts w:ascii="Times New Roman" w:hAnsi="Times New Roman" w:cs="Times New Roman"/>
          <w:b/>
          <w:sz w:val="28"/>
          <w:szCs w:val="28"/>
          <w:lang w:val="uk-UA" w:eastAsia="ru-RU"/>
        </w:rPr>
        <w:t>встановила:</w:t>
      </w:r>
    </w:p>
    <w:p w:rsidR="00C63241" w:rsidRPr="00CB3894" w:rsidRDefault="00C63241" w:rsidP="00C35A8F">
      <w:pPr>
        <w:spacing w:after="0" w:line="240" w:lineRule="auto"/>
        <w:contextualSpacing/>
        <w:jc w:val="both"/>
        <w:rPr>
          <w:rFonts w:ascii="Times New Roman" w:hAnsi="Times New Roman" w:cs="Times New Roman"/>
          <w:b/>
          <w:sz w:val="36"/>
          <w:szCs w:val="36"/>
          <w:lang w:val="uk-UA"/>
        </w:rPr>
      </w:pPr>
    </w:p>
    <w:p w:rsidR="003278ED" w:rsidRDefault="003278ED" w:rsidP="008C5477">
      <w:pPr>
        <w:pStyle w:val="23"/>
        <w:shd w:val="clear" w:color="auto" w:fill="auto"/>
        <w:spacing w:before="0" w:line="240" w:lineRule="auto"/>
      </w:pPr>
      <w:r>
        <w:t xml:space="preserve">до Вищої ради правосуддя 9 червня 2020 року </w:t>
      </w:r>
      <w:r w:rsidR="008C7A78">
        <w:t xml:space="preserve">за вхідним </w:t>
      </w:r>
      <w:r>
        <w:t xml:space="preserve">№ М-2501/44/7-20 надійшла скарга </w:t>
      </w:r>
      <w:proofErr w:type="spellStart"/>
      <w:r>
        <w:t>Маселка</w:t>
      </w:r>
      <w:proofErr w:type="spellEnd"/>
      <w:r>
        <w:t xml:space="preserve"> Р.А. </w:t>
      </w:r>
      <w:r w:rsidR="00843B20">
        <w:t xml:space="preserve">на дії </w:t>
      </w:r>
      <w:r>
        <w:t xml:space="preserve">судді Миколаївського районного суду Львівської області </w:t>
      </w:r>
      <w:proofErr w:type="spellStart"/>
      <w:r>
        <w:t>Карбовніка</w:t>
      </w:r>
      <w:proofErr w:type="spellEnd"/>
      <w:r>
        <w:t xml:space="preserve"> І.М. під час розгляду справ №№ 456/3990/16, 466/575/18, </w:t>
      </w:r>
      <w:r w:rsidRPr="001C6EF2">
        <w:t>447/467/18</w:t>
      </w:r>
      <w:r w:rsidR="00843B20">
        <w:t>, 456/1088/18, 447/814/18, 447/1471/18,</w:t>
      </w:r>
      <w:r>
        <w:t xml:space="preserve"> 447/141</w:t>
      </w:r>
      <w:r w:rsidR="00843B20">
        <w:t>2/18, 447/1583/18, 447/1460/18, 447/1731/18,</w:t>
      </w:r>
      <w:r>
        <w:t xml:space="preserve"> 447/1369/18</w:t>
      </w:r>
      <w:r w:rsidR="00843B20">
        <w:t>, 447/1678/18, 447/1677/18, 447/1204/18, 447/2181/18, 447/2279/18, 447/2526/18, 447/2756/18, 447/1292/19, 447/2794/19, 447/2380/19, 456/4149/19,</w:t>
      </w:r>
      <w:r>
        <w:t xml:space="preserve"> </w:t>
      </w:r>
      <w:bookmarkStart w:id="0" w:name="bookmark3"/>
      <w:r w:rsidR="008C5477">
        <w:t>447/2864/19, 447/203/20.</w:t>
      </w:r>
    </w:p>
    <w:bookmarkEnd w:id="0"/>
    <w:p w:rsidR="003278ED" w:rsidRPr="003278ED" w:rsidRDefault="003278ED" w:rsidP="003278ED">
      <w:pPr>
        <w:pStyle w:val="a7"/>
        <w:ind w:firstLine="851"/>
        <w:jc w:val="both"/>
        <w:rPr>
          <w:szCs w:val="28"/>
        </w:rPr>
      </w:pPr>
      <w:proofErr w:type="spellStart"/>
      <w:r w:rsidRPr="003278ED">
        <w:rPr>
          <w:szCs w:val="28"/>
        </w:rPr>
        <w:t>Маселко</w:t>
      </w:r>
      <w:proofErr w:type="spellEnd"/>
      <w:r w:rsidRPr="003278ED">
        <w:rPr>
          <w:szCs w:val="28"/>
        </w:rPr>
        <w:t xml:space="preserve"> Р.А. зазначає, що 6 квітня 2017 року суддя </w:t>
      </w:r>
      <w:proofErr w:type="spellStart"/>
      <w:r w:rsidR="00C452B7">
        <w:t>Карбовнік</w:t>
      </w:r>
      <w:proofErr w:type="spellEnd"/>
      <w:r w:rsidR="00C452B7">
        <w:t xml:space="preserve"> І.М. </w:t>
      </w:r>
      <w:r w:rsidRPr="003278ED">
        <w:rPr>
          <w:szCs w:val="28"/>
        </w:rPr>
        <w:t>виніс постанову у справі № 3/456/53/2017</w:t>
      </w:r>
      <w:r w:rsidR="005875F2">
        <w:rPr>
          <w:szCs w:val="28"/>
        </w:rPr>
        <w:t xml:space="preserve"> </w:t>
      </w:r>
      <w:r w:rsidRPr="003278ED">
        <w:rPr>
          <w:szCs w:val="28"/>
        </w:rPr>
        <w:t xml:space="preserve">про закриття провадження про адміністративне правопорушення щодо </w:t>
      </w:r>
      <w:r w:rsidRPr="003278ED">
        <w:rPr>
          <w:rStyle w:val="24"/>
          <w:rFonts w:ascii="Times New Roman" w:hAnsi="Times New Roman" w:cs="Times New Roman"/>
          <w:b w:val="0"/>
          <w:sz w:val="28"/>
          <w:szCs w:val="28"/>
        </w:rPr>
        <w:t xml:space="preserve">судді </w:t>
      </w:r>
      <w:proofErr w:type="spellStart"/>
      <w:r w:rsidRPr="003278ED">
        <w:rPr>
          <w:rStyle w:val="24"/>
          <w:rFonts w:ascii="Times New Roman" w:hAnsi="Times New Roman" w:cs="Times New Roman"/>
          <w:b w:val="0"/>
          <w:sz w:val="28"/>
          <w:szCs w:val="28"/>
        </w:rPr>
        <w:t>Стрийського</w:t>
      </w:r>
      <w:proofErr w:type="spellEnd"/>
      <w:r w:rsidRPr="003278ED">
        <w:rPr>
          <w:rStyle w:val="24"/>
          <w:rFonts w:ascii="Times New Roman" w:hAnsi="Times New Roman" w:cs="Times New Roman"/>
          <w:b w:val="0"/>
          <w:sz w:val="28"/>
          <w:szCs w:val="28"/>
        </w:rPr>
        <w:t xml:space="preserve"> районно</w:t>
      </w:r>
      <w:r w:rsidR="00D54E63">
        <w:rPr>
          <w:rStyle w:val="24"/>
          <w:rFonts w:ascii="Times New Roman" w:hAnsi="Times New Roman" w:cs="Times New Roman"/>
          <w:b w:val="0"/>
          <w:sz w:val="28"/>
          <w:szCs w:val="28"/>
        </w:rPr>
        <w:t xml:space="preserve">го суду Львівської області </w:t>
      </w:r>
      <w:r w:rsidR="007527A8">
        <w:rPr>
          <w:rStyle w:val="24"/>
          <w:rFonts w:ascii="Times New Roman" w:hAnsi="Times New Roman" w:cs="Times New Roman"/>
          <w:b w:val="0"/>
          <w:sz w:val="28"/>
          <w:szCs w:val="28"/>
        </w:rPr>
        <w:t xml:space="preserve">ОСОБА_1 </w:t>
      </w:r>
      <w:r w:rsidRPr="003278ED">
        <w:rPr>
          <w:rStyle w:val="24"/>
          <w:rFonts w:ascii="Times New Roman" w:hAnsi="Times New Roman" w:cs="Times New Roman"/>
          <w:b w:val="0"/>
          <w:sz w:val="28"/>
          <w:szCs w:val="28"/>
        </w:rPr>
        <w:t>за частиною першою статті 130 Кодексу України про адміністративні правопорушення</w:t>
      </w:r>
      <w:r w:rsidRPr="003278ED">
        <w:rPr>
          <w:szCs w:val="28"/>
        </w:rPr>
        <w:t xml:space="preserve"> (</w:t>
      </w:r>
      <w:r w:rsidR="00D54E63">
        <w:rPr>
          <w:szCs w:val="28"/>
        </w:rPr>
        <w:t xml:space="preserve">далі – </w:t>
      </w:r>
      <w:r w:rsidRPr="003278ED">
        <w:rPr>
          <w:szCs w:val="28"/>
        </w:rPr>
        <w:t>КУпАП)</w:t>
      </w:r>
      <w:r>
        <w:rPr>
          <w:szCs w:val="28"/>
        </w:rPr>
        <w:t xml:space="preserve"> </w:t>
      </w:r>
      <w:r w:rsidRPr="003278ED">
        <w:rPr>
          <w:szCs w:val="28"/>
        </w:rPr>
        <w:t xml:space="preserve">(керування транспортним засобом у стані алкогольного сп’яніння). </w:t>
      </w:r>
    </w:p>
    <w:p w:rsidR="003278ED" w:rsidRPr="001C6EF2" w:rsidRDefault="003278ED" w:rsidP="003278ED">
      <w:pPr>
        <w:pStyle w:val="23"/>
        <w:shd w:val="clear" w:color="auto" w:fill="auto"/>
        <w:spacing w:before="0" w:line="240" w:lineRule="auto"/>
        <w:ind w:firstLine="851"/>
      </w:pPr>
      <w:r w:rsidRPr="003278ED">
        <w:t>Скаржник вважає, що у постанові</w:t>
      </w:r>
      <w:r w:rsidRPr="001C6EF2">
        <w:t xml:space="preserve"> не </w:t>
      </w:r>
      <w:r>
        <w:t>зазначено</w:t>
      </w:r>
      <w:r w:rsidRPr="001C6EF2">
        <w:t xml:space="preserve"> жодних обставин та аргументів, на підставі яких суддя </w:t>
      </w:r>
      <w:r>
        <w:t>дійшов</w:t>
      </w:r>
      <w:r w:rsidRPr="001C6EF2">
        <w:t xml:space="preserve"> висновк</w:t>
      </w:r>
      <w:r>
        <w:t>у</w:t>
      </w:r>
      <w:r w:rsidRPr="001C6EF2">
        <w:t xml:space="preserve"> </w:t>
      </w:r>
      <w:r w:rsidR="00D54E63">
        <w:t>про</w:t>
      </w:r>
      <w:r>
        <w:t xml:space="preserve"> </w:t>
      </w:r>
      <w:r w:rsidR="00D54E63">
        <w:t>відсутність</w:t>
      </w:r>
      <w:r w:rsidRPr="00997B0A">
        <w:t xml:space="preserve"> події і складу адміністративного правопорушення.</w:t>
      </w:r>
    </w:p>
    <w:p w:rsidR="00CB3894" w:rsidRDefault="00CB3894" w:rsidP="003278ED">
      <w:pPr>
        <w:pStyle w:val="23"/>
        <w:shd w:val="clear" w:color="auto" w:fill="auto"/>
        <w:spacing w:before="0" w:line="240" w:lineRule="auto"/>
        <w:ind w:firstLine="851"/>
      </w:pPr>
    </w:p>
    <w:p w:rsidR="002A2FA5" w:rsidRDefault="002A2FA5" w:rsidP="003278ED">
      <w:pPr>
        <w:pStyle w:val="23"/>
        <w:shd w:val="clear" w:color="auto" w:fill="auto"/>
        <w:spacing w:before="0" w:line="240" w:lineRule="auto"/>
        <w:ind w:firstLine="851"/>
      </w:pPr>
    </w:p>
    <w:p w:rsidR="003278ED" w:rsidRPr="001C6EF2" w:rsidRDefault="003278ED" w:rsidP="003278ED">
      <w:pPr>
        <w:pStyle w:val="23"/>
        <w:shd w:val="clear" w:color="auto" w:fill="auto"/>
        <w:spacing w:before="0" w:line="240" w:lineRule="auto"/>
        <w:ind w:firstLine="851"/>
      </w:pPr>
      <w:proofErr w:type="spellStart"/>
      <w:r>
        <w:t>Маселко</w:t>
      </w:r>
      <w:proofErr w:type="spellEnd"/>
      <w:r>
        <w:t xml:space="preserve"> Р.А. звертає</w:t>
      </w:r>
      <w:r w:rsidRPr="001C6EF2">
        <w:t xml:space="preserve"> увагу, що розподіл </w:t>
      </w:r>
      <w:r w:rsidR="00BD6014">
        <w:t xml:space="preserve">цієї </w:t>
      </w:r>
      <w:r w:rsidRPr="001C6EF2">
        <w:t xml:space="preserve">справи відбувся </w:t>
      </w:r>
      <w:r w:rsidR="00C452B7">
        <w:t xml:space="preserve">                         </w:t>
      </w:r>
      <w:r w:rsidRPr="001C6EF2">
        <w:t xml:space="preserve">22 лютого 2017 року, </w:t>
      </w:r>
      <w:r>
        <w:t xml:space="preserve">а її розгляд – </w:t>
      </w:r>
      <w:r w:rsidR="00196662">
        <w:t>6 квітня 2017</w:t>
      </w:r>
      <w:r w:rsidRPr="001C6EF2">
        <w:t xml:space="preserve"> року, що на 21 день перевищило </w:t>
      </w:r>
      <w:r w:rsidR="00BD6014">
        <w:t xml:space="preserve">встановлений </w:t>
      </w:r>
      <w:r w:rsidRPr="001C6EF2">
        <w:t xml:space="preserve">строк накладення адміністративного стягнення за вказане правопорушення. </w:t>
      </w:r>
      <w:r>
        <w:t>При цьому автор скарги зазначає, що оскільки</w:t>
      </w:r>
      <w:r w:rsidRPr="001C6EF2">
        <w:t xml:space="preserve"> було перевищено строк накладення адміністративного стягнення, </w:t>
      </w:r>
      <w:r w:rsidR="00BD6014">
        <w:t xml:space="preserve">вказане </w:t>
      </w:r>
      <w:r w:rsidRPr="001C6EF2">
        <w:t>провадження все одно підлягало закритт</w:t>
      </w:r>
      <w:r>
        <w:t>ю</w:t>
      </w:r>
      <w:r w:rsidRPr="001C6EF2">
        <w:t xml:space="preserve"> на підставі ч</w:t>
      </w:r>
      <w:r>
        <w:t xml:space="preserve">астини другої </w:t>
      </w:r>
      <w:r w:rsidR="00BD6014">
        <w:t xml:space="preserve">                          </w:t>
      </w:r>
      <w:r>
        <w:t xml:space="preserve">статті </w:t>
      </w:r>
      <w:r w:rsidRPr="001C6EF2">
        <w:t>38 КУпАП.</w:t>
      </w:r>
    </w:p>
    <w:p w:rsidR="003278ED" w:rsidRDefault="003278ED" w:rsidP="003278ED">
      <w:pPr>
        <w:pStyle w:val="23"/>
        <w:shd w:val="clear" w:color="auto" w:fill="auto"/>
        <w:spacing w:before="0" w:line="240" w:lineRule="auto"/>
        <w:ind w:firstLine="851"/>
      </w:pPr>
      <w:r>
        <w:t xml:space="preserve">У скарзі </w:t>
      </w:r>
      <w:r w:rsidR="00BD6014">
        <w:t xml:space="preserve">також </w:t>
      </w:r>
      <w:r>
        <w:t xml:space="preserve">зазначено, що </w:t>
      </w:r>
      <w:r w:rsidR="00625A63">
        <w:t>копію постанови</w:t>
      </w:r>
      <w:r w:rsidRPr="001C6EF2">
        <w:t xml:space="preserve"> </w:t>
      </w:r>
      <w:r w:rsidR="00C452B7">
        <w:t>суду від 6 квітня 2017 року</w:t>
      </w:r>
      <w:r w:rsidR="00625A63" w:rsidRPr="00625A63">
        <w:t xml:space="preserve"> </w:t>
      </w:r>
      <w:r w:rsidR="00625A63">
        <w:t>суддя надіслав</w:t>
      </w:r>
      <w:r w:rsidR="00625A63" w:rsidRPr="001C6EF2">
        <w:t xml:space="preserve"> </w:t>
      </w:r>
      <w:r w:rsidRPr="001C6EF2">
        <w:t>до Є</w:t>
      </w:r>
      <w:r>
        <w:t xml:space="preserve">диного державного реєстру судових рішень </w:t>
      </w:r>
      <w:r w:rsidRPr="001C6EF2">
        <w:t>(</w:t>
      </w:r>
      <w:r w:rsidR="00BD6014">
        <w:t xml:space="preserve">далі – </w:t>
      </w:r>
      <w:r w:rsidRPr="001C6EF2">
        <w:t>ЄДРСР) 20 квітня 2017 року</w:t>
      </w:r>
      <w:r>
        <w:t xml:space="preserve">, тобто з </w:t>
      </w:r>
      <w:r w:rsidR="00BD6014">
        <w:t xml:space="preserve">порушенням </w:t>
      </w:r>
      <w:r w:rsidRPr="001C6EF2">
        <w:t>встановлен</w:t>
      </w:r>
      <w:r>
        <w:t>ого</w:t>
      </w:r>
      <w:r w:rsidRPr="001C6EF2">
        <w:t xml:space="preserve"> </w:t>
      </w:r>
      <w:r>
        <w:t xml:space="preserve">законом </w:t>
      </w:r>
      <w:r w:rsidRPr="001C6EF2">
        <w:t>строк</w:t>
      </w:r>
      <w:r>
        <w:t>у.</w:t>
      </w:r>
    </w:p>
    <w:p w:rsidR="003278ED" w:rsidRPr="001C6EF2" w:rsidRDefault="003278ED" w:rsidP="003278ED">
      <w:pPr>
        <w:pStyle w:val="23"/>
        <w:shd w:val="clear" w:color="auto" w:fill="auto"/>
        <w:spacing w:before="0" w:line="240" w:lineRule="auto"/>
        <w:ind w:firstLine="851"/>
      </w:pPr>
      <w:r>
        <w:t>Як вказано у скарзі, ця</w:t>
      </w:r>
      <w:r w:rsidRPr="001C6EF2">
        <w:t xml:space="preserve"> справа викликала суспільний резонанс та </w:t>
      </w:r>
      <w:r w:rsidR="00625A63">
        <w:t xml:space="preserve">спричинила </w:t>
      </w:r>
      <w:r w:rsidR="00BD6014">
        <w:t xml:space="preserve">появу </w:t>
      </w:r>
      <w:r w:rsidRPr="001C6EF2">
        <w:t xml:space="preserve">у </w:t>
      </w:r>
      <w:r>
        <w:t>засобах масової інформації</w:t>
      </w:r>
      <w:r w:rsidR="00BD6014" w:rsidRPr="00BD6014">
        <w:t xml:space="preserve"> </w:t>
      </w:r>
      <w:r w:rsidR="00BD6014">
        <w:t>численних публікацій</w:t>
      </w:r>
      <w:r>
        <w:t xml:space="preserve">, у яких </w:t>
      </w:r>
      <w:r w:rsidR="00BD6014">
        <w:t xml:space="preserve">йшлося </w:t>
      </w:r>
      <w:r w:rsidRPr="001C6EF2">
        <w:t xml:space="preserve">про затягування розгляду справи з метою </w:t>
      </w:r>
      <w:r w:rsidR="00625A63">
        <w:t xml:space="preserve">сприяння судді уникнути </w:t>
      </w:r>
      <w:r w:rsidR="00BD6014">
        <w:t>відповідальності</w:t>
      </w:r>
      <w:r w:rsidRPr="001C6EF2">
        <w:t>.</w:t>
      </w:r>
      <w:r>
        <w:t xml:space="preserve"> На підтвердження </w:t>
      </w:r>
      <w:r w:rsidR="00BD6014">
        <w:t xml:space="preserve">вказаного </w:t>
      </w:r>
      <w:r>
        <w:t xml:space="preserve">у скарзі </w:t>
      </w:r>
      <w:r w:rsidR="00BD6014">
        <w:t>наведено відповідні посилання, зокрема:</w:t>
      </w:r>
    </w:p>
    <w:p w:rsidR="003278ED" w:rsidRPr="00652959" w:rsidRDefault="00931D6D" w:rsidP="008C7A78">
      <w:pPr>
        <w:spacing w:after="0" w:line="240" w:lineRule="auto"/>
        <w:ind w:firstLine="851"/>
        <w:rPr>
          <w:rFonts w:ascii="Times New Roman" w:hAnsi="Times New Roman" w:cs="Times New Roman"/>
          <w:sz w:val="28"/>
          <w:szCs w:val="28"/>
        </w:rPr>
      </w:pPr>
      <w:hyperlink r:id="rId9" w:history="1">
        <w:r w:rsidR="003278ED" w:rsidRPr="004B1F20">
          <w:rPr>
            <w:rStyle w:val="a8"/>
            <w:sz w:val="28"/>
            <w:szCs w:val="28"/>
          </w:rPr>
          <w:t>https://www.voutube.colTl/wаtch?v=H</w:t>
        </w:r>
        <w:r w:rsidR="003278ED" w:rsidRPr="004B1F20">
          <w:rPr>
            <w:rStyle w:val="a8"/>
            <w:sz w:val="28"/>
            <w:szCs w:val="28"/>
            <w:lang w:val="en-US"/>
          </w:rPr>
          <w:t>R</w:t>
        </w:r>
        <w:r w:rsidR="003278ED" w:rsidRPr="004B1F20">
          <w:rPr>
            <w:rStyle w:val="a8"/>
            <w:sz w:val="28"/>
            <w:szCs w:val="28"/>
          </w:rPr>
          <w:t>_</w:t>
        </w:r>
        <w:r w:rsidR="003278ED" w:rsidRPr="004B1F20">
          <w:rPr>
            <w:rStyle w:val="a8"/>
            <w:sz w:val="28"/>
            <w:szCs w:val="28"/>
            <w:lang w:val="en-US"/>
          </w:rPr>
          <w:t>ithnRrY</w:t>
        </w:r>
        <w:r w:rsidR="003278ED" w:rsidRPr="00652959">
          <w:rPr>
            <w:rStyle w:val="a8"/>
            <w:sz w:val="28"/>
            <w:szCs w:val="28"/>
          </w:rPr>
          <w:t>8</w:t>
        </w:r>
      </w:hyperlink>
      <w:r w:rsidR="003278ED" w:rsidRPr="00652959">
        <w:rPr>
          <w:rStyle w:val="10"/>
          <w:rFonts w:ascii="Times New Roman" w:eastAsia="Arial Unicode MS" w:hAnsi="Times New Roman" w:cs="Times New Roman"/>
          <w:sz w:val="28"/>
          <w:szCs w:val="28"/>
        </w:rPr>
        <w:t xml:space="preserve"> </w:t>
      </w:r>
    </w:p>
    <w:p w:rsidR="003278ED" w:rsidRPr="001C6EF2" w:rsidRDefault="00931D6D" w:rsidP="008C7A78">
      <w:pPr>
        <w:spacing w:after="0" w:line="240" w:lineRule="auto"/>
        <w:ind w:firstLine="851"/>
        <w:rPr>
          <w:rFonts w:ascii="Times New Roman" w:hAnsi="Times New Roman" w:cs="Times New Roman"/>
          <w:sz w:val="28"/>
          <w:szCs w:val="28"/>
        </w:rPr>
      </w:pPr>
      <w:hyperlink r:id="rId10" w:history="1">
        <w:r w:rsidR="003278ED" w:rsidRPr="001C6EF2">
          <w:rPr>
            <w:rStyle w:val="a8"/>
            <w:sz w:val="28"/>
            <w:szCs w:val="28"/>
          </w:rPr>
          <w:t>https://www.voutube.colTl/wаtch?v=AXQsuHVoZrk</w:t>
        </w:r>
      </w:hyperlink>
    </w:p>
    <w:p w:rsidR="003278ED" w:rsidRPr="001C6EF2" w:rsidRDefault="00931D6D" w:rsidP="008C7A78">
      <w:pPr>
        <w:pStyle w:val="23"/>
        <w:shd w:val="clear" w:color="auto" w:fill="auto"/>
        <w:spacing w:before="0" w:line="240" w:lineRule="auto"/>
        <w:ind w:firstLine="851"/>
      </w:pPr>
      <w:hyperlink r:id="rId11" w:history="1">
        <w:r w:rsidR="003278ED" w:rsidRPr="004B1F20">
          <w:rPr>
            <w:rStyle w:val="a8"/>
          </w:rPr>
          <w:t>https://ukr.lb.ua/society/2016/12/16/353664_руапіу_</w:t>
        </w:r>
        <w:proofErr w:type="spellStart"/>
        <w:r w:rsidR="003278ED" w:rsidRPr="004B1F20">
          <w:rPr>
            <w:rStyle w:val="a8"/>
            <w:lang w:val="en-US"/>
          </w:rPr>
          <w:t>suddya</w:t>
        </w:r>
        <w:proofErr w:type="spellEnd"/>
        <w:r w:rsidR="003278ED" w:rsidRPr="004B1F20">
          <w:rPr>
            <w:rStyle w:val="a8"/>
          </w:rPr>
          <w:t>_</w:t>
        </w:r>
        <w:proofErr w:type="spellStart"/>
        <w:r w:rsidR="003278ED" w:rsidRPr="004B1F20">
          <w:rPr>
            <w:rStyle w:val="a8"/>
            <w:lang w:val="en-US"/>
          </w:rPr>
          <w:t>striyu</w:t>
        </w:r>
        <w:proofErr w:type="spellEnd"/>
        <w:r w:rsidR="003278ED" w:rsidRPr="00652959">
          <w:rPr>
            <w:rStyle w:val="a8"/>
          </w:rPr>
          <w:t>_</w:t>
        </w:r>
        <w:r w:rsidR="003278ED" w:rsidRPr="004B1F20">
          <w:rPr>
            <w:rStyle w:val="a8"/>
          </w:rPr>
          <w:t>zasnuv.html</w:t>
        </w:r>
      </w:hyperlink>
      <w:r w:rsidR="003278ED">
        <w:t xml:space="preserve"> тощо.</w:t>
      </w:r>
    </w:p>
    <w:p w:rsidR="003278ED" w:rsidRDefault="003278ED" w:rsidP="003278ED">
      <w:pPr>
        <w:pStyle w:val="23"/>
        <w:shd w:val="clear" w:color="auto" w:fill="auto"/>
        <w:spacing w:before="0" w:line="240" w:lineRule="auto"/>
        <w:ind w:firstLine="851"/>
      </w:pPr>
      <w:r>
        <w:t xml:space="preserve">На думку </w:t>
      </w:r>
      <w:proofErr w:type="spellStart"/>
      <w:r>
        <w:t>Маселка</w:t>
      </w:r>
      <w:proofErr w:type="spellEnd"/>
      <w:r>
        <w:t xml:space="preserve"> Р.А., т</w:t>
      </w:r>
      <w:r w:rsidRPr="001C6EF2">
        <w:t xml:space="preserve">акі дії судді </w:t>
      </w:r>
      <w:r w:rsidR="00625A63">
        <w:t xml:space="preserve">для </w:t>
      </w:r>
      <w:r w:rsidRPr="001C6EF2">
        <w:t>стороннього спостерігача виглядають як допомога колезі уникнути відповідальності, що є проявом корпоративізму та кругової поруки</w:t>
      </w:r>
      <w:r w:rsidR="00625A63">
        <w:t>,</w:t>
      </w:r>
      <w:r w:rsidR="008C7A78">
        <w:t xml:space="preserve"> і</w:t>
      </w:r>
      <w:r w:rsidR="00625A63">
        <w:t xml:space="preserve"> вкрай негативно впливають</w:t>
      </w:r>
      <w:r w:rsidRPr="001C6EF2">
        <w:t xml:space="preserve"> на авторитет правосуддя в</w:t>
      </w:r>
      <w:r>
        <w:t xml:space="preserve"> </w:t>
      </w:r>
      <w:r w:rsidRPr="001C6EF2">
        <w:t>цілому.</w:t>
      </w:r>
    </w:p>
    <w:p w:rsidR="003278ED" w:rsidRPr="001C6EF2" w:rsidRDefault="003278ED" w:rsidP="003278ED">
      <w:pPr>
        <w:pStyle w:val="23"/>
        <w:shd w:val="clear" w:color="auto" w:fill="auto"/>
        <w:spacing w:before="0" w:line="240" w:lineRule="auto"/>
        <w:ind w:firstLine="851"/>
      </w:pPr>
      <w:r>
        <w:t xml:space="preserve">У скарзі йдеться також про </w:t>
      </w:r>
      <w:r w:rsidRPr="001C6EF2">
        <w:t>систематичн</w:t>
      </w:r>
      <w:r>
        <w:t xml:space="preserve">е, на </w:t>
      </w:r>
      <w:r w:rsidRPr="001C6EF2">
        <w:t>переконання</w:t>
      </w:r>
      <w:r>
        <w:t xml:space="preserve"> </w:t>
      </w:r>
      <w:proofErr w:type="spellStart"/>
      <w:r>
        <w:t>Маселка</w:t>
      </w:r>
      <w:proofErr w:type="spellEnd"/>
      <w:r>
        <w:t xml:space="preserve"> Р.А.,</w:t>
      </w:r>
      <w:r w:rsidRPr="001C6EF2">
        <w:t xml:space="preserve"> затягу</w:t>
      </w:r>
      <w:r>
        <w:t>вання</w:t>
      </w:r>
      <w:r w:rsidRPr="001C6EF2">
        <w:t xml:space="preserve"> </w:t>
      </w:r>
      <w:r>
        <w:t xml:space="preserve">суддею </w:t>
      </w:r>
      <w:proofErr w:type="spellStart"/>
      <w:r>
        <w:t>Карбовніком</w:t>
      </w:r>
      <w:proofErr w:type="spellEnd"/>
      <w:r>
        <w:t xml:space="preserve"> М.І. </w:t>
      </w:r>
      <w:r w:rsidRPr="001C6EF2">
        <w:t>розгляд</w:t>
      </w:r>
      <w:r>
        <w:t>у</w:t>
      </w:r>
      <w:r w:rsidRPr="001C6EF2">
        <w:t xml:space="preserve"> справ про притягнення до адміністративної відповідальності осіб, які керували автомобілями у стані </w:t>
      </w:r>
      <w:r>
        <w:t xml:space="preserve">алкогольного </w:t>
      </w:r>
      <w:r w:rsidRPr="001C6EF2">
        <w:t>сп’яніння.</w:t>
      </w:r>
    </w:p>
    <w:p w:rsidR="003278ED" w:rsidRDefault="003278ED" w:rsidP="003278ED">
      <w:pPr>
        <w:pStyle w:val="23"/>
        <w:shd w:val="clear" w:color="auto" w:fill="auto"/>
        <w:spacing w:before="0" w:line="240" w:lineRule="auto"/>
        <w:ind w:firstLine="851"/>
      </w:pPr>
      <w:r>
        <w:t xml:space="preserve">На підтвердження зазначеного </w:t>
      </w:r>
      <w:proofErr w:type="spellStart"/>
      <w:r>
        <w:t>Маселко</w:t>
      </w:r>
      <w:proofErr w:type="spellEnd"/>
      <w:r>
        <w:t xml:space="preserve"> Р.А. надає відомості, отримані з</w:t>
      </w:r>
      <w:r w:rsidRPr="001C6EF2">
        <w:t>а результатами аналізу інформації з ЄДРСР та протоколів авто</w:t>
      </w:r>
      <w:r>
        <w:t xml:space="preserve">матизованого </w:t>
      </w:r>
      <w:r w:rsidRPr="001C6EF2">
        <w:t>розподілу відповідних судових справ</w:t>
      </w:r>
      <w:r>
        <w:t xml:space="preserve">, </w:t>
      </w:r>
      <w:r w:rsidR="00BD6014">
        <w:t xml:space="preserve">які містяться на офіційному </w:t>
      </w:r>
      <w:proofErr w:type="spellStart"/>
      <w:r w:rsidR="00BD6014">
        <w:t>веб</w:t>
      </w:r>
      <w:r>
        <w:t>порталі</w:t>
      </w:r>
      <w:proofErr w:type="spellEnd"/>
      <w:r>
        <w:t xml:space="preserve"> </w:t>
      </w:r>
      <w:r w:rsidRPr="001C6EF2">
        <w:t>«Судова влада України»</w:t>
      </w:r>
      <w:r>
        <w:t>.</w:t>
      </w:r>
      <w:r w:rsidRPr="001C6EF2">
        <w:t xml:space="preserve"> </w:t>
      </w:r>
      <w:r w:rsidR="00BD6014">
        <w:t>В</w:t>
      </w:r>
      <w:r>
        <w:t xml:space="preserve">казує, що </w:t>
      </w:r>
      <w:r w:rsidRPr="005875F2">
        <w:rPr>
          <w:rStyle w:val="24"/>
          <w:rFonts w:ascii="Times New Roman" w:hAnsi="Times New Roman" w:cs="Times New Roman"/>
          <w:b w:val="0"/>
          <w:sz w:val="28"/>
          <w:szCs w:val="28"/>
        </w:rPr>
        <w:t xml:space="preserve">у </w:t>
      </w:r>
      <w:r w:rsidRPr="001C6EF2">
        <w:t xml:space="preserve">період </w:t>
      </w:r>
      <w:bookmarkStart w:id="1" w:name="_Hlk48862615"/>
      <w:r>
        <w:t>і</w:t>
      </w:r>
      <w:r w:rsidRPr="001C6EF2">
        <w:t xml:space="preserve">з </w:t>
      </w:r>
      <w:r w:rsidR="007527A8">
        <w:t xml:space="preserve">1 червня </w:t>
      </w:r>
      <w:r w:rsidRPr="001C6EF2">
        <w:t xml:space="preserve">2017 </w:t>
      </w:r>
      <w:r>
        <w:t xml:space="preserve">року </w:t>
      </w:r>
      <w:r w:rsidRPr="001C6EF2">
        <w:t xml:space="preserve">по </w:t>
      </w:r>
      <w:r>
        <w:t xml:space="preserve">10 травня 2020 року </w:t>
      </w:r>
      <w:r w:rsidRPr="001C6EF2">
        <w:t>судд</w:t>
      </w:r>
      <w:r>
        <w:t xml:space="preserve">я </w:t>
      </w:r>
      <w:proofErr w:type="spellStart"/>
      <w:r>
        <w:t>Карбовнік</w:t>
      </w:r>
      <w:proofErr w:type="spellEnd"/>
      <w:r>
        <w:t xml:space="preserve"> І.М. безпідставно затягнув розгляд </w:t>
      </w:r>
      <w:r w:rsidR="006C60C7">
        <w:t xml:space="preserve">                                                 </w:t>
      </w:r>
      <w:r w:rsidRPr="005875F2">
        <w:rPr>
          <w:rStyle w:val="24"/>
          <w:rFonts w:ascii="Times New Roman" w:hAnsi="Times New Roman" w:cs="Times New Roman"/>
          <w:b w:val="0"/>
          <w:sz w:val="28"/>
          <w:szCs w:val="28"/>
        </w:rPr>
        <w:t xml:space="preserve">23 </w:t>
      </w:r>
      <w:r w:rsidRPr="005875F2">
        <w:t>а</w:t>
      </w:r>
      <w:r w:rsidRPr="001C6EF2">
        <w:t>дміністративних матеріалів за ст</w:t>
      </w:r>
      <w:r>
        <w:t>аттею 130</w:t>
      </w:r>
      <w:r w:rsidR="00BD6014">
        <w:t xml:space="preserve"> КУпАП, а саме: </w:t>
      </w:r>
      <w:r>
        <w:t xml:space="preserve">№№ 466/575/18, </w:t>
      </w:r>
      <w:r w:rsidRPr="001C6EF2">
        <w:t>447/467/18</w:t>
      </w:r>
      <w:r w:rsidR="00BD6014">
        <w:t>, 456/1088/18, 447/814/18, 447/1471/18, 447/1412/18, 447/1583/18, 447/1460/18, 447/1731/18,</w:t>
      </w:r>
      <w:r>
        <w:t xml:space="preserve"> 447/1369/18</w:t>
      </w:r>
      <w:r w:rsidR="00BD6014">
        <w:t>, 447/1678/18, 447/1677/18, 447/1204/18, 447/2181/18, 447/2279/18, 447/2526/18, 447/2756/18, 447/1292/19, 447/2794/19, 447/2380/19, 456/4149/19,</w:t>
      </w:r>
      <w:r>
        <w:t xml:space="preserve"> 447/2864/19</w:t>
      </w:r>
      <w:r w:rsidR="00BD6014">
        <w:t>,</w:t>
      </w:r>
      <w:r w:rsidR="00196662">
        <w:t xml:space="preserve"> 447/203/20</w:t>
      </w:r>
      <w:r>
        <w:t>.</w:t>
      </w:r>
    </w:p>
    <w:bookmarkEnd w:id="1"/>
    <w:p w:rsidR="003278ED" w:rsidRDefault="003278ED" w:rsidP="005875F2">
      <w:pPr>
        <w:pStyle w:val="23"/>
        <w:shd w:val="clear" w:color="auto" w:fill="auto"/>
        <w:tabs>
          <w:tab w:val="left" w:pos="9781"/>
        </w:tabs>
        <w:spacing w:before="0" w:line="240" w:lineRule="auto"/>
        <w:ind w:firstLine="851"/>
      </w:pPr>
      <w:r w:rsidRPr="008C7A78">
        <w:t xml:space="preserve">Як зазначено у скарзі, провадження </w:t>
      </w:r>
      <w:r w:rsidR="005875F2">
        <w:t>у цих справах</w:t>
      </w:r>
      <w:r w:rsidRPr="008C7A78">
        <w:t xml:space="preserve"> закриті на підставі закінчення передбачених статтею 38 КУпАП строків притягнення до адміністративної відповідальності. </w:t>
      </w:r>
      <w:r w:rsidR="005875F2">
        <w:rPr>
          <w:rStyle w:val="24"/>
          <w:rFonts w:ascii="Times New Roman" w:hAnsi="Times New Roman" w:cs="Times New Roman"/>
          <w:b w:val="0"/>
          <w:sz w:val="28"/>
          <w:szCs w:val="28"/>
        </w:rPr>
        <w:t>С</w:t>
      </w:r>
      <w:r w:rsidRPr="008C7A78">
        <w:t>уддя систематично призначав</w:t>
      </w:r>
      <w:r w:rsidR="005875F2">
        <w:t xml:space="preserve"> судові</w:t>
      </w:r>
      <w:r w:rsidR="00BD6014">
        <w:t xml:space="preserve"> засідання </w:t>
      </w:r>
      <w:proofErr w:type="spellStart"/>
      <w:r w:rsidR="00BD6014">
        <w:t>від</w:t>
      </w:r>
      <w:r w:rsidRPr="001C6EF2">
        <w:t>дразу</w:t>
      </w:r>
      <w:proofErr w:type="spellEnd"/>
      <w:r w:rsidRPr="001C6EF2">
        <w:t xml:space="preserve"> після закінчення строку притягнення до </w:t>
      </w:r>
      <w:r>
        <w:t xml:space="preserve">адміністративної </w:t>
      </w:r>
      <w:r w:rsidRPr="001C6EF2">
        <w:t xml:space="preserve">відповідальності. </w:t>
      </w:r>
    </w:p>
    <w:p w:rsidR="003278ED" w:rsidRPr="001C6EF2" w:rsidRDefault="005875F2" w:rsidP="003278ED">
      <w:pPr>
        <w:pStyle w:val="23"/>
        <w:shd w:val="clear" w:color="auto" w:fill="auto"/>
        <w:spacing w:before="0" w:line="240" w:lineRule="auto"/>
        <w:ind w:firstLine="851"/>
      </w:pPr>
      <w:r>
        <w:t>На думку скаржника</w:t>
      </w:r>
      <w:r w:rsidR="003278ED">
        <w:t>, о</w:t>
      </w:r>
      <w:r w:rsidR="00BD6014">
        <w:t>чевидно</w:t>
      </w:r>
      <w:r w:rsidR="00625A63">
        <w:t>, що</w:t>
      </w:r>
      <w:r w:rsidR="00BD6014">
        <w:t xml:space="preserve"> при обранні дати засідання пізніше</w:t>
      </w:r>
      <w:r w:rsidR="003278ED" w:rsidRPr="001C6EF2">
        <w:t xml:space="preserve">, </w:t>
      </w:r>
      <w:r w:rsidR="003278ED" w:rsidRPr="001C6EF2">
        <w:lastRenderedPageBreak/>
        <w:t xml:space="preserve">ніж </w:t>
      </w:r>
      <w:r w:rsidR="00BD6014">
        <w:t xml:space="preserve">через </w:t>
      </w:r>
      <w:r w:rsidR="003278ED">
        <w:t>три</w:t>
      </w:r>
      <w:r w:rsidR="003278ED" w:rsidRPr="001C6EF2">
        <w:t xml:space="preserve"> місяці, </w:t>
      </w:r>
      <w:r w:rsidR="00BD6014">
        <w:t xml:space="preserve">суддя </w:t>
      </w:r>
      <w:r w:rsidR="003278ED" w:rsidRPr="001C6EF2">
        <w:t>не міг не усвідомлювати, що наслідком цього буде затягування розгляду справи та закриття адм</w:t>
      </w:r>
      <w:r w:rsidR="003278ED">
        <w:t>іністративного провадження у зв</w:t>
      </w:r>
      <w:r w:rsidR="003278ED" w:rsidRPr="001C6EF2">
        <w:t>’язку із закінченням строків притягнення до адміністративної відповідальності. З точки зору стороннього спостерігача це виглядає як навмисний пропуск встановлених строків з метою закриття провадження.</w:t>
      </w:r>
    </w:p>
    <w:p w:rsidR="003278ED" w:rsidRDefault="005875F2" w:rsidP="00D3082F">
      <w:pPr>
        <w:pStyle w:val="23"/>
        <w:shd w:val="clear" w:color="auto" w:fill="auto"/>
        <w:spacing w:before="0" w:line="240" w:lineRule="auto"/>
        <w:ind w:firstLine="851"/>
      </w:pPr>
      <w:r>
        <w:t>Як вважає</w:t>
      </w:r>
      <w:r w:rsidR="00BD6014">
        <w:t xml:space="preserve"> автор</w:t>
      </w:r>
      <w:r w:rsidR="003278ED">
        <w:t xml:space="preserve"> скарги, т</w:t>
      </w:r>
      <w:r w:rsidR="003278ED" w:rsidRPr="001C6EF2">
        <w:t xml:space="preserve">акі дії судді </w:t>
      </w:r>
      <w:proofErr w:type="spellStart"/>
      <w:r w:rsidR="003278ED">
        <w:t>Карбовніка</w:t>
      </w:r>
      <w:proofErr w:type="spellEnd"/>
      <w:r w:rsidR="003278ED">
        <w:t xml:space="preserve"> М.І. </w:t>
      </w:r>
      <w:r w:rsidR="003278ED" w:rsidRPr="001C6EF2">
        <w:t>призвели до безпідставного уникнення правопорушниками адміністративної відповідальності за ст</w:t>
      </w:r>
      <w:r w:rsidR="003278ED">
        <w:t xml:space="preserve">аттею </w:t>
      </w:r>
      <w:r w:rsidR="003278ED" w:rsidRPr="001C6EF2">
        <w:t>130 КУпАП та свідч</w:t>
      </w:r>
      <w:r w:rsidR="003278ED">
        <w:t>а</w:t>
      </w:r>
      <w:r w:rsidR="003278ED" w:rsidRPr="001C6EF2">
        <w:t xml:space="preserve">ть про недбале ставлення судді до розгляду </w:t>
      </w:r>
      <w:r w:rsidR="00BD6014">
        <w:t xml:space="preserve">справ цієї категорії або </w:t>
      </w:r>
      <w:r w:rsidR="003278ED" w:rsidRPr="001C6EF2">
        <w:t xml:space="preserve">навмисне порушення строків з метою </w:t>
      </w:r>
      <w:r w:rsidR="00BD6014">
        <w:t xml:space="preserve">сприяння </w:t>
      </w:r>
      <w:r w:rsidR="003278ED" w:rsidRPr="001C6EF2">
        <w:t>правопорушникам уникнути покарання.</w:t>
      </w:r>
      <w:r w:rsidR="003278ED">
        <w:t xml:space="preserve"> </w:t>
      </w:r>
      <w:r w:rsidR="003278ED" w:rsidRPr="001C6EF2">
        <w:t xml:space="preserve">Жодна </w:t>
      </w:r>
      <w:r w:rsidR="003278ED">
        <w:t>і</w:t>
      </w:r>
      <w:r w:rsidR="003278ED" w:rsidRPr="001C6EF2">
        <w:t>з</w:t>
      </w:r>
      <w:r w:rsidR="00BD6014">
        <w:t xml:space="preserve"> постанов не містить підстав, які б</w:t>
      </w:r>
      <w:r w:rsidR="003278ED" w:rsidRPr="001C6EF2">
        <w:t xml:space="preserve"> унеможливлюва</w:t>
      </w:r>
      <w:r w:rsidR="00BD6014">
        <w:t xml:space="preserve">ли </w:t>
      </w:r>
      <w:r w:rsidR="003278ED" w:rsidRPr="001C6EF2">
        <w:t>вчасний розгляд справи. Зміст по</w:t>
      </w:r>
      <w:r w:rsidR="00BD6014">
        <w:t xml:space="preserve">станов про закриття проваджень </w:t>
      </w:r>
      <w:r w:rsidR="003278ED" w:rsidRPr="001C6EF2">
        <w:t xml:space="preserve">також </w:t>
      </w:r>
      <w:r w:rsidR="00BD6014">
        <w:t xml:space="preserve">свідчить про формальне </w:t>
      </w:r>
      <w:r w:rsidR="003278ED" w:rsidRPr="001C6EF2">
        <w:t xml:space="preserve">їх ухвалення. Більшість </w:t>
      </w:r>
      <w:r w:rsidR="00BD6014">
        <w:t>судових рішень складає</w:t>
      </w:r>
      <w:r w:rsidR="003278ED">
        <w:t>ться із чотирьох абзаців, один із яких містить</w:t>
      </w:r>
      <w:r w:rsidR="003278ED" w:rsidRPr="001C6EF2">
        <w:t xml:space="preserve"> інформаці</w:t>
      </w:r>
      <w:r w:rsidR="003278ED">
        <w:t>ю</w:t>
      </w:r>
      <w:r w:rsidR="003278ED" w:rsidRPr="001C6EF2">
        <w:t xml:space="preserve"> про обставини правопорушення та/чи про складання протоколу пр</w:t>
      </w:r>
      <w:r w:rsidR="00BD6014">
        <w:t xml:space="preserve">ацівниками поліції, інші </w:t>
      </w:r>
      <w:r w:rsidR="003278ED">
        <w:t>–</w:t>
      </w:r>
      <w:r w:rsidR="003278ED" w:rsidRPr="001C6EF2">
        <w:t xml:space="preserve"> посилання на </w:t>
      </w:r>
      <w:r w:rsidR="003278ED">
        <w:t xml:space="preserve">відповідні норми законодавства. </w:t>
      </w:r>
    </w:p>
    <w:p w:rsidR="003278ED" w:rsidRPr="001C6EF2" w:rsidRDefault="003278ED" w:rsidP="00D3082F">
      <w:pPr>
        <w:pStyle w:val="23"/>
        <w:shd w:val="clear" w:color="auto" w:fill="auto"/>
        <w:spacing w:before="0" w:line="240" w:lineRule="auto"/>
        <w:ind w:firstLine="851"/>
      </w:pPr>
      <w:proofErr w:type="spellStart"/>
      <w:r>
        <w:t>Маселко</w:t>
      </w:r>
      <w:proofErr w:type="spellEnd"/>
      <w:r>
        <w:t xml:space="preserve"> Р.А. зазначає також, що суддею </w:t>
      </w:r>
      <w:proofErr w:type="spellStart"/>
      <w:r w:rsidRPr="001C6EF2">
        <w:rPr>
          <w:lang w:eastAsia="ru-RU" w:bidi="ru-RU"/>
        </w:rPr>
        <w:t>пропущено</w:t>
      </w:r>
      <w:proofErr w:type="spellEnd"/>
      <w:r w:rsidRPr="001C6EF2">
        <w:rPr>
          <w:lang w:eastAsia="ru-RU" w:bidi="ru-RU"/>
        </w:rPr>
        <w:t xml:space="preserve"> строк</w:t>
      </w:r>
      <w:r>
        <w:rPr>
          <w:lang w:eastAsia="ru-RU" w:bidi="ru-RU"/>
        </w:rPr>
        <w:t>и</w:t>
      </w:r>
      <w:r w:rsidRPr="001C6EF2">
        <w:rPr>
          <w:lang w:eastAsia="ru-RU" w:bidi="ru-RU"/>
        </w:rPr>
        <w:t xml:space="preserve"> </w:t>
      </w:r>
      <w:r w:rsidRPr="001C6EF2">
        <w:t xml:space="preserve">надання </w:t>
      </w:r>
      <w:r w:rsidR="00BD6014">
        <w:t>до ЄДРСР</w:t>
      </w:r>
      <w:r w:rsidR="00BD6014" w:rsidRPr="001C6EF2">
        <w:t xml:space="preserve"> </w:t>
      </w:r>
      <w:r w:rsidRPr="001C6EF2">
        <w:t xml:space="preserve">копій </w:t>
      </w:r>
      <w:r>
        <w:t>постанов</w:t>
      </w:r>
      <w:r w:rsidR="00625A63">
        <w:t xml:space="preserve"> у 21 справі (від </w:t>
      </w:r>
      <w:r w:rsidRPr="001C6EF2">
        <w:t>2</w:t>
      </w:r>
      <w:r w:rsidR="00BD6014">
        <w:t xml:space="preserve"> до понад </w:t>
      </w:r>
      <w:r w:rsidRPr="001C6EF2">
        <w:t xml:space="preserve">15 днів </w:t>
      </w:r>
      <w:r w:rsidR="00BD6014">
        <w:t>і</w:t>
      </w:r>
      <w:r w:rsidRPr="001C6EF2">
        <w:t xml:space="preserve">з дня </w:t>
      </w:r>
      <w:r w:rsidR="00625A63">
        <w:t xml:space="preserve">винесення </w:t>
      </w:r>
      <w:r>
        <w:t>постанов</w:t>
      </w:r>
      <w:r w:rsidR="00625A63">
        <w:t>)</w:t>
      </w:r>
      <w:r w:rsidRPr="001C6EF2">
        <w:t>.</w:t>
      </w:r>
    </w:p>
    <w:p w:rsidR="003278ED" w:rsidRPr="005F401D" w:rsidRDefault="00BD6014" w:rsidP="00D3082F">
      <w:pPr>
        <w:pStyle w:val="23"/>
        <w:shd w:val="clear" w:color="auto" w:fill="auto"/>
        <w:spacing w:before="0" w:line="240" w:lineRule="auto"/>
        <w:ind w:firstLine="851"/>
      </w:pPr>
      <w:r>
        <w:t>І</w:t>
      </w:r>
      <w:r w:rsidR="003278ED">
        <w:t xml:space="preserve">з посиланням на </w:t>
      </w:r>
      <w:r w:rsidR="003278ED" w:rsidRPr="005F401D">
        <w:t>п</w:t>
      </w:r>
      <w:r w:rsidR="003278ED">
        <w:t>ідпункт «</w:t>
      </w:r>
      <w:r w:rsidR="003278ED" w:rsidRPr="005F401D">
        <w:t>б</w:t>
      </w:r>
      <w:r w:rsidR="003278ED">
        <w:t>»</w:t>
      </w:r>
      <w:r w:rsidR="003278ED" w:rsidRPr="005F401D">
        <w:t xml:space="preserve"> п</w:t>
      </w:r>
      <w:r w:rsidR="003278ED">
        <w:t>ункту 1, пункт</w:t>
      </w:r>
      <w:r w:rsidR="00D3082F">
        <w:t>и</w:t>
      </w:r>
      <w:r>
        <w:t xml:space="preserve"> 2, 3 </w:t>
      </w:r>
      <w:r w:rsidR="003278ED">
        <w:t xml:space="preserve">частини першої </w:t>
      </w:r>
      <w:r w:rsidR="00625A63">
        <w:t xml:space="preserve">       </w:t>
      </w:r>
      <w:r w:rsidR="003278ED">
        <w:t>статті</w:t>
      </w:r>
      <w:r w:rsidR="003278ED" w:rsidRPr="005F401D">
        <w:t xml:space="preserve"> 106 З</w:t>
      </w:r>
      <w:r w:rsidR="003278ED">
        <w:t xml:space="preserve">акону </w:t>
      </w:r>
      <w:r w:rsidR="003278ED" w:rsidRPr="005F401D">
        <w:t>У</w:t>
      </w:r>
      <w:r w:rsidR="003278ED">
        <w:t>країни</w:t>
      </w:r>
      <w:r w:rsidR="003278ED" w:rsidRPr="005F401D">
        <w:t xml:space="preserve"> «Про су</w:t>
      </w:r>
      <w:r>
        <w:t>доустрій і</w:t>
      </w:r>
      <w:r w:rsidR="003278ED">
        <w:t xml:space="preserve"> статус суддів» </w:t>
      </w:r>
      <w:r>
        <w:t xml:space="preserve">у скарзі </w:t>
      </w:r>
      <w:r w:rsidR="003278ED">
        <w:t xml:space="preserve">висловлено прохання </w:t>
      </w:r>
      <w:r w:rsidR="003278ED" w:rsidRPr="001C6EF2">
        <w:t>відкрити дисциплінарне провадження</w:t>
      </w:r>
      <w:r w:rsidR="003278ED">
        <w:t xml:space="preserve"> стосовно</w:t>
      </w:r>
      <w:r w:rsidR="003278ED" w:rsidRPr="001C6EF2">
        <w:t xml:space="preserve"> судді Миколаївського районного суду Львівської області </w:t>
      </w:r>
      <w:proofErr w:type="spellStart"/>
      <w:r w:rsidR="003278ED" w:rsidRPr="001C6EF2">
        <w:t>Карбовнік</w:t>
      </w:r>
      <w:r w:rsidR="003278ED">
        <w:t>а</w:t>
      </w:r>
      <w:proofErr w:type="spellEnd"/>
      <w:r w:rsidR="003278ED" w:rsidRPr="001C6EF2">
        <w:t xml:space="preserve"> </w:t>
      </w:r>
      <w:r w:rsidR="003278ED">
        <w:t>І.М.</w:t>
      </w:r>
      <w:r w:rsidR="003278ED" w:rsidRPr="001C6EF2">
        <w:t>, притягнути його до дисциплінарної відповідальності та застосувати стягнення, яке відповідатиме тяжкості проступку.</w:t>
      </w:r>
    </w:p>
    <w:p w:rsidR="002456A0" w:rsidRPr="001939BA" w:rsidRDefault="002456A0" w:rsidP="00D3082F">
      <w:pPr>
        <w:spacing w:after="0" w:line="240" w:lineRule="auto"/>
        <w:ind w:firstLine="851"/>
        <w:jc w:val="both"/>
        <w:rPr>
          <w:rFonts w:ascii="Times New Roman" w:eastAsia="Times New Roman" w:hAnsi="Times New Roman"/>
          <w:bCs/>
          <w:sz w:val="28"/>
          <w:szCs w:val="28"/>
          <w:lang w:eastAsia="uk-UA" w:bidi="uk-UA"/>
        </w:rPr>
      </w:pPr>
      <w:r w:rsidRPr="001939BA">
        <w:rPr>
          <w:rFonts w:ascii="Times New Roman" w:eastAsia="Times New Roman" w:hAnsi="Times New Roman"/>
          <w:bCs/>
          <w:sz w:val="28"/>
          <w:szCs w:val="28"/>
          <w:lang w:eastAsia="uk-UA" w:bidi="uk-UA"/>
        </w:rPr>
        <w:t xml:space="preserve">На </w:t>
      </w:r>
      <w:proofErr w:type="spellStart"/>
      <w:r w:rsidRPr="001939BA">
        <w:rPr>
          <w:rFonts w:ascii="Times New Roman" w:eastAsia="Times New Roman" w:hAnsi="Times New Roman"/>
          <w:bCs/>
          <w:sz w:val="28"/>
          <w:szCs w:val="28"/>
          <w:lang w:eastAsia="uk-UA" w:bidi="uk-UA"/>
        </w:rPr>
        <w:t>підставі</w:t>
      </w:r>
      <w:proofErr w:type="spellEnd"/>
      <w:r w:rsidRPr="001939BA">
        <w:rPr>
          <w:rFonts w:ascii="Times New Roman" w:eastAsia="Times New Roman" w:hAnsi="Times New Roman"/>
          <w:bCs/>
          <w:sz w:val="28"/>
          <w:szCs w:val="28"/>
          <w:lang w:eastAsia="uk-UA" w:bidi="uk-UA"/>
        </w:rPr>
        <w:t xml:space="preserve"> протоколу </w:t>
      </w:r>
      <w:proofErr w:type="spellStart"/>
      <w:r w:rsidRPr="001939BA">
        <w:rPr>
          <w:rFonts w:ascii="Times New Roman" w:eastAsia="Times New Roman" w:hAnsi="Times New Roman"/>
          <w:bCs/>
          <w:sz w:val="28"/>
          <w:szCs w:val="28"/>
          <w:lang w:eastAsia="uk-UA" w:bidi="uk-UA"/>
        </w:rPr>
        <w:t>автоматизованого</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розподілу</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справи</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між</w:t>
      </w:r>
      <w:proofErr w:type="spellEnd"/>
      <w:r w:rsidRPr="001939BA">
        <w:rPr>
          <w:rFonts w:ascii="Times New Roman" w:eastAsia="Times New Roman" w:hAnsi="Times New Roman"/>
          <w:bCs/>
          <w:sz w:val="28"/>
          <w:szCs w:val="28"/>
          <w:lang w:eastAsia="uk-UA" w:bidi="uk-UA"/>
        </w:rPr>
        <w:t xml:space="preserve"> членами </w:t>
      </w:r>
      <w:proofErr w:type="spellStart"/>
      <w:r w:rsidRPr="001939BA">
        <w:rPr>
          <w:rFonts w:ascii="Times New Roman" w:eastAsia="Times New Roman" w:hAnsi="Times New Roman"/>
          <w:bCs/>
          <w:sz w:val="28"/>
          <w:szCs w:val="28"/>
          <w:lang w:eastAsia="uk-UA" w:bidi="uk-UA"/>
        </w:rPr>
        <w:t>Вищої</w:t>
      </w:r>
      <w:proofErr w:type="spellEnd"/>
      <w:r w:rsidRPr="001939BA">
        <w:rPr>
          <w:rFonts w:ascii="Times New Roman" w:eastAsia="Times New Roman" w:hAnsi="Times New Roman"/>
          <w:bCs/>
          <w:sz w:val="28"/>
          <w:szCs w:val="28"/>
          <w:lang w:eastAsia="uk-UA" w:bidi="uk-UA"/>
        </w:rPr>
        <w:t xml:space="preserve"> ради </w:t>
      </w:r>
      <w:proofErr w:type="spellStart"/>
      <w:r w:rsidRPr="001939BA">
        <w:rPr>
          <w:rFonts w:ascii="Times New Roman" w:eastAsia="Times New Roman" w:hAnsi="Times New Roman"/>
          <w:bCs/>
          <w:sz w:val="28"/>
          <w:szCs w:val="28"/>
          <w:lang w:eastAsia="uk-UA" w:bidi="uk-UA"/>
        </w:rPr>
        <w:t>правосуддя</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вказану</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скаргу</w:t>
      </w:r>
      <w:proofErr w:type="spellEnd"/>
      <w:r w:rsidRPr="001939BA">
        <w:rPr>
          <w:rFonts w:ascii="Times New Roman" w:eastAsia="Times New Roman" w:hAnsi="Times New Roman"/>
          <w:bCs/>
          <w:sz w:val="28"/>
          <w:szCs w:val="28"/>
          <w:lang w:eastAsia="uk-UA" w:bidi="uk-UA"/>
        </w:rPr>
        <w:t xml:space="preserve"> передано члену </w:t>
      </w:r>
      <w:proofErr w:type="spellStart"/>
      <w:r w:rsidRPr="001939BA">
        <w:rPr>
          <w:rFonts w:ascii="Times New Roman" w:eastAsia="Times New Roman" w:hAnsi="Times New Roman"/>
          <w:bCs/>
          <w:sz w:val="28"/>
          <w:szCs w:val="28"/>
          <w:lang w:eastAsia="uk-UA" w:bidi="uk-UA"/>
        </w:rPr>
        <w:t>Вищої</w:t>
      </w:r>
      <w:proofErr w:type="spellEnd"/>
      <w:r w:rsidRPr="001939BA">
        <w:rPr>
          <w:rFonts w:ascii="Times New Roman" w:eastAsia="Times New Roman" w:hAnsi="Times New Roman"/>
          <w:bCs/>
          <w:sz w:val="28"/>
          <w:szCs w:val="28"/>
          <w:lang w:eastAsia="uk-UA" w:bidi="uk-UA"/>
        </w:rPr>
        <w:t xml:space="preserve"> ради </w:t>
      </w:r>
      <w:proofErr w:type="spellStart"/>
      <w:r w:rsidRPr="001939BA">
        <w:rPr>
          <w:rFonts w:ascii="Times New Roman" w:eastAsia="Times New Roman" w:hAnsi="Times New Roman"/>
          <w:bCs/>
          <w:sz w:val="28"/>
          <w:szCs w:val="28"/>
          <w:lang w:eastAsia="uk-UA" w:bidi="uk-UA"/>
        </w:rPr>
        <w:t>правосуддя</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Гречківському</w:t>
      </w:r>
      <w:proofErr w:type="spellEnd"/>
      <w:r w:rsidRPr="001939BA">
        <w:rPr>
          <w:rFonts w:ascii="Times New Roman" w:eastAsia="Times New Roman" w:hAnsi="Times New Roman"/>
          <w:bCs/>
          <w:sz w:val="28"/>
          <w:szCs w:val="28"/>
          <w:lang w:eastAsia="uk-UA" w:bidi="uk-UA"/>
        </w:rPr>
        <w:t xml:space="preserve"> П.М. для </w:t>
      </w:r>
      <w:proofErr w:type="spellStart"/>
      <w:r w:rsidRPr="001939BA">
        <w:rPr>
          <w:rFonts w:ascii="Times New Roman" w:eastAsia="Times New Roman" w:hAnsi="Times New Roman"/>
          <w:bCs/>
          <w:sz w:val="28"/>
          <w:szCs w:val="28"/>
          <w:lang w:eastAsia="uk-UA" w:bidi="uk-UA"/>
        </w:rPr>
        <w:t>попередньої</w:t>
      </w:r>
      <w:proofErr w:type="spellEnd"/>
      <w:r w:rsidRPr="001939BA">
        <w:rPr>
          <w:rFonts w:ascii="Times New Roman" w:eastAsia="Times New Roman" w:hAnsi="Times New Roman"/>
          <w:bCs/>
          <w:sz w:val="28"/>
          <w:szCs w:val="28"/>
          <w:lang w:eastAsia="uk-UA" w:bidi="uk-UA"/>
        </w:rPr>
        <w:t xml:space="preserve"> </w:t>
      </w:r>
      <w:proofErr w:type="spellStart"/>
      <w:r w:rsidRPr="001939BA">
        <w:rPr>
          <w:rFonts w:ascii="Times New Roman" w:eastAsia="Times New Roman" w:hAnsi="Times New Roman"/>
          <w:bCs/>
          <w:sz w:val="28"/>
          <w:szCs w:val="28"/>
          <w:lang w:eastAsia="uk-UA" w:bidi="uk-UA"/>
        </w:rPr>
        <w:t>перевірки</w:t>
      </w:r>
      <w:proofErr w:type="spellEnd"/>
      <w:r w:rsidRPr="001939BA">
        <w:rPr>
          <w:rFonts w:ascii="Times New Roman" w:eastAsia="Times New Roman" w:hAnsi="Times New Roman"/>
          <w:bCs/>
          <w:sz w:val="28"/>
          <w:szCs w:val="28"/>
          <w:lang w:eastAsia="uk-UA" w:bidi="uk-UA"/>
        </w:rPr>
        <w:t>.</w:t>
      </w:r>
    </w:p>
    <w:p w:rsidR="00D3082F" w:rsidRDefault="00D3082F" w:rsidP="00D3082F">
      <w:pPr>
        <w:pStyle w:val="23"/>
        <w:shd w:val="clear" w:color="auto" w:fill="auto"/>
        <w:spacing w:before="0" w:line="240" w:lineRule="auto"/>
        <w:ind w:firstLine="851"/>
      </w:pPr>
      <w: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D3082F" w:rsidRDefault="00D3082F" w:rsidP="00D3082F">
      <w:pPr>
        <w:pStyle w:val="23"/>
        <w:shd w:val="clear" w:color="auto" w:fill="auto"/>
        <w:spacing w:before="0" w:line="240" w:lineRule="auto"/>
        <w:ind w:firstLine="851"/>
      </w:pPr>
      <w:r>
        <w:t xml:space="preserve">Дисциплінарне провадження щодо суддів проводиться за правилами та у строки, </w:t>
      </w:r>
      <w:r w:rsidR="00BD6014">
        <w:t xml:space="preserve">що </w:t>
      </w:r>
      <w:r>
        <w:t>встановлені главою 4 Закону України «Про Вищу раду правосуддя».</w:t>
      </w:r>
    </w:p>
    <w:p w:rsidR="00D3082F" w:rsidRPr="00037110" w:rsidRDefault="00D3082F" w:rsidP="00D3082F">
      <w:pPr>
        <w:spacing w:after="0" w:line="240" w:lineRule="auto"/>
        <w:ind w:firstLine="851"/>
        <w:jc w:val="both"/>
        <w:rPr>
          <w:rFonts w:ascii="Times New Roman" w:eastAsia="Times New Roman" w:hAnsi="Times New Roman" w:cs="Times New Roman"/>
          <w:bCs/>
          <w:sz w:val="28"/>
          <w:szCs w:val="28"/>
        </w:rPr>
      </w:pPr>
      <w:proofErr w:type="spellStart"/>
      <w:r w:rsidRPr="00037110">
        <w:rPr>
          <w:rFonts w:ascii="Times New Roman" w:hAnsi="Times New Roman" w:cs="Times New Roman"/>
          <w:sz w:val="28"/>
          <w:szCs w:val="28"/>
          <w:shd w:val="clear" w:color="auto" w:fill="FFFFFF"/>
        </w:rPr>
        <w:t>Тривалість</w:t>
      </w:r>
      <w:proofErr w:type="spellEnd"/>
      <w:r w:rsidRPr="00037110">
        <w:rPr>
          <w:rFonts w:ascii="Times New Roman" w:hAnsi="Times New Roman" w:cs="Times New Roman"/>
          <w:sz w:val="28"/>
          <w:szCs w:val="28"/>
          <w:shd w:val="clear" w:color="auto" w:fill="FFFFFF"/>
        </w:rPr>
        <w:t xml:space="preserve"> строку </w:t>
      </w:r>
      <w:proofErr w:type="spellStart"/>
      <w:r w:rsidRPr="00037110">
        <w:rPr>
          <w:rFonts w:ascii="Times New Roman" w:hAnsi="Times New Roman" w:cs="Times New Roman"/>
          <w:sz w:val="28"/>
          <w:szCs w:val="28"/>
          <w:shd w:val="clear" w:color="auto" w:fill="FFFFFF"/>
        </w:rPr>
        <w:t>проведення</w:t>
      </w:r>
      <w:proofErr w:type="spellEnd"/>
      <w:r w:rsidRPr="00037110">
        <w:rPr>
          <w:rFonts w:ascii="Times New Roman" w:hAnsi="Times New Roman" w:cs="Times New Roman"/>
          <w:sz w:val="28"/>
          <w:szCs w:val="28"/>
          <w:shd w:val="clear" w:color="auto" w:fill="FFFFFF"/>
        </w:rPr>
        <w:t xml:space="preserve"> </w:t>
      </w:r>
      <w:proofErr w:type="spellStart"/>
      <w:r w:rsidRPr="00037110">
        <w:rPr>
          <w:rFonts w:ascii="Times New Roman" w:hAnsi="Times New Roman" w:cs="Times New Roman"/>
          <w:sz w:val="28"/>
          <w:szCs w:val="28"/>
          <w:shd w:val="clear" w:color="auto" w:fill="FFFFFF"/>
        </w:rPr>
        <w:t>попередньої</w:t>
      </w:r>
      <w:proofErr w:type="spellEnd"/>
      <w:r w:rsidRPr="00037110">
        <w:rPr>
          <w:rFonts w:ascii="Times New Roman" w:hAnsi="Times New Roman" w:cs="Times New Roman"/>
          <w:sz w:val="28"/>
          <w:szCs w:val="28"/>
          <w:shd w:val="clear" w:color="auto" w:fill="FFFFFF"/>
        </w:rPr>
        <w:t xml:space="preserve"> </w:t>
      </w:r>
      <w:proofErr w:type="spellStart"/>
      <w:r w:rsidRPr="00037110">
        <w:rPr>
          <w:rFonts w:ascii="Times New Roman" w:hAnsi="Times New Roman" w:cs="Times New Roman"/>
          <w:sz w:val="28"/>
          <w:szCs w:val="28"/>
          <w:shd w:val="clear" w:color="auto" w:fill="FFFFFF"/>
        </w:rPr>
        <w:t>перевірки</w:t>
      </w:r>
      <w:proofErr w:type="spellEnd"/>
      <w:r w:rsidRPr="00037110">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цієї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скарги</w:t>
      </w:r>
      <w:proofErr w:type="spellEnd"/>
      <w:r>
        <w:rPr>
          <w:rFonts w:ascii="Times New Roman" w:hAnsi="Times New Roman" w:cs="Times New Roman"/>
          <w:sz w:val="28"/>
          <w:szCs w:val="28"/>
          <w:shd w:val="clear" w:color="auto" w:fill="FFFFFF"/>
        </w:rPr>
        <w:t xml:space="preserve"> </w:t>
      </w:r>
      <w:proofErr w:type="spellStart"/>
      <w:r w:rsidR="00BD6014">
        <w:rPr>
          <w:rFonts w:ascii="Times New Roman" w:hAnsi="Times New Roman" w:cs="Times New Roman"/>
          <w:sz w:val="28"/>
          <w:szCs w:val="28"/>
          <w:shd w:val="clear" w:color="auto" w:fill="FFFFFF"/>
        </w:rPr>
        <w:t>з</w:t>
      </w:r>
      <w:r w:rsidRPr="00037110">
        <w:rPr>
          <w:rFonts w:ascii="Times New Roman" w:hAnsi="Times New Roman" w:cs="Times New Roman"/>
          <w:sz w:val="28"/>
          <w:szCs w:val="28"/>
          <w:shd w:val="clear" w:color="auto" w:fill="FFFFFF"/>
        </w:rPr>
        <w:t>умовлена</w:t>
      </w:r>
      <w:proofErr w:type="spellEnd"/>
      <w:r w:rsidRPr="00037110">
        <w:rPr>
          <w:rFonts w:ascii="Times New Roman" w:hAnsi="Times New Roman" w:cs="Times New Roman"/>
          <w:sz w:val="28"/>
          <w:szCs w:val="28"/>
          <w:shd w:val="clear" w:color="auto" w:fill="FFFFFF"/>
        </w:rPr>
        <w:t xml:space="preserve"> </w:t>
      </w:r>
      <w:proofErr w:type="spellStart"/>
      <w:r w:rsidRPr="00037110">
        <w:rPr>
          <w:rFonts w:ascii="Times New Roman" w:hAnsi="Times New Roman" w:cs="Times New Roman"/>
          <w:sz w:val="28"/>
          <w:szCs w:val="28"/>
          <w:shd w:val="clear" w:color="auto" w:fill="FFFFFF"/>
        </w:rPr>
        <w:t>дотриманням</w:t>
      </w:r>
      <w:proofErr w:type="spellEnd"/>
      <w:r w:rsidRPr="00037110">
        <w:rPr>
          <w:rFonts w:ascii="Times New Roman" w:hAnsi="Times New Roman" w:cs="Times New Roman"/>
          <w:sz w:val="28"/>
          <w:szCs w:val="28"/>
          <w:shd w:val="clear" w:color="auto" w:fill="FFFFFF"/>
        </w:rPr>
        <w:t xml:space="preserve"> принципу </w:t>
      </w:r>
      <w:proofErr w:type="spellStart"/>
      <w:r w:rsidRPr="00037110">
        <w:rPr>
          <w:rFonts w:ascii="Times New Roman" w:hAnsi="Times New Roman" w:cs="Times New Roman"/>
          <w:sz w:val="28"/>
          <w:szCs w:val="28"/>
          <w:shd w:val="clear" w:color="auto" w:fill="FFFFFF"/>
        </w:rPr>
        <w:t>розумності</w:t>
      </w:r>
      <w:proofErr w:type="spellEnd"/>
      <w:r w:rsidRPr="00037110">
        <w:rPr>
          <w:rFonts w:ascii="Times New Roman" w:hAnsi="Times New Roman" w:cs="Times New Roman"/>
          <w:sz w:val="28"/>
          <w:szCs w:val="28"/>
          <w:shd w:val="clear" w:color="auto" w:fill="FFFFFF"/>
        </w:rPr>
        <w:t xml:space="preserve"> </w:t>
      </w:r>
      <w:proofErr w:type="spellStart"/>
      <w:r w:rsidRPr="00037110">
        <w:rPr>
          <w:rFonts w:ascii="Times New Roman" w:hAnsi="Times New Roman" w:cs="Times New Roman"/>
          <w:sz w:val="28"/>
          <w:szCs w:val="28"/>
          <w:shd w:val="clear" w:color="auto" w:fill="FFFFFF"/>
        </w:rPr>
        <w:t>строків</w:t>
      </w:r>
      <w:proofErr w:type="spellEnd"/>
      <w:r w:rsidRPr="00037110">
        <w:rPr>
          <w:rFonts w:ascii="Times New Roman" w:hAnsi="Times New Roman" w:cs="Times New Roman"/>
          <w:sz w:val="28"/>
          <w:szCs w:val="28"/>
          <w:shd w:val="clear" w:color="auto" w:fill="FFFFFF"/>
        </w:rPr>
        <w:t xml:space="preserve"> </w:t>
      </w:r>
      <w:r w:rsidR="00BD6014">
        <w:rPr>
          <w:rFonts w:ascii="Times New Roman" w:hAnsi="Times New Roman" w:cs="Times New Roman"/>
          <w:sz w:val="28"/>
          <w:szCs w:val="28"/>
          <w:shd w:val="clear" w:color="auto" w:fill="FFFFFF"/>
          <w:lang w:val="uk-UA"/>
        </w:rPr>
        <w:t xml:space="preserve">її розгляду </w:t>
      </w:r>
      <w:r w:rsidRPr="00037110">
        <w:rPr>
          <w:rFonts w:ascii="Times New Roman" w:hAnsi="Times New Roman" w:cs="Times New Roman"/>
          <w:sz w:val="28"/>
          <w:szCs w:val="28"/>
          <w:shd w:val="clear" w:color="auto" w:fill="FFFFFF"/>
        </w:rPr>
        <w:t xml:space="preserve">з метою </w:t>
      </w:r>
      <w:proofErr w:type="spellStart"/>
      <w:r w:rsidRPr="00037110">
        <w:rPr>
          <w:rFonts w:ascii="Times New Roman" w:hAnsi="Times New Roman" w:cs="Times New Roman"/>
          <w:sz w:val="28"/>
          <w:szCs w:val="28"/>
          <w:shd w:val="clear" w:color="auto" w:fill="FFFFFF"/>
        </w:rPr>
        <w:t>повного</w:t>
      </w:r>
      <w:proofErr w:type="spellEnd"/>
      <w:r w:rsidRPr="00037110">
        <w:rPr>
          <w:rFonts w:ascii="Times New Roman" w:hAnsi="Times New Roman" w:cs="Times New Roman"/>
          <w:sz w:val="28"/>
          <w:szCs w:val="28"/>
          <w:shd w:val="clear" w:color="auto" w:fill="FFFFFF"/>
        </w:rPr>
        <w:t xml:space="preserve">, </w:t>
      </w:r>
      <w:proofErr w:type="spellStart"/>
      <w:r w:rsidRPr="00037110">
        <w:rPr>
          <w:rFonts w:ascii="Times New Roman" w:hAnsi="Times New Roman" w:cs="Times New Roman"/>
          <w:sz w:val="28"/>
          <w:szCs w:val="28"/>
          <w:shd w:val="clear" w:color="auto" w:fill="FFFFFF"/>
        </w:rPr>
        <w:t>всебічного</w:t>
      </w:r>
      <w:proofErr w:type="spellEnd"/>
      <w:r w:rsidRPr="00037110">
        <w:rPr>
          <w:rFonts w:ascii="Times New Roman" w:hAnsi="Times New Roman" w:cs="Times New Roman"/>
          <w:sz w:val="28"/>
          <w:szCs w:val="28"/>
          <w:shd w:val="clear" w:color="auto" w:fill="FFFFFF"/>
        </w:rPr>
        <w:t xml:space="preserve"> та </w:t>
      </w:r>
      <w:proofErr w:type="spellStart"/>
      <w:r w:rsidRPr="00037110">
        <w:rPr>
          <w:rFonts w:ascii="Times New Roman" w:hAnsi="Times New Roman" w:cs="Times New Roman"/>
          <w:sz w:val="28"/>
          <w:szCs w:val="28"/>
          <w:shd w:val="clear" w:color="auto" w:fill="FFFFFF"/>
        </w:rPr>
        <w:t>своєчасного</w:t>
      </w:r>
      <w:proofErr w:type="spellEnd"/>
      <w:r w:rsidRPr="00037110">
        <w:rPr>
          <w:rFonts w:ascii="Times New Roman" w:hAnsi="Times New Roman" w:cs="Times New Roman"/>
          <w:sz w:val="28"/>
          <w:szCs w:val="28"/>
          <w:shd w:val="clear" w:color="auto" w:fill="FFFFFF"/>
        </w:rPr>
        <w:t xml:space="preserve"> </w:t>
      </w:r>
      <w:proofErr w:type="spellStart"/>
      <w:r w:rsidRPr="00037110">
        <w:rPr>
          <w:rFonts w:ascii="Times New Roman" w:hAnsi="Times New Roman" w:cs="Times New Roman"/>
          <w:sz w:val="28"/>
          <w:szCs w:val="28"/>
          <w:shd w:val="clear" w:color="auto" w:fill="FFFFFF"/>
        </w:rPr>
        <w:t>встановлення</w:t>
      </w:r>
      <w:proofErr w:type="spellEnd"/>
      <w:r w:rsidRPr="00037110">
        <w:rPr>
          <w:rFonts w:ascii="Times New Roman" w:hAnsi="Times New Roman" w:cs="Times New Roman"/>
          <w:sz w:val="28"/>
          <w:szCs w:val="28"/>
          <w:shd w:val="clear" w:color="auto" w:fill="FFFFFF"/>
        </w:rPr>
        <w:t xml:space="preserve"> </w:t>
      </w:r>
      <w:proofErr w:type="spellStart"/>
      <w:r w:rsidRPr="00037110">
        <w:rPr>
          <w:rFonts w:ascii="Times New Roman" w:hAnsi="Times New Roman" w:cs="Times New Roman"/>
          <w:sz w:val="28"/>
          <w:szCs w:val="28"/>
          <w:shd w:val="clear" w:color="auto" w:fill="FFFFFF"/>
        </w:rPr>
        <w:t>всіх</w:t>
      </w:r>
      <w:proofErr w:type="spellEnd"/>
      <w:r w:rsidRPr="00037110">
        <w:rPr>
          <w:rFonts w:ascii="Times New Roman" w:hAnsi="Times New Roman" w:cs="Times New Roman"/>
          <w:sz w:val="28"/>
          <w:szCs w:val="28"/>
          <w:shd w:val="clear" w:color="auto" w:fill="FFFFFF"/>
        </w:rPr>
        <w:t xml:space="preserve"> </w:t>
      </w:r>
      <w:proofErr w:type="spellStart"/>
      <w:r w:rsidRPr="00037110">
        <w:rPr>
          <w:rFonts w:ascii="Times New Roman" w:hAnsi="Times New Roman" w:cs="Times New Roman"/>
          <w:sz w:val="28"/>
          <w:szCs w:val="28"/>
          <w:shd w:val="clear" w:color="auto" w:fill="FFFFFF"/>
        </w:rPr>
        <w:t>обставин</w:t>
      </w:r>
      <w:proofErr w:type="spellEnd"/>
      <w:r w:rsidRPr="00037110">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зазначених</w:t>
      </w:r>
      <w:proofErr w:type="spellEnd"/>
      <w:r w:rsidRPr="00037110">
        <w:rPr>
          <w:rFonts w:ascii="Times New Roman" w:hAnsi="Times New Roman" w:cs="Times New Roman"/>
          <w:sz w:val="28"/>
          <w:szCs w:val="28"/>
          <w:shd w:val="clear" w:color="auto" w:fill="FFFFFF"/>
        </w:rPr>
        <w:t xml:space="preserve"> у </w:t>
      </w:r>
      <w:proofErr w:type="spellStart"/>
      <w:r w:rsidRPr="00037110">
        <w:rPr>
          <w:rFonts w:ascii="Times New Roman" w:hAnsi="Times New Roman" w:cs="Times New Roman"/>
          <w:sz w:val="28"/>
          <w:szCs w:val="28"/>
          <w:shd w:val="clear" w:color="auto" w:fill="FFFFFF"/>
        </w:rPr>
        <w:t>скарзі</w:t>
      </w:r>
      <w:proofErr w:type="spellEnd"/>
      <w:r w:rsidRPr="00037110">
        <w:rPr>
          <w:rFonts w:ascii="Times New Roman" w:hAnsi="Times New Roman" w:cs="Times New Roman"/>
          <w:sz w:val="28"/>
          <w:szCs w:val="28"/>
          <w:shd w:val="clear" w:color="auto" w:fill="FFFFFF"/>
        </w:rPr>
        <w:t>.</w:t>
      </w:r>
    </w:p>
    <w:p w:rsidR="002456A0" w:rsidRPr="00D3082F" w:rsidRDefault="002456A0" w:rsidP="00D3082F">
      <w:pPr>
        <w:tabs>
          <w:tab w:val="left" w:pos="3828"/>
        </w:tabs>
        <w:spacing w:after="0" w:line="240" w:lineRule="auto"/>
        <w:ind w:firstLine="851"/>
        <w:jc w:val="both"/>
        <w:rPr>
          <w:rFonts w:ascii="Times New Roman" w:hAnsi="Times New Roman" w:cs="Times New Roman"/>
          <w:sz w:val="28"/>
          <w:szCs w:val="28"/>
          <w:lang w:val="uk-UA"/>
        </w:rPr>
      </w:pPr>
      <w:r w:rsidRPr="00D3082F">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w:t>
      </w:r>
      <w:proofErr w:type="spellStart"/>
      <w:r w:rsidRPr="002456A0">
        <w:rPr>
          <w:rFonts w:ascii="Times New Roman" w:hAnsi="Times New Roman" w:cs="Times New Roman"/>
          <w:sz w:val="28"/>
          <w:szCs w:val="28"/>
          <w:lang w:val="uk-UA"/>
        </w:rPr>
        <w:t>Гречківського</w:t>
      </w:r>
      <w:proofErr w:type="spellEnd"/>
      <w:r w:rsidRPr="002456A0">
        <w:rPr>
          <w:rFonts w:ascii="Times New Roman" w:hAnsi="Times New Roman" w:cs="Times New Roman"/>
          <w:sz w:val="28"/>
          <w:szCs w:val="28"/>
          <w:lang w:val="uk-UA"/>
        </w:rPr>
        <w:t xml:space="preserve"> П.М.</w:t>
      </w:r>
      <w:r w:rsidRPr="00D3082F">
        <w:rPr>
          <w:rFonts w:ascii="Times New Roman" w:hAnsi="Times New Roman" w:cs="Times New Roman"/>
          <w:sz w:val="28"/>
          <w:szCs w:val="28"/>
          <w:lang w:val="uk-UA"/>
        </w:rPr>
        <w:t xml:space="preserve"> та додані до нього матеріали, Третя Дисциплінарна палата Вищої ради правосуддя встановила такі обставини.</w:t>
      </w:r>
    </w:p>
    <w:p w:rsidR="008C7A78" w:rsidRDefault="00BD6014" w:rsidP="00D3082F">
      <w:pPr>
        <w:pStyle w:val="23"/>
        <w:shd w:val="clear" w:color="auto" w:fill="auto"/>
        <w:spacing w:before="0" w:line="240" w:lineRule="auto"/>
        <w:ind w:firstLine="851"/>
      </w:pPr>
      <w:proofErr w:type="spellStart"/>
      <w:r>
        <w:t>Карбовнік</w:t>
      </w:r>
      <w:proofErr w:type="spellEnd"/>
      <w:r>
        <w:t xml:space="preserve"> Ігор Михайлович П</w:t>
      </w:r>
      <w:r w:rsidR="008C7A78" w:rsidRPr="00D3082F">
        <w:t>остановою Верховної Ради України від           5 вересня 2013 року</w:t>
      </w:r>
      <w:r w:rsidR="00D3082F" w:rsidRPr="00D3082F">
        <w:t xml:space="preserve"> № </w:t>
      </w:r>
      <w:r w:rsidR="00D3082F" w:rsidRPr="00D3082F">
        <w:rPr>
          <w:bCs/>
          <w:shd w:val="clear" w:color="auto" w:fill="FFFFFF"/>
        </w:rPr>
        <w:t>450-VII</w:t>
      </w:r>
      <w:r w:rsidR="00D3082F" w:rsidRPr="00D3082F">
        <w:rPr>
          <w:b/>
          <w:bCs/>
          <w:shd w:val="clear" w:color="auto" w:fill="FFFFFF"/>
        </w:rPr>
        <w:t xml:space="preserve"> </w:t>
      </w:r>
      <w:r>
        <w:t>обраний</w:t>
      </w:r>
      <w:r w:rsidR="008C7A78" w:rsidRPr="00D3082F">
        <w:t xml:space="preserve"> на посаду судді Миколаївського районного суду Львівської області безстроково.</w:t>
      </w:r>
    </w:p>
    <w:p w:rsidR="00CB3894" w:rsidRDefault="00D3082F" w:rsidP="00CB3894">
      <w:pPr>
        <w:pStyle w:val="23"/>
        <w:shd w:val="clear" w:color="auto" w:fill="auto"/>
        <w:spacing w:before="0" w:line="240" w:lineRule="auto"/>
        <w:ind w:firstLine="851"/>
      </w:pPr>
      <w:r>
        <w:t xml:space="preserve">Під час проведення попередньої перевірки судді </w:t>
      </w:r>
      <w:proofErr w:type="spellStart"/>
      <w:r>
        <w:t>Карбовніку</w:t>
      </w:r>
      <w:proofErr w:type="spellEnd"/>
      <w:r>
        <w:t xml:space="preserve"> І.М.  </w:t>
      </w:r>
      <w:r>
        <w:lastRenderedPageBreak/>
        <w:t xml:space="preserve">запропоновано надати пояснення щодо обставин, про які йдеться у скарзі   </w:t>
      </w:r>
      <w:proofErr w:type="spellStart"/>
      <w:r>
        <w:t>Маселка</w:t>
      </w:r>
      <w:proofErr w:type="spellEnd"/>
      <w:r>
        <w:t xml:space="preserve"> Р.А. Суддя таким правом скористався та надав пояснення, до яких долучив інформаційну довідку щодо розгляду справ про притягнення до адміністративної відповідальності, про які зазначено у скарзі. </w:t>
      </w:r>
    </w:p>
    <w:p w:rsidR="008C7A78" w:rsidRDefault="00196662" w:rsidP="00D3082F">
      <w:pPr>
        <w:pStyle w:val="23"/>
        <w:shd w:val="clear" w:color="auto" w:fill="auto"/>
        <w:spacing w:before="0" w:line="240" w:lineRule="auto"/>
        <w:ind w:firstLine="851"/>
      </w:pPr>
      <w:r>
        <w:t xml:space="preserve">Перевіркою встановлено, що 22 лютого </w:t>
      </w:r>
      <w:r w:rsidR="008C7A78" w:rsidRPr="00E51F7B">
        <w:t xml:space="preserve">2017 року </w:t>
      </w:r>
      <w:r>
        <w:t>до</w:t>
      </w:r>
      <w:r w:rsidRPr="00E51F7B">
        <w:t xml:space="preserve"> Миколаївського районного суду Львівської області </w:t>
      </w:r>
      <w:r w:rsidR="008C7A78">
        <w:t>надійшли</w:t>
      </w:r>
      <w:r w:rsidR="008C7A78" w:rsidRPr="00E51F7B">
        <w:t xml:space="preserve"> матеріали про притягнення до адміністративної відповідальності </w:t>
      </w:r>
      <w:r w:rsidR="007527A8">
        <w:rPr>
          <w:rStyle w:val="24"/>
          <w:rFonts w:ascii="Times New Roman" w:hAnsi="Times New Roman" w:cs="Times New Roman"/>
          <w:b w:val="0"/>
          <w:sz w:val="28"/>
          <w:szCs w:val="28"/>
        </w:rPr>
        <w:t xml:space="preserve">ОСОБА_1 </w:t>
      </w:r>
      <w:r w:rsidR="008C7A78" w:rsidRPr="00E51F7B">
        <w:t>за частиною першою</w:t>
      </w:r>
      <w:r w:rsidR="008C7A78">
        <w:t xml:space="preserve"> </w:t>
      </w:r>
      <w:r w:rsidR="008C7A78" w:rsidRPr="00E51F7B">
        <w:t xml:space="preserve">статті 130 КУпАП (справа № 456/3990/16, провадження № 3/44/135/17). </w:t>
      </w:r>
      <w:r w:rsidR="008C7A78">
        <w:t xml:space="preserve">Того самого дня згідно із протоколом автоматизованого розподілу справу передано на розгляд судді </w:t>
      </w:r>
      <w:proofErr w:type="spellStart"/>
      <w:r w:rsidR="008C7A78">
        <w:t>Карбовніку</w:t>
      </w:r>
      <w:proofErr w:type="spellEnd"/>
      <w:r w:rsidR="008C7A78">
        <w:t xml:space="preserve"> І.М.</w:t>
      </w:r>
    </w:p>
    <w:p w:rsidR="008C7A78" w:rsidRDefault="008C7A78" w:rsidP="00B605C4">
      <w:pPr>
        <w:pStyle w:val="23"/>
        <w:shd w:val="clear" w:color="auto" w:fill="auto"/>
        <w:spacing w:before="0" w:line="240" w:lineRule="auto"/>
        <w:ind w:firstLine="851"/>
      </w:pPr>
      <w:r>
        <w:t xml:space="preserve">Судове засідання у справі </w:t>
      </w:r>
      <w:r w:rsidR="00050162">
        <w:t xml:space="preserve">було </w:t>
      </w:r>
      <w:r>
        <w:t xml:space="preserve">призначено на 7 березня 2017 року. </w:t>
      </w:r>
      <w:r w:rsidRPr="00E51F7B">
        <w:t xml:space="preserve">Рекомендований лист </w:t>
      </w:r>
      <w:r>
        <w:t>і</w:t>
      </w:r>
      <w:r w:rsidRPr="00E51F7B">
        <w:t>з повідомленням пр</w:t>
      </w:r>
      <w:r w:rsidR="000C603A">
        <w:t>о вручення повістки про виклик у</w:t>
      </w:r>
      <w:r w:rsidRPr="00E51F7B">
        <w:t xml:space="preserve"> судове засідання, призначене на </w:t>
      </w:r>
      <w:r>
        <w:t>цю дату,</w:t>
      </w:r>
      <w:r w:rsidRPr="00E51F7B">
        <w:t xml:space="preserve"> повернувся на адресу суду у зв’язку </w:t>
      </w:r>
      <w:r w:rsidR="00D3082F">
        <w:t>і</w:t>
      </w:r>
      <w:r w:rsidRPr="00E51F7B">
        <w:t xml:space="preserve">з відмовою адресата від </w:t>
      </w:r>
      <w:r w:rsidR="000C603A">
        <w:t xml:space="preserve">його </w:t>
      </w:r>
      <w:r w:rsidRPr="00E51F7B">
        <w:t xml:space="preserve">одержання. </w:t>
      </w:r>
      <w:r>
        <w:t xml:space="preserve">Розгляд справи було відкладено на </w:t>
      </w:r>
      <w:r w:rsidR="006C60C7">
        <w:t xml:space="preserve">                 </w:t>
      </w:r>
      <w:r>
        <w:t>14 березня 2017 року.</w:t>
      </w:r>
      <w:r w:rsidRPr="00B86A71">
        <w:t xml:space="preserve"> </w:t>
      </w:r>
    </w:p>
    <w:p w:rsidR="008C7A78" w:rsidRDefault="008C7A78" w:rsidP="00B605C4">
      <w:pPr>
        <w:pStyle w:val="23"/>
        <w:shd w:val="clear" w:color="auto" w:fill="auto"/>
        <w:spacing w:before="0" w:line="240" w:lineRule="auto"/>
        <w:ind w:firstLine="851"/>
      </w:pPr>
      <w:r w:rsidRPr="00E51F7B">
        <w:t>13</w:t>
      </w:r>
      <w:r>
        <w:t xml:space="preserve"> березня </w:t>
      </w:r>
      <w:r w:rsidRPr="00E51F7B">
        <w:t xml:space="preserve">2017 року на адресу суду надійшла заява адвоката </w:t>
      </w:r>
      <w:proofErr w:type="spellStart"/>
      <w:r w:rsidRPr="00E51F7B">
        <w:t>Іванус</w:t>
      </w:r>
      <w:proofErr w:type="spellEnd"/>
      <w:r w:rsidRPr="00E51F7B">
        <w:t xml:space="preserve"> М.І. про забезпечення доказів та ознайомлення з матеріалами справи, а</w:t>
      </w:r>
      <w:r w:rsidRPr="00E51F7B">
        <w:rPr>
          <w:vertAlign w:val="superscript"/>
        </w:rPr>
        <w:t xml:space="preserve"> </w:t>
      </w:r>
      <w:r w:rsidRPr="00E51F7B">
        <w:t xml:space="preserve">також </w:t>
      </w:r>
      <w:r>
        <w:t xml:space="preserve">про </w:t>
      </w:r>
      <w:r w:rsidRPr="00E51F7B">
        <w:t>виклик свідків.</w:t>
      </w:r>
    </w:p>
    <w:p w:rsidR="008C7A78" w:rsidRDefault="008C7A78" w:rsidP="00B605C4">
      <w:pPr>
        <w:pStyle w:val="23"/>
        <w:shd w:val="clear" w:color="auto" w:fill="auto"/>
        <w:tabs>
          <w:tab w:val="left" w:pos="9776"/>
        </w:tabs>
        <w:spacing w:before="0" w:line="240" w:lineRule="auto"/>
        <w:ind w:firstLine="851"/>
      </w:pPr>
      <w:r w:rsidRPr="00E51F7B">
        <w:t xml:space="preserve">У зв’язку з неявкою </w:t>
      </w:r>
      <w:r w:rsidR="000C603A" w:rsidRPr="00E51F7B">
        <w:t xml:space="preserve">в судове засідання </w:t>
      </w:r>
      <w:r w:rsidR="000C603A">
        <w:t xml:space="preserve">14 березня 2017 року </w:t>
      </w:r>
      <w:r>
        <w:t xml:space="preserve">особи, яка притягається до адміністративної відповідальності, </w:t>
      </w:r>
      <w:r w:rsidRPr="00E51F7B">
        <w:t>розгляд</w:t>
      </w:r>
      <w:r>
        <w:t xml:space="preserve"> </w:t>
      </w:r>
      <w:r w:rsidRPr="00E51F7B">
        <w:t>справи відкладено на</w:t>
      </w:r>
      <w:r w:rsidR="00196662">
        <w:t xml:space="preserve"> 20 березня 2017</w:t>
      </w:r>
      <w:r>
        <w:t xml:space="preserve"> </w:t>
      </w:r>
      <w:r w:rsidRPr="00E51F7B">
        <w:t xml:space="preserve">року. </w:t>
      </w:r>
    </w:p>
    <w:p w:rsidR="00625A63" w:rsidRDefault="008C7A78" w:rsidP="00625A63">
      <w:pPr>
        <w:pStyle w:val="23"/>
        <w:shd w:val="clear" w:color="auto" w:fill="auto"/>
        <w:tabs>
          <w:tab w:val="left" w:pos="9776"/>
        </w:tabs>
        <w:spacing w:before="0" w:line="240" w:lineRule="auto"/>
        <w:ind w:firstLine="851"/>
      </w:pPr>
      <w:r w:rsidRPr="00E51F7B">
        <w:t>20</w:t>
      </w:r>
      <w:r>
        <w:t xml:space="preserve"> березня </w:t>
      </w:r>
      <w:r w:rsidRPr="00E51F7B">
        <w:t xml:space="preserve">2017 року </w:t>
      </w:r>
      <w:r>
        <w:t xml:space="preserve">до </w:t>
      </w:r>
      <w:r w:rsidRPr="00E51F7B">
        <w:t>суду</w:t>
      </w:r>
      <w:r w:rsidR="00196662">
        <w:t xml:space="preserve"> </w:t>
      </w:r>
      <w:r w:rsidR="000C603A">
        <w:t xml:space="preserve">надійшло </w:t>
      </w:r>
      <w:r w:rsidR="00196662">
        <w:t>клопотання про закриття провадження у справі</w:t>
      </w:r>
      <w:r w:rsidRPr="00E51F7B">
        <w:t xml:space="preserve"> у зв’язку з відсутністю в діях</w:t>
      </w:r>
      <w:r w:rsidR="000C603A">
        <w:t xml:space="preserve"> </w:t>
      </w:r>
      <w:r w:rsidR="007527A8">
        <w:rPr>
          <w:rStyle w:val="24"/>
          <w:rFonts w:ascii="Times New Roman" w:hAnsi="Times New Roman" w:cs="Times New Roman"/>
          <w:b w:val="0"/>
          <w:sz w:val="28"/>
          <w:szCs w:val="28"/>
        </w:rPr>
        <w:t xml:space="preserve">ОСОБА_1 </w:t>
      </w:r>
      <w:r w:rsidRPr="00E51F7B">
        <w:t xml:space="preserve">складу адміністративного правопорушення, а також пояснення та заперечення на </w:t>
      </w:r>
      <w:r w:rsidRPr="008C7A78">
        <w:t xml:space="preserve">протокол про адміністративне правопорушення. </w:t>
      </w:r>
      <w:r w:rsidR="00625A63">
        <w:t xml:space="preserve">З </w:t>
      </w:r>
      <w:r w:rsidRPr="008C7A78">
        <w:t xml:space="preserve">інформаційної довідки </w:t>
      </w:r>
      <w:r w:rsidR="00625A63">
        <w:t>неможливо встановити, ким подано клопотання.</w:t>
      </w:r>
    </w:p>
    <w:p w:rsidR="008C7A78" w:rsidRPr="008C7A78" w:rsidRDefault="008C7A78" w:rsidP="00B605C4">
      <w:pPr>
        <w:pStyle w:val="23"/>
        <w:shd w:val="clear" w:color="auto" w:fill="auto"/>
        <w:tabs>
          <w:tab w:val="left" w:pos="9776"/>
        </w:tabs>
        <w:spacing w:before="0" w:line="240" w:lineRule="auto"/>
        <w:ind w:firstLine="851"/>
      </w:pPr>
      <w:r w:rsidRPr="008C7A78">
        <w:t xml:space="preserve">У зв’язку з неявкою в судове засідання свідків та працівника поліції розгляд справи відкладено на 29 березня 2017 року. У зв’язку з повторною неявкою в судове засідання свідків та працівника поліції розгляд справи за клопотанням адвоката </w:t>
      </w:r>
      <w:proofErr w:type="spellStart"/>
      <w:r w:rsidRPr="008C7A78">
        <w:t>Іванус</w:t>
      </w:r>
      <w:proofErr w:type="spellEnd"/>
      <w:r w:rsidRPr="008C7A78">
        <w:t xml:space="preserve"> М.І., заявленим в судовому засіданні, відкладено на 6 квітня 2017 року. </w:t>
      </w:r>
    </w:p>
    <w:p w:rsidR="008C7A78" w:rsidRPr="008C7A78" w:rsidRDefault="008C7A78" w:rsidP="00B605C4">
      <w:pPr>
        <w:pStyle w:val="23"/>
        <w:shd w:val="clear" w:color="auto" w:fill="auto"/>
        <w:tabs>
          <w:tab w:val="left" w:pos="9776"/>
        </w:tabs>
        <w:spacing w:before="0" w:line="240" w:lineRule="auto"/>
        <w:ind w:firstLine="851"/>
      </w:pPr>
      <w:r w:rsidRPr="008C7A78">
        <w:t>Постановою Миколаївського районного суду Львівської області від               6 квітня 2017 року, винес</w:t>
      </w:r>
      <w:r w:rsidR="00196662">
        <w:t xml:space="preserve">еною суддею </w:t>
      </w:r>
      <w:proofErr w:type="spellStart"/>
      <w:r w:rsidR="00196662">
        <w:t>Карбовніком</w:t>
      </w:r>
      <w:proofErr w:type="spellEnd"/>
      <w:r w:rsidR="00196662">
        <w:t xml:space="preserve"> І.М.,</w:t>
      </w:r>
      <w:r w:rsidRPr="008C7A78">
        <w:t xml:space="preserve"> провадження у справі закрито у зв’язку з відсутністю події та складу адміністративного правопорушення.</w:t>
      </w:r>
    </w:p>
    <w:p w:rsidR="008C7A78" w:rsidRPr="008C7A78" w:rsidRDefault="008C7A78" w:rsidP="00B605C4">
      <w:pPr>
        <w:pStyle w:val="23"/>
        <w:shd w:val="clear" w:color="auto" w:fill="auto"/>
        <w:tabs>
          <w:tab w:val="left" w:pos="9776"/>
        </w:tabs>
        <w:spacing w:before="0" w:line="240" w:lineRule="auto"/>
        <w:ind w:firstLine="851"/>
      </w:pPr>
      <w:r w:rsidRPr="008C7A78">
        <w:t>Попередньою перевіркою встановлено, що у вступній частині постанови, електронна копія якої</w:t>
      </w:r>
      <w:r w:rsidR="00196662">
        <w:t xml:space="preserve"> міститься у ЄДРСР</w:t>
      </w:r>
      <w:r w:rsidRPr="008C7A78">
        <w:t xml:space="preserve">, зазначено, що </w:t>
      </w:r>
      <w:r w:rsidR="007527A8">
        <w:rPr>
          <w:rStyle w:val="24"/>
          <w:rFonts w:ascii="Times New Roman" w:hAnsi="Times New Roman" w:cs="Times New Roman"/>
          <w:b w:val="0"/>
          <w:sz w:val="28"/>
          <w:szCs w:val="28"/>
        </w:rPr>
        <w:t xml:space="preserve">ОСОБА_1 </w:t>
      </w:r>
      <w:r w:rsidRPr="008C7A78">
        <w:t xml:space="preserve">працює суддею </w:t>
      </w:r>
      <w:proofErr w:type="spellStart"/>
      <w:r w:rsidRPr="008C7A78">
        <w:t>Стрийського</w:t>
      </w:r>
      <w:proofErr w:type="spellEnd"/>
      <w:r w:rsidRPr="008C7A78">
        <w:t xml:space="preserve"> міськрайонного суду Львівської області.</w:t>
      </w:r>
    </w:p>
    <w:p w:rsidR="00CB3894" w:rsidRDefault="008C7A78" w:rsidP="002A2FA5">
      <w:pPr>
        <w:spacing w:after="0" w:line="240" w:lineRule="auto"/>
        <w:ind w:firstLine="851"/>
        <w:jc w:val="both"/>
        <w:rPr>
          <w:rFonts w:ascii="Times New Roman" w:hAnsi="Times New Roman" w:cs="Times New Roman"/>
          <w:sz w:val="28"/>
          <w:szCs w:val="28"/>
        </w:rPr>
      </w:pPr>
      <w:r w:rsidRPr="008C7A78">
        <w:rPr>
          <w:rFonts w:ascii="Times New Roman" w:hAnsi="Times New Roman" w:cs="Times New Roman"/>
          <w:sz w:val="28"/>
          <w:szCs w:val="28"/>
        </w:rPr>
        <w:t xml:space="preserve">У </w:t>
      </w:r>
      <w:proofErr w:type="spellStart"/>
      <w:r w:rsidR="00196662">
        <w:rPr>
          <w:rFonts w:ascii="Times New Roman" w:hAnsi="Times New Roman" w:cs="Times New Roman"/>
          <w:sz w:val="28"/>
          <w:szCs w:val="28"/>
        </w:rPr>
        <w:t>постанові</w:t>
      </w:r>
      <w:proofErr w:type="spellEnd"/>
      <w:r w:rsidR="00196662">
        <w:rPr>
          <w:rFonts w:ascii="Times New Roman" w:hAnsi="Times New Roman" w:cs="Times New Roman"/>
          <w:sz w:val="28"/>
          <w:szCs w:val="28"/>
        </w:rPr>
        <w:t xml:space="preserve"> суду </w:t>
      </w:r>
      <w:proofErr w:type="spellStart"/>
      <w:r w:rsidR="00196662">
        <w:rPr>
          <w:rFonts w:ascii="Times New Roman" w:hAnsi="Times New Roman" w:cs="Times New Roman"/>
          <w:sz w:val="28"/>
          <w:szCs w:val="28"/>
        </w:rPr>
        <w:t>вказано</w:t>
      </w:r>
      <w:proofErr w:type="spellEnd"/>
      <w:r w:rsidR="00196662">
        <w:rPr>
          <w:rFonts w:ascii="Times New Roman" w:hAnsi="Times New Roman" w:cs="Times New Roman"/>
          <w:sz w:val="28"/>
          <w:szCs w:val="28"/>
        </w:rPr>
        <w:t xml:space="preserve">, </w:t>
      </w:r>
      <w:proofErr w:type="spellStart"/>
      <w:r w:rsidR="00196662">
        <w:rPr>
          <w:rFonts w:ascii="Times New Roman" w:hAnsi="Times New Roman" w:cs="Times New Roman"/>
          <w:sz w:val="28"/>
          <w:szCs w:val="28"/>
        </w:rPr>
        <w:t>що</w:t>
      </w:r>
      <w:proofErr w:type="spellEnd"/>
      <w:r w:rsidR="00196662">
        <w:rPr>
          <w:rFonts w:ascii="Times New Roman" w:hAnsi="Times New Roman" w:cs="Times New Roman"/>
          <w:sz w:val="28"/>
          <w:szCs w:val="28"/>
        </w:rPr>
        <w:t xml:space="preserve"> у </w:t>
      </w:r>
      <w:proofErr w:type="spellStart"/>
      <w:r w:rsidR="00196662">
        <w:rPr>
          <w:rFonts w:ascii="Times New Roman" w:hAnsi="Times New Roman" w:cs="Times New Roman"/>
          <w:sz w:val="28"/>
          <w:szCs w:val="28"/>
        </w:rPr>
        <w:t>ц</w:t>
      </w:r>
      <w:r w:rsidRPr="008C7A78">
        <w:rPr>
          <w:rFonts w:ascii="Times New Roman" w:hAnsi="Times New Roman" w:cs="Times New Roman"/>
          <w:sz w:val="28"/>
          <w:szCs w:val="28"/>
        </w:rPr>
        <w:t>ій</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справі</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відсутня</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подія</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адміністративного</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правопорушення</w:t>
      </w:r>
      <w:proofErr w:type="spellEnd"/>
      <w:r w:rsidR="000C603A">
        <w:rPr>
          <w:rFonts w:ascii="Times New Roman" w:hAnsi="Times New Roman" w:cs="Times New Roman"/>
          <w:sz w:val="28"/>
          <w:szCs w:val="28"/>
        </w:rPr>
        <w:t xml:space="preserve">, </w:t>
      </w:r>
      <w:proofErr w:type="spellStart"/>
      <w:r w:rsidR="000C603A">
        <w:rPr>
          <w:rFonts w:ascii="Times New Roman" w:hAnsi="Times New Roman" w:cs="Times New Roman"/>
          <w:sz w:val="28"/>
          <w:szCs w:val="28"/>
        </w:rPr>
        <w:t>передбаченого</w:t>
      </w:r>
      <w:proofErr w:type="spellEnd"/>
      <w:r w:rsidR="000C603A">
        <w:rPr>
          <w:rFonts w:ascii="Times New Roman" w:hAnsi="Times New Roman" w:cs="Times New Roman"/>
          <w:sz w:val="28"/>
          <w:szCs w:val="28"/>
        </w:rPr>
        <w:t xml:space="preserve"> </w:t>
      </w:r>
      <w:proofErr w:type="spellStart"/>
      <w:r w:rsidR="000C603A">
        <w:rPr>
          <w:rFonts w:ascii="Times New Roman" w:hAnsi="Times New Roman" w:cs="Times New Roman"/>
          <w:sz w:val="28"/>
          <w:szCs w:val="28"/>
        </w:rPr>
        <w:t>частиною</w:t>
      </w:r>
      <w:proofErr w:type="spellEnd"/>
      <w:r w:rsidR="000C603A">
        <w:rPr>
          <w:rFonts w:ascii="Times New Roman" w:hAnsi="Times New Roman" w:cs="Times New Roman"/>
          <w:sz w:val="28"/>
          <w:szCs w:val="28"/>
        </w:rPr>
        <w:t xml:space="preserve"> </w:t>
      </w:r>
      <w:proofErr w:type="spellStart"/>
      <w:r w:rsidR="000C603A">
        <w:rPr>
          <w:rFonts w:ascii="Times New Roman" w:hAnsi="Times New Roman" w:cs="Times New Roman"/>
          <w:sz w:val="28"/>
          <w:szCs w:val="28"/>
        </w:rPr>
        <w:t>першою</w:t>
      </w:r>
      <w:proofErr w:type="spellEnd"/>
      <w:r w:rsidR="000C603A">
        <w:rPr>
          <w:rFonts w:ascii="Times New Roman" w:hAnsi="Times New Roman" w:cs="Times New Roman"/>
          <w:sz w:val="28"/>
          <w:szCs w:val="28"/>
        </w:rPr>
        <w:t xml:space="preserve"> </w:t>
      </w:r>
      <w:r w:rsidR="000C603A">
        <w:rPr>
          <w:rFonts w:ascii="Times New Roman" w:hAnsi="Times New Roman" w:cs="Times New Roman"/>
          <w:sz w:val="28"/>
          <w:szCs w:val="28"/>
          <w:lang w:val="uk-UA"/>
        </w:rPr>
        <w:t xml:space="preserve">          </w:t>
      </w:r>
      <w:hyperlink r:id="rId12" w:anchor="982897" w:tgtFrame="_blank" w:tooltip="Кодекс України про адміністративні правопорушення; нормативно-правовий акт № 8073-X від 07.12.1984" w:history="1">
        <w:proofErr w:type="spellStart"/>
        <w:r w:rsidRPr="008C7A78">
          <w:rPr>
            <w:rFonts w:ascii="Times New Roman" w:hAnsi="Times New Roman" w:cs="Times New Roman"/>
            <w:sz w:val="28"/>
            <w:szCs w:val="28"/>
          </w:rPr>
          <w:t>статті</w:t>
        </w:r>
        <w:proofErr w:type="spellEnd"/>
        <w:r w:rsidRPr="008C7A78">
          <w:rPr>
            <w:rFonts w:ascii="Times New Roman" w:hAnsi="Times New Roman" w:cs="Times New Roman"/>
            <w:sz w:val="28"/>
            <w:szCs w:val="28"/>
          </w:rPr>
          <w:t xml:space="preserve"> 130 </w:t>
        </w:r>
        <w:proofErr w:type="spellStart"/>
        <w:r w:rsidRPr="008C7A78">
          <w:rPr>
            <w:rFonts w:ascii="Times New Roman" w:hAnsi="Times New Roman" w:cs="Times New Roman"/>
            <w:sz w:val="28"/>
            <w:szCs w:val="28"/>
          </w:rPr>
          <w:t>КУпАП</w:t>
        </w:r>
        <w:proofErr w:type="spellEnd"/>
      </w:hyperlink>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оскільки</w:t>
      </w:r>
      <w:proofErr w:type="spellEnd"/>
      <w:r w:rsidRPr="008C7A78">
        <w:rPr>
          <w:rFonts w:ascii="Times New Roman" w:hAnsi="Times New Roman" w:cs="Times New Roman"/>
          <w:sz w:val="28"/>
          <w:szCs w:val="28"/>
        </w:rPr>
        <w:t xml:space="preserve"> протокол про </w:t>
      </w:r>
      <w:proofErr w:type="spellStart"/>
      <w:r w:rsidRPr="008C7A78">
        <w:rPr>
          <w:rFonts w:ascii="Times New Roman" w:hAnsi="Times New Roman" w:cs="Times New Roman"/>
          <w:sz w:val="28"/>
          <w:szCs w:val="28"/>
        </w:rPr>
        <w:t>адміністративне</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правопорушення</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складений</w:t>
      </w:r>
      <w:proofErr w:type="spellEnd"/>
      <w:r w:rsidRPr="008C7A78">
        <w:rPr>
          <w:rFonts w:ascii="Times New Roman" w:hAnsi="Times New Roman" w:cs="Times New Roman"/>
          <w:sz w:val="28"/>
          <w:szCs w:val="28"/>
        </w:rPr>
        <w:t xml:space="preserve"> </w:t>
      </w:r>
      <w:r w:rsidR="000C603A">
        <w:rPr>
          <w:rFonts w:ascii="Times New Roman" w:hAnsi="Times New Roman" w:cs="Times New Roman"/>
          <w:sz w:val="28"/>
          <w:szCs w:val="28"/>
          <w:lang w:val="uk-UA"/>
        </w:rPr>
        <w:t xml:space="preserve">стосовно </w:t>
      </w:r>
      <w:r w:rsidR="000C603A">
        <w:rPr>
          <w:rFonts w:ascii="Times New Roman" w:hAnsi="Times New Roman" w:cs="Times New Roman"/>
          <w:sz w:val="28"/>
          <w:szCs w:val="28"/>
        </w:rPr>
        <w:t>особи</w:t>
      </w:r>
      <w:r w:rsidRPr="008C7A78">
        <w:rPr>
          <w:rFonts w:ascii="Times New Roman" w:hAnsi="Times New Roman" w:cs="Times New Roman"/>
          <w:sz w:val="28"/>
          <w:szCs w:val="28"/>
        </w:rPr>
        <w:t xml:space="preserve">, яка на час </w:t>
      </w:r>
      <w:proofErr w:type="spellStart"/>
      <w:r w:rsidRPr="008C7A78">
        <w:rPr>
          <w:rFonts w:ascii="Times New Roman" w:hAnsi="Times New Roman" w:cs="Times New Roman"/>
          <w:sz w:val="28"/>
          <w:szCs w:val="28"/>
        </w:rPr>
        <w:t>його</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с</w:t>
      </w:r>
      <w:r w:rsidR="000C603A">
        <w:rPr>
          <w:rFonts w:ascii="Times New Roman" w:hAnsi="Times New Roman" w:cs="Times New Roman"/>
          <w:sz w:val="28"/>
          <w:szCs w:val="28"/>
        </w:rPr>
        <w:t>кладе</w:t>
      </w:r>
      <w:r w:rsidRPr="008C7A78">
        <w:rPr>
          <w:rFonts w:ascii="Times New Roman" w:hAnsi="Times New Roman" w:cs="Times New Roman"/>
          <w:sz w:val="28"/>
          <w:szCs w:val="28"/>
        </w:rPr>
        <w:t>ння</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транспортним</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засобом</w:t>
      </w:r>
      <w:proofErr w:type="spellEnd"/>
      <w:r w:rsidRPr="008C7A78">
        <w:rPr>
          <w:rFonts w:ascii="Times New Roman" w:hAnsi="Times New Roman" w:cs="Times New Roman"/>
          <w:sz w:val="28"/>
          <w:szCs w:val="28"/>
        </w:rPr>
        <w:t xml:space="preserve"> не </w:t>
      </w:r>
      <w:proofErr w:type="spellStart"/>
      <w:r w:rsidRPr="008C7A78">
        <w:rPr>
          <w:rFonts w:ascii="Times New Roman" w:hAnsi="Times New Roman" w:cs="Times New Roman"/>
          <w:sz w:val="28"/>
          <w:szCs w:val="28"/>
        </w:rPr>
        <w:t>керувала</w:t>
      </w:r>
      <w:proofErr w:type="spellEnd"/>
      <w:r w:rsidRPr="008C7A78">
        <w:rPr>
          <w:rFonts w:ascii="Times New Roman" w:hAnsi="Times New Roman" w:cs="Times New Roman"/>
          <w:sz w:val="28"/>
          <w:szCs w:val="28"/>
        </w:rPr>
        <w:t xml:space="preserve">, </w:t>
      </w:r>
      <w:r w:rsidR="000C603A">
        <w:rPr>
          <w:rFonts w:ascii="Times New Roman" w:hAnsi="Times New Roman" w:cs="Times New Roman"/>
          <w:sz w:val="28"/>
          <w:szCs w:val="28"/>
          <w:lang w:val="uk-UA"/>
        </w:rPr>
        <w:t xml:space="preserve">а </w:t>
      </w:r>
      <w:proofErr w:type="spellStart"/>
      <w:r w:rsidRPr="008C7A78">
        <w:rPr>
          <w:rFonts w:ascii="Times New Roman" w:hAnsi="Times New Roman" w:cs="Times New Roman"/>
          <w:sz w:val="28"/>
          <w:szCs w:val="28"/>
        </w:rPr>
        <w:t>отже</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відсутній</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суб’єкт</w:t>
      </w:r>
      <w:proofErr w:type="spellEnd"/>
      <w:r w:rsidRPr="008C7A78">
        <w:rPr>
          <w:rFonts w:ascii="Times New Roman" w:hAnsi="Times New Roman" w:cs="Times New Roman"/>
          <w:sz w:val="28"/>
          <w:szCs w:val="28"/>
        </w:rPr>
        <w:t xml:space="preserve"> і </w:t>
      </w:r>
      <w:proofErr w:type="spellStart"/>
      <w:r w:rsidRPr="008C7A78">
        <w:rPr>
          <w:rFonts w:ascii="Times New Roman" w:hAnsi="Times New Roman" w:cs="Times New Roman"/>
          <w:sz w:val="28"/>
          <w:szCs w:val="28"/>
        </w:rPr>
        <w:t>суб’єктивна</w:t>
      </w:r>
      <w:proofErr w:type="spellEnd"/>
      <w:r w:rsidRPr="008C7A78">
        <w:rPr>
          <w:rFonts w:ascii="Times New Roman" w:hAnsi="Times New Roman" w:cs="Times New Roman"/>
          <w:sz w:val="28"/>
          <w:szCs w:val="28"/>
        </w:rPr>
        <w:t xml:space="preserve"> сторона </w:t>
      </w:r>
      <w:proofErr w:type="spellStart"/>
      <w:r w:rsidRPr="008C7A78">
        <w:rPr>
          <w:rFonts w:ascii="Times New Roman" w:hAnsi="Times New Roman" w:cs="Times New Roman"/>
          <w:sz w:val="28"/>
          <w:szCs w:val="28"/>
        </w:rPr>
        <w:t>правопорушення</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lastRenderedPageBreak/>
        <w:t>Відсутність</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події</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адміністративного</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правопорушення</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означає</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відсутність</w:t>
      </w:r>
      <w:proofErr w:type="spellEnd"/>
      <w:r w:rsidRPr="008C7A78">
        <w:rPr>
          <w:rFonts w:ascii="Times New Roman" w:hAnsi="Times New Roman" w:cs="Times New Roman"/>
          <w:sz w:val="28"/>
          <w:szCs w:val="28"/>
        </w:rPr>
        <w:t xml:space="preserve"> складу </w:t>
      </w:r>
      <w:proofErr w:type="spellStart"/>
      <w:r w:rsidRPr="008C7A78">
        <w:rPr>
          <w:rFonts w:ascii="Times New Roman" w:hAnsi="Times New Roman" w:cs="Times New Roman"/>
          <w:sz w:val="28"/>
          <w:szCs w:val="28"/>
        </w:rPr>
        <w:t>правопорушення</w:t>
      </w:r>
      <w:proofErr w:type="spellEnd"/>
      <w:r w:rsidRPr="008C7A78">
        <w:rPr>
          <w:rFonts w:ascii="Times New Roman" w:hAnsi="Times New Roman" w:cs="Times New Roman"/>
          <w:sz w:val="28"/>
          <w:szCs w:val="28"/>
        </w:rPr>
        <w:t xml:space="preserve"> в </w:t>
      </w:r>
      <w:proofErr w:type="spellStart"/>
      <w:r w:rsidRPr="008C7A78">
        <w:rPr>
          <w:rFonts w:ascii="Times New Roman" w:hAnsi="Times New Roman" w:cs="Times New Roman"/>
          <w:sz w:val="28"/>
          <w:szCs w:val="28"/>
        </w:rPr>
        <w:t>цілому</w:t>
      </w:r>
      <w:proofErr w:type="spellEnd"/>
      <w:r w:rsidRPr="008C7A78">
        <w:rPr>
          <w:rFonts w:ascii="Times New Roman" w:hAnsi="Times New Roman" w:cs="Times New Roman"/>
          <w:sz w:val="28"/>
          <w:szCs w:val="28"/>
        </w:rPr>
        <w:t>.</w:t>
      </w:r>
    </w:p>
    <w:p w:rsidR="008C7A78" w:rsidRPr="008C7A78" w:rsidRDefault="008C7A78" w:rsidP="008C7A78">
      <w:pPr>
        <w:spacing w:after="0" w:line="240" w:lineRule="auto"/>
        <w:ind w:firstLine="851"/>
        <w:jc w:val="both"/>
        <w:rPr>
          <w:rFonts w:ascii="Times New Roman" w:hAnsi="Times New Roman" w:cs="Times New Roman"/>
          <w:sz w:val="28"/>
          <w:szCs w:val="28"/>
        </w:rPr>
      </w:pPr>
      <w:r w:rsidRPr="008C7A78">
        <w:rPr>
          <w:rFonts w:ascii="Times New Roman" w:hAnsi="Times New Roman" w:cs="Times New Roman"/>
          <w:sz w:val="28"/>
          <w:szCs w:val="28"/>
        </w:rPr>
        <w:t xml:space="preserve">Суд </w:t>
      </w:r>
      <w:proofErr w:type="spellStart"/>
      <w:r w:rsidRPr="008C7A78">
        <w:rPr>
          <w:rFonts w:ascii="Times New Roman" w:hAnsi="Times New Roman" w:cs="Times New Roman"/>
          <w:sz w:val="28"/>
          <w:szCs w:val="28"/>
        </w:rPr>
        <w:t>дійшов</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висновку</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що</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провадження</w:t>
      </w:r>
      <w:proofErr w:type="spellEnd"/>
      <w:r w:rsidRPr="008C7A78">
        <w:rPr>
          <w:rFonts w:ascii="Times New Roman" w:hAnsi="Times New Roman" w:cs="Times New Roman"/>
          <w:sz w:val="28"/>
          <w:szCs w:val="28"/>
        </w:rPr>
        <w:t xml:space="preserve"> у </w:t>
      </w:r>
      <w:proofErr w:type="spellStart"/>
      <w:r w:rsidRPr="008C7A78">
        <w:rPr>
          <w:rFonts w:ascii="Times New Roman" w:hAnsi="Times New Roman" w:cs="Times New Roman"/>
          <w:sz w:val="28"/>
          <w:szCs w:val="28"/>
        </w:rPr>
        <w:t>справі</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підлягає</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закриттю</w:t>
      </w:r>
      <w:proofErr w:type="spellEnd"/>
      <w:r w:rsidRPr="008C7A78">
        <w:rPr>
          <w:rFonts w:ascii="Times New Roman" w:hAnsi="Times New Roman" w:cs="Times New Roman"/>
          <w:sz w:val="28"/>
          <w:szCs w:val="28"/>
        </w:rPr>
        <w:t xml:space="preserve"> на </w:t>
      </w:r>
      <w:proofErr w:type="spellStart"/>
      <w:r w:rsidRPr="008C7A78">
        <w:rPr>
          <w:rFonts w:ascii="Times New Roman" w:hAnsi="Times New Roman" w:cs="Times New Roman"/>
          <w:sz w:val="28"/>
          <w:szCs w:val="28"/>
        </w:rPr>
        <w:t>підставі</w:t>
      </w:r>
      <w:proofErr w:type="spellEnd"/>
      <w:r w:rsidRPr="008C7A78">
        <w:rPr>
          <w:rFonts w:ascii="Times New Roman" w:hAnsi="Times New Roman" w:cs="Times New Roman"/>
          <w:sz w:val="28"/>
          <w:szCs w:val="28"/>
        </w:rPr>
        <w:t xml:space="preserve"> пункту </w:t>
      </w:r>
      <w:r w:rsidR="00196662">
        <w:rPr>
          <w:rFonts w:ascii="Times New Roman" w:hAnsi="Times New Roman" w:cs="Times New Roman"/>
          <w:sz w:val="28"/>
          <w:szCs w:val="28"/>
        </w:rPr>
        <w:t xml:space="preserve">1 </w:t>
      </w:r>
      <w:hyperlink r:id="rId13" w:anchor="2802" w:tgtFrame="_blank" w:tooltip="Кодекс України про адміністративні правопорушення; нормативно-правовий акт № 8073-X від 07.12.1984" w:history="1">
        <w:proofErr w:type="spellStart"/>
        <w:r w:rsidRPr="00D3082F">
          <w:rPr>
            <w:rStyle w:val="a8"/>
            <w:color w:val="000000"/>
            <w:sz w:val="28"/>
            <w:szCs w:val="28"/>
            <w:u w:val="none"/>
          </w:rPr>
          <w:t>статті</w:t>
        </w:r>
        <w:proofErr w:type="spellEnd"/>
        <w:r w:rsidRPr="00D3082F">
          <w:rPr>
            <w:rStyle w:val="a8"/>
            <w:color w:val="000000"/>
            <w:sz w:val="28"/>
            <w:szCs w:val="28"/>
            <w:u w:val="none"/>
          </w:rPr>
          <w:t xml:space="preserve"> 247 </w:t>
        </w:r>
        <w:proofErr w:type="spellStart"/>
        <w:r w:rsidRPr="00D3082F">
          <w:rPr>
            <w:rStyle w:val="a8"/>
            <w:color w:val="000000"/>
            <w:sz w:val="28"/>
            <w:szCs w:val="28"/>
            <w:u w:val="none"/>
          </w:rPr>
          <w:t>КУпАП</w:t>
        </w:r>
        <w:proofErr w:type="spellEnd"/>
      </w:hyperlink>
      <w:r w:rsidRPr="008C7A78">
        <w:rPr>
          <w:rFonts w:ascii="Times New Roman" w:hAnsi="Times New Roman" w:cs="Times New Roman"/>
          <w:sz w:val="28"/>
          <w:szCs w:val="28"/>
        </w:rPr>
        <w:t xml:space="preserve">, </w:t>
      </w:r>
      <w:r w:rsidR="000C603A">
        <w:rPr>
          <w:rFonts w:ascii="Times New Roman" w:hAnsi="Times New Roman" w:cs="Times New Roman"/>
          <w:sz w:val="28"/>
          <w:szCs w:val="28"/>
          <w:lang w:val="uk-UA"/>
        </w:rPr>
        <w:t xml:space="preserve">оскільки </w:t>
      </w:r>
      <w:proofErr w:type="spellStart"/>
      <w:r w:rsidRPr="008C7A78">
        <w:rPr>
          <w:rFonts w:ascii="Times New Roman" w:hAnsi="Times New Roman" w:cs="Times New Roman"/>
          <w:sz w:val="28"/>
          <w:szCs w:val="28"/>
        </w:rPr>
        <w:t>прямих</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безспірних</w:t>
      </w:r>
      <w:proofErr w:type="spellEnd"/>
      <w:r w:rsidRPr="008C7A78">
        <w:rPr>
          <w:rFonts w:ascii="Times New Roman" w:hAnsi="Times New Roman" w:cs="Times New Roman"/>
          <w:sz w:val="28"/>
          <w:szCs w:val="28"/>
        </w:rPr>
        <w:t xml:space="preserve"> і </w:t>
      </w:r>
      <w:proofErr w:type="spellStart"/>
      <w:r w:rsidRPr="008C7A78">
        <w:rPr>
          <w:rFonts w:ascii="Times New Roman" w:hAnsi="Times New Roman" w:cs="Times New Roman"/>
          <w:sz w:val="28"/>
          <w:szCs w:val="28"/>
        </w:rPr>
        <w:t>безсумнівних</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д</w:t>
      </w:r>
      <w:r w:rsidR="000C603A">
        <w:rPr>
          <w:rFonts w:ascii="Times New Roman" w:hAnsi="Times New Roman" w:cs="Times New Roman"/>
          <w:sz w:val="28"/>
          <w:szCs w:val="28"/>
        </w:rPr>
        <w:t>оказів</w:t>
      </w:r>
      <w:proofErr w:type="spellEnd"/>
      <w:r w:rsidR="000C603A">
        <w:rPr>
          <w:rFonts w:ascii="Times New Roman" w:hAnsi="Times New Roman" w:cs="Times New Roman"/>
          <w:sz w:val="28"/>
          <w:szCs w:val="28"/>
        </w:rPr>
        <w:t xml:space="preserve"> </w:t>
      </w:r>
      <w:proofErr w:type="spellStart"/>
      <w:r w:rsidR="000C603A">
        <w:rPr>
          <w:rFonts w:ascii="Times New Roman" w:hAnsi="Times New Roman" w:cs="Times New Roman"/>
          <w:sz w:val="28"/>
          <w:szCs w:val="28"/>
        </w:rPr>
        <w:t>керування</w:t>
      </w:r>
      <w:proofErr w:type="spellEnd"/>
      <w:r w:rsidR="000C603A">
        <w:rPr>
          <w:rFonts w:ascii="Times New Roman" w:hAnsi="Times New Roman" w:cs="Times New Roman"/>
          <w:sz w:val="28"/>
          <w:szCs w:val="28"/>
        </w:rPr>
        <w:t xml:space="preserve"> </w:t>
      </w:r>
      <w:proofErr w:type="spellStart"/>
      <w:r w:rsidR="000C603A">
        <w:rPr>
          <w:rFonts w:ascii="Times New Roman" w:hAnsi="Times New Roman" w:cs="Times New Roman"/>
          <w:sz w:val="28"/>
          <w:szCs w:val="28"/>
        </w:rPr>
        <w:t>Андрейківим</w:t>
      </w:r>
      <w:proofErr w:type="spellEnd"/>
      <w:r w:rsidR="000C603A">
        <w:rPr>
          <w:rFonts w:ascii="Times New Roman" w:hAnsi="Times New Roman" w:cs="Times New Roman"/>
          <w:sz w:val="28"/>
          <w:szCs w:val="28"/>
        </w:rPr>
        <w:t xml:space="preserve"> Ю.Я</w:t>
      </w:r>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транспортним</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засобом</w:t>
      </w:r>
      <w:proofErr w:type="spellEnd"/>
      <w:r w:rsidRPr="008C7A78">
        <w:rPr>
          <w:rFonts w:ascii="Times New Roman" w:hAnsi="Times New Roman" w:cs="Times New Roman"/>
          <w:sz w:val="28"/>
          <w:szCs w:val="28"/>
        </w:rPr>
        <w:t xml:space="preserve"> у </w:t>
      </w:r>
      <w:proofErr w:type="spellStart"/>
      <w:r w:rsidRPr="008C7A78">
        <w:rPr>
          <w:rFonts w:ascii="Times New Roman" w:hAnsi="Times New Roman" w:cs="Times New Roman"/>
          <w:sz w:val="28"/>
          <w:szCs w:val="28"/>
        </w:rPr>
        <w:t>стані</w:t>
      </w:r>
      <w:proofErr w:type="spellEnd"/>
      <w:r w:rsidRPr="008C7A78">
        <w:rPr>
          <w:rFonts w:ascii="Times New Roman" w:hAnsi="Times New Roman" w:cs="Times New Roman"/>
          <w:sz w:val="28"/>
          <w:szCs w:val="28"/>
        </w:rPr>
        <w:t xml:space="preserve"> алкогольного </w:t>
      </w:r>
      <w:proofErr w:type="spellStart"/>
      <w:r w:rsidRPr="008C7A78">
        <w:rPr>
          <w:rFonts w:ascii="Times New Roman" w:hAnsi="Times New Roman" w:cs="Times New Roman"/>
          <w:sz w:val="28"/>
          <w:szCs w:val="28"/>
        </w:rPr>
        <w:t>сп’яніння</w:t>
      </w:r>
      <w:proofErr w:type="spellEnd"/>
      <w:r w:rsidRPr="008C7A78">
        <w:rPr>
          <w:rFonts w:ascii="Times New Roman" w:hAnsi="Times New Roman" w:cs="Times New Roman"/>
          <w:sz w:val="28"/>
          <w:szCs w:val="28"/>
        </w:rPr>
        <w:t xml:space="preserve"> </w:t>
      </w:r>
      <w:proofErr w:type="spellStart"/>
      <w:r w:rsidRPr="008C7A78">
        <w:rPr>
          <w:rFonts w:ascii="Times New Roman" w:hAnsi="Times New Roman" w:cs="Times New Roman"/>
          <w:sz w:val="28"/>
          <w:szCs w:val="28"/>
        </w:rPr>
        <w:t>під</w:t>
      </w:r>
      <w:proofErr w:type="spellEnd"/>
      <w:r w:rsidRPr="008C7A78">
        <w:rPr>
          <w:rFonts w:ascii="Times New Roman" w:hAnsi="Times New Roman" w:cs="Times New Roman"/>
          <w:sz w:val="28"/>
          <w:szCs w:val="28"/>
        </w:rPr>
        <w:t xml:space="preserve"> час судового </w:t>
      </w:r>
      <w:proofErr w:type="spellStart"/>
      <w:r w:rsidRPr="008C7A78">
        <w:rPr>
          <w:rFonts w:ascii="Times New Roman" w:hAnsi="Times New Roman" w:cs="Times New Roman"/>
          <w:sz w:val="28"/>
          <w:szCs w:val="28"/>
        </w:rPr>
        <w:t>засідання</w:t>
      </w:r>
      <w:proofErr w:type="spellEnd"/>
      <w:r w:rsidRPr="008C7A78">
        <w:rPr>
          <w:rFonts w:ascii="Times New Roman" w:hAnsi="Times New Roman" w:cs="Times New Roman"/>
          <w:sz w:val="28"/>
          <w:szCs w:val="28"/>
        </w:rPr>
        <w:t xml:space="preserve"> не </w:t>
      </w:r>
      <w:proofErr w:type="spellStart"/>
      <w:r w:rsidRPr="008C7A78">
        <w:rPr>
          <w:rFonts w:ascii="Times New Roman" w:hAnsi="Times New Roman" w:cs="Times New Roman"/>
          <w:sz w:val="28"/>
          <w:szCs w:val="28"/>
        </w:rPr>
        <w:t>здобуто</w:t>
      </w:r>
      <w:proofErr w:type="spellEnd"/>
      <w:r w:rsidRPr="008C7A78">
        <w:rPr>
          <w:rFonts w:ascii="Times New Roman" w:hAnsi="Times New Roman" w:cs="Times New Roman"/>
          <w:sz w:val="28"/>
          <w:szCs w:val="28"/>
        </w:rPr>
        <w:t>.</w:t>
      </w:r>
    </w:p>
    <w:p w:rsidR="008C7A78" w:rsidRPr="008C7A78" w:rsidRDefault="008C7A78" w:rsidP="008C7A78">
      <w:pPr>
        <w:pStyle w:val="a7"/>
        <w:ind w:firstLine="851"/>
        <w:contextualSpacing/>
        <w:jc w:val="both"/>
        <w:rPr>
          <w:szCs w:val="28"/>
        </w:rPr>
      </w:pPr>
      <w:r w:rsidRPr="008C7A78">
        <w:rPr>
          <w:szCs w:val="28"/>
        </w:rPr>
        <w:t xml:space="preserve">Під час попередньої перевірки встановлено, що розгляд справи неодноразово відкладався </w:t>
      </w:r>
      <w:r w:rsidR="000C603A">
        <w:rPr>
          <w:szCs w:val="28"/>
        </w:rPr>
        <w:t>і</w:t>
      </w:r>
      <w:r w:rsidRPr="008C7A78">
        <w:rPr>
          <w:szCs w:val="28"/>
        </w:rPr>
        <w:t>з зазначених вище</w:t>
      </w:r>
      <w:r w:rsidR="000C603A" w:rsidRPr="000C603A">
        <w:rPr>
          <w:szCs w:val="28"/>
        </w:rPr>
        <w:t xml:space="preserve"> </w:t>
      </w:r>
      <w:r w:rsidR="000C603A" w:rsidRPr="008C7A78">
        <w:rPr>
          <w:szCs w:val="28"/>
        </w:rPr>
        <w:t>підстав</w:t>
      </w:r>
      <w:r w:rsidRPr="008C7A78">
        <w:rPr>
          <w:szCs w:val="28"/>
        </w:rPr>
        <w:t>. Постанову  Миколаївського районного суду Львівської облас</w:t>
      </w:r>
      <w:r w:rsidR="000C603A">
        <w:rPr>
          <w:szCs w:val="28"/>
        </w:rPr>
        <w:t xml:space="preserve">ті від 6 квітня 2017 року суддя </w:t>
      </w:r>
      <w:proofErr w:type="spellStart"/>
      <w:r w:rsidR="000C603A">
        <w:rPr>
          <w:szCs w:val="28"/>
        </w:rPr>
        <w:t>Карбовнік</w:t>
      </w:r>
      <w:proofErr w:type="spellEnd"/>
      <w:r w:rsidR="000C603A">
        <w:rPr>
          <w:szCs w:val="28"/>
        </w:rPr>
        <w:t xml:space="preserve"> І.М виніс</w:t>
      </w:r>
      <w:r w:rsidRPr="008C7A78">
        <w:rPr>
          <w:szCs w:val="28"/>
        </w:rPr>
        <w:t xml:space="preserve"> після </w:t>
      </w:r>
      <w:r w:rsidR="000C603A">
        <w:rPr>
          <w:szCs w:val="28"/>
        </w:rPr>
        <w:t xml:space="preserve">закінчення </w:t>
      </w:r>
      <w:r w:rsidRPr="008C7A78">
        <w:rPr>
          <w:szCs w:val="28"/>
        </w:rPr>
        <w:t>строку накладення адміністративного стягнення, однак п</w:t>
      </w:r>
      <w:r w:rsidR="00196662">
        <w:rPr>
          <w:szCs w:val="28"/>
        </w:rPr>
        <w:t xml:space="preserve">ровадження </w:t>
      </w:r>
      <w:r w:rsidR="000C603A" w:rsidRPr="008C7A78">
        <w:rPr>
          <w:szCs w:val="28"/>
        </w:rPr>
        <w:t>закрито</w:t>
      </w:r>
      <w:r w:rsidR="000C603A">
        <w:rPr>
          <w:szCs w:val="28"/>
        </w:rPr>
        <w:t xml:space="preserve"> </w:t>
      </w:r>
      <w:r w:rsidR="00196662">
        <w:rPr>
          <w:szCs w:val="28"/>
        </w:rPr>
        <w:t xml:space="preserve">на підставі пункту 1 </w:t>
      </w:r>
      <w:hyperlink r:id="rId14" w:anchor="2802" w:tgtFrame="_blank" w:tooltip="Кодекс України про адміністративні правопорушення; нормативно-правовий акт № 8073-X від 07.12.1984" w:history="1">
        <w:r w:rsidRPr="00D3082F">
          <w:rPr>
            <w:rStyle w:val="a8"/>
            <w:color w:val="000000"/>
            <w:szCs w:val="28"/>
            <w:u w:val="none"/>
          </w:rPr>
          <w:t>статті 247 КУпАП</w:t>
        </w:r>
      </w:hyperlink>
      <w:r w:rsidRPr="00D3082F">
        <w:rPr>
          <w:szCs w:val="28"/>
        </w:rPr>
        <w:t xml:space="preserve"> у</w:t>
      </w:r>
      <w:r w:rsidRPr="008C7A78">
        <w:rPr>
          <w:szCs w:val="28"/>
        </w:rPr>
        <w:t xml:space="preserve"> зв’язку з відсутністю події та складу адміністративного правопорушення.</w:t>
      </w:r>
    </w:p>
    <w:p w:rsidR="008C7A78" w:rsidRPr="008C7A78" w:rsidRDefault="000C603A" w:rsidP="008C7A78">
      <w:pPr>
        <w:pStyle w:val="a7"/>
        <w:ind w:firstLine="851"/>
        <w:contextualSpacing/>
        <w:jc w:val="both"/>
        <w:rPr>
          <w:szCs w:val="28"/>
        </w:rPr>
      </w:pPr>
      <w:r>
        <w:rPr>
          <w:szCs w:val="28"/>
        </w:rPr>
        <w:t>Постанова</w:t>
      </w:r>
      <w:r w:rsidR="008C7A78" w:rsidRPr="008C7A78">
        <w:rPr>
          <w:szCs w:val="28"/>
        </w:rPr>
        <w:t xml:space="preserve"> не </w:t>
      </w:r>
      <w:r>
        <w:rPr>
          <w:szCs w:val="28"/>
        </w:rPr>
        <w:t xml:space="preserve">містить </w:t>
      </w:r>
      <w:r w:rsidR="008C7A78" w:rsidRPr="008C7A78">
        <w:rPr>
          <w:szCs w:val="28"/>
        </w:rPr>
        <w:t xml:space="preserve">обґрунтування висновків суду щодо постановлення </w:t>
      </w:r>
      <w:r>
        <w:rPr>
          <w:szCs w:val="28"/>
        </w:rPr>
        <w:t xml:space="preserve">її </w:t>
      </w:r>
      <w:r w:rsidR="008C7A78" w:rsidRPr="008C7A78">
        <w:rPr>
          <w:szCs w:val="28"/>
        </w:rPr>
        <w:t>поза межами строків накладення адміністративного стягне</w:t>
      </w:r>
      <w:r w:rsidR="00625A63">
        <w:rPr>
          <w:szCs w:val="28"/>
        </w:rPr>
        <w:t>ння та щодо відсутності події і</w:t>
      </w:r>
      <w:r w:rsidR="008C7A78" w:rsidRPr="008C7A78">
        <w:rPr>
          <w:szCs w:val="28"/>
        </w:rPr>
        <w:t xml:space="preserve"> складу адміністративного правопорушення. </w:t>
      </w:r>
    </w:p>
    <w:p w:rsidR="008C7A78" w:rsidRPr="008C7A78" w:rsidRDefault="008C7A78" w:rsidP="008C7A78">
      <w:pPr>
        <w:pStyle w:val="a7"/>
        <w:ind w:firstLine="851"/>
        <w:contextualSpacing/>
        <w:jc w:val="both"/>
        <w:rPr>
          <w:szCs w:val="28"/>
        </w:rPr>
      </w:pPr>
      <w:r w:rsidRPr="008C7A78">
        <w:rPr>
          <w:szCs w:val="28"/>
        </w:rPr>
        <w:t>Відповід</w:t>
      </w:r>
      <w:r w:rsidR="00196662">
        <w:rPr>
          <w:szCs w:val="28"/>
        </w:rPr>
        <w:t xml:space="preserve">но до відомостей </w:t>
      </w:r>
      <w:r w:rsidR="000C603A">
        <w:rPr>
          <w:szCs w:val="28"/>
        </w:rPr>
        <w:t xml:space="preserve">з </w:t>
      </w:r>
      <w:r w:rsidR="00196662">
        <w:rPr>
          <w:szCs w:val="28"/>
        </w:rPr>
        <w:t>ЄДРСР постанову</w:t>
      </w:r>
      <w:r w:rsidRPr="008C7A78">
        <w:rPr>
          <w:szCs w:val="28"/>
        </w:rPr>
        <w:t xml:space="preserve"> Миколаївського районного суду Львівської області від 6 квітня 2017 ро</w:t>
      </w:r>
      <w:r w:rsidR="000C603A">
        <w:rPr>
          <w:szCs w:val="28"/>
        </w:rPr>
        <w:t xml:space="preserve">ку у справі № 456/3990/16 суддя </w:t>
      </w:r>
      <w:proofErr w:type="spellStart"/>
      <w:r w:rsidR="000C603A">
        <w:rPr>
          <w:szCs w:val="28"/>
        </w:rPr>
        <w:t>Карбовнік</w:t>
      </w:r>
      <w:proofErr w:type="spellEnd"/>
      <w:r w:rsidRPr="008C7A78">
        <w:rPr>
          <w:szCs w:val="28"/>
        </w:rPr>
        <w:t xml:space="preserve"> І.М. н</w:t>
      </w:r>
      <w:r w:rsidR="000C603A">
        <w:rPr>
          <w:szCs w:val="28"/>
        </w:rPr>
        <w:t>адіслав</w:t>
      </w:r>
      <w:r w:rsidR="00196662">
        <w:rPr>
          <w:szCs w:val="28"/>
        </w:rPr>
        <w:t xml:space="preserve"> до ЄДРСР 20 квітня 2017</w:t>
      </w:r>
      <w:r w:rsidRPr="008C7A78">
        <w:rPr>
          <w:szCs w:val="28"/>
        </w:rPr>
        <w:t xml:space="preserve"> року.</w:t>
      </w:r>
    </w:p>
    <w:p w:rsidR="008C7A78" w:rsidRPr="008C7A78" w:rsidRDefault="00ED6A0D" w:rsidP="008C7A78">
      <w:pPr>
        <w:pStyle w:val="a7"/>
        <w:ind w:firstLine="851"/>
        <w:contextualSpacing/>
        <w:jc w:val="both"/>
        <w:rPr>
          <w:szCs w:val="28"/>
        </w:rPr>
      </w:pPr>
      <w:r>
        <w:rPr>
          <w:szCs w:val="28"/>
        </w:rPr>
        <w:t>Р</w:t>
      </w:r>
      <w:r w:rsidR="008C7A78" w:rsidRPr="008C7A78">
        <w:rPr>
          <w:szCs w:val="28"/>
        </w:rPr>
        <w:t>озгляд спра</w:t>
      </w:r>
      <w:r w:rsidR="000C603A">
        <w:rPr>
          <w:szCs w:val="28"/>
        </w:rPr>
        <w:t xml:space="preserve">ви стосовно судді </w:t>
      </w:r>
      <w:r w:rsidR="007527A8">
        <w:rPr>
          <w:rStyle w:val="24"/>
          <w:rFonts w:ascii="Times New Roman" w:hAnsi="Times New Roman" w:cs="Times New Roman"/>
          <w:b w:val="0"/>
          <w:sz w:val="28"/>
          <w:szCs w:val="28"/>
        </w:rPr>
        <w:t xml:space="preserve">ОСОБА_1 </w:t>
      </w:r>
      <w:bookmarkStart w:id="2" w:name="_GoBack"/>
      <w:bookmarkEnd w:id="2"/>
      <w:r w:rsidR="008C7A78" w:rsidRPr="008C7A78">
        <w:rPr>
          <w:szCs w:val="28"/>
        </w:rPr>
        <w:t xml:space="preserve">викликав суспільний резонанс та </w:t>
      </w:r>
      <w:r w:rsidR="000C603A">
        <w:rPr>
          <w:szCs w:val="28"/>
        </w:rPr>
        <w:t xml:space="preserve">появу </w:t>
      </w:r>
      <w:r w:rsidR="008C7A78" w:rsidRPr="008C7A78">
        <w:rPr>
          <w:szCs w:val="28"/>
        </w:rPr>
        <w:t>у засобах масової інформації</w:t>
      </w:r>
      <w:r w:rsidR="000C603A" w:rsidRPr="000C603A">
        <w:rPr>
          <w:szCs w:val="28"/>
        </w:rPr>
        <w:t xml:space="preserve"> </w:t>
      </w:r>
      <w:r w:rsidR="000C603A">
        <w:rPr>
          <w:szCs w:val="28"/>
        </w:rPr>
        <w:t>численних публікацій</w:t>
      </w:r>
      <w:r w:rsidR="008C7A78" w:rsidRPr="008C7A78">
        <w:rPr>
          <w:szCs w:val="28"/>
        </w:rPr>
        <w:t xml:space="preserve">, у яких </w:t>
      </w:r>
      <w:r w:rsidR="000C603A">
        <w:rPr>
          <w:szCs w:val="28"/>
        </w:rPr>
        <w:t xml:space="preserve">йшлося </w:t>
      </w:r>
      <w:r w:rsidR="008C7A78" w:rsidRPr="008C7A78">
        <w:rPr>
          <w:szCs w:val="28"/>
        </w:rPr>
        <w:t xml:space="preserve">про затягування розгляду цієї справи з метою </w:t>
      </w:r>
      <w:r w:rsidR="000C603A">
        <w:rPr>
          <w:szCs w:val="28"/>
        </w:rPr>
        <w:t xml:space="preserve">сприяння </w:t>
      </w:r>
      <w:r w:rsidR="008C7A78" w:rsidRPr="008C7A78">
        <w:rPr>
          <w:szCs w:val="28"/>
        </w:rPr>
        <w:t xml:space="preserve">судді </w:t>
      </w:r>
      <w:r w:rsidR="000C603A">
        <w:rPr>
          <w:szCs w:val="28"/>
        </w:rPr>
        <w:t xml:space="preserve">уникнути </w:t>
      </w:r>
      <w:r w:rsidR="008C7A78" w:rsidRPr="008C7A78">
        <w:rPr>
          <w:szCs w:val="28"/>
        </w:rPr>
        <w:t xml:space="preserve">відповідальності. </w:t>
      </w:r>
    </w:p>
    <w:p w:rsidR="008C7A78" w:rsidRPr="00CB68FC" w:rsidRDefault="00050162" w:rsidP="00196662">
      <w:pPr>
        <w:pStyle w:val="23"/>
        <w:shd w:val="clear" w:color="auto" w:fill="auto"/>
        <w:spacing w:before="0" w:line="240" w:lineRule="auto"/>
        <w:ind w:firstLine="851"/>
      </w:pPr>
      <w:r>
        <w:t>Крім того, я</w:t>
      </w:r>
      <w:r w:rsidR="00607C41">
        <w:t>к вбачається із матеріалів перевірки</w:t>
      </w:r>
      <w:r w:rsidR="008C7A78" w:rsidRPr="008C7A78">
        <w:t xml:space="preserve">, у провадженні судді </w:t>
      </w:r>
      <w:r w:rsidR="00196662">
        <w:t xml:space="preserve">                      </w:t>
      </w:r>
      <w:proofErr w:type="spellStart"/>
      <w:r w:rsidR="008C7A78" w:rsidRPr="008C7A78">
        <w:t>Карбовніка</w:t>
      </w:r>
      <w:proofErr w:type="spellEnd"/>
      <w:r w:rsidR="008C7A78" w:rsidRPr="008C7A78">
        <w:t xml:space="preserve"> І.М. </w:t>
      </w:r>
      <w:bookmarkStart w:id="3" w:name="_Hlk48866043"/>
      <w:r w:rsidR="008C7A78" w:rsidRPr="008C7A78">
        <w:t xml:space="preserve">у період із 1 червня 2017 року по 10 травня 2020 року </w:t>
      </w:r>
      <w:bookmarkEnd w:id="3"/>
      <w:r w:rsidR="000C603A">
        <w:t>перебували</w:t>
      </w:r>
      <w:r w:rsidR="008C7A78" w:rsidRPr="008C7A78">
        <w:t xml:space="preserve"> </w:t>
      </w:r>
      <w:r w:rsidR="008C7A78" w:rsidRPr="00607C41">
        <w:rPr>
          <w:rStyle w:val="24"/>
          <w:rFonts w:ascii="Times New Roman" w:hAnsi="Times New Roman" w:cs="Times New Roman"/>
          <w:b w:val="0"/>
          <w:sz w:val="28"/>
          <w:szCs w:val="28"/>
        </w:rPr>
        <w:t>23</w:t>
      </w:r>
      <w:r w:rsidR="008C7A78" w:rsidRPr="008C7A78">
        <w:rPr>
          <w:rStyle w:val="24"/>
          <w:rFonts w:ascii="Times New Roman" w:hAnsi="Times New Roman" w:cs="Times New Roman"/>
          <w:sz w:val="28"/>
          <w:szCs w:val="28"/>
        </w:rPr>
        <w:t xml:space="preserve"> </w:t>
      </w:r>
      <w:r w:rsidR="008C7A78" w:rsidRPr="008C7A78">
        <w:t xml:space="preserve">адміністративні матеріали за статтею 130 КУпАП, а </w:t>
      </w:r>
      <w:r w:rsidR="000C603A">
        <w:t>саме: №№ 466/575/18, 447/467/18,</w:t>
      </w:r>
      <w:r w:rsidR="008C7A78" w:rsidRPr="008C7A78">
        <w:t xml:space="preserve"> </w:t>
      </w:r>
      <w:r w:rsidR="000C603A">
        <w:t>456/1088/18, 447/814/18, 447/1471/18, 447/1412/18, 447/1583/18, 447/1460/18, 447/1731/18,</w:t>
      </w:r>
      <w:r w:rsidR="008C7A78" w:rsidRPr="008C7A78">
        <w:t xml:space="preserve"> 447/1369/18</w:t>
      </w:r>
      <w:r w:rsidR="000C603A">
        <w:t>, 447/1678/18, 447/1677/18, 447/1204/18, 447/2181/18, 447/2279/18.</w:t>
      </w:r>
      <w:r w:rsidR="008C7A78" w:rsidRPr="008C7A78">
        <w:t xml:space="preserve"> 447/2</w:t>
      </w:r>
      <w:r w:rsidR="000C603A">
        <w:t>526/18, 447/2756/18, 447/1292/19, 447/2794/19,</w:t>
      </w:r>
      <w:r w:rsidR="008C7A78">
        <w:t xml:space="preserve"> </w:t>
      </w:r>
      <w:r w:rsidR="000C603A">
        <w:t>447/2380/19, 456/4149/19,</w:t>
      </w:r>
      <w:r w:rsidR="008C7A78" w:rsidRPr="00CB68FC">
        <w:t xml:space="preserve"> </w:t>
      </w:r>
      <w:r w:rsidR="00196662">
        <w:t>447/2864/19</w:t>
      </w:r>
      <w:r w:rsidR="000C603A">
        <w:t>,</w:t>
      </w:r>
      <w:r w:rsidR="00196662">
        <w:t xml:space="preserve"> 447/203/20.</w:t>
      </w:r>
    </w:p>
    <w:p w:rsidR="008C7A78" w:rsidRPr="00CB68FC" w:rsidRDefault="008C7A78" w:rsidP="008C7A78">
      <w:pPr>
        <w:pStyle w:val="23"/>
        <w:shd w:val="clear" w:color="auto" w:fill="auto"/>
        <w:spacing w:before="0" w:line="240" w:lineRule="auto"/>
        <w:ind w:firstLine="851"/>
        <w:rPr>
          <w:color w:val="1D1D1B"/>
          <w:shd w:val="clear" w:color="auto" w:fill="FFFFFF"/>
        </w:rPr>
      </w:pPr>
      <w:r w:rsidRPr="00CB68FC">
        <w:rPr>
          <w:color w:val="1D1D1B"/>
          <w:shd w:val="clear" w:color="auto" w:fill="FFFFFF"/>
        </w:rPr>
        <w:t>Провад</w:t>
      </w:r>
      <w:r w:rsidR="000C603A">
        <w:rPr>
          <w:color w:val="1D1D1B"/>
          <w:shd w:val="clear" w:color="auto" w:fill="FFFFFF"/>
        </w:rPr>
        <w:t>ження у вказаних справах закриті</w:t>
      </w:r>
      <w:r w:rsidRPr="00CB68FC">
        <w:rPr>
          <w:color w:val="1D1D1B"/>
          <w:shd w:val="clear" w:color="auto" w:fill="FFFFFF"/>
        </w:rPr>
        <w:t xml:space="preserve"> суддею </w:t>
      </w:r>
      <w:proofErr w:type="spellStart"/>
      <w:r w:rsidRPr="00CB68FC">
        <w:rPr>
          <w:color w:val="1D1D1B"/>
          <w:shd w:val="clear" w:color="auto" w:fill="FFFFFF"/>
        </w:rPr>
        <w:t>Карбовніком</w:t>
      </w:r>
      <w:proofErr w:type="spellEnd"/>
      <w:r w:rsidRPr="00CB68FC">
        <w:rPr>
          <w:color w:val="1D1D1B"/>
          <w:shd w:val="clear" w:color="auto" w:fill="FFFFFF"/>
        </w:rPr>
        <w:t xml:space="preserve"> І.М. </w:t>
      </w:r>
      <w:r w:rsidR="000C603A">
        <w:rPr>
          <w:color w:val="1D1D1B"/>
          <w:shd w:val="clear" w:color="auto" w:fill="FFFFFF"/>
        </w:rPr>
        <w:t>на підставі пункту</w:t>
      </w:r>
      <w:r w:rsidRPr="00CB68FC">
        <w:rPr>
          <w:color w:val="1D1D1B"/>
          <w:shd w:val="clear" w:color="auto" w:fill="FFFFFF"/>
        </w:rPr>
        <w:t xml:space="preserve"> 7 частини першої статті 247 КУпАП у зв’язку із закінченням на момент розгляду справ про адміністративне правопорушення строків, передбачених статтею 38 цього Кодексу.</w:t>
      </w:r>
    </w:p>
    <w:p w:rsidR="008C7A78" w:rsidRDefault="008C7A78" w:rsidP="008C7A78">
      <w:pPr>
        <w:pStyle w:val="rtejustify"/>
        <w:shd w:val="clear" w:color="auto" w:fill="FFFFFF"/>
        <w:spacing w:before="0" w:beforeAutospacing="0" w:after="0" w:afterAutospacing="0"/>
        <w:ind w:firstLine="851"/>
        <w:jc w:val="both"/>
        <w:rPr>
          <w:sz w:val="28"/>
          <w:szCs w:val="28"/>
          <w:shd w:val="clear" w:color="auto" w:fill="FFFFFF"/>
        </w:rPr>
      </w:pPr>
      <w:r w:rsidRPr="00CB68FC">
        <w:rPr>
          <w:sz w:val="28"/>
          <w:szCs w:val="28"/>
          <w:shd w:val="clear" w:color="auto" w:fill="FFFFFF"/>
        </w:rPr>
        <w:t>Розгляд справ неодноразово відкладався (</w:t>
      </w:r>
      <w:r w:rsidR="000C603A">
        <w:rPr>
          <w:sz w:val="28"/>
          <w:szCs w:val="28"/>
          <w:shd w:val="clear" w:color="auto" w:fill="FFFFFF"/>
        </w:rPr>
        <w:t>оголошувалась перерва), зокрема</w:t>
      </w:r>
      <w:r w:rsidRPr="00CB68FC">
        <w:rPr>
          <w:sz w:val="28"/>
          <w:szCs w:val="28"/>
          <w:shd w:val="clear" w:color="auto" w:fill="FFFFFF"/>
        </w:rPr>
        <w:t xml:space="preserve"> у зв’язку із неявкою у судове засідання особи, </w:t>
      </w:r>
      <w:bookmarkStart w:id="4" w:name="_Hlk48865358"/>
      <w:r w:rsidRPr="00CB68FC">
        <w:rPr>
          <w:sz w:val="28"/>
          <w:szCs w:val="28"/>
          <w:shd w:val="clear" w:color="auto" w:fill="FFFFFF"/>
        </w:rPr>
        <w:t xml:space="preserve">яка притягається до адміністративної відповідальності, та </w:t>
      </w:r>
      <w:bookmarkEnd w:id="4"/>
      <w:r w:rsidR="000C603A">
        <w:rPr>
          <w:color w:val="000000"/>
          <w:sz w:val="28"/>
          <w:szCs w:val="28"/>
          <w:lang w:bidi="uk-UA"/>
        </w:rPr>
        <w:t>відсутністю</w:t>
      </w:r>
      <w:r w:rsidRPr="00256C8D">
        <w:rPr>
          <w:color w:val="000000"/>
          <w:sz w:val="28"/>
          <w:szCs w:val="28"/>
          <w:lang w:bidi="uk-UA"/>
        </w:rPr>
        <w:t xml:space="preserve"> у суду доказів сповіщення</w:t>
      </w:r>
      <w:r>
        <w:rPr>
          <w:color w:val="000000"/>
          <w:sz w:val="28"/>
          <w:szCs w:val="28"/>
          <w:lang w:bidi="uk-UA"/>
        </w:rPr>
        <w:t xml:space="preserve"> такої особи</w:t>
      </w:r>
      <w:r w:rsidRPr="00256C8D">
        <w:rPr>
          <w:color w:val="000000"/>
          <w:sz w:val="28"/>
          <w:szCs w:val="28"/>
          <w:lang w:bidi="uk-UA"/>
        </w:rPr>
        <w:t xml:space="preserve"> про час і місце розгляд</w:t>
      </w:r>
      <w:r w:rsidR="000C603A">
        <w:rPr>
          <w:color w:val="000000"/>
          <w:sz w:val="28"/>
          <w:szCs w:val="28"/>
          <w:lang w:bidi="uk-UA"/>
        </w:rPr>
        <w:t>у справи, оскільки надіслані</w:t>
      </w:r>
      <w:r w:rsidRPr="00256C8D">
        <w:rPr>
          <w:color w:val="000000"/>
          <w:sz w:val="28"/>
          <w:szCs w:val="28"/>
          <w:lang w:bidi="uk-UA"/>
        </w:rPr>
        <w:t xml:space="preserve"> на адресу повістки не вручались адресатам </w:t>
      </w:r>
      <w:r>
        <w:rPr>
          <w:color w:val="000000"/>
          <w:sz w:val="28"/>
          <w:szCs w:val="28"/>
          <w:lang w:bidi="uk-UA"/>
        </w:rPr>
        <w:t>і</w:t>
      </w:r>
      <w:r w:rsidR="00DC6B84">
        <w:rPr>
          <w:color w:val="000000"/>
          <w:sz w:val="28"/>
          <w:szCs w:val="28"/>
          <w:lang w:bidi="uk-UA"/>
        </w:rPr>
        <w:t>з незалежних від суду причин</w:t>
      </w:r>
      <w:r w:rsidRPr="00256C8D">
        <w:rPr>
          <w:color w:val="000000"/>
          <w:sz w:val="28"/>
          <w:szCs w:val="28"/>
          <w:lang w:bidi="uk-UA"/>
        </w:rPr>
        <w:t xml:space="preserve"> </w:t>
      </w:r>
      <w:r w:rsidR="00DC6B84">
        <w:rPr>
          <w:color w:val="000000"/>
          <w:sz w:val="28"/>
          <w:szCs w:val="28"/>
          <w:lang w:bidi="uk-UA"/>
        </w:rPr>
        <w:t>(</w:t>
      </w:r>
      <w:r w:rsidRPr="00256C8D">
        <w:rPr>
          <w:color w:val="000000"/>
          <w:sz w:val="28"/>
          <w:szCs w:val="28"/>
          <w:lang w:bidi="uk-UA"/>
        </w:rPr>
        <w:t xml:space="preserve">повертались </w:t>
      </w:r>
      <w:r w:rsidR="00DC6B84">
        <w:rPr>
          <w:color w:val="000000"/>
          <w:sz w:val="28"/>
          <w:szCs w:val="28"/>
          <w:lang w:bidi="uk-UA"/>
        </w:rPr>
        <w:t>і</w:t>
      </w:r>
      <w:r w:rsidRPr="00256C8D">
        <w:rPr>
          <w:color w:val="000000"/>
          <w:sz w:val="28"/>
          <w:szCs w:val="28"/>
          <w:lang w:bidi="uk-UA"/>
        </w:rPr>
        <w:t>з ві</w:t>
      </w:r>
      <w:r>
        <w:rPr>
          <w:color w:val="000000"/>
          <w:sz w:val="28"/>
          <w:szCs w:val="28"/>
          <w:lang w:bidi="uk-UA"/>
        </w:rPr>
        <w:t>дміткою відділення поштового зв</w:t>
      </w:r>
      <w:r w:rsidRPr="00256C8D">
        <w:rPr>
          <w:color w:val="000000"/>
          <w:sz w:val="28"/>
          <w:szCs w:val="28"/>
          <w:lang w:bidi="uk-UA"/>
        </w:rPr>
        <w:t>’язку про закінчення строку з</w:t>
      </w:r>
      <w:r w:rsidR="00DC6B84">
        <w:rPr>
          <w:color w:val="000000"/>
          <w:sz w:val="28"/>
          <w:szCs w:val="28"/>
          <w:lang w:bidi="uk-UA"/>
        </w:rPr>
        <w:t>берігання, відсутність адресата</w:t>
      </w:r>
      <w:r w:rsidRPr="00256C8D">
        <w:rPr>
          <w:color w:val="000000"/>
          <w:sz w:val="28"/>
          <w:szCs w:val="28"/>
          <w:lang w:bidi="uk-UA"/>
        </w:rPr>
        <w:t xml:space="preserve"> тощо</w:t>
      </w:r>
      <w:r w:rsidR="00DC6B84">
        <w:rPr>
          <w:color w:val="000000"/>
          <w:sz w:val="28"/>
          <w:szCs w:val="28"/>
          <w:lang w:bidi="uk-UA"/>
        </w:rPr>
        <w:t>)</w:t>
      </w:r>
      <w:r w:rsidRPr="00256C8D">
        <w:rPr>
          <w:sz w:val="28"/>
          <w:szCs w:val="28"/>
        </w:rPr>
        <w:t>;</w:t>
      </w:r>
      <w:r w:rsidRPr="00B8745E">
        <w:rPr>
          <w:sz w:val="28"/>
          <w:szCs w:val="28"/>
        </w:rPr>
        <w:t xml:space="preserve"> </w:t>
      </w:r>
      <w:r w:rsidR="00DC6B84">
        <w:rPr>
          <w:sz w:val="28"/>
          <w:szCs w:val="28"/>
        </w:rPr>
        <w:t xml:space="preserve">а також </w:t>
      </w:r>
      <w:r w:rsidRPr="00B8745E">
        <w:rPr>
          <w:sz w:val="28"/>
          <w:szCs w:val="28"/>
          <w:shd w:val="clear" w:color="auto" w:fill="FFFFFF"/>
        </w:rPr>
        <w:t>через хворобу особи, яка притягається до ад</w:t>
      </w:r>
      <w:r w:rsidR="00DC6B84">
        <w:rPr>
          <w:sz w:val="28"/>
          <w:szCs w:val="28"/>
          <w:shd w:val="clear" w:color="auto" w:fill="FFFFFF"/>
        </w:rPr>
        <w:t>міністративної відповідальності,</w:t>
      </w:r>
      <w:r w:rsidRPr="00B8745E">
        <w:rPr>
          <w:sz w:val="28"/>
          <w:szCs w:val="28"/>
          <w:shd w:val="clear" w:color="auto" w:fill="FFFFFF"/>
        </w:rPr>
        <w:t xml:space="preserve"> у зв’язку із необхідністю укладення договору</w:t>
      </w:r>
      <w:r w:rsidR="00DC6B84">
        <w:rPr>
          <w:sz w:val="28"/>
          <w:szCs w:val="28"/>
          <w:shd w:val="clear" w:color="auto" w:fill="FFFFFF"/>
        </w:rPr>
        <w:t xml:space="preserve"> про надання правничої допомоги, через зайнятість адвоката в іншому судовому процесі, у зв’язку з</w:t>
      </w:r>
      <w:r w:rsidRPr="00B8745E">
        <w:rPr>
          <w:sz w:val="28"/>
          <w:szCs w:val="28"/>
          <w:shd w:val="clear" w:color="auto" w:fill="FFFFFF"/>
        </w:rPr>
        <w:t xml:space="preserve"> перебув</w:t>
      </w:r>
      <w:r w:rsidR="00625A63">
        <w:rPr>
          <w:sz w:val="28"/>
          <w:szCs w:val="28"/>
          <w:shd w:val="clear" w:color="auto" w:fill="FFFFFF"/>
        </w:rPr>
        <w:t xml:space="preserve">анням судді у </w:t>
      </w:r>
      <w:proofErr w:type="spellStart"/>
      <w:r w:rsidR="00625A63">
        <w:rPr>
          <w:sz w:val="28"/>
          <w:szCs w:val="28"/>
          <w:shd w:val="clear" w:color="auto" w:fill="FFFFFF"/>
        </w:rPr>
        <w:t>нарадчій</w:t>
      </w:r>
      <w:proofErr w:type="spellEnd"/>
      <w:r w:rsidR="00625A63">
        <w:rPr>
          <w:sz w:val="28"/>
          <w:szCs w:val="28"/>
          <w:shd w:val="clear" w:color="auto" w:fill="FFFFFF"/>
        </w:rPr>
        <w:t xml:space="preserve"> кімнаті в</w:t>
      </w:r>
      <w:r w:rsidRPr="00B8745E">
        <w:rPr>
          <w:sz w:val="28"/>
          <w:szCs w:val="28"/>
          <w:shd w:val="clear" w:color="auto" w:fill="FFFFFF"/>
        </w:rPr>
        <w:t xml:space="preserve"> іншій справі тощо.</w:t>
      </w:r>
    </w:p>
    <w:p w:rsidR="006C60C7" w:rsidRDefault="006C60C7" w:rsidP="008C7A78">
      <w:pPr>
        <w:pStyle w:val="23"/>
        <w:shd w:val="clear" w:color="auto" w:fill="auto"/>
        <w:spacing w:before="0" w:line="240" w:lineRule="auto"/>
        <w:ind w:firstLine="851"/>
      </w:pPr>
    </w:p>
    <w:p w:rsidR="006C60C7" w:rsidRDefault="006C60C7" w:rsidP="008C7A78">
      <w:pPr>
        <w:pStyle w:val="23"/>
        <w:shd w:val="clear" w:color="auto" w:fill="auto"/>
        <w:spacing w:before="0" w:line="240" w:lineRule="auto"/>
        <w:ind w:firstLine="851"/>
      </w:pPr>
    </w:p>
    <w:p w:rsidR="008C7A78" w:rsidRDefault="003244F0" w:rsidP="008C7A78">
      <w:pPr>
        <w:pStyle w:val="23"/>
        <w:shd w:val="clear" w:color="auto" w:fill="auto"/>
        <w:spacing w:before="0" w:line="240" w:lineRule="auto"/>
        <w:ind w:firstLine="851"/>
      </w:pPr>
      <w:r>
        <w:t>П</w:t>
      </w:r>
      <w:r w:rsidR="008C7A78" w:rsidRPr="00BA281A">
        <w:t>останов</w:t>
      </w:r>
      <w:r>
        <w:t>и</w:t>
      </w:r>
      <w:r w:rsidR="008C7A78" w:rsidRPr="00BA281A">
        <w:t xml:space="preserve"> Миколаївського районного суду Львівської області</w:t>
      </w:r>
      <w:r>
        <w:t>,</w:t>
      </w:r>
      <w:r w:rsidR="008C7A78" w:rsidRPr="00BA281A">
        <w:t xml:space="preserve"> винесен</w:t>
      </w:r>
      <w:r>
        <w:t>і</w:t>
      </w:r>
      <w:r w:rsidR="008C7A78" w:rsidRPr="00BA281A">
        <w:t xml:space="preserve"> суддею </w:t>
      </w:r>
      <w:proofErr w:type="spellStart"/>
      <w:r w:rsidR="008C7A78" w:rsidRPr="00BA281A">
        <w:t>Карбовніком</w:t>
      </w:r>
      <w:proofErr w:type="spellEnd"/>
      <w:r w:rsidR="008C7A78" w:rsidRPr="00BA281A">
        <w:t xml:space="preserve"> І.М.</w:t>
      </w:r>
      <w:r w:rsidR="008C7A78">
        <w:t xml:space="preserve"> у справах №№ 466/575/18, </w:t>
      </w:r>
      <w:r w:rsidR="008C7A78" w:rsidRPr="001C6EF2">
        <w:t>447/467/18</w:t>
      </w:r>
      <w:r>
        <w:t>, 456/1088/18, 447/814/18, 447/1471/18, 447/1412/18, 447/1583/18, 447/1460/18, 447/1731/18,</w:t>
      </w:r>
      <w:r w:rsidR="008C7A78">
        <w:t xml:space="preserve"> 447/1369/18</w:t>
      </w:r>
      <w:r>
        <w:t>, 447/1678/18, 447/1677/18,</w:t>
      </w:r>
      <w:r w:rsidR="008C7A78">
        <w:t xml:space="preserve"> 447/12</w:t>
      </w:r>
      <w:r>
        <w:t>04/18, 447/2181/18, 447/2279/18, 447/2526/18, 447/2756/18, 447/1292/19, 447/2794/19, 447/2380/19, 456/4149/19,</w:t>
      </w:r>
      <w:r w:rsidR="008C7A78">
        <w:t xml:space="preserve"> </w:t>
      </w:r>
      <w:r>
        <w:t>447/2864/19</w:t>
      </w:r>
      <w:r w:rsidRPr="00BA281A">
        <w:t>,</w:t>
      </w:r>
      <w:r>
        <w:t xml:space="preserve"> 447/203/20</w:t>
      </w:r>
      <w:r w:rsidR="00625A63">
        <w:t>,</w:t>
      </w:r>
      <w:r w:rsidR="008C7A78">
        <w:t xml:space="preserve"> не </w:t>
      </w:r>
      <w:r>
        <w:t xml:space="preserve">містять </w:t>
      </w:r>
      <w:r w:rsidR="008C7A78">
        <w:t xml:space="preserve">обґрунтування висновків суду щодо їх постановлення. </w:t>
      </w:r>
    </w:p>
    <w:p w:rsidR="008C7A78" w:rsidRDefault="008C7A78" w:rsidP="008C7A78">
      <w:pPr>
        <w:pStyle w:val="23"/>
        <w:shd w:val="clear" w:color="auto" w:fill="auto"/>
        <w:spacing w:before="0" w:line="240" w:lineRule="auto"/>
        <w:ind w:firstLine="851"/>
      </w:pPr>
      <w:r>
        <w:t>Попередньою перевіркою встановлено, що 21 постанову</w:t>
      </w:r>
      <w:r w:rsidR="003244F0">
        <w:t>, прийняту у справах</w:t>
      </w:r>
      <w:r>
        <w:t xml:space="preserve"> і</w:t>
      </w:r>
      <w:r w:rsidR="003244F0">
        <w:t>з зазначеного переліку,</w:t>
      </w:r>
      <w:r>
        <w:t xml:space="preserve"> надіслано до ЄДРСР з порушенням строків, визначених законом, які становлять від 2 до 20 днів.</w:t>
      </w:r>
    </w:p>
    <w:p w:rsidR="008C7A78" w:rsidRPr="00037110" w:rsidRDefault="008C7A78" w:rsidP="008C7A78">
      <w:pPr>
        <w:pStyle w:val="rtejustify"/>
        <w:shd w:val="clear" w:color="auto" w:fill="FFFFFF"/>
        <w:spacing w:before="0" w:beforeAutospacing="0" w:after="0" w:afterAutospacing="0"/>
        <w:ind w:firstLine="851"/>
        <w:jc w:val="both"/>
        <w:rPr>
          <w:sz w:val="28"/>
          <w:szCs w:val="28"/>
        </w:rPr>
      </w:pPr>
      <w:r w:rsidRPr="00C344DB">
        <w:rPr>
          <w:sz w:val="28"/>
          <w:szCs w:val="28"/>
        </w:rPr>
        <w:t xml:space="preserve">Відповідно до частин першої, другої статті 268 КУпАП справа про адміністративне правопорушення розглядається в присутності особи, яка притягається до адміністративної відповідальності. </w:t>
      </w:r>
      <w:r w:rsidRPr="00037110">
        <w:rPr>
          <w:sz w:val="28"/>
          <w:szCs w:val="28"/>
        </w:rPr>
        <w:t xml:space="preserve">Під час відсутності цієї особи справу може бути розглянуто лише у випадках, коли є </w:t>
      </w:r>
      <w:bookmarkStart w:id="5" w:name="_Hlk48864542"/>
      <w:r w:rsidRPr="00037110">
        <w:rPr>
          <w:sz w:val="28"/>
          <w:szCs w:val="28"/>
        </w:rPr>
        <w:t xml:space="preserve">дані про своєчасне її сповіщення про місце і час розгляду справи і якщо від неї не надійшло клопотання про відкладення розгляду справи. </w:t>
      </w:r>
    </w:p>
    <w:bookmarkEnd w:id="5"/>
    <w:p w:rsidR="008C7A78" w:rsidRPr="001B49CB" w:rsidRDefault="008C7A78" w:rsidP="008C7A78">
      <w:pPr>
        <w:pStyle w:val="rtejustify"/>
        <w:shd w:val="clear" w:color="auto" w:fill="FFFFFF"/>
        <w:spacing w:before="0" w:beforeAutospacing="0" w:after="0" w:afterAutospacing="0"/>
        <w:ind w:firstLine="851"/>
        <w:jc w:val="both"/>
        <w:rPr>
          <w:sz w:val="28"/>
          <w:szCs w:val="28"/>
        </w:rPr>
      </w:pPr>
      <w:r w:rsidRPr="001B49CB">
        <w:rPr>
          <w:sz w:val="28"/>
          <w:szCs w:val="28"/>
        </w:rPr>
        <w:t>Законодавцем визначено строк</w:t>
      </w:r>
      <w:r w:rsidR="003244F0" w:rsidRPr="003244F0">
        <w:rPr>
          <w:sz w:val="28"/>
          <w:szCs w:val="28"/>
        </w:rPr>
        <w:t xml:space="preserve"> </w:t>
      </w:r>
      <w:r w:rsidR="003244F0" w:rsidRPr="001B49CB">
        <w:rPr>
          <w:sz w:val="28"/>
          <w:szCs w:val="28"/>
        </w:rPr>
        <w:t>накладення стягнення у справах про</w:t>
      </w:r>
      <w:r w:rsidR="003244F0">
        <w:rPr>
          <w:sz w:val="28"/>
          <w:szCs w:val="28"/>
        </w:rPr>
        <w:t xml:space="preserve"> адміністративні правопорушення – </w:t>
      </w:r>
      <w:r w:rsidRPr="001B49CB">
        <w:rPr>
          <w:sz w:val="28"/>
          <w:szCs w:val="28"/>
        </w:rPr>
        <w:t>не пізніше як через три місяці з дня вчинення адміністративного правопорушення, закінчення якого є обставиною, що виключає провадження у справі, тобто</w:t>
      </w:r>
      <w:r w:rsidR="00607C41">
        <w:rPr>
          <w:sz w:val="28"/>
          <w:szCs w:val="28"/>
        </w:rPr>
        <w:t xml:space="preserve"> передбачає</w:t>
      </w:r>
      <w:r w:rsidRPr="001B49CB">
        <w:rPr>
          <w:sz w:val="28"/>
          <w:szCs w:val="28"/>
        </w:rPr>
        <w:t xml:space="preserve"> закриття провадження </w:t>
      </w:r>
      <w:r w:rsidR="003244F0">
        <w:rPr>
          <w:sz w:val="28"/>
          <w:szCs w:val="28"/>
        </w:rPr>
        <w:t xml:space="preserve">              </w:t>
      </w:r>
      <w:r w:rsidRPr="001B49CB">
        <w:rPr>
          <w:sz w:val="28"/>
          <w:szCs w:val="28"/>
        </w:rPr>
        <w:t>(стаття 38, пункт 7 статті 247 КУпАП).</w:t>
      </w:r>
    </w:p>
    <w:p w:rsidR="008C7A78" w:rsidRDefault="008C7A78" w:rsidP="008C7A78">
      <w:pPr>
        <w:pStyle w:val="rtejustify"/>
        <w:shd w:val="clear" w:color="auto" w:fill="FFFFFF"/>
        <w:spacing w:before="0" w:beforeAutospacing="0" w:after="0" w:afterAutospacing="0"/>
        <w:ind w:firstLine="851"/>
        <w:jc w:val="both"/>
        <w:rPr>
          <w:sz w:val="28"/>
          <w:szCs w:val="28"/>
        </w:rPr>
      </w:pPr>
      <w:r w:rsidRPr="005336F4">
        <w:rPr>
          <w:sz w:val="28"/>
          <w:szCs w:val="28"/>
        </w:rPr>
        <w:t>Згідно зі статтями 277, 284 КУпАП суддя у п’ятнадцятиденний строк із дня одержання судом протоколу про адміністративне правопорушення та інших матеріалів має розглянути справу про адміністративне правопорушення та винести постанову про накладення адміністративного стягнення або про застосування заходів впливу, передбачених статтею 24</w:t>
      </w:r>
      <w:r w:rsidRPr="005336F4">
        <w:rPr>
          <w:sz w:val="28"/>
          <w:szCs w:val="28"/>
          <w:vertAlign w:val="superscript"/>
        </w:rPr>
        <w:t>1</w:t>
      </w:r>
      <w:r w:rsidRPr="005336F4">
        <w:rPr>
          <w:sz w:val="28"/>
          <w:szCs w:val="28"/>
        </w:rPr>
        <w:t xml:space="preserve"> КУпАП, або про закриття справи.</w:t>
      </w:r>
    </w:p>
    <w:p w:rsidR="008C7A78" w:rsidRPr="00291239" w:rsidRDefault="008C7A78" w:rsidP="008C7A78">
      <w:pPr>
        <w:pStyle w:val="a7"/>
        <w:ind w:firstLine="851"/>
        <w:contextualSpacing/>
        <w:jc w:val="both"/>
        <w:rPr>
          <w:szCs w:val="28"/>
        </w:rPr>
      </w:pPr>
      <w:r w:rsidRPr="00291239">
        <w:rPr>
          <w:szCs w:val="28"/>
        </w:rPr>
        <w:t>Право особи, яка притягається до адміністративної відповідальнос</w:t>
      </w:r>
      <w:r w:rsidR="003244F0">
        <w:rPr>
          <w:szCs w:val="28"/>
        </w:rPr>
        <w:t>ті, зокрема</w:t>
      </w:r>
      <w:r w:rsidRPr="00291239">
        <w:rPr>
          <w:szCs w:val="28"/>
        </w:rPr>
        <w:t xml:space="preserve"> за статтею 130 КУпАП, на особисту участь у розгляді </w:t>
      </w:r>
      <w:r w:rsidR="003244F0">
        <w:rPr>
          <w:szCs w:val="28"/>
        </w:rPr>
        <w:t>її справи чи участь її адвоката</w:t>
      </w:r>
      <w:r w:rsidRPr="00291239">
        <w:rPr>
          <w:szCs w:val="28"/>
        </w:rPr>
        <w:t xml:space="preserve"> встановлене частиною першою статті 268 КУпАП.</w:t>
      </w:r>
    </w:p>
    <w:p w:rsidR="008C7A78" w:rsidRDefault="008C7A78" w:rsidP="008C7A78">
      <w:pPr>
        <w:pStyle w:val="rtejustify"/>
        <w:shd w:val="clear" w:color="auto" w:fill="FFFFFF"/>
        <w:spacing w:before="0" w:beforeAutospacing="0" w:after="0" w:afterAutospacing="0"/>
        <w:ind w:firstLine="851"/>
        <w:jc w:val="both"/>
        <w:rPr>
          <w:sz w:val="28"/>
          <w:szCs w:val="28"/>
        </w:rPr>
      </w:pPr>
      <w:r w:rsidRPr="00B910DC">
        <w:rPr>
          <w:sz w:val="28"/>
          <w:szCs w:val="28"/>
        </w:rPr>
        <w:t>Водночас в</w:t>
      </w:r>
      <w:r w:rsidRPr="00291239">
        <w:rPr>
          <w:sz w:val="28"/>
          <w:szCs w:val="28"/>
        </w:rPr>
        <w:t>ідкладення розгляду адміністративної справи не має перешкоджати розгляду справи зі збереженням можливості притягнення особи до</w:t>
      </w:r>
      <w:r>
        <w:rPr>
          <w:sz w:val="28"/>
          <w:szCs w:val="28"/>
        </w:rPr>
        <w:t xml:space="preserve"> адміністративної відповідальності в межах строків, визначених, зокрема,        статтею 38 КУпАП, у випадку встановлення наявності складу адміністративного правопорушення в діях особи, яка притягається до адміністративної </w:t>
      </w:r>
      <w:r w:rsidRPr="00BA281A">
        <w:rPr>
          <w:sz w:val="28"/>
          <w:szCs w:val="28"/>
        </w:rPr>
        <w:t>відповідальності</w:t>
      </w:r>
      <w:r>
        <w:rPr>
          <w:sz w:val="28"/>
          <w:szCs w:val="28"/>
        </w:rPr>
        <w:t>.</w:t>
      </w:r>
    </w:p>
    <w:p w:rsidR="008C7A78" w:rsidRPr="008C7A78" w:rsidRDefault="008C7A78" w:rsidP="008C7A78">
      <w:pPr>
        <w:spacing w:after="0" w:line="240" w:lineRule="auto"/>
        <w:ind w:firstLine="851"/>
        <w:jc w:val="both"/>
        <w:rPr>
          <w:rFonts w:ascii="Times New Roman" w:hAnsi="Times New Roman" w:cs="Times New Roman"/>
          <w:sz w:val="28"/>
          <w:szCs w:val="28"/>
          <w:lang w:val="uk-UA"/>
        </w:rPr>
      </w:pPr>
      <w:r w:rsidRPr="008C7A78">
        <w:rPr>
          <w:rFonts w:ascii="Times New Roman" w:hAnsi="Times New Roman" w:cs="Times New Roman"/>
          <w:sz w:val="28"/>
          <w:szCs w:val="28"/>
          <w:lang w:val="uk-UA"/>
        </w:rPr>
        <w:t xml:space="preserve">За приписами частини третьої статті 3 Закону України «Про доступ до судових рішень» суд загальної юрисдикції вносить до ЄДРСР всі судові рішення і окремі думки суддів, викладені у письмовій формі, не пізніше наступного дня після їх ухвалення або виготовлення повного тексту. </w:t>
      </w:r>
    </w:p>
    <w:p w:rsidR="008C7A78" w:rsidRDefault="008C7A78" w:rsidP="008C7A78">
      <w:pPr>
        <w:pStyle w:val="23"/>
        <w:shd w:val="clear" w:color="auto" w:fill="auto"/>
        <w:spacing w:before="0" w:line="240" w:lineRule="auto"/>
        <w:ind w:firstLine="851"/>
        <w:rPr>
          <w:shd w:val="clear" w:color="auto" w:fill="FFFFFF"/>
        </w:rPr>
      </w:pPr>
      <w:r w:rsidRPr="00613210">
        <w:rPr>
          <w:shd w:val="clear" w:color="auto" w:fill="FFFFFF"/>
        </w:rPr>
        <w:t xml:space="preserve">Суддя </w:t>
      </w:r>
      <w:proofErr w:type="spellStart"/>
      <w:r w:rsidRPr="00613210">
        <w:rPr>
          <w:shd w:val="clear" w:color="auto" w:fill="FFFFFF"/>
        </w:rPr>
        <w:t>Карбовнік</w:t>
      </w:r>
      <w:proofErr w:type="spellEnd"/>
      <w:r w:rsidRPr="00613210">
        <w:rPr>
          <w:shd w:val="clear" w:color="auto" w:fill="FFFFFF"/>
        </w:rPr>
        <w:t xml:space="preserve"> І.М. у поясненнях щодо обставин, про які йдеться у скарзі </w:t>
      </w:r>
      <w:proofErr w:type="spellStart"/>
      <w:r w:rsidRPr="00613210">
        <w:rPr>
          <w:shd w:val="clear" w:color="auto" w:fill="FFFFFF"/>
        </w:rPr>
        <w:t>Маселка</w:t>
      </w:r>
      <w:proofErr w:type="spellEnd"/>
      <w:r w:rsidRPr="00613210">
        <w:rPr>
          <w:shd w:val="clear" w:color="auto" w:fill="FFFFFF"/>
        </w:rPr>
        <w:t xml:space="preserve"> Р.А., зазначив таке</w:t>
      </w:r>
      <w:r>
        <w:rPr>
          <w:shd w:val="clear" w:color="auto" w:fill="FFFFFF"/>
        </w:rPr>
        <w:t>.</w:t>
      </w:r>
    </w:p>
    <w:p w:rsidR="002A2FA5" w:rsidRDefault="002A2FA5" w:rsidP="006C60C7">
      <w:pPr>
        <w:pStyle w:val="23"/>
        <w:shd w:val="clear" w:color="auto" w:fill="auto"/>
        <w:spacing w:before="0" w:line="240" w:lineRule="auto"/>
        <w:ind w:firstLine="851"/>
      </w:pPr>
    </w:p>
    <w:p w:rsidR="0018580D" w:rsidRDefault="008C7A78" w:rsidP="006C60C7">
      <w:pPr>
        <w:pStyle w:val="23"/>
        <w:shd w:val="clear" w:color="auto" w:fill="auto"/>
        <w:spacing w:before="0" w:line="240" w:lineRule="auto"/>
        <w:ind w:firstLine="851"/>
      </w:pPr>
      <w:r>
        <w:lastRenderedPageBreak/>
        <w:t>Керуючись законом і правосвідомістю, суд надає оцінку доказам за своїм внутрішнім переконанням, що ґрунтується на всебічному, повному і об’єктивному дослідженні всіх обставин справи в їх сукупності.</w:t>
      </w:r>
    </w:p>
    <w:p w:rsidR="008C7A78" w:rsidRDefault="008C7A78" w:rsidP="008C7A78">
      <w:pPr>
        <w:pStyle w:val="23"/>
        <w:shd w:val="clear" w:color="auto" w:fill="auto"/>
        <w:spacing w:before="0" w:line="240" w:lineRule="auto"/>
        <w:ind w:firstLine="851"/>
      </w:pPr>
      <w:r>
        <w:t>Судовий розгляд справ про адміністративні правопорушення, п</w:t>
      </w:r>
      <w:r w:rsidR="003244F0">
        <w:t>ередбачені статтею 130 КУпАП, з огляду на специфіку і суворість санкції вимагає детального з’ясування в</w:t>
      </w:r>
      <w:r>
        <w:t>сіх обставин справи і виваженого підходу з дотриманням прав людини. Зважаючи на суворі</w:t>
      </w:r>
      <w:r w:rsidR="003244F0">
        <w:t>сть передбаченого покарання, ц</w:t>
      </w:r>
      <w:r>
        <w:t xml:space="preserve">е правопорушення не є незначним, </w:t>
      </w:r>
      <w:r w:rsidR="003244F0">
        <w:t xml:space="preserve">належить </w:t>
      </w:r>
      <w:r>
        <w:t xml:space="preserve">до «кримінального обвинувачення» у розумінні Конвенції про захист прав людини і основоположних свобод, а </w:t>
      </w:r>
      <w:r w:rsidR="003244F0">
        <w:t xml:space="preserve">отже, </w:t>
      </w:r>
      <w:r>
        <w:t xml:space="preserve">вимагає застосування всіх гарантій статті 6 цієї Конвенції. </w:t>
      </w:r>
      <w:r>
        <w:rPr>
          <w:shd w:val="clear" w:color="auto" w:fill="FFFFFF"/>
        </w:rPr>
        <w:t>З</w:t>
      </w:r>
      <w:r>
        <w:t xml:space="preserve"> метою забезпечення дотримання прав особи, яка притягається до адміністративної відповідальності, індивідуалізації її відповідальності, зважаючи на вимоги статті 245 КУпАП</w:t>
      </w:r>
      <w:r w:rsidR="00625A63">
        <w:t>,</w:t>
      </w:r>
      <w:r>
        <w:t xml:space="preserve"> при розгляді справи про адміністративне правопорушення необхідно з’ясувати всі обставини, що мають значення для її правильного вирішення.</w:t>
      </w:r>
    </w:p>
    <w:p w:rsidR="008C7A78" w:rsidRPr="00B8745E" w:rsidRDefault="008C7A78" w:rsidP="008C7A78">
      <w:pPr>
        <w:pStyle w:val="23"/>
        <w:shd w:val="clear" w:color="auto" w:fill="auto"/>
        <w:spacing w:before="0" w:line="240" w:lineRule="auto"/>
        <w:ind w:firstLine="851"/>
      </w:pPr>
      <w:r>
        <w:rPr>
          <w:shd w:val="clear" w:color="auto" w:fill="FFFFFF"/>
        </w:rPr>
        <w:t>Суддя пос</w:t>
      </w:r>
      <w:r w:rsidR="003244F0">
        <w:rPr>
          <w:shd w:val="clear" w:color="auto" w:fill="FFFFFF"/>
        </w:rPr>
        <w:t xml:space="preserve">илається на норми КУпАП </w:t>
      </w:r>
      <w:r>
        <w:rPr>
          <w:shd w:val="clear" w:color="auto" w:fill="FFFFFF"/>
        </w:rPr>
        <w:t xml:space="preserve">щодо </w:t>
      </w:r>
      <w:r w:rsidR="003244F0">
        <w:t>розгляду справи з обов’язковою участю</w:t>
      </w:r>
      <w:r w:rsidRPr="00B8745E">
        <w:t xml:space="preserve"> особи, яка притягається до адміністративної відповідальності</w:t>
      </w:r>
      <w:r>
        <w:t>, та</w:t>
      </w:r>
      <w:r w:rsidRPr="00B8745E">
        <w:t xml:space="preserve"> </w:t>
      </w:r>
      <w:r w:rsidR="00625A63">
        <w:t xml:space="preserve">положення цього Кодексу, згідно з якими </w:t>
      </w:r>
      <w:r w:rsidRPr="00B8745E">
        <w:t>протокол про адміністративне правопо</w:t>
      </w:r>
      <w:r w:rsidR="003244F0">
        <w:t>рушення не є належним доказом у</w:t>
      </w:r>
      <w:r w:rsidRPr="00B8745E">
        <w:t xml:space="preserve"> справі, а викладені в ньому обставини повинні бути перевірені в кожному конкретному випадку за допомогою інших доказів, які б підтверджували вину особи, що притягається до відповідальності, та не викликали сумніву у суду.</w:t>
      </w:r>
    </w:p>
    <w:p w:rsidR="008C7A78" w:rsidRPr="00B8745E" w:rsidRDefault="008C7A78" w:rsidP="008C7A78">
      <w:pPr>
        <w:pStyle w:val="23"/>
        <w:shd w:val="clear" w:color="auto" w:fill="auto"/>
        <w:spacing w:before="0" w:line="240" w:lineRule="auto"/>
        <w:ind w:firstLine="851"/>
      </w:pPr>
      <w:r>
        <w:t xml:space="preserve">При цьому суддя вказує, що </w:t>
      </w:r>
      <w:r w:rsidR="00625A63">
        <w:t>зазначені норми</w:t>
      </w:r>
      <w:r w:rsidRPr="00B8745E">
        <w:t xml:space="preserve"> є законодавчими гарантіями об’єктивного і справедливого розгляду справи про адміністративне правопорушення.</w:t>
      </w:r>
    </w:p>
    <w:p w:rsidR="008C7A78" w:rsidRPr="00B8745E" w:rsidRDefault="008C7A78" w:rsidP="008C7A78">
      <w:pPr>
        <w:pStyle w:val="23"/>
        <w:shd w:val="clear" w:color="auto" w:fill="auto"/>
        <w:spacing w:before="0" w:line="240" w:lineRule="auto"/>
        <w:ind w:firstLine="851"/>
      </w:pPr>
      <w:r>
        <w:t>Як</w:t>
      </w:r>
      <w:r w:rsidRPr="00B8745E">
        <w:t xml:space="preserve"> відзнач</w:t>
      </w:r>
      <w:r>
        <w:t>ає суддя</w:t>
      </w:r>
      <w:r w:rsidRPr="00B8745E">
        <w:t xml:space="preserve">, згідно </w:t>
      </w:r>
      <w:r>
        <w:t xml:space="preserve">з </w:t>
      </w:r>
      <w:r w:rsidRPr="00B8745E">
        <w:t>позиці</w:t>
      </w:r>
      <w:r>
        <w:t>єю</w:t>
      </w:r>
      <w:r w:rsidRPr="00B8745E">
        <w:t xml:space="preserve"> Є</w:t>
      </w:r>
      <w:r>
        <w:t xml:space="preserve">вропейського суду з прав людини </w:t>
      </w:r>
      <w:r w:rsidRPr="00B8745E">
        <w:t>навіть встановлені процесуальним законодавством стислі строки розгляду справи не можуть позбавляти особу гарантій права на справедливий суд.</w:t>
      </w:r>
    </w:p>
    <w:p w:rsidR="008C7A78" w:rsidRPr="002B71B3" w:rsidRDefault="008C7A78" w:rsidP="008C7A78">
      <w:pPr>
        <w:pStyle w:val="rtejustify"/>
        <w:shd w:val="clear" w:color="auto" w:fill="FFFFFF"/>
        <w:spacing w:before="0" w:beforeAutospacing="0" w:after="0" w:afterAutospacing="0"/>
        <w:ind w:firstLine="851"/>
        <w:jc w:val="both"/>
        <w:rPr>
          <w:color w:val="000000"/>
          <w:sz w:val="28"/>
          <w:szCs w:val="28"/>
          <w:lang w:bidi="uk-UA"/>
        </w:rPr>
      </w:pPr>
      <w:r>
        <w:rPr>
          <w:color w:val="000000"/>
          <w:sz w:val="28"/>
          <w:szCs w:val="28"/>
          <w:lang w:bidi="uk-UA"/>
        </w:rPr>
        <w:t xml:space="preserve">Суддя </w:t>
      </w:r>
      <w:r w:rsidRPr="00B8745E">
        <w:rPr>
          <w:color w:val="000000"/>
          <w:sz w:val="28"/>
          <w:szCs w:val="28"/>
          <w:lang w:bidi="uk-UA"/>
        </w:rPr>
        <w:t>запевн</w:t>
      </w:r>
      <w:r>
        <w:rPr>
          <w:color w:val="000000"/>
          <w:sz w:val="28"/>
          <w:szCs w:val="28"/>
          <w:lang w:bidi="uk-UA"/>
        </w:rPr>
        <w:t>яє</w:t>
      </w:r>
      <w:r w:rsidRPr="00B8745E">
        <w:rPr>
          <w:color w:val="000000"/>
          <w:sz w:val="28"/>
          <w:szCs w:val="28"/>
          <w:lang w:bidi="uk-UA"/>
        </w:rPr>
        <w:t xml:space="preserve">, що розгляд усіх справ, які перебувають у </w:t>
      </w:r>
      <w:r>
        <w:rPr>
          <w:color w:val="000000"/>
          <w:sz w:val="28"/>
          <w:szCs w:val="28"/>
          <w:lang w:bidi="uk-UA"/>
        </w:rPr>
        <w:t>його</w:t>
      </w:r>
      <w:r w:rsidRPr="00B8745E">
        <w:rPr>
          <w:color w:val="000000"/>
          <w:sz w:val="28"/>
          <w:szCs w:val="28"/>
          <w:lang w:bidi="uk-UA"/>
        </w:rPr>
        <w:t xml:space="preserve"> провадженні, намага</w:t>
      </w:r>
      <w:r>
        <w:rPr>
          <w:color w:val="000000"/>
          <w:sz w:val="28"/>
          <w:szCs w:val="28"/>
          <w:lang w:bidi="uk-UA"/>
        </w:rPr>
        <w:t>ється</w:t>
      </w:r>
      <w:r w:rsidRPr="00B8745E">
        <w:rPr>
          <w:color w:val="000000"/>
          <w:sz w:val="28"/>
          <w:szCs w:val="28"/>
          <w:lang w:bidi="uk-UA"/>
        </w:rPr>
        <w:t xml:space="preserve"> здійснювати з урахуванням вимог чинного законодавства </w:t>
      </w:r>
      <w:r w:rsidR="003244F0">
        <w:rPr>
          <w:color w:val="000000"/>
          <w:sz w:val="28"/>
          <w:szCs w:val="28"/>
          <w:lang w:bidi="uk-UA"/>
        </w:rPr>
        <w:t xml:space="preserve">та </w:t>
      </w:r>
      <w:r w:rsidRPr="00B8745E">
        <w:rPr>
          <w:color w:val="000000"/>
          <w:sz w:val="28"/>
          <w:szCs w:val="28"/>
          <w:lang w:bidi="uk-UA"/>
        </w:rPr>
        <w:t xml:space="preserve">принципу рівності перед законом і судом. </w:t>
      </w:r>
      <w:r>
        <w:rPr>
          <w:color w:val="000000"/>
          <w:sz w:val="28"/>
          <w:szCs w:val="28"/>
          <w:lang w:bidi="uk-UA"/>
        </w:rPr>
        <w:t>П</w:t>
      </w:r>
      <w:r w:rsidRPr="002B71B3">
        <w:rPr>
          <w:color w:val="000000"/>
          <w:sz w:val="28"/>
          <w:szCs w:val="28"/>
          <w:lang w:bidi="uk-UA"/>
        </w:rPr>
        <w:t xml:space="preserve">ри визначенні дат судового засідання до уваги беруться усі справи, які перебувають у провадженні, в тому числі справи, розгляд яких здійснюється </w:t>
      </w:r>
      <w:r>
        <w:rPr>
          <w:color w:val="000000"/>
          <w:sz w:val="28"/>
          <w:szCs w:val="28"/>
          <w:lang w:bidi="uk-UA"/>
        </w:rPr>
        <w:t xml:space="preserve">ним </w:t>
      </w:r>
      <w:r w:rsidRPr="002B71B3">
        <w:rPr>
          <w:color w:val="000000"/>
          <w:sz w:val="28"/>
          <w:szCs w:val="28"/>
          <w:lang w:bidi="uk-UA"/>
        </w:rPr>
        <w:t>як слідчим суддею.</w:t>
      </w:r>
    </w:p>
    <w:p w:rsidR="008C7A78" w:rsidRPr="008C7A78" w:rsidRDefault="008C7A78" w:rsidP="008C7A78">
      <w:pPr>
        <w:pStyle w:val="rtejustify"/>
        <w:shd w:val="clear" w:color="auto" w:fill="FFFFFF"/>
        <w:spacing w:before="0" w:beforeAutospacing="0" w:after="0" w:afterAutospacing="0"/>
        <w:ind w:firstLine="851"/>
        <w:jc w:val="both"/>
        <w:rPr>
          <w:color w:val="000000"/>
          <w:sz w:val="28"/>
          <w:szCs w:val="28"/>
          <w:lang w:bidi="uk-UA"/>
        </w:rPr>
      </w:pPr>
      <w:r w:rsidRPr="008C7A78">
        <w:rPr>
          <w:color w:val="000000"/>
          <w:sz w:val="28"/>
          <w:szCs w:val="28"/>
          <w:lang w:bidi="uk-UA"/>
        </w:rPr>
        <w:t xml:space="preserve">Водночас пояснення судді не містять спростування доводів скарги </w:t>
      </w:r>
      <w:proofErr w:type="spellStart"/>
      <w:r w:rsidRPr="008C7A78">
        <w:rPr>
          <w:color w:val="000000"/>
          <w:sz w:val="28"/>
          <w:szCs w:val="28"/>
          <w:lang w:bidi="uk-UA"/>
        </w:rPr>
        <w:t>Маселка</w:t>
      </w:r>
      <w:proofErr w:type="spellEnd"/>
      <w:r w:rsidRPr="008C7A78">
        <w:rPr>
          <w:color w:val="000000"/>
          <w:sz w:val="28"/>
          <w:szCs w:val="28"/>
          <w:lang w:bidi="uk-UA"/>
        </w:rPr>
        <w:t xml:space="preserve"> Р.А. </w:t>
      </w:r>
      <w:r w:rsidR="00625A63">
        <w:rPr>
          <w:color w:val="000000"/>
          <w:sz w:val="28"/>
          <w:szCs w:val="28"/>
          <w:lang w:bidi="uk-UA"/>
        </w:rPr>
        <w:t xml:space="preserve">щодо </w:t>
      </w:r>
      <w:r w:rsidRPr="008C7A78">
        <w:rPr>
          <w:rStyle w:val="24"/>
          <w:rFonts w:ascii="Times New Roman" w:hAnsi="Times New Roman" w:cs="Times New Roman"/>
          <w:b w:val="0"/>
          <w:sz w:val="28"/>
          <w:szCs w:val="28"/>
        </w:rPr>
        <w:t xml:space="preserve">призначення розгляду справ про притягнення до адміністративної відповідальності поза межами строків накладення адміністративного стягнення, </w:t>
      </w:r>
      <w:proofErr w:type="spellStart"/>
      <w:r w:rsidRPr="008C7A78">
        <w:rPr>
          <w:rStyle w:val="24"/>
          <w:rFonts w:ascii="Times New Roman" w:hAnsi="Times New Roman" w:cs="Times New Roman"/>
          <w:b w:val="0"/>
          <w:sz w:val="28"/>
          <w:szCs w:val="28"/>
        </w:rPr>
        <w:t>незазначення</w:t>
      </w:r>
      <w:proofErr w:type="spellEnd"/>
      <w:r w:rsidRPr="008C7A78">
        <w:rPr>
          <w:rStyle w:val="24"/>
          <w:rFonts w:ascii="Times New Roman" w:hAnsi="Times New Roman" w:cs="Times New Roman"/>
          <w:b w:val="0"/>
          <w:sz w:val="28"/>
          <w:szCs w:val="28"/>
        </w:rPr>
        <w:t xml:space="preserve"> у постановах мотивів їх винесення</w:t>
      </w:r>
      <w:r w:rsidRPr="00625A63">
        <w:rPr>
          <w:color w:val="000000"/>
          <w:sz w:val="28"/>
          <w:szCs w:val="28"/>
          <w:lang w:bidi="uk-UA"/>
        </w:rPr>
        <w:t>,</w:t>
      </w:r>
      <w:r w:rsidRPr="008C7A78">
        <w:rPr>
          <w:b/>
          <w:color w:val="000000"/>
          <w:sz w:val="28"/>
          <w:szCs w:val="28"/>
          <w:lang w:bidi="uk-UA"/>
        </w:rPr>
        <w:t xml:space="preserve"> </w:t>
      </w:r>
      <w:r w:rsidRPr="008C7A78">
        <w:rPr>
          <w:color w:val="000000"/>
          <w:sz w:val="28"/>
          <w:szCs w:val="28"/>
          <w:lang w:bidi="uk-UA"/>
        </w:rPr>
        <w:t>недотримання визначених законом строків надіслання копій постанов до ЄДРСР.</w:t>
      </w:r>
    </w:p>
    <w:p w:rsidR="006C60C7" w:rsidRDefault="003244F0" w:rsidP="002A2FA5">
      <w:pPr>
        <w:pStyle w:val="rtejustify"/>
        <w:shd w:val="clear" w:color="auto" w:fill="FFFFFF"/>
        <w:spacing w:before="0" w:beforeAutospacing="0" w:after="0" w:afterAutospacing="0"/>
        <w:ind w:firstLine="851"/>
        <w:jc w:val="both"/>
        <w:rPr>
          <w:color w:val="000000"/>
          <w:sz w:val="28"/>
          <w:szCs w:val="28"/>
          <w:lang w:bidi="uk-UA"/>
        </w:rPr>
      </w:pPr>
      <w:r>
        <w:rPr>
          <w:color w:val="000000"/>
          <w:sz w:val="28"/>
          <w:szCs w:val="28"/>
          <w:lang w:bidi="uk-UA"/>
        </w:rPr>
        <w:t>З</w:t>
      </w:r>
      <w:r w:rsidR="008C7A78">
        <w:rPr>
          <w:color w:val="000000"/>
          <w:sz w:val="28"/>
          <w:szCs w:val="28"/>
          <w:lang w:bidi="uk-UA"/>
        </w:rPr>
        <w:t xml:space="preserve"> інформації, наданої керівником апарату </w:t>
      </w:r>
      <w:r w:rsidR="008C7A78" w:rsidRPr="001B49CB">
        <w:rPr>
          <w:sz w:val="28"/>
          <w:szCs w:val="28"/>
        </w:rPr>
        <w:t>Миколаївського районного суду Львівської області</w:t>
      </w:r>
      <w:r>
        <w:rPr>
          <w:color w:val="000000"/>
          <w:sz w:val="28"/>
          <w:szCs w:val="28"/>
          <w:lang w:bidi="uk-UA"/>
        </w:rPr>
        <w:t xml:space="preserve">, вбачається, що суддя </w:t>
      </w:r>
      <w:proofErr w:type="spellStart"/>
      <w:r>
        <w:rPr>
          <w:color w:val="000000"/>
          <w:sz w:val="28"/>
          <w:szCs w:val="28"/>
          <w:lang w:bidi="uk-UA"/>
        </w:rPr>
        <w:t>Карбовнік</w:t>
      </w:r>
      <w:proofErr w:type="spellEnd"/>
      <w:r w:rsidR="008C7A78">
        <w:rPr>
          <w:color w:val="000000"/>
          <w:sz w:val="28"/>
          <w:szCs w:val="28"/>
          <w:lang w:bidi="uk-UA"/>
        </w:rPr>
        <w:t xml:space="preserve"> І.М. у </w:t>
      </w:r>
      <w:r>
        <w:rPr>
          <w:color w:val="000000"/>
          <w:sz w:val="28"/>
          <w:szCs w:val="28"/>
          <w:lang w:bidi="uk-UA"/>
        </w:rPr>
        <w:t xml:space="preserve">період </w:t>
      </w:r>
      <w:r w:rsidR="00196662">
        <w:rPr>
          <w:color w:val="000000"/>
          <w:sz w:val="28"/>
          <w:szCs w:val="28"/>
          <w:lang w:bidi="uk-UA"/>
        </w:rPr>
        <w:t xml:space="preserve">з лютого </w:t>
      </w:r>
      <w:r>
        <w:rPr>
          <w:color w:val="000000"/>
          <w:sz w:val="28"/>
          <w:szCs w:val="28"/>
          <w:lang w:bidi="uk-UA"/>
        </w:rPr>
        <w:t>по квітень 2017 року розглянув</w:t>
      </w:r>
      <w:r w:rsidR="008C7A78">
        <w:rPr>
          <w:color w:val="000000"/>
          <w:sz w:val="28"/>
          <w:szCs w:val="28"/>
          <w:lang w:bidi="uk-UA"/>
        </w:rPr>
        <w:t xml:space="preserve"> </w:t>
      </w:r>
      <w:r>
        <w:rPr>
          <w:color w:val="000000"/>
          <w:sz w:val="28"/>
          <w:szCs w:val="28"/>
          <w:lang w:bidi="uk-UA"/>
        </w:rPr>
        <w:t xml:space="preserve">409 справ, у 2018 році ‒ </w:t>
      </w:r>
      <w:r w:rsidR="008C7A78">
        <w:rPr>
          <w:color w:val="000000"/>
          <w:sz w:val="28"/>
          <w:szCs w:val="28"/>
          <w:lang w:bidi="uk-UA"/>
        </w:rPr>
        <w:t xml:space="preserve">1273 справи, у </w:t>
      </w:r>
      <w:r w:rsidR="00625A63">
        <w:rPr>
          <w:color w:val="000000"/>
          <w:sz w:val="28"/>
          <w:szCs w:val="28"/>
          <w:lang w:bidi="uk-UA"/>
        </w:rPr>
        <w:t xml:space="preserve">                           </w:t>
      </w:r>
      <w:r w:rsidR="008C7A78">
        <w:rPr>
          <w:color w:val="000000"/>
          <w:sz w:val="28"/>
          <w:szCs w:val="28"/>
          <w:lang w:bidi="uk-UA"/>
        </w:rPr>
        <w:t>2019</w:t>
      </w:r>
      <w:r w:rsidR="00C452B7">
        <w:rPr>
          <w:color w:val="000000"/>
          <w:sz w:val="28"/>
          <w:szCs w:val="28"/>
          <w:lang w:bidi="uk-UA"/>
        </w:rPr>
        <w:t xml:space="preserve"> </w:t>
      </w:r>
      <w:r w:rsidR="00196662">
        <w:rPr>
          <w:color w:val="000000"/>
          <w:sz w:val="28"/>
          <w:szCs w:val="28"/>
          <w:lang w:bidi="uk-UA"/>
        </w:rPr>
        <w:t>році</w:t>
      </w:r>
      <w:r w:rsidR="00EC1E81">
        <w:rPr>
          <w:color w:val="000000"/>
          <w:sz w:val="28"/>
          <w:szCs w:val="28"/>
          <w:lang w:bidi="uk-UA"/>
        </w:rPr>
        <w:t xml:space="preserve"> ‒ 1079 справ; у </w:t>
      </w:r>
      <w:r>
        <w:rPr>
          <w:color w:val="000000"/>
          <w:sz w:val="28"/>
          <w:szCs w:val="28"/>
          <w:lang w:bidi="uk-UA"/>
        </w:rPr>
        <w:t xml:space="preserve">період із січня по березень 2020 року </w:t>
      </w:r>
      <w:r w:rsidR="008C7A78">
        <w:rPr>
          <w:color w:val="000000"/>
          <w:sz w:val="28"/>
          <w:szCs w:val="28"/>
          <w:lang w:bidi="uk-UA"/>
        </w:rPr>
        <w:t>‒ 284 справи. Судове навантаження суд</w:t>
      </w:r>
      <w:r>
        <w:rPr>
          <w:color w:val="000000"/>
          <w:sz w:val="28"/>
          <w:szCs w:val="28"/>
          <w:lang w:bidi="uk-UA"/>
        </w:rPr>
        <w:t xml:space="preserve">ді </w:t>
      </w:r>
      <w:proofErr w:type="spellStart"/>
      <w:r>
        <w:rPr>
          <w:color w:val="000000"/>
          <w:sz w:val="28"/>
          <w:szCs w:val="28"/>
          <w:lang w:bidi="uk-UA"/>
        </w:rPr>
        <w:t>Карбовніка</w:t>
      </w:r>
      <w:proofErr w:type="spellEnd"/>
      <w:r>
        <w:rPr>
          <w:color w:val="000000"/>
          <w:sz w:val="28"/>
          <w:szCs w:val="28"/>
          <w:lang w:bidi="uk-UA"/>
        </w:rPr>
        <w:t xml:space="preserve"> І.М. є найвищим порівняно</w:t>
      </w:r>
      <w:r w:rsidR="008C7A78">
        <w:rPr>
          <w:color w:val="000000"/>
          <w:sz w:val="28"/>
          <w:szCs w:val="28"/>
          <w:lang w:bidi="uk-UA"/>
        </w:rPr>
        <w:t xml:space="preserve"> з іншими суддями Миколаївського районного суду Львівської області і с</w:t>
      </w:r>
      <w:r>
        <w:rPr>
          <w:color w:val="000000"/>
          <w:sz w:val="28"/>
          <w:szCs w:val="28"/>
          <w:lang w:bidi="uk-UA"/>
        </w:rPr>
        <w:t xml:space="preserve">тановить </w:t>
      </w:r>
      <w:r w:rsidR="00196662">
        <w:rPr>
          <w:color w:val="000000"/>
          <w:sz w:val="28"/>
          <w:szCs w:val="28"/>
          <w:lang w:bidi="uk-UA"/>
        </w:rPr>
        <w:t xml:space="preserve">135,89 </w:t>
      </w:r>
      <w:r>
        <w:rPr>
          <w:color w:val="000000"/>
          <w:sz w:val="28"/>
          <w:szCs w:val="28"/>
          <w:lang w:bidi="uk-UA"/>
        </w:rPr>
        <w:t xml:space="preserve">– </w:t>
      </w:r>
      <w:r w:rsidR="00625A63">
        <w:rPr>
          <w:color w:val="000000"/>
          <w:sz w:val="28"/>
          <w:szCs w:val="28"/>
          <w:lang w:bidi="uk-UA"/>
        </w:rPr>
        <w:lastRenderedPageBreak/>
        <w:t>у 2017 році,</w:t>
      </w:r>
      <w:r w:rsidR="00196662">
        <w:rPr>
          <w:color w:val="000000"/>
          <w:sz w:val="28"/>
          <w:szCs w:val="28"/>
          <w:lang w:bidi="uk-UA"/>
        </w:rPr>
        <w:t xml:space="preserve"> </w:t>
      </w:r>
      <w:r w:rsidR="008C7A78">
        <w:rPr>
          <w:color w:val="000000"/>
          <w:sz w:val="28"/>
          <w:szCs w:val="28"/>
          <w:lang w:bidi="uk-UA"/>
        </w:rPr>
        <w:t xml:space="preserve">128,07 </w:t>
      </w:r>
      <w:r>
        <w:rPr>
          <w:color w:val="000000"/>
          <w:sz w:val="28"/>
          <w:szCs w:val="28"/>
          <w:lang w:bidi="uk-UA"/>
        </w:rPr>
        <w:t xml:space="preserve">– </w:t>
      </w:r>
      <w:r w:rsidR="00625A63">
        <w:rPr>
          <w:color w:val="000000"/>
          <w:sz w:val="28"/>
          <w:szCs w:val="28"/>
          <w:lang w:bidi="uk-UA"/>
        </w:rPr>
        <w:t>у 2018 році,</w:t>
      </w:r>
      <w:r w:rsidR="008C7A78">
        <w:rPr>
          <w:color w:val="000000"/>
          <w:sz w:val="28"/>
          <w:szCs w:val="28"/>
          <w:lang w:bidi="uk-UA"/>
        </w:rPr>
        <w:t xml:space="preserve"> 107,97 </w:t>
      </w:r>
      <w:r>
        <w:rPr>
          <w:color w:val="000000"/>
          <w:sz w:val="28"/>
          <w:szCs w:val="28"/>
          <w:lang w:bidi="uk-UA"/>
        </w:rPr>
        <w:t xml:space="preserve">– </w:t>
      </w:r>
      <w:r w:rsidR="00196662">
        <w:rPr>
          <w:color w:val="000000"/>
          <w:sz w:val="28"/>
          <w:szCs w:val="28"/>
          <w:lang w:bidi="uk-UA"/>
        </w:rPr>
        <w:t xml:space="preserve">у 2019 році. Інформація за </w:t>
      </w:r>
      <w:r w:rsidR="008C7A78">
        <w:rPr>
          <w:color w:val="000000"/>
          <w:sz w:val="28"/>
          <w:szCs w:val="28"/>
          <w:lang w:bidi="uk-UA"/>
        </w:rPr>
        <w:t>2020 рік відсутня.</w:t>
      </w:r>
    </w:p>
    <w:p w:rsidR="008C7A78" w:rsidRDefault="008C7A78" w:rsidP="008C7A78">
      <w:pPr>
        <w:pStyle w:val="rtejustify"/>
        <w:shd w:val="clear" w:color="auto" w:fill="FFFFFF"/>
        <w:spacing w:before="0" w:beforeAutospacing="0" w:after="0" w:afterAutospacing="0"/>
        <w:ind w:firstLine="851"/>
        <w:jc w:val="both"/>
        <w:rPr>
          <w:color w:val="000000"/>
          <w:sz w:val="28"/>
          <w:szCs w:val="28"/>
          <w:lang w:bidi="uk-UA"/>
        </w:rPr>
      </w:pPr>
      <w:r>
        <w:rPr>
          <w:color w:val="000000"/>
          <w:sz w:val="28"/>
          <w:szCs w:val="28"/>
          <w:lang w:bidi="uk-UA"/>
        </w:rPr>
        <w:t>Водночас</w:t>
      </w:r>
      <w:r w:rsidR="003244F0" w:rsidRPr="003244F0">
        <w:rPr>
          <w:color w:val="000000"/>
          <w:sz w:val="28"/>
          <w:szCs w:val="28"/>
          <w:lang w:bidi="uk-UA"/>
        </w:rPr>
        <w:t xml:space="preserve"> </w:t>
      </w:r>
      <w:r w:rsidR="003244F0">
        <w:rPr>
          <w:color w:val="000000"/>
          <w:sz w:val="28"/>
          <w:szCs w:val="28"/>
          <w:lang w:bidi="uk-UA"/>
        </w:rPr>
        <w:t>під час розгляду дисциплінарної справи необхідно встановити</w:t>
      </w:r>
      <w:r>
        <w:rPr>
          <w:color w:val="000000"/>
          <w:sz w:val="28"/>
          <w:szCs w:val="28"/>
          <w:lang w:bidi="uk-UA"/>
        </w:rPr>
        <w:t xml:space="preserve">, чи мав можливість суддя </w:t>
      </w:r>
      <w:proofErr w:type="spellStart"/>
      <w:r>
        <w:rPr>
          <w:color w:val="000000"/>
          <w:sz w:val="28"/>
          <w:szCs w:val="28"/>
          <w:lang w:bidi="uk-UA"/>
        </w:rPr>
        <w:t>Карбовнік</w:t>
      </w:r>
      <w:proofErr w:type="spellEnd"/>
      <w:r>
        <w:rPr>
          <w:color w:val="000000"/>
          <w:sz w:val="28"/>
          <w:szCs w:val="28"/>
          <w:lang w:bidi="uk-UA"/>
        </w:rPr>
        <w:t xml:space="preserve"> І.М. з урахуванням такого навантаження призначити </w:t>
      </w:r>
      <w:r w:rsidR="003244F0">
        <w:rPr>
          <w:color w:val="000000"/>
          <w:sz w:val="28"/>
          <w:szCs w:val="28"/>
          <w:lang w:bidi="uk-UA"/>
        </w:rPr>
        <w:t>розгляд справ</w:t>
      </w:r>
      <w:r>
        <w:rPr>
          <w:color w:val="000000"/>
          <w:sz w:val="28"/>
          <w:szCs w:val="28"/>
          <w:lang w:bidi="uk-UA"/>
        </w:rPr>
        <w:t xml:space="preserve">, про які йдеться у скарзі </w:t>
      </w:r>
      <w:proofErr w:type="spellStart"/>
      <w:r>
        <w:rPr>
          <w:color w:val="000000"/>
          <w:sz w:val="28"/>
          <w:szCs w:val="28"/>
          <w:lang w:bidi="uk-UA"/>
        </w:rPr>
        <w:t>Маселка</w:t>
      </w:r>
      <w:proofErr w:type="spellEnd"/>
      <w:r>
        <w:rPr>
          <w:color w:val="000000"/>
          <w:sz w:val="28"/>
          <w:szCs w:val="28"/>
          <w:lang w:bidi="uk-UA"/>
        </w:rPr>
        <w:t xml:space="preserve"> І.М., та розглянути їх у строки, визначені КУпАП, </w:t>
      </w:r>
      <w:r w:rsidR="00EC3D77">
        <w:rPr>
          <w:color w:val="000000"/>
          <w:sz w:val="28"/>
          <w:szCs w:val="28"/>
          <w:lang w:bidi="uk-UA"/>
        </w:rPr>
        <w:t xml:space="preserve">а </w:t>
      </w:r>
      <w:r>
        <w:rPr>
          <w:color w:val="000000"/>
          <w:sz w:val="28"/>
          <w:szCs w:val="28"/>
          <w:lang w:bidi="uk-UA"/>
        </w:rPr>
        <w:t>та</w:t>
      </w:r>
      <w:r w:rsidR="00EC3D77">
        <w:rPr>
          <w:color w:val="000000"/>
          <w:sz w:val="28"/>
          <w:szCs w:val="28"/>
          <w:lang w:bidi="uk-UA"/>
        </w:rPr>
        <w:t>кож</w:t>
      </w:r>
      <w:r>
        <w:rPr>
          <w:color w:val="000000"/>
          <w:sz w:val="28"/>
          <w:szCs w:val="28"/>
          <w:lang w:bidi="uk-UA"/>
        </w:rPr>
        <w:t xml:space="preserve"> обставини, які вплинули на недотримання суддею строків надіслання копій по</w:t>
      </w:r>
      <w:r w:rsidR="00EC3D77">
        <w:rPr>
          <w:color w:val="000000"/>
          <w:sz w:val="28"/>
          <w:szCs w:val="28"/>
          <w:lang w:bidi="uk-UA"/>
        </w:rPr>
        <w:t>станов до ЄДРСР</w:t>
      </w:r>
      <w:r>
        <w:rPr>
          <w:color w:val="000000"/>
          <w:sz w:val="28"/>
          <w:szCs w:val="28"/>
          <w:lang w:bidi="uk-UA"/>
        </w:rPr>
        <w:t xml:space="preserve">. </w:t>
      </w:r>
    </w:p>
    <w:p w:rsidR="008C7A78" w:rsidRPr="005336F4" w:rsidRDefault="008C7A78" w:rsidP="008C7A78">
      <w:pPr>
        <w:pStyle w:val="rtejustify"/>
        <w:shd w:val="clear" w:color="auto" w:fill="FFFFFF"/>
        <w:spacing w:before="0" w:beforeAutospacing="0" w:after="0" w:afterAutospacing="0"/>
        <w:ind w:firstLine="851"/>
        <w:jc w:val="both"/>
        <w:rPr>
          <w:sz w:val="28"/>
          <w:szCs w:val="28"/>
        </w:rPr>
      </w:pPr>
      <w:r w:rsidRPr="005336F4">
        <w:rPr>
          <w:sz w:val="28"/>
          <w:szCs w:val="28"/>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8C7A78" w:rsidRPr="005336F4" w:rsidRDefault="008C7A78" w:rsidP="008C7A78">
      <w:pPr>
        <w:pStyle w:val="rtejustify"/>
        <w:shd w:val="clear" w:color="auto" w:fill="FFFFFF"/>
        <w:spacing w:before="0" w:beforeAutospacing="0" w:after="0" w:afterAutospacing="0"/>
        <w:ind w:firstLine="851"/>
        <w:jc w:val="both"/>
        <w:rPr>
          <w:sz w:val="28"/>
          <w:szCs w:val="28"/>
        </w:rPr>
      </w:pPr>
      <w:r w:rsidRPr="005336F4">
        <w:rPr>
          <w:sz w:val="28"/>
          <w:szCs w:val="28"/>
        </w:rPr>
        <w:t>Згідно з пунктом 7 частини другої статті 129 Конституції України однією з основних засад судочинства є розумні строки розгляду справи судом.</w:t>
      </w:r>
    </w:p>
    <w:p w:rsidR="008C7A78" w:rsidRPr="00B910DC" w:rsidRDefault="008C7A78" w:rsidP="008C7A78">
      <w:pPr>
        <w:pStyle w:val="rtejustify"/>
        <w:shd w:val="clear" w:color="auto" w:fill="FFFFFF"/>
        <w:spacing w:before="0" w:beforeAutospacing="0" w:after="0" w:afterAutospacing="0"/>
        <w:ind w:firstLine="851"/>
        <w:jc w:val="both"/>
        <w:rPr>
          <w:sz w:val="28"/>
          <w:szCs w:val="28"/>
        </w:rPr>
      </w:pPr>
      <w:r w:rsidRPr="005336F4">
        <w:rPr>
          <w:sz w:val="28"/>
          <w:szCs w:val="28"/>
        </w:rPr>
        <w:t>Пунктом 1 частини сьомої статті 56 Закону України «Про судоустрій і статус суддів»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8C7A78" w:rsidRPr="00291239" w:rsidRDefault="008C7A78" w:rsidP="008C7A78">
      <w:pPr>
        <w:pStyle w:val="rtejustify"/>
        <w:shd w:val="clear" w:color="auto" w:fill="FFFFFF"/>
        <w:spacing w:before="0" w:beforeAutospacing="0" w:after="0" w:afterAutospacing="0"/>
        <w:ind w:firstLine="851"/>
        <w:jc w:val="both"/>
        <w:rPr>
          <w:sz w:val="28"/>
          <w:szCs w:val="28"/>
        </w:rPr>
      </w:pPr>
      <w:r w:rsidRPr="00291239">
        <w:rPr>
          <w:sz w:val="28"/>
          <w:szCs w:val="28"/>
        </w:rPr>
        <w:t xml:space="preserve">Відповідно до </w:t>
      </w:r>
      <w:proofErr w:type="spellStart"/>
      <w:r w:rsidRPr="00291239">
        <w:rPr>
          <w:sz w:val="28"/>
          <w:szCs w:val="28"/>
        </w:rPr>
        <w:t>Бангалорських</w:t>
      </w:r>
      <w:proofErr w:type="spellEnd"/>
      <w:r w:rsidRPr="00291239">
        <w:rPr>
          <w:sz w:val="28"/>
          <w:szCs w:val="28"/>
        </w:rPr>
        <w:t xml:space="preserve"> принципів поведінки суддів, схвалених резолюцією 2006/23 Економічної і Соціальної Ради ООН від 27 липня 2006 року, 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w:t>
      </w:r>
    </w:p>
    <w:p w:rsidR="008C7A78" w:rsidRDefault="008C7A78" w:rsidP="008C7A78">
      <w:pPr>
        <w:pStyle w:val="rtejustify"/>
        <w:shd w:val="clear" w:color="auto" w:fill="FFFFFF"/>
        <w:spacing w:before="0" w:beforeAutospacing="0" w:after="0" w:afterAutospacing="0"/>
        <w:ind w:firstLine="851"/>
        <w:jc w:val="both"/>
        <w:rPr>
          <w:sz w:val="28"/>
          <w:szCs w:val="28"/>
        </w:rPr>
      </w:pPr>
      <w:r w:rsidRPr="00291239">
        <w:rPr>
          <w:sz w:val="28"/>
          <w:szCs w:val="28"/>
        </w:rPr>
        <w:t>Пунктом 1.5 Європейської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8C7A78" w:rsidRPr="008C7A78" w:rsidRDefault="006D77A1" w:rsidP="008C7A78">
      <w:pPr>
        <w:pStyle w:val="a7"/>
        <w:ind w:firstLine="851"/>
        <w:contextualSpacing/>
        <w:jc w:val="both"/>
        <w:rPr>
          <w:szCs w:val="28"/>
        </w:rPr>
      </w:pPr>
      <w:r>
        <w:rPr>
          <w:szCs w:val="28"/>
        </w:rPr>
        <w:t xml:space="preserve">Третя Дисциплінарна палата Вищої ради правосуддя дійшла висновку, що </w:t>
      </w:r>
      <w:r w:rsidR="008C7A78" w:rsidRPr="008C7A78">
        <w:rPr>
          <w:szCs w:val="28"/>
        </w:rPr>
        <w:t xml:space="preserve">дії судді </w:t>
      </w:r>
      <w:proofErr w:type="spellStart"/>
      <w:r w:rsidR="008C7A78" w:rsidRPr="008C7A78">
        <w:rPr>
          <w:szCs w:val="28"/>
        </w:rPr>
        <w:t>Карбовніка</w:t>
      </w:r>
      <w:proofErr w:type="spellEnd"/>
      <w:r w:rsidR="008C7A78" w:rsidRPr="008C7A78">
        <w:rPr>
          <w:szCs w:val="28"/>
        </w:rPr>
        <w:t xml:space="preserve"> І.М. можуть свідчити про вчинення дисциплінарних проступків, передбачених підпунктом «б» пункту 1, пунктами 2, 3 частини першої статті 106 Закону України «Про судоустрій і статус суддів», а саме: умисне або внаслідок недбалості </w:t>
      </w:r>
      <w:proofErr w:type="spellStart"/>
      <w:r w:rsidR="008C7A78" w:rsidRPr="008C7A78">
        <w:rPr>
          <w:rStyle w:val="24"/>
          <w:rFonts w:ascii="Times New Roman" w:hAnsi="Times New Roman" w:cs="Times New Roman"/>
          <w:b w:val="0"/>
          <w:sz w:val="28"/>
          <w:szCs w:val="28"/>
        </w:rPr>
        <w:t>незазначення</w:t>
      </w:r>
      <w:proofErr w:type="spellEnd"/>
      <w:r w:rsidR="008C7A78" w:rsidRPr="008C7A78">
        <w:rPr>
          <w:rStyle w:val="24"/>
          <w:rFonts w:ascii="Times New Roman" w:hAnsi="Times New Roman" w:cs="Times New Roman"/>
          <w:b w:val="0"/>
          <w:sz w:val="28"/>
          <w:szCs w:val="28"/>
        </w:rPr>
        <w:t xml:space="preserve"> в судовому рішенні мотивів прийняття</w:t>
      </w:r>
      <w:r w:rsidR="008C7A78" w:rsidRPr="00607C41">
        <w:rPr>
          <w:szCs w:val="28"/>
        </w:rPr>
        <w:t>;</w:t>
      </w:r>
      <w:r w:rsidR="008C7A78" w:rsidRPr="008C7A78">
        <w:rPr>
          <w:b/>
          <w:szCs w:val="28"/>
        </w:rPr>
        <w:t xml:space="preserve"> </w:t>
      </w:r>
      <w:r w:rsidR="008C7A78" w:rsidRPr="008C7A78">
        <w:rPr>
          <w:szCs w:val="28"/>
        </w:rPr>
        <w:t>безпідставне затягування щодо розгляду справи протягом строку, встановленого законом,</w:t>
      </w:r>
      <w:r w:rsidR="008C7A78" w:rsidRPr="008C7A78">
        <w:rPr>
          <w:rStyle w:val="8"/>
          <w:rFonts w:ascii="Times New Roman" w:hAnsi="Times New Roman" w:cs="Times New Roman"/>
          <w:b w:val="0"/>
          <w:sz w:val="28"/>
          <w:szCs w:val="28"/>
        </w:rPr>
        <w:t xml:space="preserve"> зволікання з виготовленням вмотивованого судового рішення, </w:t>
      </w:r>
      <w:r w:rsidR="008C7A78" w:rsidRPr="008C7A78">
        <w:rPr>
          <w:szCs w:val="28"/>
        </w:rPr>
        <w:t>несвоєчасне надання суддею копії судового рішення для її внесення до Єдиного державного реєстру судових рішень</w:t>
      </w:r>
      <w:r w:rsidR="008C7A78" w:rsidRPr="008C7A78">
        <w:rPr>
          <w:rStyle w:val="8"/>
          <w:rFonts w:ascii="Times New Roman" w:hAnsi="Times New Roman" w:cs="Times New Roman"/>
          <w:b w:val="0"/>
          <w:sz w:val="28"/>
          <w:szCs w:val="28"/>
        </w:rPr>
        <w:t>;</w:t>
      </w:r>
      <w:r w:rsidR="008C7A78" w:rsidRPr="008C7A78">
        <w:rPr>
          <w:szCs w:val="28"/>
        </w:rPr>
        <w:t xml:space="preserve"> допущення суддею поведінки, що порочить звання судді або </w:t>
      </w:r>
      <w:r w:rsidR="008C7A78" w:rsidRPr="008C7A78">
        <w:rPr>
          <w:rStyle w:val="24"/>
          <w:rFonts w:ascii="Times New Roman" w:hAnsi="Times New Roman" w:cs="Times New Roman"/>
          <w:b w:val="0"/>
          <w:sz w:val="28"/>
          <w:szCs w:val="28"/>
        </w:rPr>
        <w:t>підриває авторитет правосуддя,</w:t>
      </w:r>
      <w:r w:rsidR="008C7A78" w:rsidRPr="008C7A78">
        <w:rPr>
          <w:rStyle w:val="24"/>
          <w:rFonts w:ascii="Times New Roman" w:hAnsi="Times New Roman" w:cs="Times New Roman"/>
          <w:sz w:val="28"/>
          <w:szCs w:val="28"/>
        </w:rPr>
        <w:t xml:space="preserve"> </w:t>
      </w:r>
      <w:r w:rsidR="008C7A78" w:rsidRPr="008C7A78">
        <w:rPr>
          <w:szCs w:val="28"/>
        </w:rPr>
        <w:t>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CB3894" w:rsidRDefault="00CB3894" w:rsidP="003B7CCF">
      <w:pPr>
        <w:pStyle w:val="21"/>
        <w:shd w:val="clear" w:color="auto" w:fill="auto"/>
        <w:spacing w:line="240" w:lineRule="auto"/>
        <w:ind w:firstLine="851"/>
        <w:rPr>
          <w:rStyle w:val="FontStyle14"/>
          <w:sz w:val="28"/>
          <w:szCs w:val="28"/>
        </w:rPr>
      </w:pPr>
    </w:p>
    <w:p w:rsidR="006C60C7" w:rsidRDefault="006C60C7" w:rsidP="002A2FA5">
      <w:pPr>
        <w:pStyle w:val="21"/>
        <w:shd w:val="clear" w:color="auto" w:fill="auto"/>
        <w:spacing w:line="240" w:lineRule="auto"/>
        <w:ind w:firstLine="0"/>
        <w:rPr>
          <w:rStyle w:val="FontStyle14"/>
          <w:sz w:val="28"/>
          <w:szCs w:val="28"/>
        </w:rPr>
      </w:pPr>
    </w:p>
    <w:p w:rsidR="00AC4BA4" w:rsidRDefault="003B7CCF" w:rsidP="003B7CCF">
      <w:pPr>
        <w:pStyle w:val="21"/>
        <w:shd w:val="clear" w:color="auto" w:fill="auto"/>
        <w:spacing w:line="240" w:lineRule="auto"/>
        <w:ind w:firstLine="851"/>
        <w:rPr>
          <w:rStyle w:val="FontStyle16"/>
          <w:lang w:eastAsia="uk-UA"/>
        </w:rPr>
      </w:pPr>
      <w:r>
        <w:rPr>
          <w:rStyle w:val="FontStyle14"/>
          <w:sz w:val="28"/>
          <w:szCs w:val="28"/>
        </w:rPr>
        <w:lastRenderedPageBreak/>
        <w:t>Третя</w:t>
      </w:r>
      <w:r w:rsidR="00AC4BA4" w:rsidRPr="003B7CCF">
        <w:rPr>
          <w:rStyle w:val="FontStyle14"/>
          <w:sz w:val="28"/>
          <w:szCs w:val="28"/>
        </w:rPr>
        <w:t xml:space="preserve"> Дисциплінарна палата Вищої ради правосуддя, враховуючи викладен</w:t>
      </w:r>
      <w:r w:rsidR="00E64FE3">
        <w:rPr>
          <w:rStyle w:val="FontStyle14"/>
          <w:sz w:val="28"/>
          <w:szCs w:val="28"/>
        </w:rPr>
        <w:t>е</w:t>
      </w:r>
      <w:r w:rsidR="00AC4BA4" w:rsidRPr="003B7CCF">
        <w:rPr>
          <w:rStyle w:val="FontStyle14"/>
          <w:sz w:val="28"/>
          <w:szCs w:val="28"/>
        </w:rPr>
        <w:t>, керуючись статтею 46 Закону України «Про Вищу раду правосуддя» та статтями 106, 109 Закону України «Про судоустрій</w:t>
      </w:r>
      <w:r w:rsidR="00AC4BA4" w:rsidRPr="003B7CCF">
        <w:rPr>
          <w:rStyle w:val="FontStyle16"/>
          <w:lang w:eastAsia="uk-UA"/>
        </w:rPr>
        <w:t xml:space="preserve"> і статус суддів», </w:t>
      </w:r>
    </w:p>
    <w:p w:rsidR="00E64FE3" w:rsidRPr="00CB3894" w:rsidRDefault="00E64FE3" w:rsidP="00AC4BA4">
      <w:pPr>
        <w:spacing w:after="0" w:line="240" w:lineRule="auto"/>
        <w:jc w:val="center"/>
        <w:rPr>
          <w:rFonts w:ascii="Times New Roman" w:eastAsia="Calibri" w:hAnsi="Times New Roman" w:cs="Times New Roman"/>
          <w:b/>
          <w:bCs/>
          <w:sz w:val="24"/>
          <w:szCs w:val="24"/>
          <w:lang w:val="uk-UA"/>
        </w:rPr>
      </w:pPr>
    </w:p>
    <w:p w:rsidR="00AC4BA4" w:rsidRPr="003B7CCF" w:rsidRDefault="00AC4BA4" w:rsidP="00AC4BA4">
      <w:pPr>
        <w:spacing w:after="0" w:line="240" w:lineRule="auto"/>
        <w:jc w:val="center"/>
        <w:rPr>
          <w:rFonts w:ascii="Times New Roman" w:eastAsia="Calibri" w:hAnsi="Times New Roman" w:cs="Times New Roman"/>
          <w:b/>
          <w:bCs/>
          <w:sz w:val="28"/>
          <w:szCs w:val="28"/>
          <w:lang w:val="uk-UA"/>
        </w:rPr>
      </w:pPr>
      <w:r w:rsidRPr="003B7CCF">
        <w:rPr>
          <w:rFonts w:ascii="Times New Roman" w:eastAsia="Calibri" w:hAnsi="Times New Roman" w:cs="Times New Roman"/>
          <w:b/>
          <w:bCs/>
          <w:sz w:val="28"/>
          <w:szCs w:val="28"/>
          <w:lang w:val="uk-UA"/>
        </w:rPr>
        <w:t>ухвалила:</w:t>
      </w:r>
    </w:p>
    <w:p w:rsidR="00AC4BA4" w:rsidRPr="00755D9D" w:rsidRDefault="00AC4BA4" w:rsidP="00AC4BA4">
      <w:pPr>
        <w:spacing w:after="0" w:line="240" w:lineRule="auto"/>
        <w:jc w:val="center"/>
        <w:rPr>
          <w:rFonts w:ascii="Times New Roman" w:eastAsia="Calibri" w:hAnsi="Times New Roman" w:cs="Times New Roman"/>
          <w:b/>
          <w:bCs/>
          <w:sz w:val="28"/>
          <w:szCs w:val="28"/>
          <w:lang w:val="uk-UA"/>
        </w:rPr>
      </w:pPr>
    </w:p>
    <w:p w:rsidR="003B7CCF" w:rsidRPr="00755D9D" w:rsidRDefault="00AC4BA4" w:rsidP="003B7CCF">
      <w:pPr>
        <w:spacing w:after="0" w:line="240" w:lineRule="auto"/>
        <w:jc w:val="both"/>
        <w:rPr>
          <w:rFonts w:ascii="Times New Roman" w:hAnsi="Times New Roman" w:cs="Times New Roman"/>
          <w:sz w:val="28"/>
          <w:szCs w:val="28"/>
          <w:lang w:val="uk-UA"/>
        </w:rPr>
      </w:pPr>
      <w:r w:rsidRPr="00755D9D">
        <w:rPr>
          <w:rFonts w:ascii="Times New Roman" w:eastAsia="Calibri" w:hAnsi="Times New Roman" w:cs="Times New Roman"/>
          <w:sz w:val="28"/>
          <w:szCs w:val="28"/>
          <w:lang w:val="uk-UA"/>
        </w:rPr>
        <w:t xml:space="preserve">відкрити дисциплінарну справу стосовно </w:t>
      </w:r>
      <w:r w:rsidR="006D77A1">
        <w:rPr>
          <w:rFonts w:ascii="Times New Roman" w:eastAsia="Calibri" w:hAnsi="Times New Roman" w:cs="Times New Roman"/>
          <w:sz w:val="28"/>
          <w:szCs w:val="28"/>
          <w:lang w:val="uk-UA"/>
        </w:rPr>
        <w:t xml:space="preserve">судді </w:t>
      </w:r>
      <w:r w:rsidR="00607C41" w:rsidRPr="003278ED">
        <w:rPr>
          <w:rFonts w:ascii="Times New Roman" w:hAnsi="Times New Roman" w:cs="Times New Roman"/>
          <w:sz w:val="28"/>
          <w:szCs w:val="28"/>
          <w:lang w:val="uk-UA"/>
        </w:rPr>
        <w:t xml:space="preserve">Миколаївського районного суду Львівської області </w:t>
      </w:r>
      <w:proofErr w:type="spellStart"/>
      <w:r w:rsidR="00607C41" w:rsidRPr="003278ED">
        <w:rPr>
          <w:rFonts w:ascii="Times New Roman" w:hAnsi="Times New Roman" w:cs="Times New Roman"/>
          <w:sz w:val="28"/>
          <w:szCs w:val="28"/>
          <w:lang w:val="uk-UA"/>
        </w:rPr>
        <w:t>Карбовніка</w:t>
      </w:r>
      <w:proofErr w:type="spellEnd"/>
      <w:r w:rsidR="00607C41" w:rsidRPr="003278ED">
        <w:rPr>
          <w:rFonts w:ascii="Times New Roman" w:hAnsi="Times New Roman" w:cs="Times New Roman"/>
          <w:sz w:val="28"/>
          <w:szCs w:val="28"/>
          <w:lang w:val="uk-UA"/>
        </w:rPr>
        <w:t xml:space="preserve"> Ігоря Михайловича</w:t>
      </w:r>
      <w:r w:rsidR="003B7CCF" w:rsidRPr="00755D9D">
        <w:rPr>
          <w:rFonts w:ascii="Times New Roman" w:hAnsi="Times New Roman" w:cs="Times New Roman"/>
          <w:sz w:val="28"/>
          <w:szCs w:val="28"/>
          <w:lang w:val="uk-UA"/>
        </w:rPr>
        <w:t>.</w:t>
      </w:r>
    </w:p>
    <w:p w:rsidR="00AC4BA4" w:rsidRPr="00755D9D" w:rsidRDefault="00AC4BA4" w:rsidP="003B7CCF">
      <w:pPr>
        <w:spacing w:after="0" w:line="240" w:lineRule="auto"/>
        <w:ind w:firstLine="851"/>
        <w:jc w:val="both"/>
        <w:rPr>
          <w:rFonts w:ascii="Times New Roman" w:eastAsia="Calibri" w:hAnsi="Times New Roman" w:cs="Times New Roman"/>
          <w:sz w:val="28"/>
          <w:szCs w:val="28"/>
          <w:lang w:val="uk-UA"/>
        </w:rPr>
      </w:pPr>
      <w:r w:rsidRPr="00755D9D">
        <w:rPr>
          <w:rFonts w:ascii="Times New Roman" w:eastAsia="Calibri" w:hAnsi="Times New Roman" w:cs="Times New Roman"/>
          <w:sz w:val="28"/>
          <w:szCs w:val="28"/>
          <w:lang w:val="uk-UA"/>
        </w:rPr>
        <w:t xml:space="preserve">Ухвала оскарженню не підлягає. </w:t>
      </w:r>
    </w:p>
    <w:p w:rsidR="006C675D" w:rsidRPr="00ED6A0D" w:rsidRDefault="006C675D" w:rsidP="00BF154E">
      <w:pPr>
        <w:spacing w:after="0" w:line="240" w:lineRule="auto"/>
        <w:jc w:val="both"/>
        <w:rPr>
          <w:rFonts w:ascii="Times New Roman" w:hAnsi="Times New Roman" w:cs="Times New Roman"/>
          <w:sz w:val="48"/>
          <w:szCs w:val="48"/>
          <w:lang w:val="uk-UA"/>
        </w:rPr>
      </w:pPr>
    </w:p>
    <w:p w:rsidR="000A49F3" w:rsidRPr="00C11C7F" w:rsidRDefault="000A49F3" w:rsidP="000A49F3">
      <w:pPr>
        <w:pStyle w:val="rtejustify"/>
        <w:shd w:val="clear" w:color="auto" w:fill="FFFFFF"/>
        <w:spacing w:before="0" w:beforeAutospacing="0" w:after="0" w:afterAutospacing="0"/>
        <w:jc w:val="both"/>
        <w:rPr>
          <w:color w:val="1D1D1B"/>
          <w:sz w:val="28"/>
          <w:szCs w:val="28"/>
        </w:rPr>
      </w:pPr>
      <w:r w:rsidRPr="00C11C7F">
        <w:rPr>
          <w:rStyle w:val="af0"/>
          <w:color w:val="1D1D1B"/>
          <w:sz w:val="28"/>
          <w:szCs w:val="28"/>
        </w:rPr>
        <w:t>Головуючий на засіданні</w:t>
      </w:r>
    </w:p>
    <w:p w:rsidR="000A49F3" w:rsidRPr="00C11C7F" w:rsidRDefault="000A49F3" w:rsidP="000A49F3">
      <w:pPr>
        <w:pStyle w:val="rtejustify"/>
        <w:shd w:val="clear" w:color="auto" w:fill="FFFFFF"/>
        <w:spacing w:before="0" w:beforeAutospacing="0" w:after="0" w:afterAutospacing="0"/>
        <w:jc w:val="both"/>
        <w:rPr>
          <w:color w:val="1D1D1B"/>
          <w:sz w:val="28"/>
          <w:szCs w:val="28"/>
        </w:rPr>
      </w:pPr>
      <w:r w:rsidRPr="00C11C7F">
        <w:rPr>
          <w:rStyle w:val="af0"/>
          <w:color w:val="1D1D1B"/>
          <w:sz w:val="28"/>
          <w:szCs w:val="28"/>
        </w:rPr>
        <w:t>Третьої Дисциплінарної палати</w:t>
      </w:r>
    </w:p>
    <w:p w:rsidR="000A49F3" w:rsidRPr="00C11C7F" w:rsidRDefault="00B22BE7" w:rsidP="00B22BE7">
      <w:pPr>
        <w:pStyle w:val="rtejustify"/>
        <w:shd w:val="clear" w:color="auto" w:fill="FFFFFF"/>
        <w:tabs>
          <w:tab w:val="left" w:pos="7371"/>
        </w:tabs>
        <w:spacing w:before="0" w:beforeAutospacing="0" w:after="0" w:afterAutospacing="0"/>
        <w:jc w:val="both"/>
        <w:rPr>
          <w:color w:val="1D1D1B"/>
          <w:sz w:val="28"/>
          <w:szCs w:val="28"/>
        </w:rPr>
      </w:pPr>
      <w:r>
        <w:rPr>
          <w:rStyle w:val="af0"/>
          <w:color w:val="1D1D1B"/>
          <w:sz w:val="28"/>
          <w:szCs w:val="28"/>
        </w:rPr>
        <w:t>Вищої ради правосуддя</w:t>
      </w:r>
      <w:r>
        <w:rPr>
          <w:rStyle w:val="af0"/>
          <w:color w:val="1D1D1B"/>
          <w:sz w:val="28"/>
          <w:szCs w:val="28"/>
        </w:rPr>
        <w:tab/>
      </w:r>
      <w:r w:rsidR="002173D7">
        <w:rPr>
          <w:rStyle w:val="af0"/>
          <w:color w:val="1D1D1B"/>
          <w:sz w:val="28"/>
          <w:szCs w:val="28"/>
        </w:rPr>
        <w:t>В.І. Говоруха</w:t>
      </w:r>
    </w:p>
    <w:p w:rsidR="002600AE" w:rsidRDefault="002600AE" w:rsidP="000A49F3">
      <w:pPr>
        <w:pStyle w:val="rtejustify"/>
        <w:shd w:val="clear" w:color="auto" w:fill="FFFFFF"/>
        <w:spacing w:before="0" w:beforeAutospacing="0" w:after="0" w:afterAutospacing="0"/>
        <w:jc w:val="both"/>
        <w:rPr>
          <w:rStyle w:val="af0"/>
          <w:color w:val="1D1D1B"/>
          <w:sz w:val="28"/>
          <w:szCs w:val="28"/>
        </w:rPr>
      </w:pPr>
    </w:p>
    <w:p w:rsidR="000A49F3" w:rsidRPr="00C11C7F" w:rsidRDefault="000A49F3" w:rsidP="000A49F3">
      <w:pPr>
        <w:pStyle w:val="rtejustify"/>
        <w:shd w:val="clear" w:color="auto" w:fill="FFFFFF"/>
        <w:spacing w:before="0" w:beforeAutospacing="0" w:after="0" w:afterAutospacing="0"/>
        <w:jc w:val="both"/>
        <w:rPr>
          <w:color w:val="1D1D1B"/>
          <w:sz w:val="28"/>
          <w:szCs w:val="28"/>
        </w:rPr>
      </w:pPr>
      <w:r w:rsidRPr="00C11C7F">
        <w:rPr>
          <w:rStyle w:val="af0"/>
          <w:color w:val="1D1D1B"/>
          <w:sz w:val="28"/>
          <w:szCs w:val="28"/>
        </w:rPr>
        <w:t>Члени Третьої Дисциплінарної палати</w:t>
      </w:r>
    </w:p>
    <w:p w:rsidR="000A49F3" w:rsidRDefault="000A49F3" w:rsidP="002173D7">
      <w:pPr>
        <w:pStyle w:val="rtejustify"/>
        <w:shd w:val="clear" w:color="auto" w:fill="FFFFFF"/>
        <w:spacing w:before="0" w:beforeAutospacing="0" w:after="0" w:afterAutospacing="0"/>
        <w:jc w:val="both"/>
        <w:rPr>
          <w:rStyle w:val="af0"/>
          <w:color w:val="1D1D1B"/>
          <w:sz w:val="28"/>
          <w:szCs w:val="28"/>
        </w:rPr>
      </w:pPr>
      <w:r w:rsidRPr="00C11C7F">
        <w:rPr>
          <w:rStyle w:val="af0"/>
          <w:color w:val="1D1D1B"/>
          <w:sz w:val="28"/>
          <w:szCs w:val="28"/>
        </w:rPr>
        <w:t xml:space="preserve">Вищої ради правосуддя </w:t>
      </w:r>
      <w:r w:rsidR="00B22BE7">
        <w:rPr>
          <w:rStyle w:val="af0"/>
          <w:color w:val="1D1D1B"/>
          <w:sz w:val="28"/>
          <w:szCs w:val="28"/>
        </w:rPr>
        <w:tab/>
      </w:r>
      <w:r w:rsidR="00607C41">
        <w:rPr>
          <w:rStyle w:val="af0"/>
          <w:color w:val="1D1D1B"/>
          <w:sz w:val="28"/>
          <w:szCs w:val="28"/>
        </w:rPr>
        <w:tab/>
      </w:r>
      <w:r w:rsidR="00607C41">
        <w:rPr>
          <w:rStyle w:val="af0"/>
          <w:color w:val="1D1D1B"/>
          <w:sz w:val="28"/>
          <w:szCs w:val="28"/>
        </w:rPr>
        <w:tab/>
      </w:r>
      <w:r w:rsidR="00607C41">
        <w:rPr>
          <w:rStyle w:val="af0"/>
          <w:color w:val="1D1D1B"/>
          <w:sz w:val="28"/>
          <w:szCs w:val="28"/>
        </w:rPr>
        <w:tab/>
      </w:r>
      <w:r w:rsidR="00607C41">
        <w:rPr>
          <w:rStyle w:val="af0"/>
          <w:color w:val="1D1D1B"/>
          <w:sz w:val="28"/>
          <w:szCs w:val="28"/>
        </w:rPr>
        <w:tab/>
      </w:r>
      <w:r w:rsidR="00607C41">
        <w:rPr>
          <w:rStyle w:val="af0"/>
          <w:color w:val="1D1D1B"/>
          <w:sz w:val="28"/>
          <w:szCs w:val="28"/>
        </w:rPr>
        <w:tab/>
        <w:t xml:space="preserve">   </w:t>
      </w:r>
      <w:r w:rsidR="002173D7">
        <w:rPr>
          <w:rStyle w:val="af0"/>
          <w:color w:val="1D1D1B"/>
          <w:sz w:val="28"/>
          <w:szCs w:val="28"/>
        </w:rPr>
        <w:t xml:space="preserve"> </w:t>
      </w:r>
      <w:r w:rsidRPr="00C11C7F">
        <w:rPr>
          <w:rStyle w:val="af0"/>
          <w:color w:val="1D1D1B"/>
          <w:sz w:val="28"/>
          <w:szCs w:val="28"/>
        </w:rPr>
        <w:t>Л.Б. Іванова</w:t>
      </w:r>
    </w:p>
    <w:p w:rsidR="000A49F3" w:rsidRDefault="000A49F3" w:rsidP="000A49F3">
      <w:pPr>
        <w:pStyle w:val="rtejustify"/>
        <w:shd w:val="clear" w:color="auto" w:fill="FFFFFF"/>
        <w:spacing w:before="0" w:beforeAutospacing="0" w:after="0" w:afterAutospacing="0"/>
        <w:jc w:val="both"/>
        <w:rPr>
          <w:color w:val="1D1D1B"/>
          <w:sz w:val="28"/>
          <w:szCs w:val="28"/>
        </w:rPr>
      </w:pPr>
    </w:p>
    <w:p w:rsidR="00541362" w:rsidRPr="00C11C7F" w:rsidRDefault="00541362" w:rsidP="000A49F3">
      <w:pPr>
        <w:pStyle w:val="rtejustify"/>
        <w:shd w:val="clear" w:color="auto" w:fill="FFFFFF"/>
        <w:spacing w:before="0" w:beforeAutospacing="0" w:after="0" w:afterAutospacing="0"/>
        <w:jc w:val="both"/>
        <w:rPr>
          <w:color w:val="1D1D1B"/>
          <w:sz w:val="28"/>
          <w:szCs w:val="28"/>
        </w:rPr>
      </w:pPr>
    </w:p>
    <w:p w:rsidR="000A49F3" w:rsidRPr="00C11C7F" w:rsidRDefault="000A49F3" w:rsidP="00B22BE7">
      <w:pPr>
        <w:pStyle w:val="rtejustify"/>
        <w:shd w:val="clear" w:color="auto" w:fill="FFFFFF"/>
        <w:spacing w:before="0" w:beforeAutospacing="0" w:after="0" w:afterAutospacing="0"/>
        <w:ind w:left="7371"/>
        <w:jc w:val="both"/>
        <w:rPr>
          <w:color w:val="1D1D1B"/>
          <w:sz w:val="28"/>
          <w:szCs w:val="28"/>
        </w:rPr>
      </w:pPr>
      <w:r w:rsidRPr="00C11C7F">
        <w:rPr>
          <w:rStyle w:val="af0"/>
          <w:color w:val="1D1D1B"/>
          <w:sz w:val="28"/>
          <w:szCs w:val="28"/>
        </w:rPr>
        <w:t>В.В. Матвійчук</w:t>
      </w:r>
    </w:p>
    <w:p w:rsidR="00541362" w:rsidRDefault="00541362" w:rsidP="000A49F3">
      <w:pPr>
        <w:pStyle w:val="rtejustify"/>
        <w:shd w:val="clear" w:color="auto" w:fill="FFFFFF"/>
        <w:spacing w:before="0" w:beforeAutospacing="0" w:after="0" w:afterAutospacing="0"/>
        <w:jc w:val="both"/>
        <w:rPr>
          <w:rStyle w:val="af0"/>
          <w:color w:val="1D1D1B"/>
          <w:sz w:val="28"/>
          <w:szCs w:val="28"/>
        </w:rPr>
      </w:pPr>
    </w:p>
    <w:p w:rsidR="00755D9D" w:rsidRPr="000A49F3" w:rsidRDefault="00755D9D" w:rsidP="00B22BE7">
      <w:pPr>
        <w:tabs>
          <w:tab w:val="left" w:pos="7371"/>
        </w:tabs>
        <w:spacing w:after="0" w:line="240" w:lineRule="auto"/>
        <w:ind w:left="1267" w:firstLine="5813"/>
        <w:jc w:val="both"/>
        <w:rPr>
          <w:rFonts w:ascii="Times New Roman" w:eastAsia="Times New Roman" w:hAnsi="Times New Roman" w:cs="Times New Roman"/>
          <w:sz w:val="28"/>
          <w:szCs w:val="28"/>
          <w:lang w:val="uk-UA" w:eastAsia="ru-RU"/>
        </w:rPr>
      </w:pPr>
    </w:p>
    <w:p w:rsidR="00165B13" w:rsidRPr="000A49F3" w:rsidRDefault="00165B13" w:rsidP="00755D9D">
      <w:pPr>
        <w:spacing w:after="0" w:line="240" w:lineRule="auto"/>
        <w:jc w:val="both"/>
        <w:rPr>
          <w:b/>
          <w:sz w:val="28"/>
          <w:szCs w:val="28"/>
          <w:lang w:val="uk-UA"/>
        </w:rPr>
      </w:pPr>
    </w:p>
    <w:sectPr w:rsidR="00165B13" w:rsidRPr="000A49F3" w:rsidSect="00892AB7">
      <w:headerReference w:type="default" r:id="rId15"/>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3F7" w:rsidRDefault="001E23F7" w:rsidP="00892AB7">
      <w:pPr>
        <w:spacing w:after="0" w:line="240" w:lineRule="auto"/>
      </w:pPr>
      <w:r>
        <w:separator/>
      </w:r>
    </w:p>
  </w:endnote>
  <w:endnote w:type="continuationSeparator" w:id="0">
    <w:p w:rsidR="001E23F7" w:rsidRDefault="001E23F7" w:rsidP="00892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3F7" w:rsidRDefault="001E23F7" w:rsidP="00892AB7">
      <w:pPr>
        <w:spacing w:after="0" w:line="240" w:lineRule="auto"/>
      </w:pPr>
      <w:r>
        <w:separator/>
      </w:r>
    </w:p>
  </w:footnote>
  <w:footnote w:type="continuationSeparator" w:id="0">
    <w:p w:rsidR="001E23F7" w:rsidRDefault="001E23F7" w:rsidP="00892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395467"/>
      <w:docPartObj>
        <w:docPartGallery w:val="Page Numbers (Top of Page)"/>
        <w:docPartUnique/>
      </w:docPartObj>
    </w:sdtPr>
    <w:sdtEndPr/>
    <w:sdtContent>
      <w:p w:rsidR="000727CF" w:rsidRDefault="006E6D2D">
        <w:pPr>
          <w:pStyle w:val="ab"/>
          <w:jc w:val="center"/>
        </w:pPr>
        <w:r>
          <w:fldChar w:fldCharType="begin"/>
        </w:r>
        <w:r>
          <w:instrText xml:space="preserve"> PAGE   \* MERGEFORMAT </w:instrText>
        </w:r>
        <w:r>
          <w:fldChar w:fldCharType="separate"/>
        </w:r>
        <w:r w:rsidR="00931D6D">
          <w:rPr>
            <w:noProof/>
          </w:rPr>
          <w:t>9</w:t>
        </w:r>
        <w:r>
          <w:rPr>
            <w:noProof/>
          </w:rPr>
          <w:fldChar w:fldCharType="end"/>
        </w:r>
      </w:p>
    </w:sdtContent>
  </w:sdt>
  <w:p w:rsidR="000727CF" w:rsidRDefault="000727C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67ACC"/>
    <w:multiLevelType w:val="hybridMultilevel"/>
    <w:tmpl w:val="CD7CB0CE"/>
    <w:lvl w:ilvl="0" w:tplc="51F0E654">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241"/>
    <w:rsid w:val="00003651"/>
    <w:rsid w:val="00013E54"/>
    <w:rsid w:val="00017E08"/>
    <w:rsid w:val="000226BB"/>
    <w:rsid w:val="00031D74"/>
    <w:rsid w:val="00050162"/>
    <w:rsid w:val="00057187"/>
    <w:rsid w:val="00064CB6"/>
    <w:rsid w:val="000714F7"/>
    <w:rsid w:val="000727CF"/>
    <w:rsid w:val="00077C3A"/>
    <w:rsid w:val="00080132"/>
    <w:rsid w:val="000870CF"/>
    <w:rsid w:val="00090333"/>
    <w:rsid w:val="00091B3D"/>
    <w:rsid w:val="000A49F3"/>
    <w:rsid w:val="000A56B6"/>
    <w:rsid w:val="000A5890"/>
    <w:rsid w:val="000A683A"/>
    <w:rsid w:val="000B2829"/>
    <w:rsid w:val="000B6F23"/>
    <w:rsid w:val="000B7A63"/>
    <w:rsid w:val="000C603A"/>
    <w:rsid w:val="000D275B"/>
    <w:rsid w:val="000F7F24"/>
    <w:rsid w:val="001059C9"/>
    <w:rsid w:val="00121442"/>
    <w:rsid w:val="0013599A"/>
    <w:rsid w:val="0015184A"/>
    <w:rsid w:val="0015508D"/>
    <w:rsid w:val="00165782"/>
    <w:rsid w:val="00165B13"/>
    <w:rsid w:val="00166F50"/>
    <w:rsid w:val="00171219"/>
    <w:rsid w:val="0018580D"/>
    <w:rsid w:val="00196662"/>
    <w:rsid w:val="001A1F93"/>
    <w:rsid w:val="001A4533"/>
    <w:rsid w:val="001A51C5"/>
    <w:rsid w:val="001A533D"/>
    <w:rsid w:val="001C0304"/>
    <w:rsid w:val="001C205D"/>
    <w:rsid w:val="001D3B7C"/>
    <w:rsid w:val="001D7DA0"/>
    <w:rsid w:val="001E23F7"/>
    <w:rsid w:val="001E2408"/>
    <w:rsid w:val="001E4A50"/>
    <w:rsid w:val="001F22B4"/>
    <w:rsid w:val="001F5C03"/>
    <w:rsid w:val="00203CD4"/>
    <w:rsid w:val="00211012"/>
    <w:rsid w:val="002173D7"/>
    <w:rsid w:val="0022734F"/>
    <w:rsid w:val="00234266"/>
    <w:rsid w:val="00235583"/>
    <w:rsid w:val="00244CD7"/>
    <w:rsid w:val="002456A0"/>
    <w:rsid w:val="002600AE"/>
    <w:rsid w:val="0027181A"/>
    <w:rsid w:val="00275F67"/>
    <w:rsid w:val="002940EB"/>
    <w:rsid w:val="0029652F"/>
    <w:rsid w:val="002A2FA5"/>
    <w:rsid w:val="002A41B4"/>
    <w:rsid w:val="002C2B42"/>
    <w:rsid w:val="002C37DA"/>
    <w:rsid w:val="002F4E0C"/>
    <w:rsid w:val="00310A3C"/>
    <w:rsid w:val="00316EB0"/>
    <w:rsid w:val="003244F0"/>
    <w:rsid w:val="003278ED"/>
    <w:rsid w:val="0033731B"/>
    <w:rsid w:val="00340E55"/>
    <w:rsid w:val="0034402C"/>
    <w:rsid w:val="00355F34"/>
    <w:rsid w:val="00366B8C"/>
    <w:rsid w:val="00367A65"/>
    <w:rsid w:val="00383F74"/>
    <w:rsid w:val="00392180"/>
    <w:rsid w:val="003B7CCF"/>
    <w:rsid w:val="003D49D1"/>
    <w:rsid w:val="003F1184"/>
    <w:rsid w:val="004232E6"/>
    <w:rsid w:val="00431F36"/>
    <w:rsid w:val="00433FB8"/>
    <w:rsid w:val="00442D17"/>
    <w:rsid w:val="00467600"/>
    <w:rsid w:val="00470051"/>
    <w:rsid w:val="00471032"/>
    <w:rsid w:val="00476ED6"/>
    <w:rsid w:val="0048446E"/>
    <w:rsid w:val="004942F7"/>
    <w:rsid w:val="004F50E1"/>
    <w:rsid w:val="004F77B6"/>
    <w:rsid w:val="004F7A1D"/>
    <w:rsid w:val="00504ECF"/>
    <w:rsid w:val="00520D05"/>
    <w:rsid w:val="00541362"/>
    <w:rsid w:val="00563577"/>
    <w:rsid w:val="005837BB"/>
    <w:rsid w:val="005875F2"/>
    <w:rsid w:val="00593BA8"/>
    <w:rsid w:val="005A2C6C"/>
    <w:rsid w:val="005C653D"/>
    <w:rsid w:val="005F3C5E"/>
    <w:rsid w:val="00607302"/>
    <w:rsid w:val="00607C41"/>
    <w:rsid w:val="00610D36"/>
    <w:rsid w:val="00625A63"/>
    <w:rsid w:val="00634654"/>
    <w:rsid w:val="00646E70"/>
    <w:rsid w:val="00657BBA"/>
    <w:rsid w:val="00672216"/>
    <w:rsid w:val="00675194"/>
    <w:rsid w:val="0069424B"/>
    <w:rsid w:val="006948F2"/>
    <w:rsid w:val="006A2AE5"/>
    <w:rsid w:val="006C40C4"/>
    <w:rsid w:val="006C60C7"/>
    <w:rsid w:val="006C675D"/>
    <w:rsid w:val="006D19C5"/>
    <w:rsid w:val="006D3776"/>
    <w:rsid w:val="006D77A1"/>
    <w:rsid w:val="006E6D2D"/>
    <w:rsid w:val="006F79F6"/>
    <w:rsid w:val="00706F63"/>
    <w:rsid w:val="00735651"/>
    <w:rsid w:val="007456BF"/>
    <w:rsid w:val="007527A8"/>
    <w:rsid w:val="00755D9D"/>
    <w:rsid w:val="00760C6A"/>
    <w:rsid w:val="00767DF3"/>
    <w:rsid w:val="0079415B"/>
    <w:rsid w:val="007A0A25"/>
    <w:rsid w:val="007C5314"/>
    <w:rsid w:val="007F3B3C"/>
    <w:rsid w:val="007F7DC0"/>
    <w:rsid w:val="007F7FD3"/>
    <w:rsid w:val="00816F94"/>
    <w:rsid w:val="00827E02"/>
    <w:rsid w:val="0083305F"/>
    <w:rsid w:val="00835EAF"/>
    <w:rsid w:val="0084048B"/>
    <w:rsid w:val="00841003"/>
    <w:rsid w:val="00843B20"/>
    <w:rsid w:val="00846F4E"/>
    <w:rsid w:val="00860FED"/>
    <w:rsid w:val="008650AB"/>
    <w:rsid w:val="008665AE"/>
    <w:rsid w:val="00880A50"/>
    <w:rsid w:val="00892AB7"/>
    <w:rsid w:val="00897A05"/>
    <w:rsid w:val="00897BA5"/>
    <w:rsid w:val="008A3E40"/>
    <w:rsid w:val="008A7BDD"/>
    <w:rsid w:val="008C5477"/>
    <w:rsid w:val="008C7A78"/>
    <w:rsid w:val="008D1F53"/>
    <w:rsid w:val="008D6809"/>
    <w:rsid w:val="008E0D82"/>
    <w:rsid w:val="008E3B5E"/>
    <w:rsid w:val="008F0FC4"/>
    <w:rsid w:val="00901100"/>
    <w:rsid w:val="00906970"/>
    <w:rsid w:val="009120CF"/>
    <w:rsid w:val="00912A56"/>
    <w:rsid w:val="00930012"/>
    <w:rsid w:val="00931D6D"/>
    <w:rsid w:val="00934F1C"/>
    <w:rsid w:val="009476B8"/>
    <w:rsid w:val="00963018"/>
    <w:rsid w:val="00985A41"/>
    <w:rsid w:val="009A46A0"/>
    <w:rsid w:val="009A66F4"/>
    <w:rsid w:val="009D4AF2"/>
    <w:rsid w:val="009D62EC"/>
    <w:rsid w:val="00A128E9"/>
    <w:rsid w:val="00A27335"/>
    <w:rsid w:val="00A305A2"/>
    <w:rsid w:val="00A557BF"/>
    <w:rsid w:val="00A57EBE"/>
    <w:rsid w:val="00A70BB3"/>
    <w:rsid w:val="00A81595"/>
    <w:rsid w:val="00AB3E27"/>
    <w:rsid w:val="00AC4BA4"/>
    <w:rsid w:val="00AF1EA2"/>
    <w:rsid w:val="00AF45C2"/>
    <w:rsid w:val="00AF56DF"/>
    <w:rsid w:val="00B1179D"/>
    <w:rsid w:val="00B15148"/>
    <w:rsid w:val="00B22BE7"/>
    <w:rsid w:val="00B45C74"/>
    <w:rsid w:val="00B605C4"/>
    <w:rsid w:val="00BA5D4B"/>
    <w:rsid w:val="00BD6014"/>
    <w:rsid w:val="00BE15D6"/>
    <w:rsid w:val="00BF154E"/>
    <w:rsid w:val="00BF3F8B"/>
    <w:rsid w:val="00C006F1"/>
    <w:rsid w:val="00C0697B"/>
    <w:rsid w:val="00C21AC1"/>
    <w:rsid w:val="00C22FA5"/>
    <w:rsid w:val="00C35A8F"/>
    <w:rsid w:val="00C42BC6"/>
    <w:rsid w:val="00C452B7"/>
    <w:rsid w:val="00C477FC"/>
    <w:rsid w:val="00C5533C"/>
    <w:rsid w:val="00C63241"/>
    <w:rsid w:val="00CB3894"/>
    <w:rsid w:val="00CB38E4"/>
    <w:rsid w:val="00CB4274"/>
    <w:rsid w:val="00CC292C"/>
    <w:rsid w:val="00CC7271"/>
    <w:rsid w:val="00CE225C"/>
    <w:rsid w:val="00CE3ABC"/>
    <w:rsid w:val="00CF346B"/>
    <w:rsid w:val="00D020E7"/>
    <w:rsid w:val="00D033AF"/>
    <w:rsid w:val="00D0746F"/>
    <w:rsid w:val="00D1372F"/>
    <w:rsid w:val="00D307AB"/>
    <w:rsid w:val="00D3082F"/>
    <w:rsid w:val="00D502FC"/>
    <w:rsid w:val="00D54E63"/>
    <w:rsid w:val="00D95C8E"/>
    <w:rsid w:val="00D96E11"/>
    <w:rsid w:val="00DB0BCA"/>
    <w:rsid w:val="00DC6B84"/>
    <w:rsid w:val="00DE44BA"/>
    <w:rsid w:val="00DF002C"/>
    <w:rsid w:val="00E12D68"/>
    <w:rsid w:val="00E23A06"/>
    <w:rsid w:val="00E45CF4"/>
    <w:rsid w:val="00E53F70"/>
    <w:rsid w:val="00E64FE3"/>
    <w:rsid w:val="00E77FEA"/>
    <w:rsid w:val="00E95505"/>
    <w:rsid w:val="00EA5D9C"/>
    <w:rsid w:val="00EB3346"/>
    <w:rsid w:val="00EC1E81"/>
    <w:rsid w:val="00EC3D77"/>
    <w:rsid w:val="00ED1F1C"/>
    <w:rsid w:val="00ED330C"/>
    <w:rsid w:val="00ED3AF7"/>
    <w:rsid w:val="00ED6A0D"/>
    <w:rsid w:val="00EE075F"/>
    <w:rsid w:val="00EE43D6"/>
    <w:rsid w:val="00F00D67"/>
    <w:rsid w:val="00F028F3"/>
    <w:rsid w:val="00F05B3D"/>
    <w:rsid w:val="00F05CD0"/>
    <w:rsid w:val="00F229FB"/>
    <w:rsid w:val="00F26281"/>
    <w:rsid w:val="00F358F7"/>
    <w:rsid w:val="00F36012"/>
    <w:rsid w:val="00F83569"/>
    <w:rsid w:val="00F84333"/>
    <w:rsid w:val="00F90A73"/>
    <w:rsid w:val="00FD54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D43E0"/>
  <w15:docId w15:val="{FA8737A2-2867-4DF8-9654-4E65A4446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241"/>
    <w:rPr>
      <w:rFonts w:asciiTheme="minorHAnsi" w:hAnsiTheme="minorHAnsi" w:cstheme="minorBidi"/>
      <w:sz w:val="22"/>
      <w:lang w:val="ru-RU"/>
    </w:rPr>
  </w:style>
  <w:style w:type="paragraph" w:styleId="3">
    <w:name w:val="heading 3"/>
    <w:basedOn w:val="a"/>
    <w:link w:val="30"/>
    <w:uiPriority w:val="9"/>
    <w:qFormat/>
    <w:rsid w:val="001F5C03"/>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C63241"/>
    <w:rPr>
      <w:rFonts w:cs="Times New Roman"/>
    </w:rPr>
  </w:style>
  <w:style w:type="character" w:customStyle="1" w:styleId="2">
    <w:name w:val="Основний текст (2) + Не напівжирний"/>
    <w:basedOn w:val="a0"/>
    <w:rsid w:val="00BA5D4B"/>
    <w:rPr>
      <w:rFonts w:eastAsia="Times New Roman"/>
      <w:b/>
      <w:bCs/>
      <w:color w:val="000000"/>
      <w:spacing w:val="10"/>
      <w:w w:val="100"/>
      <w:position w:val="0"/>
      <w:sz w:val="24"/>
      <w:szCs w:val="24"/>
      <w:shd w:val="clear" w:color="auto" w:fill="FFFFFF"/>
      <w:lang w:val="uk-UA" w:eastAsia="uk-UA" w:bidi="uk-UA"/>
    </w:rPr>
  </w:style>
  <w:style w:type="character" w:styleId="a3">
    <w:name w:val="Emphasis"/>
    <w:basedOn w:val="a0"/>
    <w:uiPriority w:val="20"/>
    <w:qFormat/>
    <w:rsid w:val="009D62EC"/>
    <w:rPr>
      <w:i/>
      <w:iCs/>
    </w:rPr>
  </w:style>
  <w:style w:type="paragraph" w:styleId="a4">
    <w:name w:val="List Paragraph"/>
    <w:aliases w:val="Подглава"/>
    <w:basedOn w:val="a"/>
    <w:link w:val="a5"/>
    <w:uiPriority w:val="34"/>
    <w:qFormat/>
    <w:rsid w:val="008D6809"/>
    <w:pPr>
      <w:ind w:left="720"/>
      <w:contextualSpacing/>
    </w:pPr>
  </w:style>
  <w:style w:type="paragraph" w:styleId="a6">
    <w:name w:val="Normal (Web)"/>
    <w:basedOn w:val="a"/>
    <w:uiPriority w:val="99"/>
    <w:unhideWhenUsed/>
    <w:rsid w:val="008D680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No Spacing"/>
    <w:uiPriority w:val="1"/>
    <w:qFormat/>
    <w:rsid w:val="007A0A25"/>
    <w:pPr>
      <w:spacing w:after="0" w:line="240" w:lineRule="auto"/>
    </w:pPr>
    <w:rPr>
      <w:rFonts w:eastAsia="Calibri" w:cs="Times New Roman"/>
    </w:rPr>
  </w:style>
  <w:style w:type="character" w:styleId="a8">
    <w:name w:val="Hyperlink"/>
    <w:basedOn w:val="a0"/>
    <w:uiPriority w:val="99"/>
    <w:semiHidden/>
    <w:rsid w:val="001E4A50"/>
    <w:rPr>
      <w:rFonts w:ascii="Times New Roman" w:hAnsi="Times New Roman" w:cs="Times New Roman"/>
      <w:color w:val="0000FF"/>
      <w:u w:val="single"/>
    </w:rPr>
  </w:style>
  <w:style w:type="paragraph" w:styleId="a9">
    <w:name w:val="Balloon Text"/>
    <w:basedOn w:val="a"/>
    <w:link w:val="aa"/>
    <w:uiPriority w:val="99"/>
    <w:semiHidden/>
    <w:unhideWhenUsed/>
    <w:rsid w:val="001E4A50"/>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1E4A50"/>
    <w:rPr>
      <w:rFonts w:ascii="Tahoma" w:hAnsi="Tahoma" w:cs="Tahoma"/>
      <w:sz w:val="16"/>
      <w:szCs w:val="16"/>
      <w:lang w:val="ru-RU"/>
    </w:rPr>
  </w:style>
  <w:style w:type="paragraph" w:customStyle="1" w:styleId="rvps2">
    <w:name w:val="rvps2"/>
    <w:basedOn w:val="a"/>
    <w:rsid w:val="00C35A8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442D17"/>
  </w:style>
  <w:style w:type="paragraph" w:customStyle="1" w:styleId="tj">
    <w:name w:val="tj"/>
    <w:basedOn w:val="a"/>
    <w:rsid w:val="00816F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rsid w:val="001F5C03"/>
    <w:rPr>
      <w:rFonts w:eastAsia="Times New Roman" w:cs="Times New Roman"/>
      <w:b/>
      <w:bCs/>
      <w:sz w:val="27"/>
      <w:szCs w:val="27"/>
      <w:lang w:eastAsia="uk-UA"/>
    </w:rPr>
  </w:style>
  <w:style w:type="character" w:customStyle="1" w:styleId="a5">
    <w:name w:val="Абзац списку Знак"/>
    <w:aliases w:val="Подглава Знак"/>
    <w:basedOn w:val="a0"/>
    <w:link w:val="a4"/>
    <w:uiPriority w:val="34"/>
    <w:rsid w:val="00760C6A"/>
    <w:rPr>
      <w:rFonts w:asciiTheme="minorHAnsi" w:hAnsiTheme="minorHAnsi" w:cstheme="minorBidi"/>
      <w:sz w:val="22"/>
      <w:lang w:val="ru-RU"/>
    </w:rPr>
  </w:style>
  <w:style w:type="character" w:customStyle="1" w:styleId="FontStyle16">
    <w:name w:val="Font Style16"/>
    <w:basedOn w:val="a0"/>
    <w:rsid w:val="00760C6A"/>
    <w:rPr>
      <w:rFonts w:ascii="Times New Roman" w:hAnsi="Times New Roman" w:cs="Times New Roman"/>
      <w:sz w:val="28"/>
      <w:szCs w:val="28"/>
    </w:rPr>
  </w:style>
  <w:style w:type="paragraph" w:styleId="ab">
    <w:name w:val="header"/>
    <w:basedOn w:val="a"/>
    <w:link w:val="ac"/>
    <w:uiPriority w:val="99"/>
    <w:unhideWhenUsed/>
    <w:rsid w:val="00892AB7"/>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892AB7"/>
    <w:rPr>
      <w:rFonts w:asciiTheme="minorHAnsi" w:hAnsiTheme="minorHAnsi" w:cstheme="minorBidi"/>
      <w:sz w:val="22"/>
      <w:lang w:val="ru-RU"/>
    </w:rPr>
  </w:style>
  <w:style w:type="paragraph" w:styleId="ad">
    <w:name w:val="footer"/>
    <w:basedOn w:val="a"/>
    <w:link w:val="ae"/>
    <w:uiPriority w:val="99"/>
    <w:semiHidden/>
    <w:unhideWhenUsed/>
    <w:rsid w:val="00892AB7"/>
    <w:pPr>
      <w:tabs>
        <w:tab w:val="center" w:pos="4677"/>
        <w:tab w:val="right" w:pos="9355"/>
      </w:tabs>
      <w:spacing w:after="0" w:line="240" w:lineRule="auto"/>
    </w:pPr>
  </w:style>
  <w:style w:type="character" w:customStyle="1" w:styleId="ae">
    <w:name w:val="Нижній колонтитул Знак"/>
    <w:basedOn w:val="a0"/>
    <w:link w:val="ad"/>
    <w:uiPriority w:val="99"/>
    <w:semiHidden/>
    <w:rsid w:val="00892AB7"/>
    <w:rPr>
      <w:rFonts w:asciiTheme="minorHAnsi" w:hAnsiTheme="minorHAnsi" w:cstheme="minorBidi"/>
      <w:sz w:val="22"/>
      <w:lang w:val="ru-RU"/>
    </w:rPr>
  </w:style>
  <w:style w:type="paragraph" w:customStyle="1" w:styleId="Style98">
    <w:name w:val="Style98"/>
    <w:basedOn w:val="a"/>
    <w:rsid w:val="00767DF3"/>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20">
    <w:name w:val="Основной текст (2)_"/>
    <w:basedOn w:val="a0"/>
    <w:link w:val="21"/>
    <w:rsid w:val="00767DF3"/>
    <w:rPr>
      <w:rFonts w:eastAsia="Times New Roman"/>
      <w:shd w:val="clear" w:color="auto" w:fill="FFFFFF"/>
    </w:rPr>
  </w:style>
  <w:style w:type="paragraph" w:customStyle="1" w:styleId="21">
    <w:name w:val="Основной текст (2)"/>
    <w:basedOn w:val="a"/>
    <w:link w:val="20"/>
    <w:rsid w:val="00767DF3"/>
    <w:pPr>
      <w:widowControl w:val="0"/>
      <w:shd w:val="clear" w:color="auto" w:fill="FFFFFF"/>
      <w:spacing w:after="0" w:line="0" w:lineRule="atLeast"/>
      <w:ind w:hanging="600"/>
      <w:jc w:val="both"/>
    </w:pPr>
    <w:rPr>
      <w:rFonts w:ascii="Times New Roman" w:eastAsia="Times New Roman" w:hAnsi="Times New Roman" w:cstheme="minorHAnsi"/>
      <w:sz w:val="28"/>
      <w:lang w:val="uk-UA"/>
    </w:rPr>
  </w:style>
  <w:style w:type="character" w:customStyle="1" w:styleId="14CenturyGothic10pt-1pt">
    <w:name w:val="Основной текст (14) + Century Gothic;10 pt;Не курсив;Интервал -1 pt"/>
    <w:basedOn w:val="a0"/>
    <w:rsid w:val="00767DF3"/>
    <w:rPr>
      <w:rFonts w:ascii="Century Gothic" w:eastAsia="Century Gothic" w:hAnsi="Century Gothic" w:cs="Century Gothic"/>
      <w:b/>
      <w:bCs/>
      <w:i/>
      <w:iCs/>
      <w:smallCaps w:val="0"/>
      <w:strike w:val="0"/>
      <w:color w:val="000000"/>
      <w:spacing w:val="-20"/>
      <w:w w:val="100"/>
      <w:position w:val="0"/>
      <w:sz w:val="20"/>
      <w:szCs w:val="20"/>
      <w:u w:val="none"/>
      <w:lang w:val="uk-UA" w:eastAsia="uk-UA" w:bidi="uk-UA"/>
    </w:rPr>
  </w:style>
  <w:style w:type="character" w:customStyle="1" w:styleId="14">
    <w:name w:val="Основной текст (14)"/>
    <w:basedOn w:val="a0"/>
    <w:rsid w:val="00767DF3"/>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paragraph" w:customStyle="1" w:styleId="1">
    <w:name w:val="Без інтервалів1"/>
    <w:uiPriority w:val="1"/>
    <w:qFormat/>
    <w:rsid w:val="00767DF3"/>
    <w:pPr>
      <w:spacing w:after="0" w:line="240" w:lineRule="auto"/>
    </w:pPr>
    <w:rPr>
      <w:rFonts w:eastAsia="Calibri" w:cs="Times New Roman"/>
    </w:rPr>
  </w:style>
  <w:style w:type="character" w:customStyle="1" w:styleId="FontStyle14">
    <w:name w:val="Font Style14"/>
    <w:uiPriority w:val="99"/>
    <w:rsid w:val="00E95505"/>
    <w:rPr>
      <w:rFonts w:ascii="Times New Roman" w:hAnsi="Times New Roman" w:cs="Times New Roman" w:hint="default"/>
      <w:sz w:val="26"/>
      <w:szCs w:val="26"/>
    </w:rPr>
  </w:style>
  <w:style w:type="character" w:customStyle="1" w:styleId="FontStyle18">
    <w:name w:val="Font Style18"/>
    <w:rsid w:val="00E95505"/>
    <w:rPr>
      <w:rFonts w:ascii="Times New Roman" w:hAnsi="Times New Roman" w:cs="Times New Roman" w:hint="default"/>
      <w:b/>
      <w:bCs/>
      <w:i/>
      <w:iCs/>
      <w:spacing w:val="50"/>
      <w:sz w:val="22"/>
      <w:szCs w:val="22"/>
    </w:rPr>
  </w:style>
  <w:style w:type="paragraph" w:customStyle="1" w:styleId="af">
    <w:name w:val="Базовый"/>
    <w:rsid w:val="002456A0"/>
    <w:pPr>
      <w:tabs>
        <w:tab w:val="left" w:pos="709"/>
      </w:tabs>
      <w:suppressAutoHyphens/>
      <w:spacing w:line="276" w:lineRule="atLeast"/>
    </w:pPr>
    <w:rPr>
      <w:rFonts w:ascii="Calibri" w:eastAsia="Calibri" w:hAnsi="Calibri" w:cs="Times New Roman"/>
      <w:color w:val="00000A"/>
      <w:sz w:val="22"/>
    </w:rPr>
  </w:style>
  <w:style w:type="paragraph" w:customStyle="1" w:styleId="rtejustify">
    <w:name w:val="rtejustify"/>
    <w:basedOn w:val="a"/>
    <w:rsid w:val="000A49F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0">
    <w:name w:val="Strong"/>
    <w:basedOn w:val="a0"/>
    <w:uiPriority w:val="22"/>
    <w:qFormat/>
    <w:rsid w:val="000A49F3"/>
    <w:rPr>
      <w:b/>
      <w:bCs/>
    </w:rPr>
  </w:style>
  <w:style w:type="character" w:customStyle="1" w:styleId="22">
    <w:name w:val="Основний текст (2)_"/>
    <w:basedOn w:val="a0"/>
    <w:link w:val="23"/>
    <w:rsid w:val="000A49F3"/>
    <w:rPr>
      <w:rFonts w:eastAsia="Times New Roman" w:cs="Times New Roman"/>
      <w:szCs w:val="28"/>
      <w:shd w:val="clear" w:color="auto" w:fill="FFFFFF"/>
    </w:rPr>
  </w:style>
  <w:style w:type="paragraph" w:customStyle="1" w:styleId="23">
    <w:name w:val="Основний текст (2)"/>
    <w:basedOn w:val="a"/>
    <w:link w:val="22"/>
    <w:rsid w:val="000A49F3"/>
    <w:pPr>
      <w:widowControl w:val="0"/>
      <w:shd w:val="clear" w:color="auto" w:fill="FFFFFF"/>
      <w:spacing w:before="480" w:after="0" w:line="360" w:lineRule="exact"/>
      <w:jc w:val="both"/>
    </w:pPr>
    <w:rPr>
      <w:rFonts w:ascii="Times New Roman" w:eastAsia="Times New Roman" w:hAnsi="Times New Roman" w:cs="Times New Roman"/>
      <w:sz w:val="28"/>
      <w:szCs w:val="28"/>
      <w:lang w:val="uk-UA"/>
    </w:rPr>
  </w:style>
  <w:style w:type="character" w:customStyle="1" w:styleId="hard-blue-color">
    <w:name w:val="hard-blue-color"/>
    <w:basedOn w:val="a0"/>
    <w:rsid w:val="000A49F3"/>
  </w:style>
  <w:style w:type="character" w:customStyle="1" w:styleId="fs3">
    <w:name w:val="fs3"/>
    <w:basedOn w:val="a0"/>
    <w:rsid w:val="000A49F3"/>
  </w:style>
  <w:style w:type="character" w:customStyle="1" w:styleId="24">
    <w:name w:val="Основний текст (2) + Напівжирний"/>
    <w:basedOn w:val="22"/>
    <w:rsid w:val="003278ED"/>
    <w:rPr>
      <w:rFonts w:ascii="Arial" w:eastAsia="Arial" w:hAnsi="Arial" w:cs="Arial"/>
      <w:b/>
      <w:bCs/>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10">
    <w:name w:val="Основний текст (10)"/>
    <w:basedOn w:val="a0"/>
    <w:rsid w:val="003278ED"/>
    <w:rPr>
      <w:rFonts w:ascii="Arial" w:eastAsia="Arial" w:hAnsi="Arial" w:cs="Arial"/>
      <w:b w:val="0"/>
      <w:bCs w:val="0"/>
      <w:i w:val="0"/>
      <w:iCs w:val="0"/>
      <w:smallCaps w:val="0"/>
      <w:strike w:val="0"/>
      <w:color w:val="000000"/>
      <w:spacing w:val="0"/>
      <w:w w:val="100"/>
      <w:position w:val="0"/>
      <w:sz w:val="21"/>
      <w:szCs w:val="21"/>
      <w:u w:val="single"/>
      <w:lang w:val="uk-UA" w:eastAsia="uk-UA" w:bidi="uk-UA"/>
    </w:rPr>
  </w:style>
  <w:style w:type="character" w:customStyle="1" w:styleId="8">
    <w:name w:val="Основний текст (8) + Не напівжирний"/>
    <w:basedOn w:val="a0"/>
    <w:rsid w:val="008C7A78"/>
    <w:rPr>
      <w:rFonts w:ascii="Arial" w:eastAsia="Arial" w:hAnsi="Arial" w:cs="Arial"/>
      <w:b/>
      <w:bCs/>
      <w:color w:val="000000"/>
      <w:spacing w:val="0"/>
      <w:w w:val="100"/>
      <w:position w:val="0"/>
      <w:sz w:val="22"/>
      <w:szCs w:val="22"/>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65394">
      <w:bodyDiv w:val="1"/>
      <w:marLeft w:val="0"/>
      <w:marRight w:val="0"/>
      <w:marTop w:val="0"/>
      <w:marBottom w:val="0"/>
      <w:divBdr>
        <w:top w:val="none" w:sz="0" w:space="0" w:color="auto"/>
        <w:left w:val="none" w:sz="0" w:space="0" w:color="auto"/>
        <w:bottom w:val="none" w:sz="0" w:space="0" w:color="auto"/>
        <w:right w:val="none" w:sz="0" w:space="0" w:color="auto"/>
      </w:divBdr>
    </w:div>
    <w:div w:id="692878638">
      <w:bodyDiv w:val="1"/>
      <w:marLeft w:val="0"/>
      <w:marRight w:val="0"/>
      <w:marTop w:val="0"/>
      <w:marBottom w:val="0"/>
      <w:divBdr>
        <w:top w:val="none" w:sz="0" w:space="0" w:color="auto"/>
        <w:left w:val="none" w:sz="0" w:space="0" w:color="auto"/>
        <w:bottom w:val="none" w:sz="0" w:space="0" w:color="auto"/>
        <w:right w:val="none" w:sz="0" w:space="0" w:color="auto"/>
      </w:divBdr>
    </w:div>
    <w:div w:id="730811703">
      <w:bodyDiv w:val="1"/>
      <w:marLeft w:val="0"/>
      <w:marRight w:val="0"/>
      <w:marTop w:val="0"/>
      <w:marBottom w:val="0"/>
      <w:divBdr>
        <w:top w:val="none" w:sz="0" w:space="0" w:color="auto"/>
        <w:left w:val="none" w:sz="0" w:space="0" w:color="auto"/>
        <w:bottom w:val="none" w:sz="0" w:space="0" w:color="auto"/>
        <w:right w:val="none" w:sz="0" w:space="0" w:color="auto"/>
      </w:divBdr>
    </w:div>
    <w:div w:id="1306817640">
      <w:bodyDiv w:val="1"/>
      <w:marLeft w:val="0"/>
      <w:marRight w:val="0"/>
      <w:marTop w:val="0"/>
      <w:marBottom w:val="0"/>
      <w:divBdr>
        <w:top w:val="none" w:sz="0" w:space="0" w:color="auto"/>
        <w:left w:val="none" w:sz="0" w:space="0" w:color="auto"/>
        <w:bottom w:val="none" w:sz="0" w:space="0" w:color="auto"/>
        <w:right w:val="none" w:sz="0" w:space="0" w:color="auto"/>
      </w:divBdr>
    </w:div>
    <w:div w:id="1443308230">
      <w:bodyDiv w:val="1"/>
      <w:marLeft w:val="0"/>
      <w:marRight w:val="0"/>
      <w:marTop w:val="0"/>
      <w:marBottom w:val="0"/>
      <w:divBdr>
        <w:top w:val="none" w:sz="0" w:space="0" w:color="auto"/>
        <w:left w:val="none" w:sz="0" w:space="0" w:color="auto"/>
        <w:bottom w:val="none" w:sz="0" w:space="0" w:color="auto"/>
        <w:right w:val="none" w:sz="0" w:space="0" w:color="auto"/>
      </w:divBdr>
    </w:div>
    <w:div w:id="1464737271">
      <w:bodyDiv w:val="1"/>
      <w:marLeft w:val="0"/>
      <w:marRight w:val="0"/>
      <w:marTop w:val="0"/>
      <w:marBottom w:val="0"/>
      <w:divBdr>
        <w:top w:val="none" w:sz="0" w:space="0" w:color="auto"/>
        <w:left w:val="none" w:sz="0" w:space="0" w:color="auto"/>
        <w:bottom w:val="none" w:sz="0" w:space="0" w:color="auto"/>
        <w:right w:val="none" w:sz="0" w:space="0" w:color="auto"/>
      </w:divBdr>
    </w:div>
    <w:div w:id="154470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2802/ed_2017_03_16/pravo1/KD0005.html?pravo=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982897/ed_2017_03_16/pravo1/KD0005.html?pravo=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r.lb.ua/society/2016/12/16/353664_&#1088;&#1091;&#1072;&#1087;&#1110;&#1091;_suddya_striyu_zasnuv.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voutube.colTl/w%d0%b0tch?v=AXQsuHVoZrk" TargetMode="External"/><Relationship Id="rId4" Type="http://schemas.openxmlformats.org/officeDocument/2006/relationships/settings" Target="settings.xml"/><Relationship Id="rId9" Type="http://schemas.openxmlformats.org/officeDocument/2006/relationships/hyperlink" Target="https://www.voutube.colTl/w&#1072;tch?v=HR_ithnRrY8" TargetMode="External"/><Relationship Id="rId14" Type="http://schemas.openxmlformats.org/officeDocument/2006/relationships/hyperlink" Target="http://search.ligazakon.ua/l_doc2.nsf/link1/an_2802/ed_2017_03_16/pravo1/KD0005.html?pravo=1"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B8B1B27F-A4CC-4585-B185-B5BB07279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14822</Words>
  <Characters>8450</Characters>
  <Application>Microsoft Office Word</Application>
  <DocSecurity>0</DocSecurity>
  <Lines>70</Lines>
  <Paragraphs>46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Олександр Кротенко (VRU-US10PC309 - o.krotenko)</dc:creator>
  <cp:lastModifiedBy>Вікторія Оніщук (HCJ-HP0611 - v.onishchuk)</cp:lastModifiedBy>
  <cp:revision>4</cp:revision>
  <cp:lastPrinted>2020-09-15T10:04:00Z</cp:lastPrinted>
  <dcterms:created xsi:type="dcterms:W3CDTF">2020-09-16T12:11:00Z</dcterms:created>
  <dcterms:modified xsi:type="dcterms:W3CDTF">2020-09-16T12:17:00Z</dcterms:modified>
</cp:coreProperties>
</file>