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F19" w:rsidRPr="004E6F19" w:rsidRDefault="004E6F19" w:rsidP="009A16BA">
      <w:pPr>
        <w:spacing w:after="0" w:line="230" w:lineRule="auto"/>
        <w:ind w:right="-2"/>
        <w:jc w:val="center"/>
        <w:rPr>
          <w:rFonts w:ascii="Times New Roman" w:eastAsia="Times New Roman" w:hAnsi="Times New Roman" w:cs="Times New Roman"/>
          <w:b/>
          <w:noProof/>
          <w:sz w:val="28"/>
          <w:szCs w:val="28"/>
          <w:lang w:eastAsia="ru-RU"/>
        </w:rPr>
      </w:pPr>
      <w:r w:rsidRPr="004E6F19">
        <w:rPr>
          <w:rFonts w:ascii="Calibri" w:eastAsia="Calibri" w:hAnsi="Calibri" w:cs="Times New Roman"/>
          <w:noProof/>
          <w:lang w:val="ru-RU" w:eastAsia="ru-RU"/>
        </w:rPr>
        <w:drawing>
          <wp:anchor distT="0" distB="0" distL="114300" distR="114300" simplePos="0" relativeHeight="251659264" behindDoc="0" locked="0" layoutInCell="1" allowOverlap="1">
            <wp:simplePos x="0" y="0"/>
            <wp:positionH relativeFrom="margin">
              <wp:posOffset>2827020</wp:posOffset>
            </wp:positionH>
            <wp:positionV relativeFrom="paragraph">
              <wp:posOffset>-549910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04190" cy="647700"/>
                    </a:xfrm>
                    <a:prstGeom prst="rect">
                      <a:avLst/>
                    </a:prstGeom>
                    <a:noFill/>
                    <a:ln>
                      <a:noFill/>
                    </a:ln>
                  </pic:spPr>
                </pic:pic>
              </a:graphicData>
            </a:graphic>
          </wp:anchor>
        </w:drawing>
      </w:r>
      <w:r w:rsidRPr="004E6F19">
        <w:rPr>
          <w:rFonts w:ascii="Times New Roman" w:eastAsia="Times New Roman" w:hAnsi="Times New Roman" w:cs="Times New Roman"/>
          <w:b/>
          <w:noProof/>
          <w:sz w:val="28"/>
          <w:szCs w:val="28"/>
          <w:lang w:eastAsia="ru-RU"/>
        </w:rPr>
        <w:t xml:space="preserve">    </w:t>
      </w:r>
      <w:bookmarkStart w:id="0" w:name="OLE_LINK6"/>
      <w:bookmarkStart w:id="1" w:name="OLE_LINK7"/>
      <w:r w:rsidRPr="004E6F19">
        <w:rPr>
          <w:rFonts w:ascii="Times New Roman" w:eastAsia="Times New Roman" w:hAnsi="Times New Roman" w:cs="Times New Roman"/>
          <w:b/>
          <w:noProof/>
          <w:sz w:val="28"/>
          <w:szCs w:val="28"/>
          <w:lang w:eastAsia="ru-RU"/>
        </w:rPr>
        <w:t xml:space="preserve">      </w:t>
      </w:r>
    </w:p>
    <w:p w:rsidR="004E6F19" w:rsidRPr="004E6F19" w:rsidRDefault="004E6F19" w:rsidP="009A16BA">
      <w:pPr>
        <w:spacing w:after="0" w:line="230" w:lineRule="auto"/>
        <w:ind w:right="-2"/>
        <w:jc w:val="center"/>
        <w:rPr>
          <w:rFonts w:ascii="AcademyC" w:eastAsia="Times New Roman" w:hAnsi="AcademyC" w:cs="Times New Roman"/>
          <w:b/>
          <w:color w:val="000000"/>
          <w:sz w:val="28"/>
          <w:szCs w:val="28"/>
          <w:lang w:eastAsia="ru-RU"/>
        </w:rPr>
      </w:pPr>
      <w:r w:rsidRPr="004E6F19">
        <w:rPr>
          <w:rFonts w:ascii="AcademyC" w:eastAsia="Times New Roman" w:hAnsi="AcademyC" w:cs="Times New Roman"/>
          <w:b/>
          <w:color w:val="000000"/>
          <w:sz w:val="28"/>
          <w:szCs w:val="28"/>
          <w:lang w:eastAsia="ru-RU"/>
        </w:rPr>
        <w:t>УКРАЇНА</w:t>
      </w:r>
    </w:p>
    <w:p w:rsidR="004E6F19" w:rsidRPr="004E6F19" w:rsidRDefault="004E6F19" w:rsidP="009A16BA">
      <w:pPr>
        <w:spacing w:after="60" w:line="230" w:lineRule="auto"/>
        <w:jc w:val="center"/>
        <w:rPr>
          <w:rFonts w:ascii="AcademyC" w:eastAsia="Times New Roman" w:hAnsi="AcademyC" w:cs="Times New Roman"/>
          <w:b/>
          <w:color w:val="000000"/>
          <w:sz w:val="28"/>
          <w:szCs w:val="28"/>
          <w:lang w:eastAsia="ru-RU"/>
        </w:rPr>
      </w:pPr>
      <w:r w:rsidRPr="004E6F19">
        <w:rPr>
          <w:rFonts w:ascii="AcademyC" w:eastAsia="Times New Roman" w:hAnsi="AcademyC" w:cs="Times New Roman"/>
          <w:b/>
          <w:color w:val="000000"/>
          <w:sz w:val="28"/>
          <w:szCs w:val="28"/>
          <w:lang w:eastAsia="ru-RU"/>
        </w:rPr>
        <w:t>ВИЩА  РАДА  ПРАВОСУДДЯ</w:t>
      </w:r>
    </w:p>
    <w:p w:rsidR="004E6F19" w:rsidRPr="004E6F19" w:rsidRDefault="004E6F19" w:rsidP="009A16BA">
      <w:pPr>
        <w:spacing w:after="60" w:line="230" w:lineRule="auto"/>
        <w:jc w:val="center"/>
        <w:rPr>
          <w:rFonts w:ascii="AcademyC" w:eastAsia="Times New Roman" w:hAnsi="AcademyC" w:cs="Times New Roman"/>
          <w:b/>
          <w:color w:val="000000"/>
          <w:sz w:val="28"/>
          <w:szCs w:val="28"/>
          <w:lang w:eastAsia="ru-RU"/>
        </w:rPr>
      </w:pPr>
      <w:r w:rsidRPr="004E6F19">
        <w:rPr>
          <w:rFonts w:ascii="AcademyC" w:eastAsia="Times New Roman" w:hAnsi="AcademyC" w:cs="Times New Roman"/>
          <w:b/>
          <w:color w:val="000000"/>
          <w:sz w:val="28"/>
          <w:szCs w:val="28"/>
          <w:lang w:eastAsia="ru-RU"/>
        </w:rPr>
        <w:t>ПЕРША  ДИСЦИПЛІНАРНА ПАЛАТА</w:t>
      </w:r>
    </w:p>
    <w:p w:rsidR="00DD49D6" w:rsidRPr="004E6F19" w:rsidRDefault="004E6F19" w:rsidP="009A16BA">
      <w:pPr>
        <w:spacing w:after="240" w:line="230" w:lineRule="auto"/>
        <w:jc w:val="center"/>
        <w:rPr>
          <w:rFonts w:ascii="AcademyC" w:eastAsia="Times New Roman" w:hAnsi="AcademyC" w:cs="Times New Roman"/>
          <w:b/>
          <w:sz w:val="28"/>
          <w:szCs w:val="28"/>
          <w:lang w:eastAsia="ru-RU"/>
        </w:rPr>
      </w:pPr>
      <w:r w:rsidRPr="004E6F19">
        <w:rPr>
          <w:rFonts w:ascii="AcademyC" w:eastAsia="Times New Roman" w:hAnsi="AcademyC" w:cs="Times New Roman"/>
          <w:b/>
          <w:sz w:val="28"/>
          <w:szCs w:val="28"/>
          <w:lang w:eastAsia="ru-RU"/>
        </w:rPr>
        <w:t>УХВАЛА</w:t>
      </w:r>
    </w:p>
    <w:tbl>
      <w:tblPr>
        <w:tblW w:w="10031" w:type="dxa"/>
        <w:tblLook w:val="04A0"/>
      </w:tblPr>
      <w:tblGrid>
        <w:gridCol w:w="10247"/>
        <w:gridCol w:w="10247"/>
        <w:gridCol w:w="10247"/>
      </w:tblGrid>
      <w:tr w:rsidR="00F565FA" w:rsidRPr="004E6F19" w:rsidTr="00B27B0C">
        <w:trPr>
          <w:trHeight w:val="188"/>
        </w:trPr>
        <w:tc>
          <w:tcPr>
            <w:tcW w:w="3098" w:type="dxa"/>
          </w:tcPr>
          <w:tbl>
            <w:tblPr>
              <w:tblW w:w="10031" w:type="dxa"/>
              <w:tblLook w:val="04A0"/>
            </w:tblPr>
            <w:tblGrid>
              <w:gridCol w:w="3098"/>
              <w:gridCol w:w="3309"/>
              <w:gridCol w:w="3624"/>
            </w:tblGrid>
            <w:tr w:rsidR="00F565FA" w:rsidRPr="00045F4D" w:rsidTr="00D85298">
              <w:trPr>
                <w:trHeight w:val="188"/>
              </w:trPr>
              <w:tc>
                <w:tcPr>
                  <w:tcW w:w="3098" w:type="dxa"/>
                  <w:hideMark/>
                </w:tcPr>
                <w:p w:rsidR="00F565FA" w:rsidRPr="00045F4D" w:rsidRDefault="00B27B0C" w:rsidP="00D85298">
                  <w:pPr>
                    <w:tabs>
                      <w:tab w:val="left" w:pos="-108"/>
                    </w:tabs>
                    <w:ind w:right="-2" w:hanging="108"/>
                    <w:rPr>
                      <w:rFonts w:ascii="Times New Roman" w:hAnsi="Times New Roman"/>
                      <w:noProof/>
                      <w:sz w:val="28"/>
                      <w:szCs w:val="28"/>
                      <w:lang w:val="en-US"/>
                    </w:rPr>
                  </w:pPr>
                  <w:r>
                    <w:rPr>
                      <w:rFonts w:ascii="Times New Roman" w:hAnsi="Times New Roman"/>
                      <w:noProof/>
                      <w:sz w:val="28"/>
                      <w:szCs w:val="28"/>
                    </w:rPr>
                    <w:t xml:space="preserve">18 вересня 2020 року </w:t>
                  </w:r>
                </w:p>
              </w:tc>
              <w:tc>
                <w:tcPr>
                  <w:tcW w:w="3309" w:type="dxa"/>
                  <w:hideMark/>
                </w:tcPr>
                <w:p w:rsidR="00F565FA" w:rsidRPr="00045F4D" w:rsidRDefault="002C55C8" w:rsidP="00C03816">
                  <w:pPr>
                    <w:tabs>
                      <w:tab w:val="left" w:pos="34"/>
                    </w:tabs>
                    <w:ind w:right="-2" w:hanging="108"/>
                    <w:rPr>
                      <w:rFonts w:ascii="Times New Roman" w:hAnsi="Times New Roman"/>
                      <w:noProof/>
                      <w:sz w:val="28"/>
                      <w:szCs w:val="28"/>
                      <w:lang w:val="ru-RU"/>
                    </w:rPr>
                  </w:pPr>
                  <w:r>
                    <w:rPr>
                      <w:rFonts w:ascii="Times New Roman" w:hAnsi="Times New Roman"/>
                      <w:sz w:val="28"/>
                      <w:szCs w:val="28"/>
                    </w:rPr>
                    <w:t xml:space="preserve">               </w:t>
                  </w:r>
                  <w:r w:rsidR="00D85298">
                    <w:rPr>
                      <w:rFonts w:ascii="Times New Roman" w:hAnsi="Times New Roman"/>
                      <w:sz w:val="28"/>
                      <w:szCs w:val="28"/>
                    </w:rPr>
                    <w:t xml:space="preserve"> </w:t>
                  </w:r>
                  <w:r>
                    <w:rPr>
                      <w:rFonts w:ascii="Times New Roman" w:hAnsi="Times New Roman"/>
                      <w:sz w:val="28"/>
                      <w:szCs w:val="28"/>
                    </w:rPr>
                    <w:t xml:space="preserve"> </w:t>
                  </w:r>
                  <w:r w:rsidR="00D85298">
                    <w:rPr>
                      <w:rFonts w:ascii="Times New Roman" w:hAnsi="Times New Roman"/>
                      <w:sz w:val="28"/>
                      <w:szCs w:val="28"/>
                    </w:rPr>
                    <w:t xml:space="preserve">  </w:t>
                  </w:r>
                  <w:r w:rsidR="00F565FA" w:rsidRPr="00045F4D">
                    <w:rPr>
                      <w:rFonts w:ascii="Times New Roman" w:hAnsi="Times New Roman"/>
                      <w:sz w:val="28"/>
                      <w:szCs w:val="28"/>
                    </w:rPr>
                    <w:t xml:space="preserve"> Київ</w:t>
                  </w:r>
                </w:p>
              </w:tc>
              <w:tc>
                <w:tcPr>
                  <w:tcW w:w="3624" w:type="dxa"/>
                  <w:hideMark/>
                </w:tcPr>
                <w:p w:rsidR="00F565FA" w:rsidRPr="00045F4D" w:rsidRDefault="00D85298" w:rsidP="00D85298">
                  <w:pPr>
                    <w:tabs>
                      <w:tab w:val="left" w:pos="34"/>
                    </w:tabs>
                    <w:ind w:right="-2" w:hanging="108"/>
                    <w:jc w:val="center"/>
                    <w:rPr>
                      <w:rFonts w:ascii="Times New Roman" w:hAnsi="Times New Roman"/>
                      <w:noProof/>
                      <w:sz w:val="28"/>
                      <w:szCs w:val="28"/>
                      <w:lang w:val="ru-RU"/>
                    </w:rPr>
                  </w:pPr>
                  <w:r>
                    <w:rPr>
                      <w:rFonts w:ascii="Times New Roman" w:hAnsi="Times New Roman"/>
                      <w:noProof/>
                      <w:sz w:val="28"/>
                      <w:szCs w:val="28"/>
                    </w:rPr>
                    <w:t xml:space="preserve">   </w:t>
                  </w:r>
                  <w:r w:rsidR="00F565FA" w:rsidRPr="00045F4D">
                    <w:rPr>
                      <w:rFonts w:ascii="Times New Roman" w:hAnsi="Times New Roman"/>
                      <w:noProof/>
                      <w:sz w:val="28"/>
                      <w:szCs w:val="28"/>
                      <w:lang w:val="en-US"/>
                    </w:rPr>
                    <w:t xml:space="preserve">   </w:t>
                  </w:r>
                  <w:r>
                    <w:rPr>
                      <w:rFonts w:ascii="Times New Roman" w:hAnsi="Times New Roman"/>
                      <w:noProof/>
                      <w:sz w:val="28"/>
                      <w:szCs w:val="28"/>
                    </w:rPr>
                    <w:t xml:space="preserve"> </w:t>
                  </w:r>
                  <w:r w:rsidR="00F565FA" w:rsidRPr="00045F4D">
                    <w:rPr>
                      <w:rFonts w:ascii="Times New Roman" w:hAnsi="Times New Roman"/>
                      <w:noProof/>
                      <w:sz w:val="28"/>
                      <w:szCs w:val="28"/>
                      <w:lang w:val="en-US"/>
                    </w:rPr>
                    <w:t xml:space="preserve"> </w:t>
                  </w:r>
                  <w:r w:rsidR="00C03816">
                    <w:rPr>
                      <w:rFonts w:ascii="Times New Roman" w:hAnsi="Times New Roman"/>
                      <w:noProof/>
                      <w:sz w:val="28"/>
                      <w:szCs w:val="28"/>
                    </w:rPr>
                    <w:t xml:space="preserve"> </w:t>
                  </w:r>
                  <w:r w:rsidR="00F565FA" w:rsidRPr="00045F4D">
                    <w:rPr>
                      <w:rFonts w:ascii="Times New Roman" w:hAnsi="Times New Roman"/>
                      <w:noProof/>
                      <w:sz w:val="28"/>
                      <w:szCs w:val="28"/>
                    </w:rPr>
                    <w:t xml:space="preserve">№ </w:t>
                  </w:r>
                  <w:r w:rsidR="00B27B0C">
                    <w:rPr>
                      <w:rFonts w:ascii="Times New Roman" w:hAnsi="Times New Roman"/>
                      <w:noProof/>
                      <w:sz w:val="28"/>
                      <w:szCs w:val="28"/>
                    </w:rPr>
                    <w:t>2670/1дп/15-20</w:t>
                  </w:r>
                </w:p>
              </w:tc>
            </w:tr>
          </w:tbl>
          <w:p w:rsidR="00F565FA" w:rsidRDefault="00F565FA"/>
        </w:tc>
        <w:tc>
          <w:tcPr>
            <w:tcW w:w="3309" w:type="dxa"/>
          </w:tcPr>
          <w:tbl>
            <w:tblPr>
              <w:tblW w:w="10031" w:type="dxa"/>
              <w:tblLook w:val="04A0"/>
            </w:tblPr>
            <w:tblGrid>
              <w:gridCol w:w="3098"/>
              <w:gridCol w:w="3309"/>
              <w:gridCol w:w="3624"/>
            </w:tblGrid>
            <w:tr w:rsidR="00F565FA" w:rsidRPr="00045F4D" w:rsidTr="00B27B0C">
              <w:trPr>
                <w:trHeight w:val="188"/>
              </w:trPr>
              <w:tc>
                <w:tcPr>
                  <w:tcW w:w="3098" w:type="dxa"/>
                  <w:hideMark/>
                </w:tcPr>
                <w:p w:rsidR="00F565FA" w:rsidRPr="00045F4D" w:rsidRDefault="00F565FA" w:rsidP="00B27B0C">
                  <w:pPr>
                    <w:ind w:right="-2"/>
                    <w:rPr>
                      <w:rFonts w:ascii="Times New Roman" w:hAnsi="Times New Roman"/>
                      <w:noProof/>
                      <w:sz w:val="28"/>
                      <w:szCs w:val="28"/>
                      <w:lang w:val="en-US"/>
                    </w:rPr>
                  </w:pPr>
                  <w:r w:rsidRPr="00045F4D">
                    <w:rPr>
                      <w:rFonts w:ascii="Times New Roman" w:hAnsi="Times New Roman"/>
                      <w:noProof/>
                      <w:sz w:val="28"/>
                      <w:szCs w:val="28"/>
                    </w:rPr>
                    <w:t>17 січня 2020 року</w:t>
                  </w:r>
                </w:p>
              </w:tc>
              <w:tc>
                <w:tcPr>
                  <w:tcW w:w="3309" w:type="dxa"/>
                  <w:hideMark/>
                </w:tcPr>
                <w:p w:rsidR="00F565FA" w:rsidRPr="00045F4D" w:rsidRDefault="00F565FA" w:rsidP="00B27B0C">
                  <w:pPr>
                    <w:ind w:right="-2"/>
                    <w:jc w:val="center"/>
                    <w:rPr>
                      <w:rFonts w:ascii="Times New Roman" w:hAnsi="Times New Roman"/>
                      <w:noProof/>
                      <w:sz w:val="28"/>
                      <w:szCs w:val="28"/>
                      <w:lang w:val="ru-RU"/>
                    </w:rPr>
                  </w:pPr>
                  <w:r w:rsidRPr="00045F4D">
                    <w:rPr>
                      <w:rFonts w:ascii="Times New Roman" w:hAnsi="Times New Roman"/>
                      <w:sz w:val="28"/>
                      <w:szCs w:val="28"/>
                    </w:rPr>
                    <w:t xml:space="preserve">   Київ</w:t>
                  </w:r>
                </w:p>
              </w:tc>
              <w:tc>
                <w:tcPr>
                  <w:tcW w:w="3624" w:type="dxa"/>
                  <w:hideMark/>
                </w:tcPr>
                <w:p w:rsidR="00F565FA" w:rsidRPr="00045F4D" w:rsidRDefault="00F565FA" w:rsidP="00B27B0C">
                  <w:pPr>
                    <w:ind w:right="-2"/>
                    <w:jc w:val="center"/>
                    <w:rPr>
                      <w:rFonts w:ascii="Times New Roman" w:hAnsi="Times New Roman"/>
                      <w:noProof/>
                      <w:sz w:val="28"/>
                      <w:szCs w:val="28"/>
                      <w:lang w:val="ru-RU"/>
                    </w:rPr>
                  </w:pPr>
                  <w:r w:rsidRPr="00045F4D">
                    <w:rPr>
                      <w:rFonts w:ascii="Times New Roman" w:hAnsi="Times New Roman"/>
                      <w:noProof/>
                      <w:sz w:val="28"/>
                      <w:szCs w:val="28"/>
                      <w:lang w:val="en-US"/>
                    </w:rPr>
                    <w:t xml:space="preserve">    </w:t>
                  </w:r>
                  <w:r w:rsidRPr="00045F4D">
                    <w:rPr>
                      <w:rFonts w:ascii="Times New Roman" w:hAnsi="Times New Roman"/>
                      <w:noProof/>
                      <w:sz w:val="28"/>
                      <w:szCs w:val="28"/>
                    </w:rPr>
                    <w:t>№ 121/1дп/15-20</w:t>
                  </w:r>
                </w:p>
              </w:tc>
            </w:tr>
          </w:tbl>
          <w:p w:rsidR="00F565FA" w:rsidRDefault="00F565FA"/>
        </w:tc>
        <w:tc>
          <w:tcPr>
            <w:tcW w:w="3624" w:type="dxa"/>
          </w:tcPr>
          <w:tbl>
            <w:tblPr>
              <w:tblW w:w="10031" w:type="dxa"/>
              <w:tblLook w:val="04A0"/>
            </w:tblPr>
            <w:tblGrid>
              <w:gridCol w:w="3098"/>
              <w:gridCol w:w="3309"/>
              <w:gridCol w:w="3624"/>
            </w:tblGrid>
            <w:tr w:rsidR="00F565FA" w:rsidRPr="00045F4D" w:rsidTr="00B27B0C">
              <w:trPr>
                <w:trHeight w:val="188"/>
              </w:trPr>
              <w:tc>
                <w:tcPr>
                  <w:tcW w:w="3098" w:type="dxa"/>
                  <w:hideMark/>
                </w:tcPr>
                <w:p w:rsidR="00F565FA" w:rsidRPr="00045F4D" w:rsidRDefault="00F565FA" w:rsidP="00B27B0C">
                  <w:pPr>
                    <w:ind w:right="-2"/>
                    <w:rPr>
                      <w:rFonts w:ascii="Times New Roman" w:hAnsi="Times New Roman"/>
                      <w:noProof/>
                      <w:sz w:val="28"/>
                      <w:szCs w:val="28"/>
                      <w:lang w:val="en-US"/>
                    </w:rPr>
                  </w:pPr>
                  <w:r w:rsidRPr="00045F4D">
                    <w:rPr>
                      <w:rFonts w:ascii="Times New Roman" w:hAnsi="Times New Roman"/>
                      <w:noProof/>
                      <w:sz w:val="28"/>
                      <w:szCs w:val="28"/>
                    </w:rPr>
                    <w:t>17 січня 2020 року</w:t>
                  </w:r>
                </w:p>
              </w:tc>
              <w:tc>
                <w:tcPr>
                  <w:tcW w:w="3309" w:type="dxa"/>
                  <w:hideMark/>
                </w:tcPr>
                <w:p w:rsidR="00F565FA" w:rsidRPr="00045F4D" w:rsidRDefault="00F565FA" w:rsidP="00B27B0C">
                  <w:pPr>
                    <w:ind w:right="-2"/>
                    <w:jc w:val="center"/>
                    <w:rPr>
                      <w:rFonts w:ascii="Times New Roman" w:hAnsi="Times New Roman"/>
                      <w:noProof/>
                      <w:sz w:val="28"/>
                      <w:szCs w:val="28"/>
                      <w:lang w:val="ru-RU"/>
                    </w:rPr>
                  </w:pPr>
                  <w:r w:rsidRPr="00045F4D">
                    <w:rPr>
                      <w:rFonts w:ascii="Times New Roman" w:hAnsi="Times New Roman"/>
                      <w:sz w:val="28"/>
                      <w:szCs w:val="28"/>
                    </w:rPr>
                    <w:t xml:space="preserve">   Київ</w:t>
                  </w:r>
                </w:p>
              </w:tc>
              <w:tc>
                <w:tcPr>
                  <w:tcW w:w="3624" w:type="dxa"/>
                  <w:hideMark/>
                </w:tcPr>
                <w:p w:rsidR="00F565FA" w:rsidRPr="00045F4D" w:rsidRDefault="00F565FA" w:rsidP="00B27B0C">
                  <w:pPr>
                    <w:ind w:right="-2"/>
                    <w:jc w:val="center"/>
                    <w:rPr>
                      <w:rFonts w:ascii="Times New Roman" w:hAnsi="Times New Roman"/>
                      <w:noProof/>
                      <w:sz w:val="28"/>
                      <w:szCs w:val="28"/>
                      <w:lang w:val="ru-RU"/>
                    </w:rPr>
                  </w:pPr>
                  <w:r w:rsidRPr="00045F4D">
                    <w:rPr>
                      <w:rFonts w:ascii="Times New Roman" w:hAnsi="Times New Roman"/>
                      <w:noProof/>
                      <w:sz w:val="28"/>
                      <w:szCs w:val="28"/>
                      <w:lang w:val="en-US"/>
                    </w:rPr>
                    <w:t xml:space="preserve">    </w:t>
                  </w:r>
                  <w:r w:rsidRPr="00045F4D">
                    <w:rPr>
                      <w:rFonts w:ascii="Times New Roman" w:hAnsi="Times New Roman"/>
                      <w:noProof/>
                      <w:sz w:val="28"/>
                      <w:szCs w:val="28"/>
                    </w:rPr>
                    <w:t>№ 121/1дп/15-20</w:t>
                  </w:r>
                </w:p>
              </w:tc>
            </w:tr>
          </w:tbl>
          <w:p w:rsidR="00F565FA" w:rsidRDefault="00F565FA"/>
        </w:tc>
      </w:tr>
    </w:tbl>
    <w:p w:rsidR="004E6F19" w:rsidRPr="004E6F19" w:rsidRDefault="004E6F19" w:rsidP="009A16BA">
      <w:pPr>
        <w:spacing w:after="0" w:line="230" w:lineRule="auto"/>
        <w:ind w:left="-426"/>
        <w:jc w:val="both"/>
        <w:rPr>
          <w:rFonts w:ascii="Times New Roman" w:eastAsia="Times New Roman" w:hAnsi="Times New Roman" w:cs="Times New Roman"/>
          <w:sz w:val="20"/>
          <w:szCs w:val="20"/>
          <w:lang w:eastAsia="ru-RU"/>
        </w:rPr>
      </w:pPr>
    </w:p>
    <w:bookmarkEnd w:id="0"/>
    <w:bookmarkEnd w:id="1"/>
    <w:p w:rsidR="004E6F19" w:rsidRPr="002C55C8" w:rsidRDefault="002E7A31" w:rsidP="002C55C8">
      <w:pPr>
        <w:tabs>
          <w:tab w:val="left" w:pos="2127"/>
          <w:tab w:val="left" w:pos="4253"/>
        </w:tabs>
        <w:spacing w:after="0" w:line="230" w:lineRule="auto"/>
        <w:ind w:right="5243"/>
        <w:jc w:val="both"/>
        <w:rPr>
          <w:rFonts w:ascii="Times New Roman" w:eastAsia="Times New Roman" w:hAnsi="Times New Roman" w:cs="Times New Roman"/>
          <w:b/>
          <w:sz w:val="24"/>
          <w:szCs w:val="24"/>
          <w:lang w:eastAsia="ru-RU"/>
        </w:rPr>
      </w:pPr>
      <w:r w:rsidRPr="002C55C8">
        <w:rPr>
          <w:rFonts w:ascii="Times New Roman" w:hAnsi="Times New Roman" w:cs="Times New Roman"/>
          <w:b/>
          <w:color w:val="000000"/>
          <w:sz w:val="24"/>
          <w:szCs w:val="24"/>
          <w:lang w:eastAsia="uk-UA" w:bidi="uk-UA"/>
        </w:rPr>
        <w:t xml:space="preserve">Про залишення без </w:t>
      </w:r>
      <w:r w:rsidR="00480C56" w:rsidRPr="002C55C8">
        <w:rPr>
          <w:rFonts w:ascii="Times New Roman" w:hAnsi="Times New Roman" w:cs="Times New Roman"/>
          <w:b/>
          <w:color w:val="000000"/>
          <w:sz w:val="24"/>
          <w:szCs w:val="24"/>
          <w:lang w:eastAsia="uk-UA" w:bidi="uk-UA"/>
        </w:rPr>
        <w:t xml:space="preserve">розгляду дисциплінарної скарги </w:t>
      </w:r>
      <w:r w:rsidR="00C11ABD" w:rsidRPr="002C55C8">
        <w:rPr>
          <w:rFonts w:ascii="Times New Roman" w:hAnsi="Times New Roman" w:cs="Times New Roman"/>
          <w:b/>
          <w:color w:val="000000"/>
          <w:sz w:val="24"/>
          <w:szCs w:val="24"/>
          <w:lang w:eastAsia="uk-UA" w:bidi="uk-UA"/>
        </w:rPr>
        <w:t xml:space="preserve">Нестеренка К.О. </w:t>
      </w:r>
      <w:r w:rsidRPr="002C55C8">
        <w:rPr>
          <w:rFonts w:ascii="Times New Roman" w:hAnsi="Times New Roman" w:cs="Times New Roman"/>
          <w:b/>
          <w:color w:val="000000"/>
          <w:sz w:val="24"/>
          <w:szCs w:val="24"/>
          <w:lang w:eastAsia="uk-UA" w:bidi="uk-UA"/>
        </w:rPr>
        <w:t xml:space="preserve">стосовно судді </w:t>
      </w:r>
      <w:r w:rsidR="00C11ABD" w:rsidRPr="002C55C8">
        <w:rPr>
          <w:rFonts w:ascii="Times New Roman" w:hAnsi="Times New Roman" w:cs="Times New Roman"/>
          <w:b/>
          <w:color w:val="000000"/>
          <w:sz w:val="24"/>
          <w:szCs w:val="24"/>
          <w:lang w:eastAsia="uk-UA" w:bidi="uk-UA"/>
        </w:rPr>
        <w:t xml:space="preserve">Дніпропетровського окружного адміністративного суду </w:t>
      </w:r>
      <w:proofErr w:type="spellStart"/>
      <w:r w:rsidR="00C11ABD" w:rsidRPr="002C55C8">
        <w:rPr>
          <w:rFonts w:ascii="Times New Roman" w:hAnsi="Times New Roman" w:cs="Times New Roman"/>
          <w:b/>
          <w:color w:val="000000"/>
          <w:sz w:val="24"/>
          <w:szCs w:val="24"/>
          <w:lang w:eastAsia="uk-UA" w:bidi="uk-UA"/>
        </w:rPr>
        <w:t>Віхрової</w:t>
      </w:r>
      <w:proofErr w:type="spellEnd"/>
      <w:r w:rsidR="00C11ABD" w:rsidRPr="002C55C8">
        <w:rPr>
          <w:rFonts w:ascii="Times New Roman" w:hAnsi="Times New Roman" w:cs="Times New Roman"/>
          <w:b/>
          <w:color w:val="000000"/>
          <w:sz w:val="24"/>
          <w:szCs w:val="24"/>
          <w:lang w:eastAsia="uk-UA" w:bidi="uk-UA"/>
        </w:rPr>
        <w:t xml:space="preserve"> В.С. </w:t>
      </w:r>
    </w:p>
    <w:p w:rsidR="004E6F19" w:rsidRPr="004E6F19" w:rsidRDefault="004E6F19" w:rsidP="009A16BA">
      <w:pPr>
        <w:tabs>
          <w:tab w:val="left" w:pos="2127"/>
          <w:tab w:val="left" w:pos="4111"/>
          <w:tab w:val="left" w:pos="4253"/>
        </w:tabs>
        <w:spacing w:after="0" w:line="230" w:lineRule="auto"/>
        <w:ind w:right="6235" w:firstLine="709"/>
        <w:jc w:val="both"/>
        <w:rPr>
          <w:rFonts w:ascii="Times New Roman" w:eastAsia="Times New Roman" w:hAnsi="Times New Roman" w:cs="Times New Roman"/>
          <w:b/>
          <w:sz w:val="24"/>
          <w:szCs w:val="24"/>
          <w:lang w:eastAsia="ru-RU"/>
        </w:rPr>
      </w:pPr>
    </w:p>
    <w:p w:rsidR="00C11ABD" w:rsidRPr="002C55C8" w:rsidRDefault="002E7A31" w:rsidP="002C55C8">
      <w:pPr>
        <w:spacing w:after="0" w:line="230" w:lineRule="auto"/>
        <w:ind w:firstLine="709"/>
        <w:jc w:val="both"/>
        <w:rPr>
          <w:rStyle w:val="FontStyle14"/>
          <w:bCs/>
          <w:sz w:val="28"/>
          <w:szCs w:val="28"/>
        </w:rPr>
      </w:pPr>
      <w:r w:rsidRPr="002C55C8">
        <w:rPr>
          <w:rFonts w:ascii="Times New Roman" w:hAnsi="Times New Roman" w:cs="Times New Roman"/>
          <w:color w:val="000000"/>
          <w:sz w:val="28"/>
          <w:szCs w:val="28"/>
          <w:lang w:eastAsia="uk-UA" w:bidi="uk-UA"/>
        </w:rPr>
        <w:t xml:space="preserve">Перша Дисциплінарна палата Вищої ради правосудця у складі головуючого </w:t>
      </w:r>
      <w:r w:rsidR="00625DC9" w:rsidRPr="002C55C8">
        <w:rPr>
          <w:rFonts w:ascii="Times New Roman" w:hAnsi="Times New Roman" w:cs="Times New Roman"/>
          <w:color w:val="000000"/>
          <w:sz w:val="28"/>
          <w:szCs w:val="28"/>
          <w:lang w:eastAsia="uk-UA" w:bidi="uk-UA"/>
        </w:rPr>
        <w:t>‒</w:t>
      </w:r>
      <w:r w:rsidR="008B5301" w:rsidRPr="002C55C8">
        <w:rPr>
          <w:rFonts w:ascii="Times New Roman" w:hAnsi="Times New Roman" w:cs="Times New Roman"/>
          <w:color w:val="000000"/>
          <w:sz w:val="28"/>
          <w:szCs w:val="28"/>
          <w:lang w:eastAsia="uk-UA" w:bidi="uk-UA"/>
        </w:rPr>
        <w:t xml:space="preserve"> </w:t>
      </w:r>
      <w:proofErr w:type="spellStart"/>
      <w:r w:rsidR="008B5301" w:rsidRPr="002C55C8">
        <w:rPr>
          <w:rFonts w:ascii="Times New Roman" w:hAnsi="Times New Roman" w:cs="Times New Roman"/>
          <w:color w:val="000000"/>
          <w:sz w:val="28"/>
          <w:szCs w:val="28"/>
          <w:lang w:eastAsia="uk-UA" w:bidi="uk-UA"/>
        </w:rPr>
        <w:t>Маловацького</w:t>
      </w:r>
      <w:proofErr w:type="spellEnd"/>
      <w:r w:rsidR="008B5301" w:rsidRPr="002C55C8">
        <w:rPr>
          <w:rFonts w:ascii="Times New Roman" w:hAnsi="Times New Roman" w:cs="Times New Roman"/>
          <w:color w:val="000000"/>
          <w:sz w:val="28"/>
          <w:szCs w:val="28"/>
          <w:lang w:eastAsia="uk-UA" w:bidi="uk-UA"/>
        </w:rPr>
        <w:t xml:space="preserve"> О.В.</w:t>
      </w:r>
      <w:r w:rsidR="00625DC9" w:rsidRPr="002C55C8">
        <w:rPr>
          <w:rFonts w:ascii="Times New Roman" w:hAnsi="Times New Roman" w:cs="Times New Roman"/>
          <w:color w:val="000000"/>
          <w:sz w:val="28"/>
          <w:szCs w:val="28"/>
          <w:lang w:eastAsia="uk-UA" w:bidi="uk-UA"/>
        </w:rPr>
        <w:t xml:space="preserve">, членів </w:t>
      </w:r>
      <w:proofErr w:type="spellStart"/>
      <w:r w:rsidR="008B5301" w:rsidRPr="002C55C8">
        <w:rPr>
          <w:rFonts w:ascii="Times New Roman" w:hAnsi="Times New Roman" w:cs="Times New Roman"/>
          <w:color w:val="000000"/>
          <w:sz w:val="28"/>
          <w:szCs w:val="28"/>
          <w:lang w:eastAsia="uk-UA" w:bidi="uk-UA"/>
        </w:rPr>
        <w:t>Краснощокової</w:t>
      </w:r>
      <w:proofErr w:type="spellEnd"/>
      <w:r w:rsidR="008B5301" w:rsidRPr="002C55C8">
        <w:rPr>
          <w:rFonts w:ascii="Times New Roman" w:hAnsi="Times New Roman" w:cs="Times New Roman"/>
          <w:color w:val="000000"/>
          <w:sz w:val="28"/>
          <w:szCs w:val="28"/>
          <w:lang w:eastAsia="uk-UA" w:bidi="uk-UA"/>
        </w:rPr>
        <w:t xml:space="preserve"> Н.С.,                   </w:t>
      </w:r>
      <w:r w:rsidRPr="002C55C8">
        <w:rPr>
          <w:rFonts w:ascii="Times New Roman" w:hAnsi="Times New Roman" w:cs="Times New Roman"/>
          <w:color w:val="000000"/>
          <w:sz w:val="28"/>
          <w:szCs w:val="28"/>
          <w:lang w:eastAsia="uk-UA" w:bidi="uk-UA"/>
        </w:rPr>
        <w:t xml:space="preserve">Шелест С.Б., розглянувши висновок доповідача </w:t>
      </w:r>
      <w:r w:rsidR="00625DC9" w:rsidRPr="002C55C8">
        <w:rPr>
          <w:rFonts w:ascii="Times New Roman" w:hAnsi="Times New Roman" w:cs="Times New Roman"/>
          <w:color w:val="000000"/>
          <w:sz w:val="28"/>
          <w:szCs w:val="28"/>
          <w:lang w:eastAsia="uk-UA" w:bidi="uk-UA"/>
        </w:rPr>
        <w:t>‒</w:t>
      </w:r>
      <w:r w:rsidRPr="002C55C8">
        <w:rPr>
          <w:rFonts w:ascii="Times New Roman" w:hAnsi="Times New Roman" w:cs="Times New Roman"/>
          <w:color w:val="000000"/>
          <w:sz w:val="28"/>
          <w:szCs w:val="28"/>
          <w:lang w:eastAsia="uk-UA" w:bidi="uk-UA"/>
        </w:rPr>
        <w:t xml:space="preserve"> члена Першої Дисциплінарної палати Вищої ради правосуддя </w:t>
      </w:r>
      <w:proofErr w:type="spellStart"/>
      <w:r w:rsidRPr="002C55C8">
        <w:rPr>
          <w:rFonts w:ascii="Times New Roman" w:hAnsi="Times New Roman" w:cs="Times New Roman"/>
          <w:color w:val="000000"/>
          <w:sz w:val="28"/>
          <w:szCs w:val="28"/>
          <w:lang w:eastAsia="uk-UA" w:bidi="uk-UA"/>
        </w:rPr>
        <w:t>Шапрана</w:t>
      </w:r>
      <w:proofErr w:type="spellEnd"/>
      <w:r w:rsidRPr="002C55C8">
        <w:rPr>
          <w:rFonts w:ascii="Times New Roman" w:hAnsi="Times New Roman" w:cs="Times New Roman"/>
          <w:color w:val="000000"/>
          <w:sz w:val="28"/>
          <w:szCs w:val="28"/>
          <w:lang w:eastAsia="uk-UA" w:bidi="uk-UA"/>
        </w:rPr>
        <w:t xml:space="preserve"> В.В. за </w:t>
      </w:r>
      <w:r w:rsidR="00C11ABD" w:rsidRPr="002C55C8">
        <w:rPr>
          <w:rFonts w:ascii="Times New Roman" w:hAnsi="Times New Roman" w:cs="Times New Roman"/>
          <w:color w:val="000000"/>
          <w:sz w:val="28"/>
          <w:szCs w:val="28"/>
          <w:lang w:eastAsia="uk-UA" w:bidi="uk-UA"/>
        </w:rPr>
        <w:t xml:space="preserve">               </w:t>
      </w:r>
      <w:r w:rsidRPr="002C55C8">
        <w:rPr>
          <w:rFonts w:ascii="Times New Roman" w:hAnsi="Times New Roman" w:cs="Times New Roman"/>
          <w:color w:val="000000"/>
          <w:sz w:val="28"/>
          <w:szCs w:val="28"/>
          <w:lang w:eastAsia="uk-UA" w:bidi="uk-UA"/>
        </w:rPr>
        <w:t xml:space="preserve">результатами попередньої перевірки дисциплінарної скарги </w:t>
      </w:r>
      <w:r w:rsidR="00C11ABD" w:rsidRPr="002C55C8">
        <w:rPr>
          <w:rStyle w:val="FontStyle14"/>
          <w:sz w:val="28"/>
          <w:szCs w:val="28"/>
        </w:rPr>
        <w:t xml:space="preserve">Нестеренка </w:t>
      </w:r>
      <w:proofErr w:type="spellStart"/>
      <w:r w:rsidR="00C11ABD" w:rsidRPr="002C55C8">
        <w:rPr>
          <w:rStyle w:val="FontStyle14"/>
          <w:sz w:val="28"/>
          <w:szCs w:val="28"/>
        </w:rPr>
        <w:t>Кирилла</w:t>
      </w:r>
      <w:proofErr w:type="spellEnd"/>
      <w:r w:rsidR="00C11ABD" w:rsidRPr="002C55C8">
        <w:rPr>
          <w:rStyle w:val="FontStyle14"/>
          <w:sz w:val="28"/>
          <w:szCs w:val="28"/>
        </w:rPr>
        <w:t xml:space="preserve"> Олександровича </w:t>
      </w:r>
      <w:r w:rsidR="00363CBF" w:rsidRPr="002C55C8">
        <w:rPr>
          <w:rStyle w:val="FontStyle14"/>
          <w:sz w:val="28"/>
          <w:szCs w:val="28"/>
        </w:rPr>
        <w:t>стосовно судді</w:t>
      </w:r>
      <w:r w:rsidR="00C11ABD" w:rsidRPr="002C55C8">
        <w:rPr>
          <w:rStyle w:val="FontStyle14"/>
          <w:sz w:val="28"/>
          <w:szCs w:val="28"/>
        </w:rPr>
        <w:t xml:space="preserve"> Дніпропетровського окружного адміністративного суду </w:t>
      </w:r>
      <w:proofErr w:type="spellStart"/>
      <w:r w:rsidR="00C11ABD" w:rsidRPr="002C55C8">
        <w:rPr>
          <w:rStyle w:val="FontStyle14"/>
          <w:sz w:val="28"/>
          <w:szCs w:val="28"/>
        </w:rPr>
        <w:t>Віхрової</w:t>
      </w:r>
      <w:proofErr w:type="spellEnd"/>
      <w:r w:rsidR="00C11ABD" w:rsidRPr="002C55C8">
        <w:rPr>
          <w:rStyle w:val="FontStyle14"/>
          <w:sz w:val="28"/>
          <w:szCs w:val="28"/>
        </w:rPr>
        <w:t xml:space="preserve"> Вікторії Станіславівни</w:t>
      </w:r>
      <w:r w:rsidRPr="002C55C8">
        <w:rPr>
          <w:rFonts w:ascii="Times New Roman" w:hAnsi="Times New Roman" w:cs="Times New Roman"/>
          <w:color w:val="000000"/>
          <w:sz w:val="28"/>
          <w:szCs w:val="28"/>
          <w:lang w:eastAsia="uk-UA" w:bidi="uk-UA"/>
        </w:rPr>
        <w:t>,</w:t>
      </w:r>
      <w:r w:rsidR="008507ED" w:rsidRPr="002C55C8">
        <w:rPr>
          <w:rStyle w:val="FontStyle14"/>
          <w:bCs/>
          <w:sz w:val="28"/>
          <w:szCs w:val="28"/>
        </w:rPr>
        <w:t xml:space="preserve"> </w:t>
      </w:r>
    </w:p>
    <w:p w:rsidR="00480C56" w:rsidRPr="002F347B" w:rsidRDefault="00480C56" w:rsidP="009A16BA">
      <w:pPr>
        <w:spacing w:after="0" w:line="230" w:lineRule="auto"/>
        <w:ind w:firstLine="709"/>
        <w:jc w:val="both"/>
        <w:rPr>
          <w:rStyle w:val="FontStyle14"/>
          <w:sz w:val="28"/>
          <w:szCs w:val="28"/>
        </w:rPr>
      </w:pPr>
    </w:p>
    <w:p w:rsidR="008507ED" w:rsidRPr="002F347B" w:rsidRDefault="008507ED" w:rsidP="009A16BA">
      <w:pPr>
        <w:pStyle w:val="20"/>
        <w:shd w:val="clear" w:color="auto" w:fill="auto"/>
        <w:spacing w:after="0" w:line="230" w:lineRule="auto"/>
        <w:ind w:firstLine="709"/>
        <w:jc w:val="both"/>
        <w:rPr>
          <w:rStyle w:val="FontStyle14"/>
          <w:sz w:val="28"/>
          <w:szCs w:val="28"/>
        </w:rPr>
      </w:pPr>
      <w:r w:rsidRPr="002F347B">
        <w:rPr>
          <w:rStyle w:val="FontStyle14"/>
          <w:sz w:val="28"/>
          <w:szCs w:val="28"/>
        </w:rPr>
        <w:t xml:space="preserve">                                       </w:t>
      </w:r>
      <w:r w:rsidR="00625DC9">
        <w:rPr>
          <w:rStyle w:val="FontStyle14"/>
          <w:sz w:val="28"/>
          <w:szCs w:val="28"/>
        </w:rPr>
        <w:t xml:space="preserve">      </w:t>
      </w:r>
      <w:r w:rsidRPr="002F347B">
        <w:rPr>
          <w:rStyle w:val="FontStyle14"/>
          <w:sz w:val="28"/>
          <w:szCs w:val="28"/>
        </w:rPr>
        <w:t xml:space="preserve"> встановила:</w:t>
      </w:r>
    </w:p>
    <w:p w:rsidR="002E7A31" w:rsidRDefault="002E7A31" w:rsidP="009A16BA">
      <w:pPr>
        <w:pStyle w:val="Style98"/>
        <w:widowControl/>
        <w:spacing w:line="230" w:lineRule="auto"/>
        <w:ind w:firstLine="709"/>
        <w:rPr>
          <w:color w:val="000000"/>
        </w:rPr>
      </w:pPr>
    </w:p>
    <w:p w:rsidR="00363CBF" w:rsidRPr="0037672B" w:rsidRDefault="00363CBF" w:rsidP="0037672B">
      <w:pPr>
        <w:widowControl w:val="0"/>
        <w:autoSpaceDN w:val="0"/>
        <w:spacing w:after="0" w:line="240" w:lineRule="auto"/>
        <w:jc w:val="both"/>
        <w:rPr>
          <w:rStyle w:val="rvts16"/>
          <w:rFonts w:ascii="Times New Roman" w:hAnsi="Times New Roman" w:cs="Times New Roman"/>
          <w:sz w:val="28"/>
          <w:szCs w:val="28"/>
        </w:rPr>
      </w:pPr>
      <w:r w:rsidRPr="0037672B">
        <w:rPr>
          <w:rFonts w:ascii="Times New Roman" w:hAnsi="Times New Roman" w:cs="Times New Roman"/>
          <w:bCs/>
          <w:sz w:val="28"/>
          <w:szCs w:val="28"/>
        </w:rPr>
        <w:t xml:space="preserve">до Вищої ради правосуддя </w:t>
      </w:r>
      <w:r w:rsidR="00C11ABD" w:rsidRPr="0037672B">
        <w:rPr>
          <w:rFonts w:ascii="Times New Roman" w:hAnsi="Times New Roman" w:cs="Times New Roman"/>
          <w:bCs/>
          <w:sz w:val="28"/>
          <w:szCs w:val="28"/>
        </w:rPr>
        <w:t>2</w:t>
      </w:r>
      <w:r w:rsidRPr="0037672B">
        <w:rPr>
          <w:rFonts w:ascii="Times New Roman" w:hAnsi="Times New Roman" w:cs="Times New Roman"/>
          <w:bCs/>
          <w:sz w:val="28"/>
          <w:szCs w:val="28"/>
        </w:rPr>
        <w:t xml:space="preserve"> </w:t>
      </w:r>
      <w:r w:rsidR="00C11ABD" w:rsidRPr="0037672B">
        <w:rPr>
          <w:rFonts w:ascii="Times New Roman" w:hAnsi="Times New Roman" w:cs="Times New Roman"/>
          <w:bCs/>
          <w:sz w:val="28"/>
          <w:szCs w:val="28"/>
        </w:rPr>
        <w:t>вересня</w:t>
      </w:r>
      <w:r w:rsidRPr="0037672B">
        <w:rPr>
          <w:rFonts w:ascii="Times New Roman" w:hAnsi="Times New Roman" w:cs="Times New Roman"/>
          <w:bCs/>
          <w:sz w:val="28"/>
          <w:szCs w:val="28"/>
        </w:rPr>
        <w:t xml:space="preserve"> 2020 року надійшла дисциплінарна скарга </w:t>
      </w:r>
      <w:r w:rsidR="00C11ABD" w:rsidRPr="0037672B">
        <w:rPr>
          <w:rFonts w:ascii="Times New Roman" w:hAnsi="Times New Roman" w:cs="Times New Roman"/>
          <w:bCs/>
          <w:sz w:val="28"/>
          <w:szCs w:val="28"/>
        </w:rPr>
        <w:t xml:space="preserve">Нестеренка К.О. </w:t>
      </w:r>
      <w:r w:rsidRPr="0037672B">
        <w:rPr>
          <w:rFonts w:ascii="Times New Roman" w:hAnsi="Times New Roman" w:cs="Times New Roman"/>
          <w:bCs/>
          <w:sz w:val="28"/>
          <w:szCs w:val="28"/>
        </w:rPr>
        <w:t xml:space="preserve">від </w:t>
      </w:r>
      <w:r w:rsidR="00C11ABD" w:rsidRPr="0037672B">
        <w:rPr>
          <w:rFonts w:ascii="Times New Roman" w:hAnsi="Times New Roman" w:cs="Times New Roman"/>
          <w:bCs/>
          <w:sz w:val="28"/>
          <w:szCs w:val="28"/>
        </w:rPr>
        <w:t xml:space="preserve">2 вересня </w:t>
      </w:r>
      <w:r w:rsidRPr="0037672B">
        <w:rPr>
          <w:rFonts w:ascii="Times New Roman" w:hAnsi="Times New Roman" w:cs="Times New Roman"/>
          <w:bCs/>
          <w:sz w:val="28"/>
          <w:szCs w:val="28"/>
        </w:rPr>
        <w:t xml:space="preserve">2020 року (єдиний унікальний номер матеріалу </w:t>
      </w:r>
      <w:r w:rsidR="00C11ABD" w:rsidRPr="0037672B">
        <w:rPr>
          <w:rFonts w:ascii="Times New Roman" w:hAnsi="Times New Roman" w:cs="Times New Roman"/>
          <w:bCs/>
          <w:sz w:val="28"/>
          <w:szCs w:val="28"/>
        </w:rPr>
        <w:t>130/0/5-20</w:t>
      </w:r>
      <w:r w:rsidRPr="0037672B">
        <w:rPr>
          <w:rFonts w:ascii="Times New Roman" w:hAnsi="Times New Roman" w:cs="Times New Roman"/>
          <w:bCs/>
          <w:sz w:val="28"/>
          <w:szCs w:val="28"/>
        </w:rPr>
        <w:t xml:space="preserve">) на дії судді </w:t>
      </w:r>
      <w:r w:rsidR="00C11ABD" w:rsidRPr="0037672B">
        <w:rPr>
          <w:rStyle w:val="FontStyle14"/>
          <w:sz w:val="28"/>
          <w:szCs w:val="28"/>
        </w:rPr>
        <w:t xml:space="preserve">Дніпропетровського окружного адміністративного суду </w:t>
      </w:r>
      <w:proofErr w:type="spellStart"/>
      <w:r w:rsidR="00C11ABD" w:rsidRPr="0037672B">
        <w:rPr>
          <w:rStyle w:val="FontStyle14"/>
          <w:sz w:val="28"/>
          <w:szCs w:val="28"/>
        </w:rPr>
        <w:t>Віхрової</w:t>
      </w:r>
      <w:proofErr w:type="spellEnd"/>
      <w:r w:rsidR="00C11ABD" w:rsidRPr="0037672B">
        <w:rPr>
          <w:rStyle w:val="FontStyle14"/>
          <w:sz w:val="28"/>
          <w:szCs w:val="28"/>
        </w:rPr>
        <w:t xml:space="preserve"> В.С. </w:t>
      </w:r>
      <w:r w:rsidRPr="0037672B">
        <w:rPr>
          <w:rFonts w:ascii="Times New Roman" w:hAnsi="Times New Roman" w:cs="Times New Roman"/>
          <w:bCs/>
          <w:sz w:val="28"/>
          <w:szCs w:val="28"/>
        </w:rPr>
        <w:t xml:space="preserve">під час розгляду </w:t>
      </w:r>
      <w:r w:rsidR="00C11ABD" w:rsidRPr="0037672B">
        <w:rPr>
          <w:rFonts w:ascii="Times New Roman" w:hAnsi="Times New Roman" w:cs="Times New Roman"/>
          <w:bCs/>
          <w:sz w:val="28"/>
          <w:szCs w:val="28"/>
        </w:rPr>
        <w:t xml:space="preserve">справи № 160/13458/19 за позовом </w:t>
      </w:r>
      <w:r w:rsidR="00B31FEA">
        <w:rPr>
          <w:rFonts w:ascii="Times New Roman" w:hAnsi="Times New Roman" w:cs="Times New Roman"/>
          <w:bCs/>
          <w:sz w:val="28"/>
          <w:szCs w:val="28"/>
        </w:rPr>
        <w:t xml:space="preserve">ОСОБА-1            </w:t>
      </w:r>
      <w:r w:rsidR="00C11ABD" w:rsidRPr="0037672B">
        <w:rPr>
          <w:rFonts w:ascii="Times New Roman" w:hAnsi="Times New Roman" w:cs="Times New Roman"/>
          <w:bCs/>
          <w:sz w:val="28"/>
          <w:szCs w:val="28"/>
        </w:rPr>
        <w:t xml:space="preserve">до </w:t>
      </w:r>
      <w:r w:rsidR="00C11ABD" w:rsidRPr="0037672B">
        <w:rPr>
          <w:rFonts w:ascii="Times New Roman" w:hAnsi="Times New Roman" w:cs="Times New Roman"/>
          <w:sz w:val="28"/>
          <w:szCs w:val="28"/>
        </w:rPr>
        <w:t xml:space="preserve">Державної екологічної інспекції України, третя особа, яка не заявляє самостійних вимог на предмет спору на стороні відповідача: Державна екологічна інспекція у Дніпропетровській області про визнання протиправними та скасування висновку, наказів та поновлення на посаді. </w:t>
      </w:r>
      <w:r w:rsidRPr="0037672B">
        <w:rPr>
          <w:rStyle w:val="rvts16"/>
          <w:rFonts w:ascii="Times New Roman" w:hAnsi="Times New Roman" w:cs="Times New Roman"/>
          <w:sz w:val="28"/>
          <w:szCs w:val="28"/>
        </w:rPr>
        <w:t xml:space="preserve"> </w:t>
      </w:r>
    </w:p>
    <w:p w:rsidR="00445FA8" w:rsidRPr="0037672B" w:rsidRDefault="00445FA8" w:rsidP="0037672B">
      <w:pPr>
        <w:pStyle w:val="22"/>
        <w:shd w:val="clear" w:color="auto" w:fill="auto"/>
        <w:spacing w:before="0" w:after="0" w:line="317" w:lineRule="exact"/>
        <w:ind w:firstLine="708"/>
        <w:rPr>
          <w:bCs/>
        </w:rPr>
      </w:pPr>
      <w:r w:rsidRPr="0037672B">
        <w:rPr>
          <w:rStyle w:val="rvts15"/>
        </w:rPr>
        <w:t>У дисциплінарній скарзі автор зазначає, що розгляд справи здійснено</w:t>
      </w:r>
      <w:r w:rsidR="009C12A7" w:rsidRPr="0037672B">
        <w:rPr>
          <w:rStyle w:val="rvts15"/>
        </w:rPr>
        <w:t xml:space="preserve">                  </w:t>
      </w:r>
      <w:r w:rsidRPr="0037672B">
        <w:rPr>
          <w:rStyle w:val="rvts15"/>
        </w:rPr>
        <w:t xml:space="preserve"> з порушенням правил відводу</w:t>
      </w:r>
      <w:r w:rsidR="00687439" w:rsidRPr="0037672B">
        <w:rPr>
          <w:rStyle w:val="rvts15"/>
        </w:rPr>
        <w:t xml:space="preserve"> судді</w:t>
      </w:r>
      <w:r w:rsidRPr="0037672B">
        <w:rPr>
          <w:rStyle w:val="rvts15"/>
        </w:rPr>
        <w:t xml:space="preserve">, </w:t>
      </w:r>
      <w:r w:rsidR="00687439" w:rsidRPr="0037672B">
        <w:rPr>
          <w:rStyle w:val="rvts15"/>
        </w:rPr>
        <w:t xml:space="preserve">із </w:t>
      </w:r>
      <w:r w:rsidRPr="0037672B">
        <w:rPr>
          <w:rStyle w:val="rvts15"/>
        </w:rPr>
        <w:t xml:space="preserve">допущенням судом процесуальних порушень.  </w:t>
      </w:r>
    </w:p>
    <w:p w:rsidR="002E7A31" w:rsidRPr="0037672B" w:rsidRDefault="00363CBF" w:rsidP="0037672B">
      <w:pPr>
        <w:pStyle w:val="22"/>
        <w:shd w:val="clear" w:color="auto" w:fill="auto"/>
        <w:spacing w:before="0" w:after="0" w:line="307" w:lineRule="exact"/>
        <w:ind w:firstLine="740"/>
      </w:pPr>
      <w:r w:rsidRPr="0037672B">
        <w:rPr>
          <w:bCs/>
        </w:rPr>
        <w:t>Відповідно до протоколу автоматизованого розподілу матеріалу між чл</w:t>
      </w:r>
      <w:r w:rsidR="00E728BB" w:rsidRPr="0037672B">
        <w:rPr>
          <w:bCs/>
        </w:rPr>
        <w:t xml:space="preserve">енами Вищої ради правосуддя від 3 вересня </w:t>
      </w:r>
      <w:r w:rsidRPr="0037672B">
        <w:rPr>
          <w:bCs/>
        </w:rPr>
        <w:t xml:space="preserve">2020 року дисциплінарну скаргу </w:t>
      </w:r>
      <w:r w:rsidR="00E728BB" w:rsidRPr="0037672B">
        <w:rPr>
          <w:bCs/>
        </w:rPr>
        <w:t>Нестеренка К.О. п</w:t>
      </w:r>
      <w:r w:rsidRPr="0037672B">
        <w:rPr>
          <w:bCs/>
        </w:rPr>
        <w:t xml:space="preserve">ередано для попередньої перевірки члену Вищої ради правосуддя </w:t>
      </w:r>
      <w:proofErr w:type="spellStart"/>
      <w:r w:rsidRPr="0037672B">
        <w:rPr>
          <w:bCs/>
        </w:rPr>
        <w:t>Шапрану</w:t>
      </w:r>
      <w:proofErr w:type="spellEnd"/>
      <w:r w:rsidRPr="0037672B">
        <w:rPr>
          <w:bCs/>
        </w:rPr>
        <w:t xml:space="preserve"> В.В.</w:t>
      </w:r>
    </w:p>
    <w:p w:rsidR="008507ED" w:rsidRPr="0037672B" w:rsidRDefault="002E7A31" w:rsidP="0037672B">
      <w:pPr>
        <w:pStyle w:val="22"/>
        <w:shd w:val="clear" w:color="auto" w:fill="auto"/>
        <w:spacing w:before="0" w:after="0" w:line="307" w:lineRule="exact"/>
        <w:ind w:firstLine="740"/>
        <w:rPr>
          <w:lang w:eastAsia="uk-UA" w:bidi="uk-UA"/>
        </w:rPr>
      </w:pPr>
      <w:r w:rsidRPr="0037672B">
        <w:rPr>
          <w:lang w:eastAsia="uk-UA" w:bidi="uk-UA"/>
        </w:rPr>
        <w:t xml:space="preserve">За результатами попередньої перевірки дисциплінарної скарги член Першої Дисциплінарної палати Вищої ради правосуддя </w:t>
      </w:r>
      <w:proofErr w:type="spellStart"/>
      <w:r w:rsidRPr="0037672B">
        <w:rPr>
          <w:lang w:eastAsia="uk-UA" w:bidi="uk-UA"/>
        </w:rPr>
        <w:t>Шапран</w:t>
      </w:r>
      <w:proofErr w:type="spellEnd"/>
      <w:r w:rsidRPr="0037672B">
        <w:rPr>
          <w:lang w:eastAsia="uk-UA" w:bidi="uk-UA"/>
        </w:rPr>
        <w:t xml:space="preserve"> В.В. вніс пропозицію залишити її без розгляду та повернути скаржнику.</w:t>
      </w:r>
    </w:p>
    <w:p w:rsidR="002E7A31" w:rsidRPr="00862734" w:rsidRDefault="002E7A31" w:rsidP="00862734">
      <w:pPr>
        <w:pStyle w:val="22"/>
        <w:shd w:val="clear" w:color="auto" w:fill="auto"/>
        <w:spacing w:before="0" w:after="0" w:line="307" w:lineRule="exact"/>
        <w:ind w:firstLine="740"/>
        <w:rPr>
          <w:lang w:eastAsia="uk-UA" w:bidi="uk-UA"/>
        </w:rPr>
      </w:pPr>
      <w:r w:rsidRPr="0037672B">
        <w:rPr>
          <w:lang w:eastAsia="uk-UA" w:bidi="uk-UA"/>
        </w:rPr>
        <w:t xml:space="preserve">Здійснивши попереднє вивчення та перевірку дисциплінарної скарги, заслухавши доповідача </w:t>
      </w:r>
      <w:r w:rsidR="00625DC9" w:rsidRPr="0037672B">
        <w:rPr>
          <w:lang w:eastAsia="uk-UA" w:bidi="uk-UA"/>
        </w:rPr>
        <w:t>‒</w:t>
      </w:r>
      <w:r w:rsidRPr="0037672B">
        <w:rPr>
          <w:lang w:eastAsia="uk-UA" w:bidi="uk-UA"/>
        </w:rPr>
        <w:t xml:space="preserve"> члена Першої Дисциплінарної палати </w:t>
      </w:r>
      <w:proofErr w:type="spellStart"/>
      <w:r w:rsidRPr="0037672B">
        <w:rPr>
          <w:lang w:eastAsia="uk-UA" w:bidi="uk-UA"/>
        </w:rPr>
        <w:t>Шапрана</w:t>
      </w:r>
      <w:proofErr w:type="spellEnd"/>
      <w:r w:rsidRPr="0037672B">
        <w:rPr>
          <w:lang w:eastAsia="uk-UA" w:bidi="uk-UA"/>
        </w:rPr>
        <w:t xml:space="preserve"> В.В., </w:t>
      </w:r>
      <w:r w:rsidRPr="00862734">
        <w:rPr>
          <w:lang w:eastAsia="uk-UA" w:bidi="uk-UA"/>
        </w:rPr>
        <w:t>Перша Дисциплінарна палата Вищої ради прав</w:t>
      </w:r>
      <w:r w:rsidR="00625DC9" w:rsidRPr="00862734">
        <w:rPr>
          <w:lang w:eastAsia="uk-UA" w:bidi="uk-UA"/>
        </w:rPr>
        <w:t xml:space="preserve">осуддя </w:t>
      </w:r>
      <w:r w:rsidRPr="00862734">
        <w:rPr>
          <w:lang w:eastAsia="uk-UA" w:bidi="uk-UA"/>
        </w:rPr>
        <w:t>дійшла висновку про залишення дисциплінарної скарги без розгляду та повернення її скаржнику з огляду на таке.</w:t>
      </w:r>
    </w:p>
    <w:p w:rsidR="002E7A31" w:rsidRPr="00862734" w:rsidRDefault="002E7A31" w:rsidP="00862734">
      <w:pPr>
        <w:pStyle w:val="22"/>
        <w:shd w:val="clear" w:color="auto" w:fill="auto"/>
        <w:spacing w:before="0" w:after="0" w:line="317" w:lineRule="exact"/>
        <w:ind w:firstLine="760"/>
      </w:pPr>
      <w:r w:rsidRPr="00862734">
        <w:rPr>
          <w:lang w:eastAsia="uk-UA" w:bidi="uk-UA"/>
        </w:rPr>
        <w:lastRenderedPageBreak/>
        <w:t>Відповідно до частини першої статті 43 Закону України «Про Вищу раду правосудця» член Дисциплінарної палати, визначений для попередньої перевірки відповідної дисциплінарної скарги (доповідач):</w:t>
      </w:r>
    </w:p>
    <w:p w:rsidR="002E7A31" w:rsidRPr="00862734" w:rsidRDefault="002E7A31" w:rsidP="00862734">
      <w:pPr>
        <w:pStyle w:val="22"/>
        <w:numPr>
          <w:ilvl w:val="0"/>
          <w:numId w:val="1"/>
        </w:numPr>
        <w:shd w:val="clear" w:color="auto" w:fill="auto"/>
        <w:tabs>
          <w:tab w:val="left" w:pos="1098"/>
        </w:tabs>
        <w:spacing w:before="0" w:after="0" w:line="317" w:lineRule="exact"/>
        <w:ind w:firstLine="760"/>
      </w:pPr>
      <w:r w:rsidRPr="00862734">
        <w:rPr>
          <w:lang w:eastAsia="uk-UA" w:bidi="uk-UA"/>
        </w:rPr>
        <w:t>вивчає дисциплінарну скаргу і перевіряє її відповідність вимогам закону;</w:t>
      </w:r>
    </w:p>
    <w:p w:rsidR="002E7A31" w:rsidRPr="00862734" w:rsidRDefault="002E7A31" w:rsidP="00862734">
      <w:pPr>
        <w:pStyle w:val="22"/>
        <w:numPr>
          <w:ilvl w:val="0"/>
          <w:numId w:val="1"/>
        </w:numPr>
        <w:shd w:val="clear" w:color="auto" w:fill="auto"/>
        <w:tabs>
          <w:tab w:val="left" w:pos="1098"/>
        </w:tabs>
        <w:spacing w:before="0" w:after="0" w:line="317" w:lineRule="exact"/>
        <w:ind w:firstLine="760"/>
      </w:pPr>
      <w:r w:rsidRPr="00862734">
        <w:rPr>
          <w:lang w:eastAsia="uk-UA" w:bidi="uk-UA"/>
        </w:rPr>
        <w:t xml:space="preserve">за наявності підстав, визначених пунктами 1-5 частини першої статті 44 цього Закону, </w:t>
      </w:r>
      <w:r w:rsidR="00625DC9" w:rsidRPr="00862734">
        <w:rPr>
          <w:lang w:eastAsia="uk-UA" w:bidi="uk-UA"/>
        </w:rPr>
        <w:t>‒</w:t>
      </w:r>
      <w:r w:rsidRPr="00862734">
        <w:rPr>
          <w:lang w:eastAsia="uk-UA" w:bidi="uk-UA"/>
        </w:rPr>
        <w:t xml:space="preserve"> повертає дисциплінарну скаргу скаржнику;</w:t>
      </w:r>
    </w:p>
    <w:p w:rsidR="002E7A31" w:rsidRPr="00862734" w:rsidRDefault="002E7A31" w:rsidP="00862734">
      <w:pPr>
        <w:pStyle w:val="22"/>
        <w:numPr>
          <w:ilvl w:val="0"/>
          <w:numId w:val="1"/>
        </w:numPr>
        <w:shd w:val="clear" w:color="auto" w:fill="auto"/>
        <w:tabs>
          <w:tab w:val="left" w:pos="1098"/>
        </w:tabs>
        <w:spacing w:before="0" w:after="0" w:line="317" w:lineRule="exact"/>
        <w:ind w:firstLine="760"/>
      </w:pPr>
      <w:r w:rsidRPr="00862734">
        <w:rPr>
          <w:lang w:eastAsia="uk-UA" w:bidi="uk-UA"/>
        </w:rPr>
        <w:t>за наявності підстав, визначених пунктом 6 частини першої статті 44 цього Закону,</w:t>
      </w:r>
      <w:r w:rsidR="00625DC9" w:rsidRPr="00862734">
        <w:rPr>
          <w:lang w:eastAsia="uk-UA" w:bidi="uk-UA"/>
        </w:rPr>
        <w:t xml:space="preserve"> ‒ </w:t>
      </w:r>
      <w:r w:rsidRPr="00862734">
        <w:rPr>
          <w:lang w:eastAsia="uk-UA" w:bidi="uk-UA"/>
        </w:rPr>
        <w:t>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2E7A31" w:rsidRPr="00862734" w:rsidRDefault="002E7A31" w:rsidP="00862734">
      <w:pPr>
        <w:pStyle w:val="22"/>
        <w:numPr>
          <w:ilvl w:val="0"/>
          <w:numId w:val="1"/>
        </w:numPr>
        <w:shd w:val="clear" w:color="auto" w:fill="auto"/>
        <w:tabs>
          <w:tab w:val="left" w:pos="1098"/>
        </w:tabs>
        <w:spacing w:before="0" w:after="0" w:line="317" w:lineRule="exact"/>
        <w:ind w:firstLine="760"/>
      </w:pPr>
      <w:r w:rsidRPr="00862734">
        <w:rPr>
          <w:lang w:eastAsia="uk-UA" w:bidi="uk-UA"/>
        </w:rPr>
        <w:t xml:space="preserve">за відсутності підстав для залишення без розгляду та повернення дисциплінарної скарги </w:t>
      </w:r>
      <w:r w:rsidR="00625DC9" w:rsidRPr="00862734">
        <w:rPr>
          <w:lang w:eastAsia="uk-UA" w:bidi="uk-UA"/>
        </w:rPr>
        <w:t xml:space="preserve">‒ </w:t>
      </w:r>
      <w:r w:rsidRPr="00862734">
        <w:rPr>
          <w:lang w:eastAsia="uk-UA" w:bidi="uk-UA"/>
        </w:rPr>
        <w:t>готує матеріали у строки, встановлені регламентом,               з пропозицією про відкриття чи відмову у відкритті дисциплінарної справи.</w:t>
      </w:r>
    </w:p>
    <w:p w:rsidR="00F07B1B" w:rsidRPr="00862734" w:rsidRDefault="002E7A31" w:rsidP="00862734">
      <w:pPr>
        <w:widowControl w:val="0"/>
        <w:spacing w:after="0" w:line="240" w:lineRule="auto"/>
        <w:ind w:firstLine="709"/>
        <w:jc w:val="both"/>
        <w:rPr>
          <w:rFonts w:ascii="Times New Roman" w:hAnsi="Times New Roman" w:cs="Times New Roman"/>
          <w:sz w:val="28"/>
          <w:szCs w:val="28"/>
        </w:rPr>
      </w:pPr>
      <w:r w:rsidRPr="00862734">
        <w:rPr>
          <w:rFonts w:ascii="Times New Roman" w:hAnsi="Times New Roman" w:cs="Times New Roman"/>
          <w:sz w:val="28"/>
          <w:szCs w:val="28"/>
          <w:lang w:eastAsia="uk-UA" w:bidi="uk-UA"/>
        </w:rPr>
        <w:t>Під час попередньої перевірки встановле</w:t>
      </w:r>
      <w:r w:rsidR="00F07B1B" w:rsidRPr="00862734">
        <w:rPr>
          <w:rFonts w:ascii="Times New Roman" w:hAnsi="Times New Roman" w:cs="Times New Roman"/>
          <w:sz w:val="28"/>
          <w:szCs w:val="28"/>
          <w:lang w:eastAsia="uk-UA" w:bidi="uk-UA"/>
        </w:rPr>
        <w:t xml:space="preserve">но, що </w:t>
      </w:r>
      <w:r w:rsidR="00F07B1B" w:rsidRPr="00862734">
        <w:rPr>
          <w:rFonts w:ascii="Times New Roman" w:hAnsi="Times New Roman" w:cs="Times New Roman"/>
          <w:sz w:val="28"/>
          <w:szCs w:val="28"/>
        </w:rPr>
        <w:t xml:space="preserve">27 грудня 2019 року </w:t>
      </w:r>
      <w:r w:rsidR="00B31FEA">
        <w:rPr>
          <w:rFonts w:ascii="Times New Roman" w:hAnsi="Times New Roman" w:cs="Times New Roman"/>
          <w:sz w:val="28"/>
          <w:szCs w:val="28"/>
        </w:rPr>
        <w:t xml:space="preserve">ОСОБА-1 </w:t>
      </w:r>
      <w:r w:rsidR="00F07B1B" w:rsidRPr="00862734">
        <w:rPr>
          <w:rFonts w:ascii="Times New Roman" w:hAnsi="Times New Roman" w:cs="Times New Roman"/>
          <w:sz w:val="28"/>
          <w:szCs w:val="28"/>
        </w:rPr>
        <w:t>звернувся до Дніпровського окружного адміністративного суду з позовною заявою до Державної екологічної інспекції України, третя особа, яка не заявляє самостійних вимог на предмет спору на стороні відповідача: Державна екологічна інспекція у Дніпропетровській області про визнання протиправними та скасування висновку, наказів та поновлення на посаді.</w:t>
      </w:r>
    </w:p>
    <w:p w:rsidR="00A765F0" w:rsidRPr="00862734" w:rsidRDefault="00F07B1B" w:rsidP="00862734">
      <w:pPr>
        <w:widowControl w:val="0"/>
        <w:spacing w:after="0" w:line="240" w:lineRule="auto"/>
        <w:ind w:firstLine="709"/>
        <w:jc w:val="both"/>
        <w:rPr>
          <w:rFonts w:ascii="Times New Roman" w:hAnsi="Times New Roman" w:cs="Times New Roman"/>
          <w:sz w:val="28"/>
          <w:szCs w:val="28"/>
        </w:rPr>
      </w:pPr>
      <w:r w:rsidRPr="00862734">
        <w:rPr>
          <w:rFonts w:ascii="Times New Roman" w:hAnsi="Times New Roman" w:cs="Times New Roman"/>
          <w:sz w:val="28"/>
          <w:szCs w:val="28"/>
        </w:rPr>
        <w:t xml:space="preserve">Ухвалою Дніпропетровського окружного адміністративного суду </w:t>
      </w:r>
      <w:r w:rsidR="009C12A7" w:rsidRPr="00862734">
        <w:rPr>
          <w:rFonts w:ascii="Times New Roman" w:hAnsi="Times New Roman" w:cs="Times New Roman"/>
          <w:sz w:val="28"/>
          <w:szCs w:val="28"/>
        </w:rPr>
        <w:t xml:space="preserve">                </w:t>
      </w:r>
      <w:r w:rsidRPr="00862734">
        <w:rPr>
          <w:rFonts w:ascii="Times New Roman" w:hAnsi="Times New Roman" w:cs="Times New Roman"/>
          <w:sz w:val="28"/>
          <w:szCs w:val="28"/>
        </w:rPr>
        <w:t xml:space="preserve">від 15 січня 2020 року позовну заяву </w:t>
      </w:r>
      <w:r w:rsidR="009C12A7" w:rsidRPr="00862734">
        <w:rPr>
          <w:rFonts w:ascii="Times New Roman" w:hAnsi="Times New Roman" w:cs="Times New Roman"/>
          <w:sz w:val="28"/>
          <w:szCs w:val="28"/>
        </w:rPr>
        <w:t xml:space="preserve">прийнято </w:t>
      </w:r>
      <w:r w:rsidRPr="00862734">
        <w:rPr>
          <w:rFonts w:ascii="Times New Roman" w:hAnsi="Times New Roman" w:cs="Times New Roman"/>
          <w:sz w:val="28"/>
          <w:szCs w:val="28"/>
        </w:rPr>
        <w:t>до розгляду та відкрито провадження у справі, ухвалено розглядати справу за правилами спрощеного позовного провадження з повідомленням (викликом) учасників справи, призначено справу до розгляду у судовому засіданні</w:t>
      </w:r>
      <w:r w:rsidR="00A765F0" w:rsidRPr="00862734">
        <w:rPr>
          <w:rFonts w:ascii="Times New Roman" w:hAnsi="Times New Roman" w:cs="Times New Roman"/>
          <w:sz w:val="28"/>
          <w:szCs w:val="28"/>
        </w:rPr>
        <w:t xml:space="preserve"> </w:t>
      </w:r>
      <w:r w:rsidRPr="00862734">
        <w:rPr>
          <w:rFonts w:ascii="Times New Roman" w:hAnsi="Times New Roman" w:cs="Times New Roman"/>
          <w:sz w:val="28"/>
          <w:szCs w:val="28"/>
        </w:rPr>
        <w:t xml:space="preserve">(суддя </w:t>
      </w:r>
      <w:proofErr w:type="spellStart"/>
      <w:r w:rsidRPr="00862734">
        <w:rPr>
          <w:rFonts w:ascii="Times New Roman" w:hAnsi="Times New Roman" w:cs="Times New Roman"/>
          <w:sz w:val="28"/>
          <w:szCs w:val="28"/>
        </w:rPr>
        <w:t>Тулянцева</w:t>
      </w:r>
      <w:proofErr w:type="spellEnd"/>
      <w:r w:rsidRPr="00862734">
        <w:rPr>
          <w:rFonts w:ascii="Times New Roman" w:hAnsi="Times New Roman" w:cs="Times New Roman"/>
          <w:sz w:val="28"/>
          <w:szCs w:val="28"/>
        </w:rPr>
        <w:t xml:space="preserve"> І.В.).</w:t>
      </w:r>
    </w:p>
    <w:p w:rsidR="00A44942" w:rsidRPr="00862734" w:rsidRDefault="00F07B1B" w:rsidP="00862734">
      <w:pPr>
        <w:widowControl w:val="0"/>
        <w:spacing w:after="0" w:line="240" w:lineRule="auto"/>
        <w:ind w:firstLine="709"/>
        <w:jc w:val="both"/>
        <w:rPr>
          <w:rFonts w:ascii="Times New Roman" w:hAnsi="Times New Roman" w:cs="Times New Roman"/>
          <w:sz w:val="28"/>
          <w:szCs w:val="28"/>
        </w:rPr>
      </w:pPr>
      <w:r w:rsidRPr="00862734">
        <w:rPr>
          <w:rFonts w:ascii="Times New Roman" w:hAnsi="Times New Roman" w:cs="Times New Roman"/>
          <w:sz w:val="28"/>
          <w:szCs w:val="28"/>
        </w:rPr>
        <w:t xml:space="preserve">Ухвалою </w:t>
      </w:r>
      <w:r w:rsidR="00A765F0" w:rsidRPr="00862734">
        <w:rPr>
          <w:rFonts w:ascii="Times New Roman" w:hAnsi="Times New Roman" w:cs="Times New Roman"/>
          <w:sz w:val="28"/>
          <w:szCs w:val="28"/>
        </w:rPr>
        <w:t>Дніпропетровського окружного адміністративного суду</w:t>
      </w:r>
      <w:r w:rsidR="00A97F43" w:rsidRPr="00862734">
        <w:rPr>
          <w:rFonts w:ascii="Times New Roman" w:hAnsi="Times New Roman" w:cs="Times New Roman"/>
          <w:sz w:val="28"/>
          <w:szCs w:val="28"/>
        </w:rPr>
        <w:t xml:space="preserve">                     від 8 квітня 2020 року</w:t>
      </w:r>
      <w:r w:rsidR="00A765F0" w:rsidRPr="00862734">
        <w:rPr>
          <w:rFonts w:ascii="Times New Roman" w:hAnsi="Times New Roman" w:cs="Times New Roman"/>
          <w:sz w:val="28"/>
          <w:szCs w:val="28"/>
        </w:rPr>
        <w:t xml:space="preserve"> суд перейшов до розгляду справи за правилами загального позовного провадження, призначено підготовче засідання</w:t>
      </w:r>
      <w:r w:rsidR="009C12A7" w:rsidRPr="00862734">
        <w:rPr>
          <w:rFonts w:ascii="Times New Roman" w:hAnsi="Times New Roman" w:cs="Times New Roman"/>
          <w:sz w:val="28"/>
          <w:szCs w:val="28"/>
        </w:rPr>
        <w:t xml:space="preserve"> у справі</w:t>
      </w:r>
      <w:r w:rsidR="00A765F0" w:rsidRPr="00862734">
        <w:rPr>
          <w:rFonts w:ascii="Times New Roman" w:hAnsi="Times New Roman" w:cs="Times New Roman"/>
          <w:sz w:val="28"/>
          <w:szCs w:val="28"/>
        </w:rPr>
        <w:t xml:space="preserve"> (суддя </w:t>
      </w:r>
      <w:proofErr w:type="spellStart"/>
      <w:r w:rsidR="00A765F0" w:rsidRPr="00862734">
        <w:rPr>
          <w:rFonts w:ascii="Times New Roman" w:hAnsi="Times New Roman" w:cs="Times New Roman"/>
          <w:sz w:val="28"/>
          <w:szCs w:val="28"/>
        </w:rPr>
        <w:t>Тулянцева</w:t>
      </w:r>
      <w:proofErr w:type="spellEnd"/>
      <w:r w:rsidR="00A765F0" w:rsidRPr="00862734">
        <w:rPr>
          <w:rFonts w:ascii="Times New Roman" w:hAnsi="Times New Roman" w:cs="Times New Roman"/>
          <w:sz w:val="28"/>
          <w:szCs w:val="28"/>
        </w:rPr>
        <w:t xml:space="preserve"> І.В.). </w:t>
      </w:r>
    </w:p>
    <w:p w:rsidR="00C55368" w:rsidRPr="00862734" w:rsidRDefault="00C55368" w:rsidP="00862734">
      <w:pPr>
        <w:widowControl w:val="0"/>
        <w:spacing w:after="0" w:line="240" w:lineRule="auto"/>
        <w:ind w:firstLine="709"/>
        <w:jc w:val="both"/>
        <w:rPr>
          <w:rFonts w:ascii="Times New Roman" w:hAnsi="Times New Roman" w:cs="Times New Roman"/>
          <w:sz w:val="28"/>
          <w:szCs w:val="28"/>
        </w:rPr>
      </w:pPr>
      <w:r w:rsidRPr="00862734">
        <w:rPr>
          <w:rFonts w:ascii="Times New Roman" w:hAnsi="Times New Roman" w:cs="Times New Roman"/>
          <w:sz w:val="28"/>
          <w:szCs w:val="28"/>
        </w:rPr>
        <w:t>Ухвалою</w:t>
      </w:r>
      <w:r w:rsidR="00A44942" w:rsidRPr="00862734">
        <w:rPr>
          <w:rFonts w:ascii="Times New Roman" w:hAnsi="Times New Roman" w:cs="Times New Roman"/>
          <w:sz w:val="28"/>
          <w:szCs w:val="28"/>
        </w:rPr>
        <w:t xml:space="preserve"> Дніпропетровського окружного адміністративного суду                     від 10 червня 2020 року суддю </w:t>
      </w:r>
      <w:proofErr w:type="spellStart"/>
      <w:r w:rsidR="00A44942" w:rsidRPr="00862734">
        <w:rPr>
          <w:rFonts w:ascii="Times New Roman" w:hAnsi="Times New Roman" w:cs="Times New Roman"/>
          <w:sz w:val="28"/>
          <w:szCs w:val="28"/>
        </w:rPr>
        <w:t>Тулянцеву</w:t>
      </w:r>
      <w:proofErr w:type="spellEnd"/>
      <w:r w:rsidR="00A44942" w:rsidRPr="00862734">
        <w:rPr>
          <w:rFonts w:ascii="Times New Roman" w:hAnsi="Times New Roman" w:cs="Times New Roman"/>
          <w:sz w:val="28"/>
          <w:szCs w:val="28"/>
        </w:rPr>
        <w:t xml:space="preserve"> І.В</w:t>
      </w:r>
      <w:r w:rsidR="001533A4" w:rsidRPr="00862734">
        <w:rPr>
          <w:rFonts w:ascii="Times New Roman" w:hAnsi="Times New Roman" w:cs="Times New Roman"/>
          <w:sz w:val="28"/>
          <w:szCs w:val="28"/>
        </w:rPr>
        <w:t>.</w:t>
      </w:r>
      <w:r w:rsidR="00A44942" w:rsidRPr="00862734">
        <w:rPr>
          <w:rFonts w:ascii="Times New Roman" w:hAnsi="Times New Roman" w:cs="Times New Roman"/>
          <w:sz w:val="28"/>
          <w:szCs w:val="28"/>
        </w:rPr>
        <w:t xml:space="preserve"> відведено від розгляду справи </w:t>
      </w:r>
      <w:r w:rsidR="005F4CE2" w:rsidRPr="00862734">
        <w:rPr>
          <w:rFonts w:ascii="Times New Roman" w:hAnsi="Times New Roman" w:cs="Times New Roman"/>
          <w:sz w:val="28"/>
          <w:szCs w:val="28"/>
        </w:rPr>
        <w:t xml:space="preserve">             </w:t>
      </w:r>
      <w:r w:rsidR="00A44942" w:rsidRPr="00862734">
        <w:rPr>
          <w:rFonts w:ascii="Times New Roman" w:hAnsi="Times New Roman" w:cs="Times New Roman"/>
          <w:sz w:val="28"/>
          <w:szCs w:val="28"/>
        </w:rPr>
        <w:t>№</w:t>
      </w:r>
      <w:r w:rsidR="001533A4" w:rsidRPr="00862734">
        <w:rPr>
          <w:rFonts w:ascii="Times New Roman" w:hAnsi="Times New Roman" w:cs="Times New Roman"/>
          <w:sz w:val="28"/>
          <w:szCs w:val="28"/>
        </w:rPr>
        <w:t xml:space="preserve"> </w:t>
      </w:r>
      <w:r w:rsidR="00A44942" w:rsidRPr="00862734">
        <w:rPr>
          <w:rFonts w:ascii="Times New Roman" w:hAnsi="Times New Roman" w:cs="Times New Roman"/>
          <w:sz w:val="28"/>
          <w:szCs w:val="28"/>
        </w:rPr>
        <w:t xml:space="preserve">160/13458/19. </w:t>
      </w:r>
      <w:r w:rsidRPr="00862734">
        <w:rPr>
          <w:rFonts w:ascii="Times New Roman" w:hAnsi="Times New Roman" w:cs="Times New Roman"/>
          <w:sz w:val="28"/>
          <w:szCs w:val="28"/>
        </w:rPr>
        <w:t xml:space="preserve"> </w:t>
      </w:r>
    </w:p>
    <w:p w:rsidR="00B501CE" w:rsidRPr="00862734" w:rsidRDefault="00A765F0" w:rsidP="00862734">
      <w:pPr>
        <w:widowControl w:val="0"/>
        <w:spacing w:after="0" w:line="240" w:lineRule="auto"/>
        <w:ind w:firstLine="709"/>
        <w:jc w:val="both"/>
        <w:rPr>
          <w:rFonts w:ascii="Times New Roman" w:hAnsi="Times New Roman" w:cs="Times New Roman"/>
          <w:sz w:val="28"/>
          <w:szCs w:val="28"/>
        </w:rPr>
      </w:pPr>
      <w:r w:rsidRPr="00862734">
        <w:rPr>
          <w:rFonts w:ascii="Times New Roman" w:hAnsi="Times New Roman" w:cs="Times New Roman"/>
          <w:sz w:val="28"/>
          <w:szCs w:val="28"/>
        </w:rPr>
        <w:t>За результатами повторного автоматизованого розподілу справ між суддями Дніпропетровського окружного адміністративного суду справа</w:t>
      </w:r>
      <w:r w:rsidR="009C12A7" w:rsidRPr="00862734">
        <w:rPr>
          <w:rFonts w:ascii="Times New Roman" w:hAnsi="Times New Roman" w:cs="Times New Roman"/>
          <w:sz w:val="28"/>
          <w:szCs w:val="28"/>
        </w:rPr>
        <w:t xml:space="preserve">                   </w:t>
      </w:r>
      <w:r w:rsidRPr="00862734">
        <w:rPr>
          <w:rFonts w:ascii="Times New Roman" w:hAnsi="Times New Roman" w:cs="Times New Roman"/>
          <w:sz w:val="28"/>
          <w:szCs w:val="28"/>
        </w:rPr>
        <w:t xml:space="preserve"> №</w:t>
      </w:r>
      <w:r w:rsidR="009C12A7" w:rsidRPr="00862734">
        <w:rPr>
          <w:rFonts w:ascii="Times New Roman" w:hAnsi="Times New Roman" w:cs="Times New Roman"/>
          <w:sz w:val="28"/>
          <w:szCs w:val="28"/>
        </w:rPr>
        <w:t xml:space="preserve"> </w:t>
      </w:r>
      <w:r w:rsidRPr="00862734">
        <w:rPr>
          <w:rFonts w:ascii="Times New Roman" w:hAnsi="Times New Roman" w:cs="Times New Roman"/>
          <w:sz w:val="28"/>
          <w:szCs w:val="28"/>
        </w:rPr>
        <w:t>16</w:t>
      </w:r>
      <w:r w:rsidR="009C12A7" w:rsidRPr="00862734">
        <w:rPr>
          <w:rFonts w:ascii="Times New Roman" w:hAnsi="Times New Roman" w:cs="Times New Roman"/>
          <w:sz w:val="28"/>
          <w:szCs w:val="28"/>
        </w:rPr>
        <w:t xml:space="preserve">0/13458/19 передана до розгляду </w:t>
      </w:r>
      <w:r w:rsidRPr="00862734">
        <w:rPr>
          <w:rFonts w:ascii="Times New Roman" w:hAnsi="Times New Roman" w:cs="Times New Roman"/>
          <w:sz w:val="28"/>
          <w:szCs w:val="28"/>
        </w:rPr>
        <w:t xml:space="preserve">судді </w:t>
      </w:r>
      <w:proofErr w:type="spellStart"/>
      <w:r w:rsidRPr="00862734">
        <w:rPr>
          <w:rFonts w:ascii="Times New Roman" w:hAnsi="Times New Roman" w:cs="Times New Roman"/>
          <w:sz w:val="28"/>
          <w:szCs w:val="28"/>
        </w:rPr>
        <w:t>Віхровій</w:t>
      </w:r>
      <w:proofErr w:type="spellEnd"/>
      <w:r w:rsidRPr="00862734">
        <w:rPr>
          <w:rFonts w:ascii="Times New Roman" w:hAnsi="Times New Roman" w:cs="Times New Roman"/>
          <w:sz w:val="28"/>
          <w:szCs w:val="28"/>
        </w:rPr>
        <w:t xml:space="preserve"> В.С.</w:t>
      </w:r>
    </w:p>
    <w:p w:rsidR="00A765F0" w:rsidRPr="00862734" w:rsidRDefault="00A765F0" w:rsidP="00862734">
      <w:pPr>
        <w:widowControl w:val="0"/>
        <w:spacing w:after="0" w:line="240" w:lineRule="auto"/>
        <w:ind w:firstLine="709"/>
        <w:jc w:val="both"/>
        <w:rPr>
          <w:rFonts w:ascii="Times New Roman" w:hAnsi="Times New Roman" w:cs="Times New Roman"/>
          <w:sz w:val="28"/>
          <w:szCs w:val="28"/>
        </w:rPr>
      </w:pPr>
      <w:r w:rsidRPr="00862734">
        <w:rPr>
          <w:rFonts w:ascii="Times New Roman" w:hAnsi="Times New Roman" w:cs="Times New Roman"/>
          <w:sz w:val="28"/>
          <w:szCs w:val="28"/>
        </w:rPr>
        <w:t xml:space="preserve">Ухвалою Дніпропетровського окружного адміністративного суду </w:t>
      </w:r>
      <w:r w:rsidR="00B501CE" w:rsidRPr="00862734">
        <w:rPr>
          <w:rFonts w:ascii="Times New Roman" w:hAnsi="Times New Roman" w:cs="Times New Roman"/>
          <w:sz w:val="28"/>
          <w:szCs w:val="28"/>
        </w:rPr>
        <w:t xml:space="preserve">                       </w:t>
      </w:r>
      <w:r w:rsidRPr="00862734">
        <w:rPr>
          <w:rFonts w:ascii="Times New Roman" w:hAnsi="Times New Roman" w:cs="Times New Roman"/>
          <w:sz w:val="28"/>
          <w:szCs w:val="28"/>
        </w:rPr>
        <w:t xml:space="preserve">від 22 червня 2020 року адміністративну справу </w:t>
      </w:r>
      <w:r w:rsidRPr="00862734">
        <w:rPr>
          <w:rFonts w:ascii="Times New Roman" w:hAnsi="Times New Roman" w:cs="Times New Roman"/>
          <w:bCs/>
          <w:sz w:val="28"/>
          <w:szCs w:val="28"/>
        </w:rPr>
        <w:t>№ 160/13458/19 прийнято до розгляду суддею</w:t>
      </w:r>
      <w:r w:rsidRPr="00862734">
        <w:rPr>
          <w:rFonts w:ascii="Times New Roman" w:hAnsi="Times New Roman" w:cs="Times New Roman"/>
          <w:sz w:val="28"/>
          <w:szCs w:val="28"/>
        </w:rPr>
        <w:t xml:space="preserve"> </w:t>
      </w:r>
      <w:proofErr w:type="spellStart"/>
      <w:r w:rsidRPr="00862734">
        <w:rPr>
          <w:rFonts w:ascii="Times New Roman" w:hAnsi="Times New Roman" w:cs="Times New Roman"/>
          <w:sz w:val="28"/>
          <w:szCs w:val="28"/>
        </w:rPr>
        <w:t>Віхровою</w:t>
      </w:r>
      <w:proofErr w:type="spellEnd"/>
      <w:r w:rsidRPr="00862734">
        <w:rPr>
          <w:rFonts w:ascii="Times New Roman" w:hAnsi="Times New Roman" w:cs="Times New Roman"/>
          <w:sz w:val="28"/>
          <w:szCs w:val="28"/>
        </w:rPr>
        <w:t xml:space="preserve"> В.С., ухвалено розглядати справу за правилами спрощеного позовного провадження з повідомленням (викликом) сторін, призначено справу до розгляду у відкритому судовому засіданні.</w:t>
      </w:r>
    </w:p>
    <w:p w:rsidR="00F07B1B" w:rsidRPr="00862734" w:rsidRDefault="00B501CE" w:rsidP="00862734">
      <w:pPr>
        <w:widowControl w:val="0"/>
        <w:spacing w:after="0" w:line="240" w:lineRule="auto"/>
        <w:ind w:firstLine="709"/>
        <w:jc w:val="both"/>
        <w:rPr>
          <w:rFonts w:ascii="Times New Roman" w:hAnsi="Times New Roman" w:cs="Times New Roman"/>
          <w:sz w:val="28"/>
          <w:szCs w:val="28"/>
        </w:rPr>
      </w:pPr>
      <w:r w:rsidRPr="00862734">
        <w:rPr>
          <w:rFonts w:ascii="Times New Roman" w:hAnsi="Times New Roman" w:cs="Times New Roman"/>
          <w:sz w:val="28"/>
          <w:szCs w:val="28"/>
        </w:rPr>
        <w:t xml:space="preserve">Ухвалою Дніпропетровського окружного адміністративного суду                      від </w:t>
      </w:r>
      <w:r w:rsidR="00687439" w:rsidRPr="00862734">
        <w:rPr>
          <w:rFonts w:ascii="Times New Roman" w:hAnsi="Times New Roman" w:cs="Times New Roman"/>
          <w:sz w:val="28"/>
          <w:szCs w:val="28"/>
        </w:rPr>
        <w:t xml:space="preserve"> </w:t>
      </w:r>
      <w:r w:rsidRPr="00862734">
        <w:rPr>
          <w:rFonts w:ascii="Times New Roman" w:hAnsi="Times New Roman" w:cs="Times New Roman"/>
          <w:sz w:val="28"/>
          <w:szCs w:val="28"/>
        </w:rPr>
        <w:t xml:space="preserve">2 липня 2020 року прийнято </w:t>
      </w:r>
      <w:r w:rsidR="00012A9F" w:rsidRPr="00862734">
        <w:rPr>
          <w:rFonts w:ascii="Times New Roman" w:hAnsi="Times New Roman" w:cs="Times New Roman"/>
          <w:sz w:val="28"/>
          <w:szCs w:val="28"/>
        </w:rPr>
        <w:t xml:space="preserve">до розгляду </w:t>
      </w:r>
      <w:r w:rsidRPr="00862734">
        <w:rPr>
          <w:rFonts w:ascii="Times New Roman" w:hAnsi="Times New Roman" w:cs="Times New Roman"/>
          <w:sz w:val="28"/>
          <w:szCs w:val="28"/>
        </w:rPr>
        <w:t xml:space="preserve">заяву </w:t>
      </w:r>
      <w:r w:rsidR="00B31FEA">
        <w:rPr>
          <w:rFonts w:ascii="Times New Roman" w:hAnsi="Times New Roman" w:cs="Times New Roman"/>
          <w:sz w:val="28"/>
          <w:szCs w:val="28"/>
        </w:rPr>
        <w:t xml:space="preserve">ОСОБА-1 </w:t>
      </w:r>
      <w:r w:rsidRPr="00862734">
        <w:rPr>
          <w:rFonts w:ascii="Times New Roman" w:hAnsi="Times New Roman" w:cs="Times New Roman"/>
          <w:sz w:val="28"/>
          <w:szCs w:val="28"/>
        </w:rPr>
        <w:t xml:space="preserve">про збільшення позовних вимог </w:t>
      </w:r>
      <w:r w:rsidR="00012A9F" w:rsidRPr="00862734">
        <w:rPr>
          <w:rFonts w:ascii="Times New Roman" w:hAnsi="Times New Roman" w:cs="Times New Roman"/>
          <w:sz w:val="28"/>
          <w:szCs w:val="28"/>
        </w:rPr>
        <w:t>у</w:t>
      </w:r>
      <w:r w:rsidRPr="00862734">
        <w:rPr>
          <w:rFonts w:ascii="Times New Roman" w:hAnsi="Times New Roman" w:cs="Times New Roman"/>
          <w:sz w:val="28"/>
          <w:szCs w:val="28"/>
        </w:rPr>
        <w:t xml:space="preserve"> справі №</w:t>
      </w:r>
      <w:r w:rsidR="00012A9F" w:rsidRPr="00862734">
        <w:rPr>
          <w:rFonts w:ascii="Times New Roman" w:hAnsi="Times New Roman" w:cs="Times New Roman"/>
          <w:sz w:val="28"/>
          <w:szCs w:val="28"/>
        </w:rPr>
        <w:t xml:space="preserve"> </w:t>
      </w:r>
      <w:r w:rsidRPr="00862734">
        <w:rPr>
          <w:rFonts w:ascii="Times New Roman" w:hAnsi="Times New Roman" w:cs="Times New Roman"/>
          <w:sz w:val="28"/>
          <w:szCs w:val="28"/>
        </w:rPr>
        <w:t xml:space="preserve">160/13458/19 (суддя Віхрова В.С.). </w:t>
      </w:r>
      <w:r w:rsidR="00A765F0" w:rsidRPr="00862734">
        <w:rPr>
          <w:rFonts w:ascii="Times New Roman" w:hAnsi="Times New Roman" w:cs="Times New Roman"/>
          <w:sz w:val="28"/>
          <w:szCs w:val="28"/>
        </w:rPr>
        <w:t xml:space="preserve"> </w:t>
      </w:r>
    </w:p>
    <w:p w:rsidR="00C55368" w:rsidRPr="00862734" w:rsidRDefault="00C55368" w:rsidP="00862734">
      <w:pPr>
        <w:widowControl w:val="0"/>
        <w:spacing w:after="0" w:line="240" w:lineRule="auto"/>
        <w:ind w:firstLine="709"/>
        <w:jc w:val="both"/>
        <w:rPr>
          <w:rFonts w:ascii="Times New Roman" w:hAnsi="Times New Roman" w:cs="Times New Roman"/>
          <w:b/>
          <w:sz w:val="28"/>
          <w:szCs w:val="28"/>
        </w:rPr>
      </w:pPr>
      <w:r w:rsidRPr="00862734">
        <w:rPr>
          <w:rFonts w:ascii="Times New Roman" w:hAnsi="Times New Roman" w:cs="Times New Roman"/>
          <w:sz w:val="28"/>
          <w:szCs w:val="28"/>
        </w:rPr>
        <w:t xml:space="preserve">7 серпня 2020 року від представника відповідача надійшла заява про відвід судді у справі обґрунтована тим, що йому стало відомо про те, що близький родич судді, яка здійснює розгляд справи, а саме чоловік, підтримує дружні відносини з позивачем по цій справі. Крім того,  провадження у справі було відкрито 22 червня 2020 року за правилами спрощеного позовного провадження, проте Кодексом адміністративного судочинства України не передбачено перехід із загального провадження у спрощене. Також у заяві зазначалось, що у попередньому судовому засіданні, що відбулося 29 липня 2020 року суддя безпідставно звинувачувала представника відповідача у затягуванні судового процесу, упереджено ставилася до можливості відповідачу звернутися з письмовим клопотанням про витребування доказів, чим позбавила його можливості скористатися процесуальним правом на подання доказів по справі. З урахуванням вказаних обставин у відповідача </w:t>
      </w:r>
      <w:r w:rsidR="00687439" w:rsidRPr="00862734">
        <w:rPr>
          <w:rFonts w:ascii="Times New Roman" w:hAnsi="Times New Roman" w:cs="Times New Roman"/>
          <w:sz w:val="28"/>
          <w:szCs w:val="28"/>
        </w:rPr>
        <w:t xml:space="preserve">виникли </w:t>
      </w:r>
      <w:r w:rsidRPr="00862734">
        <w:rPr>
          <w:rFonts w:ascii="Times New Roman" w:hAnsi="Times New Roman" w:cs="Times New Roman"/>
          <w:sz w:val="28"/>
          <w:szCs w:val="28"/>
        </w:rPr>
        <w:t>сумніви щодо неупередженості судді під час розгляду справи                        № 160/13458/19.</w:t>
      </w:r>
    </w:p>
    <w:p w:rsidR="00C55368" w:rsidRPr="00862734" w:rsidRDefault="001661B0" w:rsidP="00862734">
      <w:pPr>
        <w:widowControl w:val="0"/>
        <w:spacing w:after="0" w:line="240" w:lineRule="auto"/>
        <w:ind w:firstLine="709"/>
        <w:jc w:val="both"/>
        <w:rPr>
          <w:rFonts w:ascii="Times New Roman" w:hAnsi="Times New Roman" w:cs="Times New Roman"/>
          <w:sz w:val="28"/>
          <w:szCs w:val="28"/>
        </w:rPr>
      </w:pPr>
      <w:r w:rsidRPr="00862734">
        <w:rPr>
          <w:rFonts w:ascii="Times New Roman" w:hAnsi="Times New Roman" w:cs="Times New Roman"/>
          <w:sz w:val="28"/>
          <w:szCs w:val="28"/>
        </w:rPr>
        <w:t xml:space="preserve">Ухвалою Дніпропетровського окружного адміністративного суду                   від 7 серпня 2020 року відмовлено у задоволенні заяви представника Державної екологічної інспекції України про відвід судді Дніпропетровського окружного адміністративного суду </w:t>
      </w:r>
      <w:proofErr w:type="spellStart"/>
      <w:r w:rsidRPr="00862734">
        <w:rPr>
          <w:rFonts w:ascii="Times New Roman" w:hAnsi="Times New Roman" w:cs="Times New Roman"/>
          <w:sz w:val="28"/>
          <w:szCs w:val="28"/>
        </w:rPr>
        <w:t>Віхрової</w:t>
      </w:r>
      <w:proofErr w:type="spellEnd"/>
      <w:r w:rsidRPr="00862734">
        <w:rPr>
          <w:rFonts w:ascii="Times New Roman" w:hAnsi="Times New Roman" w:cs="Times New Roman"/>
          <w:sz w:val="28"/>
          <w:szCs w:val="28"/>
        </w:rPr>
        <w:t xml:space="preserve"> В.С. </w:t>
      </w:r>
    </w:p>
    <w:p w:rsidR="00C55368" w:rsidRPr="00862734" w:rsidRDefault="00C55368" w:rsidP="00862734">
      <w:pPr>
        <w:widowControl w:val="0"/>
        <w:spacing w:after="0" w:line="240" w:lineRule="auto"/>
        <w:ind w:firstLine="709"/>
        <w:jc w:val="both"/>
        <w:rPr>
          <w:rFonts w:ascii="Times New Roman" w:hAnsi="Times New Roman" w:cs="Times New Roman"/>
          <w:sz w:val="28"/>
          <w:szCs w:val="28"/>
        </w:rPr>
      </w:pPr>
      <w:r w:rsidRPr="00862734">
        <w:rPr>
          <w:rFonts w:ascii="Times New Roman" w:hAnsi="Times New Roman" w:cs="Times New Roman"/>
          <w:sz w:val="28"/>
          <w:szCs w:val="28"/>
        </w:rPr>
        <w:t>Як</w:t>
      </w:r>
      <w:r w:rsidR="00687439" w:rsidRPr="00862734">
        <w:rPr>
          <w:rFonts w:ascii="Times New Roman" w:hAnsi="Times New Roman" w:cs="Times New Roman"/>
          <w:sz w:val="28"/>
          <w:szCs w:val="28"/>
        </w:rPr>
        <w:t xml:space="preserve"> </w:t>
      </w:r>
      <w:r w:rsidRPr="00862734">
        <w:rPr>
          <w:rFonts w:ascii="Times New Roman" w:hAnsi="Times New Roman" w:cs="Times New Roman"/>
          <w:sz w:val="28"/>
          <w:szCs w:val="28"/>
        </w:rPr>
        <w:t>убачається з мотивувальної частини ухвали суд дійшов висновку, що викладені представником відповідача у заяві про відвід обставини не можуть бути підставами для від</w:t>
      </w:r>
      <w:r w:rsidR="00687439" w:rsidRPr="00862734">
        <w:rPr>
          <w:rFonts w:ascii="Times New Roman" w:hAnsi="Times New Roman" w:cs="Times New Roman"/>
          <w:sz w:val="28"/>
          <w:szCs w:val="28"/>
        </w:rPr>
        <w:t xml:space="preserve">воду </w:t>
      </w:r>
      <w:r w:rsidRPr="00862734">
        <w:rPr>
          <w:rFonts w:ascii="Times New Roman" w:hAnsi="Times New Roman" w:cs="Times New Roman"/>
          <w:sz w:val="28"/>
          <w:szCs w:val="28"/>
        </w:rPr>
        <w:t>судді</w:t>
      </w:r>
      <w:r w:rsidR="00687439" w:rsidRPr="00862734">
        <w:rPr>
          <w:rFonts w:ascii="Times New Roman" w:hAnsi="Times New Roman" w:cs="Times New Roman"/>
          <w:sz w:val="28"/>
          <w:szCs w:val="28"/>
        </w:rPr>
        <w:t>,</w:t>
      </w:r>
      <w:r w:rsidRPr="00862734">
        <w:rPr>
          <w:rFonts w:ascii="Times New Roman" w:hAnsi="Times New Roman" w:cs="Times New Roman"/>
          <w:sz w:val="28"/>
          <w:szCs w:val="28"/>
        </w:rPr>
        <w:t xml:space="preserve"> доводи заявленого відводу не можна вважати об’єктивно обґрунтованими, оскільки будь-які докази, які б підтверджували пряму чи опосередковану заінтересованість судді в результаті розгляду даної справи або наявність обставин, які викликають сумнів у їх неупередженості при розгляді дан</w:t>
      </w:r>
      <w:r w:rsidR="00687439" w:rsidRPr="00862734">
        <w:rPr>
          <w:rFonts w:ascii="Times New Roman" w:hAnsi="Times New Roman" w:cs="Times New Roman"/>
          <w:sz w:val="28"/>
          <w:szCs w:val="28"/>
        </w:rPr>
        <w:t xml:space="preserve">ої справи, заявником не надані, </w:t>
      </w:r>
      <w:r w:rsidRPr="00862734">
        <w:rPr>
          <w:rFonts w:ascii="Times New Roman" w:hAnsi="Times New Roman" w:cs="Times New Roman"/>
          <w:sz w:val="28"/>
          <w:szCs w:val="28"/>
        </w:rPr>
        <w:t>матеріали справи таких доказів не містять.</w:t>
      </w:r>
    </w:p>
    <w:p w:rsidR="00C55368" w:rsidRPr="00862734" w:rsidRDefault="00C55368" w:rsidP="00862734">
      <w:pPr>
        <w:widowControl w:val="0"/>
        <w:spacing w:after="0" w:line="240" w:lineRule="auto"/>
        <w:ind w:firstLine="709"/>
        <w:jc w:val="both"/>
        <w:rPr>
          <w:rFonts w:ascii="Times New Roman" w:hAnsi="Times New Roman" w:cs="Times New Roman"/>
          <w:sz w:val="28"/>
          <w:szCs w:val="28"/>
        </w:rPr>
      </w:pPr>
      <w:r w:rsidRPr="00862734">
        <w:rPr>
          <w:rFonts w:ascii="Times New Roman" w:hAnsi="Times New Roman" w:cs="Times New Roman"/>
          <w:sz w:val="28"/>
          <w:szCs w:val="28"/>
        </w:rPr>
        <w:t xml:space="preserve">За висновком суду </w:t>
      </w:r>
      <w:r w:rsidR="00687439" w:rsidRPr="00862734">
        <w:rPr>
          <w:rFonts w:ascii="Times New Roman" w:hAnsi="Times New Roman" w:cs="Times New Roman"/>
          <w:sz w:val="28"/>
          <w:szCs w:val="28"/>
        </w:rPr>
        <w:t xml:space="preserve">заявником </w:t>
      </w:r>
      <w:r w:rsidRPr="00862734">
        <w:rPr>
          <w:rFonts w:ascii="Times New Roman" w:hAnsi="Times New Roman" w:cs="Times New Roman"/>
          <w:sz w:val="28"/>
          <w:szCs w:val="28"/>
        </w:rPr>
        <w:t>в обґрунтуванн</w:t>
      </w:r>
      <w:r w:rsidR="00687439" w:rsidRPr="00862734">
        <w:rPr>
          <w:rFonts w:ascii="Times New Roman" w:hAnsi="Times New Roman" w:cs="Times New Roman"/>
          <w:sz w:val="28"/>
          <w:szCs w:val="28"/>
        </w:rPr>
        <w:t xml:space="preserve">я наявності підстав для відводу судді </w:t>
      </w:r>
      <w:r w:rsidRPr="00862734">
        <w:rPr>
          <w:rFonts w:ascii="Times New Roman" w:hAnsi="Times New Roman" w:cs="Times New Roman"/>
          <w:sz w:val="28"/>
          <w:szCs w:val="28"/>
        </w:rPr>
        <w:t>наведені оціночні судження стосовно розгляду судової справи</w:t>
      </w:r>
      <w:r w:rsidR="00687439" w:rsidRPr="00862734">
        <w:rPr>
          <w:rFonts w:ascii="Times New Roman" w:hAnsi="Times New Roman" w:cs="Times New Roman"/>
          <w:sz w:val="28"/>
          <w:szCs w:val="28"/>
        </w:rPr>
        <w:t xml:space="preserve">, </w:t>
      </w:r>
      <w:r w:rsidRPr="00862734">
        <w:rPr>
          <w:rFonts w:ascii="Times New Roman" w:hAnsi="Times New Roman" w:cs="Times New Roman"/>
          <w:sz w:val="28"/>
          <w:szCs w:val="28"/>
        </w:rPr>
        <w:t xml:space="preserve"> які не відповідають фактичним обставинам і спростовуються матеріалами справи.</w:t>
      </w:r>
    </w:p>
    <w:p w:rsidR="00E728BB" w:rsidRDefault="00F07B1B" w:rsidP="00862734">
      <w:pPr>
        <w:widowControl w:val="0"/>
        <w:spacing w:after="0" w:line="240" w:lineRule="auto"/>
        <w:ind w:firstLine="709"/>
        <w:jc w:val="both"/>
        <w:rPr>
          <w:rFonts w:ascii="Times New Roman" w:hAnsi="Times New Roman" w:cs="Times New Roman"/>
          <w:sz w:val="28"/>
          <w:szCs w:val="28"/>
        </w:rPr>
      </w:pPr>
      <w:r w:rsidRPr="00862734">
        <w:rPr>
          <w:rFonts w:ascii="Times New Roman" w:hAnsi="Times New Roman" w:cs="Times New Roman"/>
          <w:sz w:val="28"/>
          <w:szCs w:val="28"/>
        </w:rPr>
        <w:t>Рішенням Дніпропетровського окруж</w:t>
      </w:r>
      <w:r w:rsidR="00A765F0" w:rsidRPr="00862734">
        <w:rPr>
          <w:rFonts w:ascii="Times New Roman" w:hAnsi="Times New Roman" w:cs="Times New Roman"/>
          <w:sz w:val="28"/>
          <w:szCs w:val="28"/>
        </w:rPr>
        <w:t>ного адміністративного суду</w:t>
      </w:r>
      <w:r w:rsidR="00012A9F" w:rsidRPr="00862734">
        <w:rPr>
          <w:rFonts w:ascii="Times New Roman" w:hAnsi="Times New Roman" w:cs="Times New Roman"/>
          <w:sz w:val="28"/>
          <w:szCs w:val="28"/>
        </w:rPr>
        <w:t xml:space="preserve">              </w:t>
      </w:r>
      <w:r w:rsidR="00A765F0" w:rsidRPr="00862734">
        <w:rPr>
          <w:rFonts w:ascii="Times New Roman" w:hAnsi="Times New Roman" w:cs="Times New Roman"/>
          <w:sz w:val="28"/>
          <w:szCs w:val="28"/>
        </w:rPr>
        <w:t xml:space="preserve"> від 7 серпня 2020 року позовну заяву </w:t>
      </w:r>
      <w:r w:rsidR="00824999">
        <w:rPr>
          <w:rFonts w:ascii="Times New Roman" w:hAnsi="Times New Roman" w:cs="Times New Roman"/>
          <w:sz w:val="28"/>
          <w:szCs w:val="28"/>
        </w:rPr>
        <w:t xml:space="preserve">ОСОБА-1 </w:t>
      </w:r>
      <w:r w:rsidR="00A765F0" w:rsidRPr="00862734">
        <w:rPr>
          <w:rFonts w:ascii="Times New Roman" w:hAnsi="Times New Roman" w:cs="Times New Roman"/>
          <w:sz w:val="28"/>
          <w:szCs w:val="28"/>
        </w:rPr>
        <w:t xml:space="preserve">до Державної екологічної інспекції України, третя особа, яка не заявляє самостійних вимог на </w:t>
      </w:r>
      <w:r w:rsidR="00687439" w:rsidRPr="00862734">
        <w:rPr>
          <w:rFonts w:ascii="Times New Roman" w:hAnsi="Times New Roman" w:cs="Times New Roman"/>
          <w:sz w:val="28"/>
          <w:szCs w:val="28"/>
        </w:rPr>
        <w:t xml:space="preserve">                 </w:t>
      </w:r>
      <w:r w:rsidR="00A765F0" w:rsidRPr="00862734">
        <w:rPr>
          <w:rFonts w:ascii="Times New Roman" w:hAnsi="Times New Roman" w:cs="Times New Roman"/>
          <w:sz w:val="28"/>
          <w:szCs w:val="28"/>
        </w:rPr>
        <w:t xml:space="preserve">предмет спору на стороні відповідача: Державна екологічна інспекція у Дніпропетровській області про визнання протиправними та скасування висновку, наказів та поновлення на посаді задоволено (суддя ‒ Віхрова В.С.). </w:t>
      </w:r>
    </w:p>
    <w:p w:rsidR="009264D7" w:rsidRPr="00862734" w:rsidRDefault="009264D7" w:rsidP="00862734">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Відповідно до відомостей Єдиного державного реєстру судових рішень вказане рішення в апеляційному порядку не переглянуто. </w:t>
      </w:r>
    </w:p>
    <w:p w:rsidR="00445FA8" w:rsidRPr="00862734" w:rsidRDefault="00445FA8" w:rsidP="00862734">
      <w:pPr>
        <w:widowControl w:val="0"/>
        <w:spacing w:after="0" w:line="240" w:lineRule="auto"/>
        <w:ind w:firstLine="709"/>
        <w:jc w:val="both"/>
        <w:rPr>
          <w:rFonts w:ascii="Times New Roman" w:hAnsi="Times New Roman" w:cs="Times New Roman"/>
          <w:bCs/>
          <w:sz w:val="28"/>
          <w:szCs w:val="28"/>
        </w:rPr>
      </w:pPr>
      <w:r w:rsidRPr="00862734">
        <w:rPr>
          <w:rFonts w:ascii="Times New Roman" w:hAnsi="Times New Roman" w:cs="Times New Roman"/>
          <w:bCs/>
          <w:sz w:val="28"/>
          <w:szCs w:val="28"/>
        </w:rPr>
        <w:t>Звертаючись із дисциплінарною скаргою, автор зазначив про безпідставне прийняття судом ухвали про відмову у задоволенні заяви про відвід,</w:t>
      </w:r>
      <w:r w:rsidR="00A70C7D" w:rsidRPr="00862734">
        <w:rPr>
          <w:rFonts w:ascii="Times New Roman" w:hAnsi="Times New Roman" w:cs="Times New Roman"/>
          <w:bCs/>
          <w:sz w:val="28"/>
          <w:szCs w:val="28"/>
        </w:rPr>
        <w:t xml:space="preserve"> необґрунтований перехід суду до розгляду справи у спрощеному позовному провадженні, </w:t>
      </w:r>
      <w:r w:rsidRPr="00862734">
        <w:rPr>
          <w:rFonts w:ascii="Times New Roman" w:hAnsi="Times New Roman" w:cs="Times New Roman"/>
          <w:bCs/>
          <w:sz w:val="28"/>
          <w:szCs w:val="28"/>
        </w:rPr>
        <w:t>прийня</w:t>
      </w:r>
      <w:r w:rsidR="001533A4" w:rsidRPr="00862734">
        <w:rPr>
          <w:rFonts w:ascii="Times New Roman" w:hAnsi="Times New Roman" w:cs="Times New Roman"/>
          <w:bCs/>
          <w:sz w:val="28"/>
          <w:szCs w:val="28"/>
        </w:rPr>
        <w:t>т</w:t>
      </w:r>
      <w:r w:rsidR="00A70C7D" w:rsidRPr="00862734">
        <w:rPr>
          <w:rFonts w:ascii="Times New Roman" w:hAnsi="Times New Roman" w:cs="Times New Roman"/>
          <w:bCs/>
          <w:sz w:val="28"/>
          <w:szCs w:val="28"/>
        </w:rPr>
        <w:t>тя</w:t>
      </w:r>
      <w:r w:rsidRPr="00862734">
        <w:rPr>
          <w:rFonts w:ascii="Times New Roman" w:hAnsi="Times New Roman" w:cs="Times New Roman"/>
          <w:bCs/>
          <w:sz w:val="28"/>
          <w:szCs w:val="28"/>
        </w:rPr>
        <w:t xml:space="preserve"> до розгляду заяв</w:t>
      </w:r>
      <w:r w:rsidR="00A70C7D" w:rsidRPr="00862734">
        <w:rPr>
          <w:rFonts w:ascii="Times New Roman" w:hAnsi="Times New Roman" w:cs="Times New Roman"/>
          <w:bCs/>
          <w:sz w:val="28"/>
          <w:szCs w:val="28"/>
        </w:rPr>
        <w:t xml:space="preserve">и </w:t>
      </w:r>
      <w:r w:rsidRPr="00862734">
        <w:rPr>
          <w:rFonts w:ascii="Times New Roman" w:hAnsi="Times New Roman" w:cs="Times New Roman"/>
          <w:bCs/>
          <w:sz w:val="28"/>
          <w:szCs w:val="28"/>
        </w:rPr>
        <w:t xml:space="preserve">про збільшення позовних вимог після закриття підготовчого </w:t>
      </w:r>
      <w:r w:rsidR="00A70C7D" w:rsidRPr="00862734">
        <w:rPr>
          <w:rFonts w:ascii="Times New Roman" w:hAnsi="Times New Roman" w:cs="Times New Roman"/>
          <w:bCs/>
          <w:sz w:val="28"/>
          <w:szCs w:val="28"/>
        </w:rPr>
        <w:t xml:space="preserve">судового </w:t>
      </w:r>
      <w:r w:rsidRPr="00862734">
        <w:rPr>
          <w:rFonts w:ascii="Times New Roman" w:hAnsi="Times New Roman" w:cs="Times New Roman"/>
          <w:bCs/>
          <w:sz w:val="28"/>
          <w:szCs w:val="28"/>
        </w:rPr>
        <w:t>засідання у справі.</w:t>
      </w:r>
    </w:p>
    <w:p w:rsidR="00445FA8" w:rsidRPr="00862734" w:rsidRDefault="00445FA8" w:rsidP="00862734">
      <w:pPr>
        <w:widowControl w:val="0"/>
        <w:spacing w:after="0" w:line="240" w:lineRule="auto"/>
        <w:ind w:firstLine="709"/>
        <w:jc w:val="both"/>
        <w:rPr>
          <w:rFonts w:ascii="Times New Roman" w:hAnsi="Times New Roman" w:cs="Times New Roman"/>
          <w:bCs/>
          <w:sz w:val="28"/>
          <w:szCs w:val="28"/>
        </w:rPr>
      </w:pPr>
      <w:r w:rsidRPr="00862734">
        <w:rPr>
          <w:rFonts w:ascii="Times New Roman" w:hAnsi="Times New Roman" w:cs="Times New Roman"/>
          <w:bCs/>
          <w:sz w:val="28"/>
          <w:szCs w:val="28"/>
        </w:rPr>
        <w:t>Також скаржником зазначено, що перед судовими дебатами представник відповідача повідомив суд про термінову необхідність залишення зали судових засідань, при цьому заперечував проти прийняття і оголошення рішення по суті спору без його участі, прот</w:t>
      </w:r>
      <w:r w:rsidR="00012A9F" w:rsidRPr="00862734">
        <w:rPr>
          <w:rFonts w:ascii="Times New Roman" w:hAnsi="Times New Roman" w:cs="Times New Roman"/>
          <w:bCs/>
          <w:sz w:val="28"/>
          <w:szCs w:val="28"/>
        </w:rPr>
        <w:t xml:space="preserve">е </w:t>
      </w:r>
      <w:r w:rsidRPr="00862734">
        <w:rPr>
          <w:rFonts w:ascii="Times New Roman" w:hAnsi="Times New Roman" w:cs="Times New Roman"/>
          <w:bCs/>
          <w:sz w:val="28"/>
          <w:szCs w:val="28"/>
        </w:rPr>
        <w:t xml:space="preserve">оголошення рішення суду мало місце за відсутності представника відповідача, що свідчить про порушення принципу рівності сторін.      </w:t>
      </w:r>
    </w:p>
    <w:p w:rsidR="00445FA8" w:rsidRPr="00862734" w:rsidRDefault="00445FA8" w:rsidP="00862734">
      <w:pPr>
        <w:widowControl w:val="0"/>
        <w:spacing w:after="0" w:line="240" w:lineRule="auto"/>
        <w:jc w:val="both"/>
        <w:rPr>
          <w:rFonts w:ascii="Times New Roman" w:hAnsi="Times New Roman" w:cs="Times New Roman"/>
          <w:sz w:val="28"/>
          <w:szCs w:val="28"/>
          <w:lang w:eastAsia="uk-UA" w:bidi="uk-UA"/>
        </w:rPr>
      </w:pPr>
      <w:r w:rsidRPr="00862734">
        <w:rPr>
          <w:rFonts w:ascii="Times New Roman" w:hAnsi="Times New Roman" w:cs="Times New Roman"/>
          <w:bCs/>
          <w:sz w:val="28"/>
          <w:szCs w:val="28"/>
        </w:rPr>
        <w:t xml:space="preserve">         Вказані дії автор скарги кваліфікує як дисциплінарні проступки, передбаченні підпункт</w:t>
      </w:r>
      <w:r w:rsidR="00012A9F" w:rsidRPr="00862734">
        <w:rPr>
          <w:rFonts w:ascii="Times New Roman" w:hAnsi="Times New Roman" w:cs="Times New Roman"/>
          <w:bCs/>
          <w:sz w:val="28"/>
          <w:szCs w:val="28"/>
        </w:rPr>
        <w:t xml:space="preserve">ами </w:t>
      </w:r>
      <w:r w:rsidRPr="00862734">
        <w:rPr>
          <w:rFonts w:ascii="Times New Roman" w:hAnsi="Times New Roman" w:cs="Times New Roman"/>
          <w:bCs/>
          <w:sz w:val="28"/>
          <w:szCs w:val="28"/>
        </w:rPr>
        <w:t xml:space="preserve">«г», «д» пункту 1, пунктами 3, 4 частини першої статті 106 Закону України </w:t>
      </w:r>
      <w:r w:rsidRPr="00862734">
        <w:rPr>
          <w:rFonts w:ascii="Times New Roman" w:hAnsi="Times New Roman" w:cs="Times New Roman"/>
          <w:sz w:val="28"/>
          <w:szCs w:val="28"/>
        </w:rPr>
        <w:t>від 2 червня 2016 року  № 1402-VIII</w:t>
      </w:r>
      <w:r w:rsidRPr="00862734">
        <w:rPr>
          <w:rFonts w:ascii="Times New Roman" w:hAnsi="Times New Roman" w:cs="Times New Roman"/>
          <w:bCs/>
          <w:sz w:val="28"/>
          <w:szCs w:val="28"/>
        </w:rPr>
        <w:t xml:space="preserve"> «Про судоустрій і статус суддів». </w:t>
      </w:r>
    </w:p>
    <w:p w:rsidR="0008493D" w:rsidRPr="00862734" w:rsidRDefault="00012A9F" w:rsidP="00862734">
      <w:pPr>
        <w:pStyle w:val="22"/>
        <w:shd w:val="clear" w:color="auto" w:fill="auto"/>
        <w:spacing w:before="0" w:after="0" w:line="312" w:lineRule="exact"/>
        <w:ind w:firstLine="708"/>
        <w:rPr>
          <w:lang w:eastAsia="uk-UA" w:bidi="uk-UA"/>
        </w:rPr>
      </w:pPr>
      <w:r w:rsidRPr="00862734">
        <w:rPr>
          <w:lang w:eastAsia="uk-UA" w:bidi="uk-UA"/>
        </w:rPr>
        <w:t xml:space="preserve">Відповідно до </w:t>
      </w:r>
      <w:r w:rsidR="0008493D" w:rsidRPr="00862734">
        <w:rPr>
          <w:lang w:eastAsia="uk-UA" w:bidi="uk-UA"/>
        </w:rPr>
        <w:t xml:space="preserve">частини першої статті </w:t>
      </w:r>
      <w:r w:rsidR="0037672B" w:rsidRPr="00862734">
        <w:rPr>
          <w:lang w:eastAsia="uk-UA" w:bidi="uk-UA"/>
        </w:rPr>
        <w:t xml:space="preserve">293 Кодексу адміністративного судочинства </w:t>
      </w:r>
      <w:r w:rsidRPr="00862734">
        <w:rPr>
          <w:lang w:eastAsia="uk-UA" w:bidi="uk-UA"/>
        </w:rPr>
        <w:t xml:space="preserve">(далі ‒ </w:t>
      </w:r>
      <w:r w:rsidR="0037672B" w:rsidRPr="00862734">
        <w:rPr>
          <w:lang w:eastAsia="uk-UA" w:bidi="uk-UA"/>
        </w:rPr>
        <w:t xml:space="preserve">КАС </w:t>
      </w:r>
      <w:r w:rsidRPr="00862734">
        <w:rPr>
          <w:lang w:eastAsia="uk-UA" w:bidi="uk-UA"/>
        </w:rPr>
        <w:t>України)</w:t>
      </w:r>
      <w:r w:rsidR="0037672B" w:rsidRPr="00862734">
        <w:rPr>
          <w:lang w:eastAsia="uk-UA" w:bidi="uk-UA"/>
        </w:rPr>
        <w:t xml:space="preserve"> </w:t>
      </w:r>
      <w:r w:rsidR="0037672B" w:rsidRPr="00862734">
        <w:rPr>
          <w:rStyle w:val="rvts0"/>
        </w:rPr>
        <w:t>учасники справи, особи, які не брали участі у справі, якщо суд вирішив питання про їхні права, свободи, інтереси та (або) обов’язки, мають право подати апеляційну скаргу на рішення суду першої інстанції.</w:t>
      </w:r>
    </w:p>
    <w:p w:rsidR="00445FA8" w:rsidRPr="00862734" w:rsidRDefault="00D123C5" w:rsidP="00862734">
      <w:pPr>
        <w:pStyle w:val="22"/>
        <w:shd w:val="clear" w:color="auto" w:fill="auto"/>
        <w:spacing w:before="0" w:after="0" w:line="312" w:lineRule="exact"/>
        <w:ind w:firstLine="708"/>
      </w:pPr>
      <w:r w:rsidRPr="00862734">
        <w:t>Згідно</w:t>
      </w:r>
      <w:r w:rsidR="00445FA8" w:rsidRPr="00862734">
        <w:t xml:space="preserve"> з пунктом 4 частини першої статті</w:t>
      </w:r>
      <w:r w:rsidR="0037672B" w:rsidRPr="00862734">
        <w:t xml:space="preserve"> 317</w:t>
      </w:r>
      <w:r w:rsidR="00445FA8" w:rsidRPr="00862734">
        <w:t xml:space="preserve"> </w:t>
      </w:r>
      <w:r w:rsidR="0037672B" w:rsidRPr="00862734">
        <w:t xml:space="preserve">КАС </w:t>
      </w:r>
      <w:r w:rsidR="00445FA8" w:rsidRPr="00862734">
        <w:t xml:space="preserve">України </w:t>
      </w:r>
      <w:r w:rsidR="0037672B" w:rsidRPr="00862734">
        <w:rPr>
          <w:rStyle w:val="rvts0"/>
        </w:rPr>
        <w:t xml:space="preserve">підставами для скасування судового рішення суду першої інстанції повністю або частково та ухвалення нового рішення у відповідній частині або зміни рішення є неправильне застосування норм матеріального права або порушення норм процесуального права. </w:t>
      </w:r>
    </w:p>
    <w:p w:rsidR="008439D2" w:rsidRDefault="002038E2" w:rsidP="00862734">
      <w:pPr>
        <w:pStyle w:val="22"/>
        <w:shd w:val="clear" w:color="auto" w:fill="auto"/>
        <w:spacing w:before="0" w:after="0" w:line="312" w:lineRule="exact"/>
        <w:ind w:firstLine="708"/>
        <w:rPr>
          <w:rStyle w:val="rvts0"/>
        </w:rPr>
      </w:pPr>
      <w:r w:rsidRPr="00862734">
        <w:rPr>
          <w:lang w:eastAsia="uk-UA" w:bidi="uk-UA"/>
        </w:rPr>
        <w:t xml:space="preserve">При цьому, відповідно до пунктів </w:t>
      </w:r>
      <w:r w:rsidR="00445FA8" w:rsidRPr="00862734">
        <w:rPr>
          <w:lang w:eastAsia="uk-UA" w:bidi="uk-UA"/>
        </w:rPr>
        <w:t>2</w:t>
      </w:r>
      <w:r w:rsidRPr="00862734">
        <w:rPr>
          <w:lang w:eastAsia="uk-UA" w:bidi="uk-UA"/>
        </w:rPr>
        <w:t xml:space="preserve">, </w:t>
      </w:r>
      <w:r w:rsidR="00445FA8" w:rsidRPr="00862734">
        <w:rPr>
          <w:lang w:eastAsia="uk-UA" w:bidi="uk-UA"/>
        </w:rPr>
        <w:t>7 частини третьої</w:t>
      </w:r>
      <w:r w:rsidR="0037672B" w:rsidRPr="00862734">
        <w:rPr>
          <w:lang w:eastAsia="uk-UA" w:bidi="uk-UA"/>
        </w:rPr>
        <w:t xml:space="preserve"> </w:t>
      </w:r>
      <w:r w:rsidR="00253562" w:rsidRPr="00862734">
        <w:rPr>
          <w:lang w:eastAsia="uk-UA" w:bidi="uk-UA"/>
        </w:rPr>
        <w:t xml:space="preserve">статті </w:t>
      </w:r>
      <w:r w:rsidR="00445FA8" w:rsidRPr="00862734">
        <w:rPr>
          <w:lang w:eastAsia="uk-UA" w:bidi="uk-UA"/>
        </w:rPr>
        <w:t>3</w:t>
      </w:r>
      <w:r w:rsidR="0037672B" w:rsidRPr="00862734">
        <w:rPr>
          <w:lang w:eastAsia="uk-UA" w:bidi="uk-UA"/>
        </w:rPr>
        <w:t>17</w:t>
      </w:r>
      <w:r w:rsidR="00253562" w:rsidRPr="00862734">
        <w:rPr>
          <w:lang w:eastAsia="uk-UA" w:bidi="uk-UA"/>
        </w:rPr>
        <w:t xml:space="preserve"> </w:t>
      </w:r>
      <w:r w:rsidR="0037672B" w:rsidRPr="00862734">
        <w:rPr>
          <w:lang w:eastAsia="uk-UA" w:bidi="uk-UA"/>
        </w:rPr>
        <w:t>КАС</w:t>
      </w:r>
      <w:r w:rsidR="00253562" w:rsidRPr="00862734">
        <w:rPr>
          <w:lang w:eastAsia="uk-UA" w:bidi="uk-UA"/>
        </w:rPr>
        <w:t xml:space="preserve"> України </w:t>
      </w:r>
      <w:r w:rsidR="00445FA8" w:rsidRPr="00862734">
        <w:rPr>
          <w:rStyle w:val="rvts0"/>
        </w:rPr>
        <w:t xml:space="preserve">порушення норм процесуального права є обов’язковою підставою для скасування судового рішення суду першої інстанції та ухвалення нового судового рішення, якщо </w:t>
      </w:r>
      <w:r w:rsidR="0037672B" w:rsidRPr="00862734">
        <w:rPr>
          <w:rStyle w:val="rvts0"/>
        </w:rPr>
        <w:t>в ухваленні судового рішення брав участь суддя, якому було заявлено відвід, і підстави його відводу визнано судом апеляційної інстанції обґрунтованими, якщо апеляційну скаргу обґрунтовано такою підставою</w:t>
      </w:r>
      <w:r w:rsidR="00445FA8" w:rsidRPr="00862734">
        <w:rPr>
          <w:rStyle w:val="rvts0"/>
        </w:rPr>
        <w:t xml:space="preserve">, </w:t>
      </w:r>
      <w:r w:rsidR="00A70C7D" w:rsidRPr="00862734">
        <w:rPr>
          <w:rStyle w:val="rvts0"/>
        </w:rPr>
        <w:t xml:space="preserve">якщо </w:t>
      </w:r>
      <w:r w:rsidR="00862734">
        <w:rPr>
          <w:rStyle w:val="rvts0"/>
        </w:rPr>
        <w:t xml:space="preserve">суд розглянув </w:t>
      </w:r>
      <w:r w:rsidR="0037672B" w:rsidRPr="00862734">
        <w:rPr>
          <w:rStyle w:val="rvts0"/>
        </w:rPr>
        <w:t>за правилами спрощеного позовного провадження справу, яка підлягала розгляду за правилами загального позовного провадження</w:t>
      </w:r>
      <w:r w:rsidR="00445FA8" w:rsidRPr="00862734">
        <w:rPr>
          <w:rStyle w:val="rvts0"/>
        </w:rPr>
        <w:t xml:space="preserve">. </w:t>
      </w:r>
      <w:r w:rsidR="00253562" w:rsidRPr="00862734">
        <w:rPr>
          <w:rStyle w:val="rvts0"/>
        </w:rPr>
        <w:t xml:space="preserve"> </w:t>
      </w:r>
    </w:p>
    <w:p w:rsidR="002038E2" w:rsidRPr="00623C91" w:rsidRDefault="00EA3292" w:rsidP="00623C91">
      <w:pPr>
        <w:pStyle w:val="22"/>
        <w:shd w:val="clear" w:color="auto" w:fill="auto"/>
        <w:spacing w:before="0" w:after="0" w:line="312" w:lineRule="exact"/>
        <w:ind w:firstLine="708"/>
        <w:rPr>
          <w:lang w:eastAsia="uk-UA" w:bidi="uk-UA"/>
        </w:rPr>
      </w:pPr>
      <w:r w:rsidRPr="00623C91">
        <w:rPr>
          <w:rStyle w:val="rvts0"/>
        </w:rPr>
        <w:t>Отже</w:t>
      </w:r>
      <w:r w:rsidR="008439D2" w:rsidRPr="00623C91">
        <w:rPr>
          <w:rStyle w:val="rvts0"/>
        </w:rPr>
        <w:t xml:space="preserve">, доводи дисциплінарної скарги щодо безпідставної відмови у задоволенні заяви про відвід, необґрунтованого </w:t>
      </w:r>
      <w:r w:rsidR="008439D2" w:rsidRPr="00623C91">
        <w:rPr>
          <w:bCs/>
        </w:rPr>
        <w:t>переходу суду до розгляду справи у сп</w:t>
      </w:r>
      <w:r w:rsidR="0032545E" w:rsidRPr="00623C91">
        <w:rPr>
          <w:bCs/>
        </w:rPr>
        <w:t xml:space="preserve">рощеному позовному провадженні </w:t>
      </w:r>
      <w:r w:rsidRPr="00623C91">
        <w:rPr>
          <w:bCs/>
        </w:rPr>
        <w:t xml:space="preserve">можуть бути перевірені судом апеляційної інстанції </w:t>
      </w:r>
      <w:r w:rsidR="008439D2" w:rsidRPr="00623C91">
        <w:rPr>
          <w:bCs/>
        </w:rPr>
        <w:t xml:space="preserve">з наданням </w:t>
      </w:r>
      <w:r w:rsidRPr="00623C91">
        <w:rPr>
          <w:bCs/>
        </w:rPr>
        <w:t xml:space="preserve">їм </w:t>
      </w:r>
      <w:r w:rsidR="008439D2" w:rsidRPr="00623C91">
        <w:rPr>
          <w:bCs/>
        </w:rPr>
        <w:t>відповідної правової оцінки</w:t>
      </w:r>
      <w:r w:rsidRPr="00623C91">
        <w:rPr>
          <w:bCs/>
        </w:rPr>
        <w:t xml:space="preserve"> при перегляді рішення у справі</w:t>
      </w:r>
      <w:r w:rsidR="0032545E" w:rsidRPr="00623C91">
        <w:rPr>
          <w:bCs/>
        </w:rPr>
        <w:t xml:space="preserve">, з можливим </w:t>
      </w:r>
      <w:r w:rsidR="00623C91">
        <w:rPr>
          <w:bCs/>
        </w:rPr>
        <w:t xml:space="preserve">встановленням </w:t>
      </w:r>
      <w:r w:rsidR="00623C91" w:rsidRPr="00623C91">
        <w:rPr>
          <w:bCs/>
        </w:rPr>
        <w:t>порушень</w:t>
      </w:r>
      <w:r w:rsidR="0032545E" w:rsidRPr="00623C91">
        <w:rPr>
          <w:bCs/>
        </w:rPr>
        <w:t>, передбачених пунктами 2, 7</w:t>
      </w:r>
      <w:r w:rsidR="0032545E" w:rsidRPr="00623C91">
        <w:rPr>
          <w:lang w:eastAsia="uk-UA" w:bidi="uk-UA"/>
        </w:rPr>
        <w:t xml:space="preserve"> частини третьої статті 317 КАС України.</w:t>
      </w:r>
    </w:p>
    <w:p w:rsidR="0008493D" w:rsidRPr="00862734" w:rsidRDefault="0008493D" w:rsidP="00862734">
      <w:pPr>
        <w:pStyle w:val="22"/>
        <w:shd w:val="clear" w:color="auto" w:fill="auto"/>
        <w:spacing w:before="0" w:after="0" w:line="312" w:lineRule="exact"/>
        <w:ind w:firstLine="708"/>
        <w:rPr>
          <w:lang w:eastAsia="uk-UA" w:bidi="uk-UA"/>
        </w:rPr>
      </w:pPr>
      <w:r w:rsidRPr="00862734">
        <w:rPr>
          <w:lang w:eastAsia="uk-UA" w:bidi="uk-UA"/>
        </w:rPr>
        <w:t xml:space="preserve">Конституційний Суд України у рішенні від 23 травня 2001 </w:t>
      </w:r>
      <w:r w:rsidR="00C5323D" w:rsidRPr="00862734">
        <w:rPr>
          <w:lang w:eastAsia="uk-UA" w:bidi="uk-UA"/>
        </w:rPr>
        <w:t>року</w:t>
      </w:r>
      <w:r w:rsidRPr="00862734">
        <w:rPr>
          <w:lang w:eastAsia="uk-UA" w:bidi="uk-UA"/>
        </w:rPr>
        <w:t>, у справі № 6-рп/2001 вказав, що відповідно до частини першої статті 124 Конституції України правосуддя в Україн</w:t>
      </w:r>
      <w:r w:rsidR="00C5323D" w:rsidRPr="00862734">
        <w:rPr>
          <w:lang w:eastAsia="uk-UA" w:bidi="uk-UA"/>
        </w:rPr>
        <w:t xml:space="preserve">і здійснюється виключно судами. </w:t>
      </w:r>
      <w:r w:rsidRPr="00862734">
        <w:rPr>
          <w:lang w:eastAsia="uk-UA" w:bidi="uk-UA"/>
        </w:rPr>
        <w:t xml:space="preserve">Виключно законами України визначаються судоустрій і судочинство. Порядок здійснення </w:t>
      </w:r>
    </w:p>
    <w:p w:rsidR="0008493D" w:rsidRPr="00862734" w:rsidRDefault="0008493D" w:rsidP="00862734">
      <w:pPr>
        <w:pStyle w:val="22"/>
        <w:shd w:val="clear" w:color="auto" w:fill="auto"/>
        <w:spacing w:before="0" w:after="0" w:line="298" w:lineRule="exact"/>
        <w:rPr>
          <w:lang w:eastAsia="uk-UA" w:bidi="uk-UA"/>
        </w:rPr>
      </w:pPr>
      <w:r w:rsidRPr="00862734">
        <w:rPr>
          <w:lang w:eastAsia="uk-UA" w:bidi="uk-UA"/>
        </w:rPr>
        <w:t xml:space="preserve">правосуддя регламентується відповідним процесуальним законодавством України. Позасудовий порядок оскарження актів і дій суддів, які стосуються здійснення правосудця, </w:t>
      </w:r>
      <w:r w:rsidR="00A70C7D" w:rsidRPr="00862734">
        <w:rPr>
          <w:lang w:eastAsia="uk-UA" w:bidi="uk-UA"/>
        </w:rPr>
        <w:t xml:space="preserve">неможливий. </w:t>
      </w:r>
    </w:p>
    <w:p w:rsidR="0008493D" w:rsidRPr="00862734" w:rsidRDefault="0008493D" w:rsidP="00862734">
      <w:pPr>
        <w:pStyle w:val="aa"/>
        <w:ind w:firstLine="708"/>
        <w:jc w:val="both"/>
        <w:rPr>
          <w:rFonts w:cs="Times New Roman"/>
          <w:szCs w:val="28"/>
          <w:lang w:eastAsia="uk-UA" w:bidi="uk-UA"/>
        </w:rPr>
      </w:pPr>
      <w:r w:rsidRPr="00862734">
        <w:rPr>
          <w:rFonts w:cs="Times New Roman"/>
          <w:szCs w:val="28"/>
          <w:lang w:eastAsia="uk-UA" w:bidi="uk-UA"/>
        </w:rPr>
        <w:t>Вища рада правосуддя відповідно до статті 131 Конституції України, статті 3 Закону України «Про Вищу раду правосуддя» не є органом, що здійснює судочинство, не наділена повноваженнями оцінювати законність судового рішення, перевіряти його правовий зміст. Виключне право перевірки законності та обґрунтованості судових рішень має відповідний суд згідно із процесуальним законодавством.</w:t>
      </w:r>
    </w:p>
    <w:p w:rsidR="00B30ECE" w:rsidRPr="00DD49D6" w:rsidRDefault="00B30ECE" w:rsidP="00862734">
      <w:pPr>
        <w:pStyle w:val="aa"/>
        <w:ind w:firstLine="567"/>
        <w:jc w:val="both"/>
        <w:rPr>
          <w:rFonts w:cs="Times New Roman"/>
          <w:szCs w:val="28"/>
        </w:rPr>
      </w:pPr>
      <w:r w:rsidRPr="00862734">
        <w:rPr>
          <w:rFonts w:cs="Times New Roman"/>
          <w:szCs w:val="28"/>
          <w:shd w:val="clear" w:color="auto" w:fill="FFFFFF"/>
        </w:rPr>
        <w:t>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w:t>
      </w:r>
      <w:r w:rsidR="00862734" w:rsidRPr="00862734">
        <w:rPr>
          <w:rFonts w:cs="Times New Roman"/>
          <w:szCs w:val="28"/>
          <w:shd w:val="clear" w:color="auto" w:fill="FFFFFF"/>
        </w:rPr>
        <w:t>дацій CM/</w:t>
      </w:r>
      <w:proofErr w:type="spellStart"/>
      <w:r w:rsidR="00862734" w:rsidRPr="00862734">
        <w:rPr>
          <w:rFonts w:cs="Times New Roman"/>
          <w:szCs w:val="28"/>
          <w:shd w:val="clear" w:color="auto" w:fill="FFFFFF"/>
        </w:rPr>
        <w:t>Rec</w:t>
      </w:r>
      <w:proofErr w:type="spellEnd"/>
      <w:r w:rsidR="00862734" w:rsidRPr="00862734">
        <w:rPr>
          <w:rFonts w:cs="Times New Roman"/>
          <w:szCs w:val="28"/>
          <w:shd w:val="clear" w:color="auto" w:fill="FFFFFF"/>
        </w:rPr>
        <w:t xml:space="preserve"> (2010) 12 Комітету </w:t>
      </w:r>
      <w:r w:rsidRPr="00862734">
        <w:rPr>
          <w:rFonts w:cs="Times New Roman"/>
          <w:szCs w:val="28"/>
          <w:shd w:val="clear" w:color="auto" w:fill="FFFFFF"/>
        </w:rPr>
        <w:t xml:space="preserve">Міністрів </w:t>
      </w:r>
      <w:r w:rsidRPr="00DD49D6">
        <w:rPr>
          <w:rFonts w:cs="Times New Roman"/>
          <w:szCs w:val="28"/>
          <w:shd w:val="clear" w:color="auto" w:fill="FFFFFF"/>
        </w:rPr>
        <w:t>Ради Європи державам-членам щодо суддів: незалежність, ефективність та обов’язки).</w:t>
      </w:r>
    </w:p>
    <w:p w:rsidR="0008493D" w:rsidRPr="00DD49D6" w:rsidRDefault="0008493D" w:rsidP="00DD49D6">
      <w:pPr>
        <w:pStyle w:val="aa"/>
        <w:ind w:firstLine="708"/>
        <w:jc w:val="both"/>
        <w:rPr>
          <w:rFonts w:cs="Times New Roman"/>
          <w:szCs w:val="28"/>
          <w:lang w:eastAsia="uk-UA" w:bidi="uk-UA"/>
        </w:rPr>
      </w:pPr>
      <w:r w:rsidRPr="00DD49D6">
        <w:rPr>
          <w:rFonts w:cs="Times New Roman"/>
          <w:szCs w:val="28"/>
          <w:lang w:eastAsia="uk-UA" w:bidi="uk-UA"/>
        </w:rPr>
        <w:t xml:space="preserve">Таким чином, з урахуванням встановлених обставин, Перша </w:t>
      </w:r>
      <w:r w:rsidR="00445FA8" w:rsidRPr="00DD49D6">
        <w:rPr>
          <w:rFonts w:cs="Times New Roman"/>
          <w:szCs w:val="28"/>
          <w:lang w:eastAsia="uk-UA" w:bidi="uk-UA"/>
        </w:rPr>
        <w:t>д</w:t>
      </w:r>
      <w:r w:rsidRPr="00DD49D6">
        <w:rPr>
          <w:rFonts w:cs="Times New Roman"/>
          <w:szCs w:val="28"/>
          <w:lang w:eastAsia="uk-UA" w:bidi="uk-UA"/>
        </w:rPr>
        <w:t>исциплінарна палата Вищої ради правосуд</w:t>
      </w:r>
      <w:r w:rsidR="00C5323D" w:rsidRPr="00DD49D6">
        <w:rPr>
          <w:rFonts w:cs="Times New Roman"/>
          <w:szCs w:val="28"/>
          <w:lang w:eastAsia="uk-UA" w:bidi="uk-UA"/>
        </w:rPr>
        <w:t>дя</w:t>
      </w:r>
      <w:r w:rsidRPr="00DD49D6">
        <w:rPr>
          <w:rFonts w:cs="Times New Roman"/>
          <w:szCs w:val="28"/>
          <w:lang w:eastAsia="uk-UA" w:bidi="uk-UA"/>
        </w:rPr>
        <w:t xml:space="preserve"> вважає, що викладені у скарзі доводи можуть бути перевірені виключно судом вищої інстанції з наданням </w:t>
      </w:r>
      <w:r w:rsidR="00445FA8" w:rsidRPr="00DD49D6">
        <w:rPr>
          <w:rFonts w:cs="Times New Roman"/>
          <w:szCs w:val="28"/>
          <w:lang w:eastAsia="uk-UA" w:bidi="uk-UA"/>
        </w:rPr>
        <w:t xml:space="preserve">           </w:t>
      </w:r>
      <w:r w:rsidRPr="00DD49D6">
        <w:rPr>
          <w:rFonts w:cs="Times New Roman"/>
          <w:szCs w:val="28"/>
          <w:lang w:eastAsia="uk-UA" w:bidi="uk-UA"/>
        </w:rPr>
        <w:t>їм належної правової оцінки.</w:t>
      </w:r>
    </w:p>
    <w:p w:rsidR="00624909" w:rsidRPr="00DD49D6" w:rsidRDefault="0008493D" w:rsidP="00DD49D6">
      <w:pPr>
        <w:pStyle w:val="a8"/>
        <w:spacing w:before="0" w:beforeAutospacing="0" w:after="0"/>
        <w:ind w:firstLine="709"/>
        <w:contextualSpacing/>
        <w:jc w:val="both"/>
        <w:rPr>
          <w:sz w:val="28"/>
          <w:szCs w:val="28"/>
          <w:lang w:bidi="uk-UA"/>
        </w:rPr>
      </w:pPr>
      <w:r w:rsidRPr="00DD49D6">
        <w:rPr>
          <w:sz w:val="28"/>
          <w:szCs w:val="28"/>
          <w:lang w:bidi="uk-UA"/>
        </w:rPr>
        <w:t>Відповідно до пункту 6 частини першої статті 44 Закону України «Про Вищу раду правосуддя» дисциплінарна скарга залишається без розгляду та повертається скаржнику, якщо скарга</w:t>
      </w:r>
      <w:r w:rsidR="00DD49D6" w:rsidRPr="00DD49D6">
        <w:rPr>
          <w:sz w:val="28"/>
          <w:szCs w:val="28"/>
          <w:lang w:bidi="uk-UA"/>
        </w:rPr>
        <w:t xml:space="preserve"> </w:t>
      </w:r>
      <w:r w:rsidRPr="00DD49D6">
        <w:rPr>
          <w:sz w:val="28"/>
          <w:szCs w:val="28"/>
          <w:lang w:bidi="uk-UA"/>
        </w:rPr>
        <w:t xml:space="preserve">ґрунтується лише на доводах, що </w:t>
      </w:r>
      <w:r w:rsidR="00DD49D6" w:rsidRPr="00DD49D6">
        <w:rPr>
          <w:sz w:val="28"/>
          <w:szCs w:val="28"/>
          <w:lang w:bidi="uk-UA"/>
        </w:rPr>
        <w:t xml:space="preserve">можуть бути перевірені виключно </w:t>
      </w:r>
      <w:r w:rsidRPr="00DD49D6">
        <w:rPr>
          <w:sz w:val="28"/>
          <w:szCs w:val="28"/>
          <w:lang w:bidi="uk-UA"/>
        </w:rPr>
        <w:t>судом вищої інстанції в порядку, передбаченому процесуальним законом.</w:t>
      </w:r>
    </w:p>
    <w:p w:rsidR="00624909" w:rsidRPr="00DD49D6" w:rsidRDefault="0008493D" w:rsidP="00DD49D6">
      <w:pPr>
        <w:pStyle w:val="a8"/>
        <w:spacing w:before="0" w:beforeAutospacing="0" w:after="0"/>
        <w:ind w:firstLine="709"/>
        <w:contextualSpacing/>
        <w:jc w:val="both"/>
        <w:rPr>
          <w:sz w:val="28"/>
          <w:szCs w:val="28"/>
          <w:lang w:bidi="uk-UA"/>
        </w:rPr>
      </w:pPr>
      <w:r w:rsidRPr="00DD49D6">
        <w:rPr>
          <w:sz w:val="28"/>
          <w:szCs w:val="28"/>
          <w:lang w:bidi="uk-UA"/>
        </w:rPr>
        <w:t>З огляду на зазначене, Перша Дисциплінарна палата Вищої ради правосудця вважає, що дисциплінарну скаргу</w:t>
      </w:r>
      <w:r w:rsidR="00B30ECE" w:rsidRPr="00DD49D6">
        <w:rPr>
          <w:sz w:val="28"/>
          <w:szCs w:val="28"/>
          <w:lang w:bidi="uk-UA"/>
        </w:rPr>
        <w:t xml:space="preserve"> </w:t>
      </w:r>
      <w:r w:rsidR="002C55C8" w:rsidRPr="00DD49D6">
        <w:rPr>
          <w:rStyle w:val="FontStyle14"/>
          <w:sz w:val="28"/>
          <w:szCs w:val="28"/>
        </w:rPr>
        <w:t xml:space="preserve">Нестеренка К.О. </w:t>
      </w:r>
      <w:r w:rsidRPr="00DD49D6">
        <w:rPr>
          <w:sz w:val="28"/>
          <w:szCs w:val="28"/>
          <w:lang w:bidi="uk-UA"/>
        </w:rPr>
        <w:t>необхідно залишити без розгляду та повернути скаржнику.</w:t>
      </w:r>
    </w:p>
    <w:p w:rsidR="002E7A31" w:rsidRPr="00DD49D6" w:rsidRDefault="0008493D" w:rsidP="00DD49D6">
      <w:pPr>
        <w:pStyle w:val="a8"/>
        <w:spacing w:before="0" w:beforeAutospacing="0" w:after="0"/>
        <w:ind w:firstLine="709"/>
        <w:contextualSpacing/>
        <w:jc w:val="both"/>
        <w:rPr>
          <w:sz w:val="28"/>
          <w:szCs w:val="28"/>
          <w:lang w:bidi="uk-UA"/>
        </w:rPr>
      </w:pPr>
      <w:r w:rsidRPr="00DD49D6">
        <w:rPr>
          <w:sz w:val="28"/>
          <w:szCs w:val="28"/>
          <w:lang w:bidi="uk-UA"/>
        </w:rPr>
        <w:t>Перша Дисциплінарна палата Вищої рада правосуддя, керуючись статтями 43,</w:t>
      </w:r>
      <w:r w:rsidR="00B30ECE" w:rsidRPr="00DD49D6">
        <w:rPr>
          <w:sz w:val="28"/>
          <w:szCs w:val="28"/>
          <w:lang w:bidi="uk-UA"/>
        </w:rPr>
        <w:t xml:space="preserve"> </w:t>
      </w:r>
      <w:r w:rsidRPr="00DD49D6">
        <w:rPr>
          <w:sz w:val="28"/>
          <w:szCs w:val="28"/>
          <w:lang w:bidi="uk-UA"/>
        </w:rPr>
        <w:t xml:space="preserve">44 Закону України «Про Вищу раду правосудця», </w:t>
      </w:r>
    </w:p>
    <w:p w:rsidR="0008493D" w:rsidRPr="002F347B" w:rsidRDefault="0008493D" w:rsidP="0008493D">
      <w:pPr>
        <w:pStyle w:val="22"/>
        <w:shd w:val="clear" w:color="auto" w:fill="auto"/>
        <w:spacing w:before="0" w:after="0" w:line="298" w:lineRule="exact"/>
        <w:ind w:firstLine="708"/>
        <w:rPr>
          <w:rStyle w:val="FontStyle16"/>
          <w:rFonts w:eastAsia="Calibri"/>
          <w:lang w:eastAsia="uk-UA"/>
        </w:rPr>
      </w:pPr>
    </w:p>
    <w:p w:rsidR="008507ED" w:rsidRDefault="008507ED" w:rsidP="00CA3F73">
      <w:pPr>
        <w:tabs>
          <w:tab w:val="left" w:pos="851"/>
        </w:tabs>
        <w:spacing w:after="0" w:line="223" w:lineRule="auto"/>
        <w:ind w:firstLine="709"/>
        <w:jc w:val="center"/>
        <w:rPr>
          <w:rFonts w:ascii="Times New Roman" w:hAnsi="Times New Roman"/>
          <w:b/>
          <w:bCs/>
          <w:sz w:val="28"/>
          <w:szCs w:val="28"/>
        </w:rPr>
      </w:pPr>
      <w:r w:rsidRPr="002F347B">
        <w:rPr>
          <w:rFonts w:ascii="Times New Roman" w:hAnsi="Times New Roman"/>
          <w:b/>
          <w:bCs/>
          <w:sz w:val="28"/>
          <w:szCs w:val="28"/>
        </w:rPr>
        <w:t>ухвалила:</w:t>
      </w:r>
    </w:p>
    <w:p w:rsidR="0008493D" w:rsidRDefault="0008493D" w:rsidP="0008493D">
      <w:pPr>
        <w:spacing w:after="0" w:line="223" w:lineRule="auto"/>
        <w:jc w:val="both"/>
        <w:rPr>
          <w:rStyle w:val="FontStyle16"/>
          <w:lang w:eastAsia="uk-UA"/>
        </w:rPr>
      </w:pPr>
    </w:p>
    <w:p w:rsidR="0008493D" w:rsidRPr="002C55C8" w:rsidRDefault="0008493D" w:rsidP="002C55C8">
      <w:pPr>
        <w:pStyle w:val="aa"/>
        <w:jc w:val="both"/>
        <w:rPr>
          <w:szCs w:val="28"/>
          <w:lang w:eastAsia="uk-UA" w:bidi="uk-UA"/>
        </w:rPr>
      </w:pPr>
      <w:r w:rsidRPr="002C55C8">
        <w:rPr>
          <w:szCs w:val="28"/>
          <w:lang w:eastAsia="uk-UA" w:bidi="uk-UA"/>
        </w:rPr>
        <w:t>дисциплінарну скаргу</w:t>
      </w:r>
      <w:r w:rsidR="002C55C8" w:rsidRPr="002C55C8">
        <w:rPr>
          <w:szCs w:val="28"/>
          <w:lang w:eastAsia="uk-UA" w:bidi="uk-UA"/>
        </w:rPr>
        <w:t xml:space="preserve"> </w:t>
      </w:r>
      <w:r w:rsidR="002C55C8" w:rsidRPr="002C55C8">
        <w:rPr>
          <w:rStyle w:val="FontStyle14"/>
          <w:sz w:val="28"/>
          <w:szCs w:val="28"/>
        </w:rPr>
        <w:t xml:space="preserve">Нестеренка </w:t>
      </w:r>
      <w:proofErr w:type="spellStart"/>
      <w:r w:rsidR="002C55C8" w:rsidRPr="002C55C8">
        <w:rPr>
          <w:rStyle w:val="FontStyle14"/>
          <w:sz w:val="28"/>
          <w:szCs w:val="28"/>
        </w:rPr>
        <w:t>Кирилла</w:t>
      </w:r>
      <w:proofErr w:type="spellEnd"/>
      <w:r w:rsidR="002C55C8" w:rsidRPr="002C55C8">
        <w:rPr>
          <w:rStyle w:val="FontStyle14"/>
          <w:sz w:val="28"/>
          <w:szCs w:val="28"/>
        </w:rPr>
        <w:t xml:space="preserve"> Олександровича стосовно судді Дніпропетровського окружного адміністративного суду </w:t>
      </w:r>
      <w:proofErr w:type="spellStart"/>
      <w:r w:rsidR="002C55C8" w:rsidRPr="002C55C8">
        <w:rPr>
          <w:rStyle w:val="FontStyle14"/>
          <w:sz w:val="28"/>
          <w:szCs w:val="28"/>
        </w:rPr>
        <w:t>Віхрової</w:t>
      </w:r>
      <w:proofErr w:type="spellEnd"/>
      <w:r w:rsidR="002C55C8" w:rsidRPr="002C55C8">
        <w:rPr>
          <w:rStyle w:val="FontStyle14"/>
          <w:sz w:val="28"/>
          <w:szCs w:val="28"/>
        </w:rPr>
        <w:t xml:space="preserve"> Вікторії Станіславівни</w:t>
      </w:r>
      <w:r w:rsidR="00B30ECE" w:rsidRPr="002C55C8">
        <w:rPr>
          <w:rStyle w:val="FontStyle14"/>
          <w:sz w:val="28"/>
          <w:szCs w:val="28"/>
        </w:rPr>
        <w:t xml:space="preserve"> </w:t>
      </w:r>
      <w:r w:rsidRPr="002C55C8">
        <w:rPr>
          <w:szCs w:val="28"/>
          <w:lang w:eastAsia="uk-UA" w:bidi="uk-UA"/>
        </w:rPr>
        <w:t>залишити без розгляду та повернути скаржнику.</w:t>
      </w:r>
    </w:p>
    <w:p w:rsidR="008507ED" w:rsidRPr="002C55C8" w:rsidRDefault="002C55C8" w:rsidP="002C55C8">
      <w:pPr>
        <w:pStyle w:val="aa"/>
        <w:jc w:val="both"/>
        <w:rPr>
          <w:szCs w:val="28"/>
        </w:rPr>
      </w:pPr>
      <w:r w:rsidRPr="002C55C8">
        <w:rPr>
          <w:szCs w:val="28"/>
        </w:rPr>
        <w:t xml:space="preserve">         </w:t>
      </w:r>
      <w:r w:rsidR="008507ED" w:rsidRPr="002C55C8">
        <w:rPr>
          <w:szCs w:val="28"/>
        </w:rPr>
        <w:t>Ухвала оскарженню не підлягає.</w:t>
      </w:r>
    </w:p>
    <w:p w:rsidR="008507ED" w:rsidRPr="002F347B" w:rsidRDefault="008507ED" w:rsidP="00CA3F73">
      <w:pPr>
        <w:spacing w:after="0" w:line="223" w:lineRule="auto"/>
        <w:ind w:firstLine="709"/>
        <w:jc w:val="both"/>
        <w:rPr>
          <w:rFonts w:ascii="Times New Roman" w:hAnsi="Times New Roman"/>
          <w:b/>
          <w:sz w:val="28"/>
          <w:szCs w:val="28"/>
        </w:rPr>
      </w:pPr>
    </w:p>
    <w:p w:rsidR="00B30ECE" w:rsidRPr="00A377C4" w:rsidRDefault="00B30ECE" w:rsidP="00B30ECE">
      <w:pPr>
        <w:autoSpaceDN w:val="0"/>
        <w:spacing w:after="0" w:line="240" w:lineRule="auto"/>
        <w:jc w:val="both"/>
        <w:rPr>
          <w:rFonts w:ascii="Times New Roman" w:eastAsia="Calibri" w:hAnsi="Times New Roman" w:cs="Times New Roman"/>
          <w:b/>
          <w:sz w:val="28"/>
          <w:szCs w:val="28"/>
        </w:rPr>
      </w:pPr>
      <w:r w:rsidRPr="00A377C4">
        <w:rPr>
          <w:rFonts w:ascii="Times New Roman" w:eastAsia="Calibri" w:hAnsi="Times New Roman" w:cs="Times New Roman"/>
          <w:b/>
          <w:sz w:val="28"/>
          <w:szCs w:val="28"/>
        </w:rPr>
        <w:t xml:space="preserve">Головуючий на засіданні </w:t>
      </w:r>
    </w:p>
    <w:p w:rsidR="00B30ECE" w:rsidRPr="00A377C4" w:rsidRDefault="00B30ECE" w:rsidP="00B30ECE">
      <w:pPr>
        <w:autoSpaceDN w:val="0"/>
        <w:spacing w:after="0" w:line="240" w:lineRule="auto"/>
        <w:jc w:val="both"/>
        <w:rPr>
          <w:rFonts w:ascii="Times New Roman" w:eastAsia="Calibri" w:hAnsi="Times New Roman" w:cs="Times New Roman"/>
          <w:b/>
          <w:sz w:val="28"/>
          <w:szCs w:val="28"/>
        </w:rPr>
      </w:pPr>
      <w:r w:rsidRPr="00A377C4">
        <w:rPr>
          <w:rFonts w:ascii="Times New Roman" w:eastAsia="Calibri" w:hAnsi="Times New Roman" w:cs="Times New Roman"/>
          <w:b/>
          <w:sz w:val="28"/>
          <w:szCs w:val="28"/>
        </w:rPr>
        <w:t>Першої Дисциплінарної</w:t>
      </w:r>
    </w:p>
    <w:p w:rsidR="00B30ECE" w:rsidRPr="00A377C4" w:rsidRDefault="00B30ECE" w:rsidP="00B30ECE">
      <w:pPr>
        <w:tabs>
          <w:tab w:val="left" w:pos="6804"/>
        </w:tabs>
        <w:autoSpaceDN w:val="0"/>
        <w:spacing w:after="0" w:line="240" w:lineRule="auto"/>
        <w:rPr>
          <w:rFonts w:ascii="Times New Roman" w:eastAsia="Calibri" w:hAnsi="Times New Roman" w:cs="Times New Roman"/>
          <w:b/>
          <w:sz w:val="28"/>
          <w:szCs w:val="28"/>
        </w:rPr>
      </w:pPr>
      <w:r w:rsidRPr="00A377C4">
        <w:rPr>
          <w:rFonts w:ascii="Times New Roman" w:eastAsia="Calibri" w:hAnsi="Times New Roman" w:cs="Times New Roman"/>
          <w:b/>
          <w:sz w:val="28"/>
          <w:szCs w:val="28"/>
        </w:rPr>
        <w:t xml:space="preserve">палати Вищої ради правосуддя                                         О.В. </w:t>
      </w:r>
      <w:proofErr w:type="spellStart"/>
      <w:r w:rsidRPr="00A377C4">
        <w:rPr>
          <w:rFonts w:ascii="Times New Roman" w:eastAsia="Calibri" w:hAnsi="Times New Roman" w:cs="Times New Roman"/>
          <w:b/>
          <w:sz w:val="28"/>
          <w:szCs w:val="28"/>
        </w:rPr>
        <w:t>Маловацький</w:t>
      </w:r>
      <w:proofErr w:type="spellEnd"/>
      <w:r w:rsidRPr="00A377C4">
        <w:rPr>
          <w:rFonts w:ascii="Times New Roman" w:eastAsia="Calibri" w:hAnsi="Times New Roman" w:cs="Times New Roman"/>
          <w:b/>
          <w:sz w:val="28"/>
          <w:szCs w:val="28"/>
        </w:rPr>
        <w:t xml:space="preserve">   </w:t>
      </w:r>
      <w:r w:rsidRPr="00A377C4">
        <w:rPr>
          <w:rFonts w:ascii="Times New Roman" w:eastAsia="Calibri" w:hAnsi="Times New Roman" w:cs="Times New Roman"/>
          <w:b/>
          <w:sz w:val="28"/>
          <w:szCs w:val="28"/>
        </w:rPr>
        <w:tab/>
      </w:r>
      <w:r w:rsidRPr="00A377C4">
        <w:rPr>
          <w:rFonts w:ascii="Times New Roman" w:eastAsia="Calibri" w:hAnsi="Times New Roman" w:cs="Times New Roman"/>
          <w:b/>
          <w:sz w:val="28"/>
          <w:szCs w:val="28"/>
        </w:rPr>
        <w:tab/>
      </w:r>
      <w:r w:rsidRPr="00A377C4">
        <w:rPr>
          <w:rFonts w:ascii="Times New Roman" w:eastAsia="Calibri" w:hAnsi="Times New Roman" w:cs="Times New Roman"/>
          <w:b/>
          <w:sz w:val="28"/>
          <w:szCs w:val="28"/>
        </w:rPr>
        <w:tab/>
      </w:r>
    </w:p>
    <w:p w:rsidR="00B30ECE" w:rsidRPr="00A377C4" w:rsidRDefault="00B30ECE" w:rsidP="00B30ECE">
      <w:pPr>
        <w:autoSpaceDN w:val="0"/>
        <w:spacing w:after="0" w:line="240" w:lineRule="auto"/>
        <w:jc w:val="both"/>
        <w:rPr>
          <w:rFonts w:ascii="Times New Roman" w:eastAsia="Calibri" w:hAnsi="Times New Roman" w:cs="Times New Roman"/>
          <w:b/>
          <w:sz w:val="28"/>
          <w:szCs w:val="28"/>
        </w:rPr>
      </w:pPr>
      <w:r w:rsidRPr="00A377C4">
        <w:rPr>
          <w:rFonts w:ascii="Times New Roman" w:eastAsia="Calibri" w:hAnsi="Times New Roman" w:cs="Times New Roman"/>
          <w:b/>
          <w:sz w:val="28"/>
          <w:szCs w:val="28"/>
        </w:rPr>
        <w:t xml:space="preserve">Члени Першої Дисциплінарної </w:t>
      </w:r>
    </w:p>
    <w:p w:rsidR="002C55C8" w:rsidRDefault="00B30ECE" w:rsidP="00B30ECE">
      <w:pPr>
        <w:tabs>
          <w:tab w:val="left" w:pos="7813"/>
        </w:tabs>
        <w:autoSpaceDN w:val="0"/>
        <w:spacing w:after="0" w:line="240" w:lineRule="auto"/>
        <w:rPr>
          <w:rFonts w:ascii="Times New Roman" w:eastAsia="Calibri" w:hAnsi="Times New Roman" w:cs="Times New Roman"/>
          <w:b/>
          <w:sz w:val="28"/>
          <w:szCs w:val="28"/>
        </w:rPr>
      </w:pPr>
      <w:r w:rsidRPr="00A377C4">
        <w:rPr>
          <w:rFonts w:ascii="Times New Roman" w:eastAsia="Calibri" w:hAnsi="Times New Roman" w:cs="Times New Roman"/>
          <w:b/>
          <w:sz w:val="28"/>
          <w:szCs w:val="28"/>
        </w:rPr>
        <w:t xml:space="preserve">палати Вищої ради правосуддя                                         Н.С. </w:t>
      </w:r>
      <w:proofErr w:type="spellStart"/>
      <w:r w:rsidRPr="00A377C4">
        <w:rPr>
          <w:rFonts w:ascii="Times New Roman" w:eastAsia="Calibri" w:hAnsi="Times New Roman" w:cs="Times New Roman"/>
          <w:b/>
          <w:sz w:val="28"/>
          <w:szCs w:val="28"/>
        </w:rPr>
        <w:t>Краснощокова</w:t>
      </w:r>
      <w:proofErr w:type="spellEnd"/>
      <w:r w:rsidRPr="00A377C4">
        <w:rPr>
          <w:rFonts w:ascii="Times New Roman" w:eastAsia="Calibri" w:hAnsi="Times New Roman" w:cs="Times New Roman"/>
          <w:b/>
          <w:sz w:val="28"/>
          <w:szCs w:val="28"/>
        </w:rPr>
        <w:t xml:space="preserve"> </w:t>
      </w:r>
    </w:p>
    <w:p w:rsidR="00B30ECE" w:rsidRPr="00A377C4" w:rsidRDefault="00B30ECE" w:rsidP="00B30ECE">
      <w:pPr>
        <w:tabs>
          <w:tab w:val="left" w:pos="7813"/>
        </w:tabs>
        <w:autoSpaceDN w:val="0"/>
        <w:spacing w:after="0" w:line="240" w:lineRule="auto"/>
        <w:rPr>
          <w:rFonts w:ascii="Times New Roman" w:eastAsia="Calibri" w:hAnsi="Times New Roman" w:cs="Times New Roman"/>
          <w:b/>
          <w:sz w:val="28"/>
          <w:szCs w:val="28"/>
        </w:rPr>
      </w:pPr>
      <w:r w:rsidRPr="00A377C4">
        <w:rPr>
          <w:rFonts w:ascii="Times New Roman" w:eastAsia="Calibri" w:hAnsi="Times New Roman" w:cs="Times New Roman"/>
          <w:b/>
          <w:sz w:val="28"/>
          <w:szCs w:val="28"/>
        </w:rPr>
        <w:t xml:space="preserve">    </w:t>
      </w:r>
    </w:p>
    <w:p w:rsidR="00B30ECE" w:rsidRPr="00A377C4" w:rsidRDefault="00B30ECE" w:rsidP="002C55C8">
      <w:pPr>
        <w:tabs>
          <w:tab w:val="left" w:pos="7813"/>
        </w:tabs>
        <w:autoSpaceDN w:val="0"/>
        <w:spacing w:after="0" w:line="240" w:lineRule="auto"/>
        <w:rPr>
          <w:rFonts w:ascii="Times New Roman" w:eastAsia="Calibri" w:hAnsi="Times New Roman" w:cs="Times New Roman"/>
          <w:b/>
          <w:sz w:val="28"/>
          <w:szCs w:val="28"/>
        </w:rPr>
      </w:pPr>
      <w:r w:rsidRPr="00A377C4">
        <w:rPr>
          <w:rFonts w:ascii="Times New Roman" w:eastAsia="Calibri" w:hAnsi="Times New Roman" w:cs="Times New Roman"/>
          <w:b/>
          <w:sz w:val="28"/>
          <w:szCs w:val="28"/>
        </w:rPr>
        <w:t xml:space="preserve">                </w:t>
      </w:r>
    </w:p>
    <w:p w:rsidR="00525A14" w:rsidRPr="00A377C4" w:rsidRDefault="00B30ECE" w:rsidP="00B30ECE">
      <w:pPr>
        <w:spacing w:after="0" w:line="223" w:lineRule="auto"/>
        <w:ind w:firstLine="6663"/>
        <w:rPr>
          <w:sz w:val="28"/>
          <w:szCs w:val="28"/>
        </w:rPr>
      </w:pPr>
      <w:r w:rsidRPr="00A377C4">
        <w:rPr>
          <w:rFonts w:ascii="Times New Roman" w:eastAsia="Calibri" w:hAnsi="Times New Roman" w:cs="Times New Roman"/>
          <w:b/>
          <w:sz w:val="28"/>
          <w:szCs w:val="28"/>
        </w:rPr>
        <w:t xml:space="preserve">  С.Б. Шелест</w:t>
      </w:r>
    </w:p>
    <w:sectPr w:rsidR="00525A14" w:rsidRPr="00A377C4" w:rsidSect="00EA3292">
      <w:headerReference w:type="even" r:id="rId8"/>
      <w:headerReference w:type="default" r:id="rId9"/>
      <w:pgSz w:w="11906" w:h="16838"/>
      <w:pgMar w:top="1285" w:right="567" w:bottom="709" w:left="1701" w:header="851" w:footer="851"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3C53" w:rsidRDefault="00DD3C53">
      <w:pPr>
        <w:spacing w:after="0" w:line="240" w:lineRule="auto"/>
      </w:pPr>
      <w:r>
        <w:separator/>
      </w:r>
    </w:p>
  </w:endnote>
  <w:endnote w:type="continuationSeparator" w:id="0">
    <w:p w:rsidR="00DD3C53" w:rsidRDefault="00DD3C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cademyC">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3C53" w:rsidRDefault="00DD3C53">
      <w:pPr>
        <w:spacing w:after="0" w:line="240" w:lineRule="auto"/>
      </w:pPr>
      <w:r>
        <w:separator/>
      </w:r>
    </w:p>
  </w:footnote>
  <w:footnote w:type="continuationSeparator" w:id="0">
    <w:p w:rsidR="00DD3C53" w:rsidRDefault="00DD3C5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99" w:rsidRDefault="00824999" w:rsidP="00B27B0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24999" w:rsidRDefault="00824999">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999" w:rsidRPr="005F255E" w:rsidRDefault="00824999">
    <w:pPr>
      <w:pStyle w:val="a3"/>
      <w:jc w:val="center"/>
      <w:rPr>
        <w:sz w:val="20"/>
        <w:szCs w:val="20"/>
      </w:rPr>
    </w:pPr>
    <w:r w:rsidRPr="005F255E">
      <w:rPr>
        <w:sz w:val="20"/>
        <w:szCs w:val="20"/>
      </w:rPr>
      <w:fldChar w:fldCharType="begin"/>
    </w:r>
    <w:r w:rsidRPr="005F255E">
      <w:rPr>
        <w:sz w:val="20"/>
        <w:szCs w:val="20"/>
      </w:rPr>
      <w:instrText xml:space="preserve"> PAGE   \* MERGEFORMAT </w:instrText>
    </w:r>
    <w:r w:rsidRPr="005F255E">
      <w:rPr>
        <w:sz w:val="20"/>
        <w:szCs w:val="20"/>
      </w:rPr>
      <w:fldChar w:fldCharType="separate"/>
    </w:r>
    <w:r w:rsidR="00C03816">
      <w:rPr>
        <w:noProof/>
        <w:sz w:val="20"/>
        <w:szCs w:val="20"/>
      </w:rPr>
      <w:t>5</w:t>
    </w:r>
    <w:r w:rsidRPr="005F255E">
      <w:rPr>
        <w:sz w:val="20"/>
        <w:szCs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DA0082"/>
    <w:multiLevelType w:val="multilevel"/>
    <w:tmpl w:val="91A262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4E6F19"/>
    <w:rsid w:val="00012A9F"/>
    <w:rsid w:val="000847DA"/>
    <w:rsid w:val="0008493D"/>
    <w:rsid w:val="00091764"/>
    <w:rsid w:val="00095C47"/>
    <w:rsid w:val="00097A1C"/>
    <w:rsid w:val="000C728D"/>
    <w:rsid w:val="000E7523"/>
    <w:rsid w:val="0011659F"/>
    <w:rsid w:val="001250B8"/>
    <w:rsid w:val="001257BA"/>
    <w:rsid w:val="00137EB3"/>
    <w:rsid w:val="0014185D"/>
    <w:rsid w:val="00147809"/>
    <w:rsid w:val="001533A4"/>
    <w:rsid w:val="001536DE"/>
    <w:rsid w:val="001661B0"/>
    <w:rsid w:val="001661B4"/>
    <w:rsid w:val="00184756"/>
    <w:rsid w:val="001D0738"/>
    <w:rsid w:val="001D1505"/>
    <w:rsid w:val="001F4910"/>
    <w:rsid w:val="002038E2"/>
    <w:rsid w:val="00212E70"/>
    <w:rsid w:val="00217036"/>
    <w:rsid w:val="0022016B"/>
    <w:rsid w:val="00253562"/>
    <w:rsid w:val="00293A58"/>
    <w:rsid w:val="002B79A1"/>
    <w:rsid w:val="002C55C8"/>
    <w:rsid w:val="002E7A31"/>
    <w:rsid w:val="002F192F"/>
    <w:rsid w:val="002F347B"/>
    <w:rsid w:val="002F41D4"/>
    <w:rsid w:val="003055A1"/>
    <w:rsid w:val="00310B02"/>
    <w:rsid w:val="003156EC"/>
    <w:rsid w:val="0032545E"/>
    <w:rsid w:val="003378C0"/>
    <w:rsid w:val="00340DB7"/>
    <w:rsid w:val="00353AD9"/>
    <w:rsid w:val="003639BB"/>
    <w:rsid w:val="00363CBF"/>
    <w:rsid w:val="00370927"/>
    <w:rsid w:val="0037672B"/>
    <w:rsid w:val="0039680C"/>
    <w:rsid w:val="003A172D"/>
    <w:rsid w:val="003B09D3"/>
    <w:rsid w:val="003F2F90"/>
    <w:rsid w:val="003F7FEA"/>
    <w:rsid w:val="00445FA8"/>
    <w:rsid w:val="00446E11"/>
    <w:rsid w:val="00480C56"/>
    <w:rsid w:val="004E6F19"/>
    <w:rsid w:val="004F07ED"/>
    <w:rsid w:val="00525A14"/>
    <w:rsid w:val="00531FE9"/>
    <w:rsid w:val="0055693D"/>
    <w:rsid w:val="005D26E8"/>
    <w:rsid w:val="005E1583"/>
    <w:rsid w:val="005F4CE2"/>
    <w:rsid w:val="00600222"/>
    <w:rsid w:val="00623C91"/>
    <w:rsid w:val="00624909"/>
    <w:rsid w:val="00624E2F"/>
    <w:rsid w:val="00625DC9"/>
    <w:rsid w:val="00627C6A"/>
    <w:rsid w:val="0063621E"/>
    <w:rsid w:val="00687439"/>
    <w:rsid w:val="00694332"/>
    <w:rsid w:val="006A02D8"/>
    <w:rsid w:val="006E60E5"/>
    <w:rsid w:val="0070696F"/>
    <w:rsid w:val="007444D4"/>
    <w:rsid w:val="007D3022"/>
    <w:rsid w:val="00800BC9"/>
    <w:rsid w:val="008125B4"/>
    <w:rsid w:val="00821066"/>
    <w:rsid w:val="00824999"/>
    <w:rsid w:val="00824CA1"/>
    <w:rsid w:val="008439D2"/>
    <w:rsid w:val="008507ED"/>
    <w:rsid w:val="008605E8"/>
    <w:rsid w:val="00862734"/>
    <w:rsid w:val="008679D0"/>
    <w:rsid w:val="008770D2"/>
    <w:rsid w:val="00885E27"/>
    <w:rsid w:val="008B458C"/>
    <w:rsid w:val="008B5301"/>
    <w:rsid w:val="008C66BA"/>
    <w:rsid w:val="008D3AA4"/>
    <w:rsid w:val="008D622B"/>
    <w:rsid w:val="008E2C1A"/>
    <w:rsid w:val="008E3F26"/>
    <w:rsid w:val="00906BE5"/>
    <w:rsid w:val="00913538"/>
    <w:rsid w:val="009264D7"/>
    <w:rsid w:val="00952C2D"/>
    <w:rsid w:val="009A16BA"/>
    <w:rsid w:val="009C12A7"/>
    <w:rsid w:val="009E0AC8"/>
    <w:rsid w:val="009E3E45"/>
    <w:rsid w:val="00A051AD"/>
    <w:rsid w:val="00A12209"/>
    <w:rsid w:val="00A34D87"/>
    <w:rsid w:val="00A361FB"/>
    <w:rsid w:val="00A377C4"/>
    <w:rsid w:val="00A44942"/>
    <w:rsid w:val="00A579D1"/>
    <w:rsid w:val="00A70C7D"/>
    <w:rsid w:val="00A765F0"/>
    <w:rsid w:val="00A84A3F"/>
    <w:rsid w:val="00A918A3"/>
    <w:rsid w:val="00A93056"/>
    <w:rsid w:val="00A97F43"/>
    <w:rsid w:val="00AA036C"/>
    <w:rsid w:val="00AB54CD"/>
    <w:rsid w:val="00AF3034"/>
    <w:rsid w:val="00B27B0C"/>
    <w:rsid w:val="00B30ECE"/>
    <w:rsid w:val="00B31FEA"/>
    <w:rsid w:val="00B501AC"/>
    <w:rsid w:val="00B501CE"/>
    <w:rsid w:val="00B7463B"/>
    <w:rsid w:val="00B76FA1"/>
    <w:rsid w:val="00B845C6"/>
    <w:rsid w:val="00BB0AD4"/>
    <w:rsid w:val="00BC1267"/>
    <w:rsid w:val="00BD0E55"/>
    <w:rsid w:val="00C03816"/>
    <w:rsid w:val="00C11ABD"/>
    <w:rsid w:val="00C14A6A"/>
    <w:rsid w:val="00C5323D"/>
    <w:rsid w:val="00C55368"/>
    <w:rsid w:val="00CA3F73"/>
    <w:rsid w:val="00CB6742"/>
    <w:rsid w:val="00D123C5"/>
    <w:rsid w:val="00D47EFD"/>
    <w:rsid w:val="00D85298"/>
    <w:rsid w:val="00DD188E"/>
    <w:rsid w:val="00DD3C53"/>
    <w:rsid w:val="00DD49D6"/>
    <w:rsid w:val="00E018AB"/>
    <w:rsid w:val="00E21C0E"/>
    <w:rsid w:val="00E2214A"/>
    <w:rsid w:val="00E625E5"/>
    <w:rsid w:val="00E642BF"/>
    <w:rsid w:val="00E728BB"/>
    <w:rsid w:val="00EA3292"/>
    <w:rsid w:val="00EA3BE5"/>
    <w:rsid w:val="00EB70F0"/>
    <w:rsid w:val="00EC08CD"/>
    <w:rsid w:val="00ED4EEB"/>
    <w:rsid w:val="00F07B1B"/>
    <w:rsid w:val="00F117B4"/>
    <w:rsid w:val="00F24751"/>
    <w:rsid w:val="00F565FA"/>
    <w:rsid w:val="00F720F7"/>
    <w:rsid w:val="00F731D7"/>
    <w:rsid w:val="00F80DA2"/>
    <w:rsid w:val="00F90756"/>
    <w:rsid w:val="00F92D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4A3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E6F19"/>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4E6F19"/>
  </w:style>
  <w:style w:type="character" w:styleId="a5">
    <w:name w:val="page number"/>
    <w:basedOn w:val="a0"/>
    <w:rsid w:val="004E6F19"/>
  </w:style>
  <w:style w:type="character" w:customStyle="1" w:styleId="2">
    <w:name w:val="Основной текст (2)_"/>
    <w:link w:val="20"/>
    <w:locked/>
    <w:rsid w:val="008507ED"/>
    <w:rPr>
      <w:b/>
      <w:bCs/>
      <w:sz w:val="26"/>
      <w:szCs w:val="26"/>
      <w:shd w:val="clear" w:color="auto" w:fill="FFFFFF"/>
    </w:rPr>
  </w:style>
  <w:style w:type="paragraph" w:customStyle="1" w:styleId="20">
    <w:name w:val="Основной текст (2)"/>
    <w:basedOn w:val="a"/>
    <w:link w:val="2"/>
    <w:rsid w:val="008507ED"/>
    <w:pPr>
      <w:widowControl w:val="0"/>
      <w:shd w:val="clear" w:color="auto" w:fill="FFFFFF"/>
      <w:autoSpaceDN w:val="0"/>
      <w:spacing w:after="1020" w:line="240" w:lineRule="atLeast"/>
      <w:jc w:val="center"/>
    </w:pPr>
    <w:rPr>
      <w:b/>
      <w:bCs/>
      <w:sz w:val="26"/>
      <w:szCs w:val="26"/>
    </w:rPr>
  </w:style>
  <w:style w:type="character" w:customStyle="1" w:styleId="StyleZakonu">
    <w:name w:val="StyleZakonu Знак"/>
    <w:link w:val="StyleZakonu0"/>
    <w:locked/>
    <w:rsid w:val="008507ED"/>
    <w:rPr>
      <w:rFonts w:ascii="Times New Roman" w:eastAsia="Times New Roman" w:hAnsi="Times New Roman" w:cs="Times New Roman"/>
      <w:sz w:val="20"/>
      <w:szCs w:val="20"/>
      <w:lang w:eastAsia="ru-RU"/>
    </w:rPr>
  </w:style>
  <w:style w:type="paragraph" w:customStyle="1" w:styleId="StyleZakonu0">
    <w:name w:val="StyleZakonu"/>
    <w:basedOn w:val="a"/>
    <w:link w:val="StyleZakonu"/>
    <w:rsid w:val="008507ED"/>
    <w:pPr>
      <w:spacing w:after="60" w:line="220" w:lineRule="exact"/>
      <w:ind w:firstLine="284"/>
      <w:jc w:val="both"/>
    </w:pPr>
    <w:rPr>
      <w:rFonts w:ascii="Times New Roman" w:eastAsia="Times New Roman" w:hAnsi="Times New Roman" w:cs="Times New Roman"/>
      <w:sz w:val="20"/>
      <w:szCs w:val="20"/>
      <w:lang w:eastAsia="ru-RU"/>
    </w:rPr>
  </w:style>
  <w:style w:type="paragraph" w:customStyle="1" w:styleId="Style98">
    <w:name w:val="Style98"/>
    <w:basedOn w:val="a"/>
    <w:rsid w:val="008507ED"/>
    <w:pPr>
      <w:widowControl w:val="0"/>
      <w:autoSpaceDE w:val="0"/>
      <w:autoSpaceDN w:val="0"/>
      <w:adjustRightInd w:val="0"/>
      <w:spacing w:after="0" w:line="320" w:lineRule="exact"/>
      <w:ind w:firstLine="542"/>
      <w:jc w:val="both"/>
    </w:pPr>
    <w:rPr>
      <w:rFonts w:ascii="Times New Roman" w:eastAsia="Times New Roman" w:hAnsi="Times New Roman" w:cs="Times New Roman"/>
      <w:sz w:val="28"/>
      <w:szCs w:val="28"/>
      <w:lang w:eastAsia="ru-RU"/>
    </w:rPr>
  </w:style>
  <w:style w:type="character" w:customStyle="1" w:styleId="FontStyle14">
    <w:name w:val="Font Style14"/>
    <w:basedOn w:val="a0"/>
    <w:rsid w:val="008507ED"/>
    <w:rPr>
      <w:rFonts w:ascii="Times New Roman" w:hAnsi="Times New Roman" w:cs="Times New Roman" w:hint="default"/>
      <w:sz w:val="26"/>
      <w:szCs w:val="26"/>
    </w:rPr>
  </w:style>
  <w:style w:type="character" w:customStyle="1" w:styleId="FontStyle16">
    <w:name w:val="Font Style16"/>
    <w:basedOn w:val="a0"/>
    <w:rsid w:val="008507ED"/>
    <w:rPr>
      <w:rFonts w:ascii="Times New Roman" w:hAnsi="Times New Roman" w:cs="Times New Roman" w:hint="default"/>
      <w:sz w:val="28"/>
      <w:szCs w:val="28"/>
    </w:rPr>
  </w:style>
  <w:style w:type="character" w:styleId="a6">
    <w:name w:val="Emphasis"/>
    <w:basedOn w:val="a0"/>
    <w:uiPriority w:val="20"/>
    <w:qFormat/>
    <w:rsid w:val="008507ED"/>
    <w:rPr>
      <w:i/>
      <w:iCs/>
    </w:rPr>
  </w:style>
  <w:style w:type="paragraph" w:customStyle="1" w:styleId="rvps2">
    <w:name w:val="rvps2"/>
    <w:basedOn w:val="a"/>
    <w:rsid w:val="00097A1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097A1C"/>
  </w:style>
  <w:style w:type="character" w:styleId="a7">
    <w:name w:val="Hyperlink"/>
    <w:basedOn w:val="a0"/>
    <w:uiPriority w:val="99"/>
    <w:semiHidden/>
    <w:unhideWhenUsed/>
    <w:rsid w:val="00097A1C"/>
    <w:rPr>
      <w:color w:val="0000FF"/>
      <w:u w:val="single"/>
    </w:rPr>
  </w:style>
  <w:style w:type="paragraph" w:styleId="a8">
    <w:name w:val="Normal (Web)"/>
    <w:basedOn w:val="a"/>
    <w:link w:val="a9"/>
    <w:uiPriority w:val="99"/>
    <w:unhideWhenUsed/>
    <w:rsid w:val="001250B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a">
    <w:name w:val="No Spacing"/>
    <w:uiPriority w:val="1"/>
    <w:qFormat/>
    <w:rsid w:val="00525A14"/>
    <w:pPr>
      <w:spacing w:after="0" w:line="240" w:lineRule="auto"/>
    </w:pPr>
    <w:rPr>
      <w:rFonts w:ascii="Times New Roman" w:hAnsi="Times New Roman"/>
      <w:sz w:val="28"/>
    </w:rPr>
  </w:style>
  <w:style w:type="character" w:customStyle="1" w:styleId="a9">
    <w:name w:val="Обычный (веб) Знак"/>
    <w:basedOn w:val="a0"/>
    <w:link w:val="a8"/>
    <w:uiPriority w:val="99"/>
    <w:rsid w:val="00525A14"/>
    <w:rPr>
      <w:rFonts w:ascii="Times New Roman" w:eastAsia="Times New Roman" w:hAnsi="Times New Roman" w:cs="Times New Roman"/>
      <w:sz w:val="24"/>
      <w:szCs w:val="24"/>
      <w:lang w:eastAsia="uk-UA"/>
    </w:rPr>
  </w:style>
  <w:style w:type="paragraph" w:styleId="ab">
    <w:name w:val="footer"/>
    <w:basedOn w:val="a"/>
    <w:link w:val="ac"/>
    <w:uiPriority w:val="99"/>
    <w:semiHidden/>
    <w:unhideWhenUsed/>
    <w:rsid w:val="00340DB7"/>
    <w:pPr>
      <w:tabs>
        <w:tab w:val="center" w:pos="4819"/>
        <w:tab w:val="right" w:pos="9639"/>
      </w:tabs>
      <w:spacing w:after="0" w:line="240" w:lineRule="auto"/>
    </w:pPr>
  </w:style>
  <w:style w:type="character" w:customStyle="1" w:styleId="ac">
    <w:name w:val="Нижний колонтитул Знак"/>
    <w:basedOn w:val="a0"/>
    <w:link w:val="ab"/>
    <w:uiPriority w:val="99"/>
    <w:semiHidden/>
    <w:rsid w:val="00340DB7"/>
  </w:style>
  <w:style w:type="character" w:customStyle="1" w:styleId="21">
    <w:name w:val="Основний текст (2)_"/>
    <w:basedOn w:val="a0"/>
    <w:link w:val="22"/>
    <w:rsid w:val="002E7A31"/>
    <w:rPr>
      <w:rFonts w:ascii="Times New Roman" w:eastAsia="Times New Roman" w:hAnsi="Times New Roman" w:cs="Times New Roman"/>
      <w:sz w:val="28"/>
      <w:szCs w:val="28"/>
      <w:shd w:val="clear" w:color="auto" w:fill="FFFFFF"/>
    </w:rPr>
  </w:style>
  <w:style w:type="paragraph" w:customStyle="1" w:styleId="22">
    <w:name w:val="Основний текст (2)"/>
    <w:basedOn w:val="a"/>
    <w:link w:val="21"/>
    <w:rsid w:val="002E7A31"/>
    <w:pPr>
      <w:widowControl w:val="0"/>
      <w:shd w:val="clear" w:color="auto" w:fill="FFFFFF"/>
      <w:spacing w:before="120" w:after="240" w:line="0" w:lineRule="atLeast"/>
      <w:jc w:val="both"/>
    </w:pPr>
    <w:rPr>
      <w:rFonts w:ascii="Times New Roman" w:eastAsia="Times New Roman" w:hAnsi="Times New Roman" w:cs="Times New Roman"/>
      <w:sz w:val="28"/>
      <w:szCs w:val="28"/>
    </w:rPr>
  </w:style>
  <w:style w:type="character" w:customStyle="1" w:styleId="rvts19">
    <w:name w:val="rvts19"/>
    <w:basedOn w:val="a0"/>
    <w:rsid w:val="002E7A31"/>
  </w:style>
  <w:style w:type="character" w:customStyle="1" w:styleId="rvts21">
    <w:name w:val="rvts21"/>
    <w:basedOn w:val="a0"/>
    <w:rsid w:val="002E7A31"/>
  </w:style>
  <w:style w:type="character" w:customStyle="1" w:styleId="rvts11">
    <w:name w:val="rvts11"/>
    <w:basedOn w:val="a0"/>
    <w:rsid w:val="002E7A31"/>
  </w:style>
  <w:style w:type="character" w:customStyle="1" w:styleId="2-1pt">
    <w:name w:val="Основний текст (2) + Напівжирний;Курсив;Інтервал -1 pt"/>
    <w:basedOn w:val="21"/>
    <w:rsid w:val="002E7A31"/>
    <w:rPr>
      <w:b/>
      <w:bCs/>
      <w:i/>
      <w:iCs/>
      <w:smallCaps w:val="0"/>
      <w:strike w:val="0"/>
      <w:color w:val="000000"/>
      <w:spacing w:val="-30"/>
      <w:w w:val="100"/>
      <w:position w:val="0"/>
      <w:u w:val="none"/>
      <w:lang w:val="uk-UA" w:eastAsia="uk-UA" w:bidi="uk-UA"/>
    </w:rPr>
  </w:style>
  <w:style w:type="character" w:customStyle="1" w:styleId="rvts0">
    <w:name w:val="rvts0"/>
    <w:basedOn w:val="a0"/>
    <w:rsid w:val="00253562"/>
  </w:style>
  <w:style w:type="character" w:customStyle="1" w:styleId="rvts16">
    <w:name w:val="rvts16"/>
    <w:basedOn w:val="a0"/>
    <w:rsid w:val="00363CBF"/>
  </w:style>
  <w:style w:type="character" w:customStyle="1" w:styleId="rvts15">
    <w:name w:val="rvts15"/>
    <w:basedOn w:val="a0"/>
    <w:rsid w:val="00363CBF"/>
  </w:style>
  <w:style w:type="character" w:customStyle="1" w:styleId="rvts17">
    <w:name w:val="rvts17"/>
    <w:basedOn w:val="a0"/>
    <w:rsid w:val="00363CBF"/>
  </w:style>
  <w:style w:type="character" w:customStyle="1" w:styleId="rvts49">
    <w:name w:val="rvts49"/>
    <w:basedOn w:val="a0"/>
    <w:rsid w:val="005E1583"/>
  </w:style>
  <w:style w:type="character" w:customStyle="1" w:styleId="rvts47">
    <w:name w:val="rvts47"/>
    <w:basedOn w:val="a0"/>
    <w:rsid w:val="005E1583"/>
  </w:style>
  <w:style w:type="paragraph" w:customStyle="1" w:styleId="ps4">
    <w:name w:val="ps4"/>
    <w:basedOn w:val="a"/>
    <w:rsid w:val="00F07B1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ps1">
    <w:name w:val="ps1"/>
    <w:basedOn w:val="a"/>
    <w:rsid w:val="00A44942"/>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541551280">
      <w:bodyDiv w:val="1"/>
      <w:marLeft w:val="0"/>
      <w:marRight w:val="0"/>
      <w:marTop w:val="0"/>
      <w:marBottom w:val="0"/>
      <w:divBdr>
        <w:top w:val="none" w:sz="0" w:space="0" w:color="auto"/>
        <w:left w:val="none" w:sz="0" w:space="0" w:color="auto"/>
        <w:bottom w:val="none" w:sz="0" w:space="0" w:color="auto"/>
        <w:right w:val="none" w:sz="0" w:space="0" w:color="auto"/>
      </w:divBdr>
    </w:div>
    <w:div w:id="583414084">
      <w:bodyDiv w:val="1"/>
      <w:marLeft w:val="0"/>
      <w:marRight w:val="0"/>
      <w:marTop w:val="0"/>
      <w:marBottom w:val="0"/>
      <w:divBdr>
        <w:top w:val="none" w:sz="0" w:space="0" w:color="auto"/>
        <w:left w:val="none" w:sz="0" w:space="0" w:color="auto"/>
        <w:bottom w:val="none" w:sz="0" w:space="0" w:color="auto"/>
        <w:right w:val="none" w:sz="0" w:space="0" w:color="auto"/>
      </w:divBdr>
    </w:div>
    <w:div w:id="1652976781">
      <w:bodyDiv w:val="1"/>
      <w:marLeft w:val="0"/>
      <w:marRight w:val="0"/>
      <w:marTop w:val="0"/>
      <w:marBottom w:val="0"/>
      <w:divBdr>
        <w:top w:val="none" w:sz="0" w:space="0" w:color="auto"/>
        <w:left w:val="none" w:sz="0" w:space="0" w:color="auto"/>
        <w:bottom w:val="none" w:sz="0" w:space="0" w:color="auto"/>
        <w:right w:val="none" w:sz="0" w:space="0" w:color="auto"/>
      </w:divBdr>
    </w:div>
    <w:div w:id="1727605778">
      <w:bodyDiv w:val="1"/>
      <w:marLeft w:val="0"/>
      <w:marRight w:val="0"/>
      <w:marTop w:val="0"/>
      <w:marBottom w:val="0"/>
      <w:divBdr>
        <w:top w:val="none" w:sz="0" w:space="0" w:color="auto"/>
        <w:left w:val="none" w:sz="0" w:space="0" w:color="auto"/>
        <w:bottom w:val="none" w:sz="0" w:space="0" w:color="auto"/>
        <w:right w:val="none" w:sz="0" w:space="0" w:color="auto"/>
      </w:divBdr>
    </w:div>
    <w:div w:id="1844202718">
      <w:bodyDiv w:val="1"/>
      <w:marLeft w:val="0"/>
      <w:marRight w:val="0"/>
      <w:marTop w:val="0"/>
      <w:marBottom w:val="0"/>
      <w:divBdr>
        <w:top w:val="none" w:sz="0" w:space="0" w:color="auto"/>
        <w:left w:val="none" w:sz="0" w:space="0" w:color="auto"/>
        <w:bottom w:val="none" w:sz="0" w:space="0" w:color="auto"/>
        <w:right w:val="none" w:sz="0" w:space="0" w:color="auto"/>
      </w:divBdr>
    </w:div>
    <w:div w:id="1863125170">
      <w:bodyDiv w:val="1"/>
      <w:marLeft w:val="0"/>
      <w:marRight w:val="0"/>
      <w:marTop w:val="0"/>
      <w:marBottom w:val="0"/>
      <w:divBdr>
        <w:top w:val="none" w:sz="0" w:space="0" w:color="auto"/>
        <w:left w:val="none" w:sz="0" w:space="0" w:color="auto"/>
        <w:bottom w:val="none" w:sz="0" w:space="0" w:color="auto"/>
        <w:right w:val="none" w:sz="0" w:space="0" w:color="auto"/>
      </w:divBdr>
    </w:div>
    <w:div w:id="2003466147">
      <w:bodyDiv w:val="1"/>
      <w:marLeft w:val="0"/>
      <w:marRight w:val="0"/>
      <w:marTop w:val="0"/>
      <w:marBottom w:val="0"/>
      <w:divBdr>
        <w:top w:val="none" w:sz="0" w:space="0" w:color="auto"/>
        <w:left w:val="none" w:sz="0" w:space="0" w:color="auto"/>
        <w:bottom w:val="none" w:sz="0" w:space="0" w:color="auto"/>
        <w:right w:val="none" w:sz="0" w:space="0" w:color="auto"/>
      </w:divBdr>
    </w:div>
    <w:div w:id="2110418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5</Pages>
  <Words>1950</Words>
  <Characters>11120</Characters>
  <Application>Microsoft Office Word</Application>
  <DocSecurity>0</DocSecurity>
  <Lines>92</Lines>
  <Paragraphs>26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13044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Алла Чернець (VRU-US10PC309 - a.chernets)</dc:creator>
  <cp:lastModifiedBy>Марина Колеснік (VRU-US10PC039 - m.kolesnik)</cp:lastModifiedBy>
  <cp:revision>3</cp:revision>
  <cp:lastPrinted>2020-10-20T10:48:00Z</cp:lastPrinted>
  <dcterms:created xsi:type="dcterms:W3CDTF">2020-10-30T09:27:00Z</dcterms:created>
  <dcterms:modified xsi:type="dcterms:W3CDTF">2020-10-30T09:34:00Z</dcterms:modified>
</cp:coreProperties>
</file>