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15E" w:rsidRDefault="0015415E" w:rsidP="0015415E">
      <w:pPr>
        <w:spacing w:after="200" w:line="276" w:lineRule="auto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15415E" w:rsidRDefault="0015415E" w:rsidP="0015415E">
      <w:pPr>
        <w:spacing w:after="200" w:line="276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val="ru-RU"/>
        </w:rPr>
      </w:pPr>
    </w:p>
    <w:p w:rsidR="0015415E" w:rsidRDefault="0015415E" w:rsidP="0015415E">
      <w:pPr>
        <w:spacing w:before="360" w:after="60" w:line="240" w:lineRule="auto"/>
        <w:jc w:val="center"/>
        <w:rPr>
          <w:rFonts w:ascii="AcademyC" w:eastAsia="Times New Roman" w:hAnsi="AcademyC" w:cs="Times New Roman"/>
          <w:b/>
          <w:color w:val="000000"/>
          <w:lang w:eastAsia="ru-RU"/>
        </w:rPr>
      </w:pPr>
      <w:r>
        <w:rPr>
          <w:noProof/>
          <w:lang w:eastAsia="uk-UA"/>
        </w:rPr>
        <w:drawing>
          <wp:anchor distT="0" distB="0" distL="114300" distR="114300" simplePos="0" relativeHeight="251661312" behindDoc="0" locked="0" layoutInCell="1" allowOverlap="1" wp14:anchorId="53C8D4E5" wp14:editId="5A9C2A75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eastAsia="Times New Roman" w:hAnsi="AcademyC" w:cs="Times New Roman"/>
          <w:b/>
          <w:color w:val="000000"/>
          <w:lang w:eastAsia="ru-RU"/>
        </w:rPr>
        <w:t>УКРАЇНА</w:t>
      </w:r>
    </w:p>
    <w:p w:rsidR="0015415E" w:rsidRDefault="0015415E" w:rsidP="0015415E">
      <w:pPr>
        <w:spacing w:after="0" w:line="276" w:lineRule="auto"/>
        <w:jc w:val="center"/>
        <w:rPr>
          <w:rFonts w:ascii="AcademyC" w:eastAsia="Times New Roman" w:hAnsi="AcademyC" w:cs="Times New Roman"/>
          <w:b/>
          <w:sz w:val="28"/>
          <w:szCs w:val="28"/>
          <w:lang w:eastAsia="ru-RU"/>
        </w:rPr>
      </w:pPr>
      <w:r>
        <w:rPr>
          <w:rFonts w:ascii="AcademyC" w:eastAsia="Times New Roman" w:hAnsi="AcademyC" w:cs="Times New Roman"/>
          <w:b/>
          <w:sz w:val="28"/>
          <w:szCs w:val="28"/>
          <w:lang w:eastAsia="ru-RU"/>
        </w:rPr>
        <w:t>ВИЩА  РАДА  ПРАВОСУДДЯ</w:t>
      </w:r>
    </w:p>
    <w:p w:rsidR="0015415E" w:rsidRDefault="0015415E" w:rsidP="0015415E">
      <w:pPr>
        <w:spacing w:after="0" w:line="276" w:lineRule="auto"/>
        <w:jc w:val="center"/>
        <w:rPr>
          <w:rFonts w:ascii="AcademyC" w:eastAsia="Times New Roman" w:hAnsi="AcademyC" w:cs="Times New Roman"/>
          <w:b/>
          <w:sz w:val="28"/>
          <w:szCs w:val="28"/>
          <w:lang w:eastAsia="ru-RU"/>
        </w:rPr>
      </w:pPr>
      <w:r>
        <w:rPr>
          <w:rFonts w:ascii="AcademyC" w:eastAsia="Times New Roman" w:hAnsi="AcademyC" w:cs="Times New Roman"/>
          <w:b/>
          <w:sz w:val="28"/>
          <w:szCs w:val="28"/>
          <w:lang w:eastAsia="ru-RU"/>
        </w:rPr>
        <w:t>ДРУГА ДИСЦИПЛІНАРНА ПАЛАТА</w:t>
      </w:r>
    </w:p>
    <w:p w:rsidR="0015415E" w:rsidRDefault="0015415E" w:rsidP="0015415E">
      <w:pPr>
        <w:spacing w:after="0" w:line="276" w:lineRule="auto"/>
        <w:jc w:val="center"/>
        <w:rPr>
          <w:rFonts w:ascii="AcademyC" w:eastAsia="Times New Roman" w:hAnsi="AcademyC" w:cs="Times New Roman"/>
          <w:b/>
          <w:sz w:val="28"/>
          <w:szCs w:val="28"/>
          <w:lang w:eastAsia="ru-RU"/>
        </w:rPr>
      </w:pPr>
      <w:r>
        <w:rPr>
          <w:rFonts w:ascii="AcademyC" w:eastAsia="Times New Roman" w:hAnsi="AcademyC" w:cs="Times New Roman"/>
          <w:b/>
          <w:sz w:val="28"/>
          <w:szCs w:val="28"/>
          <w:lang w:eastAsia="ru-RU"/>
        </w:rPr>
        <w:t>УХВАЛА</w:t>
      </w:r>
    </w:p>
    <w:p w:rsidR="0015415E" w:rsidRDefault="0015415E" w:rsidP="0015415E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3011"/>
        <w:gridCol w:w="3190"/>
      </w:tblGrid>
      <w:tr w:rsidR="0015415E" w:rsidTr="00C5221D">
        <w:trPr>
          <w:trHeight w:val="188"/>
        </w:trPr>
        <w:tc>
          <w:tcPr>
            <w:tcW w:w="3369" w:type="dxa"/>
            <w:hideMark/>
          </w:tcPr>
          <w:p w:rsidR="0015415E" w:rsidRDefault="00BD7B41" w:rsidP="00BD7B41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21</w:t>
            </w:r>
            <w:r w:rsidR="00F70376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вересня</w:t>
            </w:r>
            <w:r w:rsidR="00F70376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 xml:space="preserve"> 2020 року</w:t>
            </w:r>
          </w:p>
        </w:tc>
        <w:tc>
          <w:tcPr>
            <w:tcW w:w="3011" w:type="dxa"/>
            <w:hideMark/>
          </w:tcPr>
          <w:p w:rsidR="0015415E" w:rsidRDefault="0015415E" w:rsidP="00C5221D">
            <w:pPr>
              <w:spacing w:after="0" w:line="240" w:lineRule="auto"/>
              <w:ind w:right="-2"/>
              <w:jc w:val="center"/>
              <w:rPr>
                <w:rFonts w:ascii="Book Antiqua" w:eastAsia="Times New Roman" w:hAnsi="Book Antiqua" w:cs="Times New Roman"/>
                <w:noProof/>
                <w:lang w:eastAsia="ru-RU"/>
              </w:rPr>
            </w:pPr>
            <w:r>
              <w:rPr>
                <w:rFonts w:ascii="Book Antiqua" w:eastAsia="Times New Roman" w:hAnsi="Book Antiqua" w:cs="Times New Roman"/>
                <w:lang w:eastAsia="ru-RU"/>
              </w:rPr>
              <w:t>Київ</w:t>
            </w:r>
          </w:p>
        </w:tc>
        <w:tc>
          <w:tcPr>
            <w:tcW w:w="3190" w:type="dxa"/>
            <w:hideMark/>
          </w:tcPr>
          <w:p w:rsidR="0015415E" w:rsidRDefault="00C82BB8" w:rsidP="00FF5E5B">
            <w:pPr>
              <w:spacing w:after="0" w:line="240" w:lineRule="auto"/>
              <w:ind w:right="-2"/>
              <w:jc w:val="right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 xml:space="preserve">№ </w:t>
            </w:r>
            <w:r w:rsidR="00FF5E5B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2672</w:t>
            </w:r>
            <w:r w:rsidR="00F70376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/2дп/15-20</w:t>
            </w:r>
          </w:p>
        </w:tc>
      </w:tr>
    </w:tbl>
    <w:p w:rsidR="0015415E" w:rsidRDefault="0015415E" w:rsidP="0015415E">
      <w:pPr>
        <w:tabs>
          <w:tab w:val="left" w:pos="3969"/>
          <w:tab w:val="left" w:pos="4820"/>
        </w:tabs>
        <w:spacing w:after="0" w:line="240" w:lineRule="auto"/>
        <w:ind w:right="5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D39" w:rsidRDefault="0015415E" w:rsidP="00E265D1">
      <w:pPr>
        <w:tabs>
          <w:tab w:val="left" w:pos="3828"/>
          <w:tab w:val="left" w:pos="3969"/>
          <w:tab w:val="left" w:pos="4820"/>
        </w:tabs>
        <w:spacing w:after="0" w:line="240" w:lineRule="auto"/>
        <w:ind w:right="567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закриття дисциплінарної справи стосовно судді </w:t>
      </w:r>
      <w:r w:rsidR="00DF1D39" w:rsidRPr="00DF1D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Чугуївського міськрайонного суду Харківської області Ковригіна О.С.</w:t>
      </w:r>
      <w:r w:rsidR="00DF1D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265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5415E" w:rsidRDefault="0015415E" w:rsidP="0015415E">
      <w:pPr>
        <w:spacing w:after="0" w:line="2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15E" w:rsidRPr="002346BD" w:rsidRDefault="0015415E" w:rsidP="0015415E">
      <w:pPr>
        <w:spacing w:after="0" w:line="2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1260" w:rsidRDefault="0015415E" w:rsidP="0015415E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Друга Дисциплінарна палата Вищої ради правосуддя у складі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головуючого – Худика М.П., членів Артеменка І.А., Блажівської О.Є.,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Прудивуса О.В., заслухавши доповідача – члена Другої Дисциплінарної палати Вищої ради правосуддя Грищука В.К., розглянувши дисциплінарну справу стосовно</w:t>
      </w:r>
      <w:r w:rsidRPr="00C156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судді</w:t>
      </w:r>
      <w:r w:rsidRPr="009178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01260" w:rsidRPr="00401260">
        <w:rPr>
          <w:rFonts w:ascii="Times New Roman" w:eastAsia="Times New Roman" w:hAnsi="Times New Roman" w:cs="Times New Roman"/>
          <w:sz w:val="28"/>
          <w:szCs w:val="24"/>
          <w:lang w:eastAsia="ru-RU"/>
        </w:rPr>
        <w:t>Чугуївського міськрайонного суду Харківської області Ковригіна Олександра Сергійовича,</w:t>
      </w:r>
      <w:r w:rsidR="002D0A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856F10" w:rsidRDefault="00856F10" w:rsidP="00856F1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856F10" w:rsidRPr="00DD05A8" w:rsidRDefault="00856F10" w:rsidP="00856F1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C2DE7" w:rsidRDefault="007C2DE7" w:rsidP="00133DE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 w:rsidRPr="007C2DE7">
        <w:rPr>
          <w:rFonts w:ascii="Times New Roman" w:eastAsia="Times New Roman" w:hAnsi="Times New Roman" w:cs="Times New Roman"/>
          <w:sz w:val="28"/>
          <w:lang w:eastAsia="uk-UA"/>
        </w:rPr>
        <w:t xml:space="preserve">3 січня 2020 року до Вищої ради правосуддя за вхідним номером 12/0/13-20 надійшла скарга Східного територіального квартирно-експлуатаційного управління на дії судді Чугуївського міськрайонного суду Харківської області Ковригіна О.С. під час 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розгляду справи </w:t>
      </w:r>
      <w:r w:rsidR="00325D81">
        <w:rPr>
          <w:rFonts w:ascii="Times New Roman" w:eastAsia="Times New Roman" w:hAnsi="Times New Roman" w:cs="Times New Roman"/>
          <w:sz w:val="28"/>
          <w:lang w:eastAsia="uk-UA"/>
        </w:rPr>
        <w:t xml:space="preserve">№ 636/3338/19. </w:t>
      </w:r>
    </w:p>
    <w:p w:rsidR="00CC313F" w:rsidRDefault="002C15F3" w:rsidP="00CA47F6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2C15F3">
        <w:rPr>
          <w:rFonts w:ascii="Times New Roman" w:eastAsia="Times New Roman" w:hAnsi="Times New Roman" w:cs="Times New Roman"/>
          <w:sz w:val="28"/>
          <w:lang w:eastAsia="uk-UA"/>
        </w:rPr>
        <w:t>Ухвалою Другої Дисциплінарної палати Вищої ради правосуддя</w:t>
      </w:r>
      <w:r w:rsidR="00EB2934"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 w:rsidR="00EA3DBC">
        <w:rPr>
          <w:rFonts w:ascii="Times New Roman" w:eastAsia="Times New Roman" w:hAnsi="Times New Roman" w:cs="Times New Roman"/>
          <w:sz w:val="28"/>
          <w:lang w:eastAsia="uk-UA"/>
        </w:rPr>
        <w:t xml:space="preserve">від </w:t>
      </w:r>
      <w:r w:rsidR="00CA3547">
        <w:rPr>
          <w:rFonts w:ascii="Times New Roman" w:eastAsia="Times New Roman" w:hAnsi="Times New Roman" w:cs="Times New Roman"/>
          <w:sz w:val="28"/>
          <w:lang w:eastAsia="uk-UA"/>
        </w:rPr>
        <w:t xml:space="preserve">2 березня 2020 року </w:t>
      </w:r>
      <w:r w:rsidR="00162DE2">
        <w:rPr>
          <w:rFonts w:ascii="Times New Roman" w:eastAsia="Times New Roman" w:hAnsi="Times New Roman" w:cs="Times New Roman"/>
          <w:sz w:val="28"/>
          <w:lang w:eastAsia="uk-UA"/>
        </w:rPr>
        <w:t xml:space="preserve">№ </w:t>
      </w:r>
      <w:r w:rsidR="00162DE2" w:rsidRPr="00162DE2">
        <w:rPr>
          <w:rFonts w:ascii="Times New Roman" w:eastAsia="Times New Roman" w:hAnsi="Times New Roman" w:cs="Times New Roman"/>
          <w:sz w:val="28"/>
          <w:lang w:eastAsia="uk-UA"/>
        </w:rPr>
        <w:t>634/2дп/15-20</w:t>
      </w:r>
      <w:r w:rsidR="00CC45DC">
        <w:rPr>
          <w:rFonts w:ascii="Times New Roman" w:eastAsia="Times New Roman" w:hAnsi="Times New Roman" w:cs="Times New Roman"/>
          <w:sz w:val="28"/>
          <w:lang w:eastAsia="uk-UA"/>
        </w:rPr>
        <w:t xml:space="preserve"> за вказаною скаргою </w:t>
      </w:r>
      <w:r w:rsidR="0011400D">
        <w:rPr>
          <w:rFonts w:ascii="Times New Roman" w:eastAsia="Times New Roman" w:hAnsi="Times New Roman" w:cs="Times New Roman"/>
          <w:sz w:val="28"/>
          <w:lang w:eastAsia="uk-UA"/>
        </w:rPr>
        <w:t xml:space="preserve">стосовно </w:t>
      </w:r>
      <w:r w:rsidR="00CE0223" w:rsidRPr="00CE0223">
        <w:rPr>
          <w:rFonts w:ascii="Times New Roman" w:eastAsia="Times New Roman" w:hAnsi="Times New Roman" w:cs="Times New Roman"/>
          <w:sz w:val="28"/>
          <w:lang w:eastAsia="uk-UA"/>
        </w:rPr>
        <w:t>судді Чугуївського міськрайонного суду Харківської області Ковригіна О.С.</w:t>
      </w:r>
      <w:r w:rsidR="001E1AF2"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 w:rsidR="00856F1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відкрито дисциплінарну справу за ознаками дисциплінарних проступків, передбачених</w:t>
      </w:r>
      <w:r w:rsidR="00CA47F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CA47F6" w:rsidRPr="00CA47F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підпунктом «г» пункту 1 та пунктом 2 частини першої статті 106 Закону України «П</w:t>
      </w:r>
      <w:r w:rsidR="007A7DE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ро судоустрій і статус суддів». </w:t>
      </w:r>
    </w:p>
    <w:p w:rsidR="00837E66" w:rsidRDefault="0022732F" w:rsidP="00E3061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Ухвалою Другої Дисциплінарної палати Вищої ради правосуддя від</w:t>
      </w:r>
      <w:r w:rsidR="00E9605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 червня </w:t>
      </w:r>
      <w:r w:rsidR="00E9605C" w:rsidRPr="00E9605C">
        <w:rPr>
          <w:rFonts w:ascii="Times New Roman" w:eastAsia="Times New Roman" w:hAnsi="Times New Roman" w:cs="Times New Roman"/>
          <w:sz w:val="28"/>
          <w:szCs w:val="28"/>
          <w:lang w:eastAsia="uk-UA"/>
        </w:rPr>
        <w:t>2020</w:t>
      </w:r>
      <w:r w:rsidR="00E9605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</w:t>
      </w:r>
      <w:r w:rsidR="00D94D40" w:rsidRPr="00D94D40">
        <w:t xml:space="preserve"> </w:t>
      </w:r>
      <w:r w:rsidR="00D94D4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№ </w:t>
      </w:r>
      <w:r w:rsidR="00D94D40" w:rsidRPr="00D94D40">
        <w:rPr>
          <w:rFonts w:ascii="Times New Roman" w:eastAsia="Times New Roman" w:hAnsi="Times New Roman" w:cs="Times New Roman"/>
          <w:sz w:val="28"/>
          <w:szCs w:val="28"/>
          <w:lang w:eastAsia="uk-UA"/>
        </w:rPr>
        <w:t>1631/2дп/15-20</w:t>
      </w:r>
      <w:r w:rsidR="00E9605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30611" w:rsidRPr="00E30611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продовжен</w:t>
      </w:r>
      <w:r w:rsidR="00E30611">
        <w:rPr>
          <w:rFonts w:ascii="Times New Roman" w:eastAsia="Times New Roman" w:hAnsi="Times New Roman" w:cs="Times New Roman"/>
          <w:sz w:val="28"/>
          <w:szCs w:val="28"/>
          <w:lang w:eastAsia="uk-UA"/>
        </w:rPr>
        <w:t>о строк</w:t>
      </w:r>
      <w:r w:rsidR="00E30611" w:rsidRPr="00E306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розгляду дисциплінарної справи стосовно судді Чугуївського міськрайонного суду Харківської області Ковригіна О.С.</w:t>
      </w:r>
    </w:p>
    <w:p w:rsidR="00E4317F" w:rsidRDefault="00856F10" w:rsidP="008201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Рішенням Вищої ради правосуддя від</w:t>
      </w:r>
      <w:r w:rsidR="005848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23 серпня 2020 року № </w:t>
      </w:r>
      <w:r w:rsidR="00D50931">
        <w:rPr>
          <w:rFonts w:ascii="Times New Roman" w:eastAsia="Times New Roman" w:hAnsi="Times New Roman" w:cs="Times New Roman"/>
          <w:sz w:val="28"/>
          <w:szCs w:val="28"/>
          <w:lang w:eastAsia="uk-UA"/>
        </w:rPr>
        <w:t>2242/0/</w:t>
      </w:r>
      <w:r w:rsidR="00F5782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15-20 </w:t>
      </w:r>
      <w:r w:rsidR="003B3B23" w:rsidRPr="003B3B23">
        <w:rPr>
          <w:rFonts w:ascii="Times New Roman" w:eastAsia="Times New Roman" w:hAnsi="Times New Roman" w:cs="Times New Roman"/>
          <w:sz w:val="28"/>
          <w:szCs w:val="28"/>
          <w:lang w:eastAsia="uk-UA"/>
        </w:rPr>
        <w:t>Ковригіна О.С.</w:t>
      </w:r>
      <w:r w:rsidR="003B3B2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звільнено з посади судді </w:t>
      </w:r>
      <w:r w:rsidR="003B3B23" w:rsidRPr="003B3B23">
        <w:rPr>
          <w:rFonts w:ascii="Times New Roman" w:eastAsia="Times New Roman" w:hAnsi="Times New Roman" w:cs="Times New Roman"/>
          <w:sz w:val="28"/>
          <w:szCs w:val="28"/>
          <w:lang w:eastAsia="uk-UA"/>
        </w:rPr>
        <w:t>Чугуївського міськрайонного суду Харківської області</w:t>
      </w:r>
      <w:r w:rsidR="008201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підставі пункту </w:t>
      </w:r>
      <w:r w:rsidR="00E4317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частини шостої статті 126 Конституції України</w:t>
      </w:r>
      <w:r w:rsidR="00E4317F" w:rsidRPr="00E4317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4317F">
        <w:rPr>
          <w:rFonts w:ascii="Times New Roman" w:hAnsi="Times New Roman"/>
          <w:sz w:val="28"/>
          <w:szCs w:val="28"/>
          <w:lang w:eastAsia="ru-RU"/>
        </w:rPr>
        <w:t>у зв’язку з поданням заяви про відставку</w:t>
      </w:r>
      <w:r w:rsidR="00E431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6F10" w:rsidRDefault="00856F10" w:rsidP="00856F10">
      <w:pPr>
        <w:pStyle w:val="Style98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rPr>
          <w:color w:val="000000"/>
        </w:rPr>
      </w:pPr>
      <w:r>
        <w:rPr>
          <w:color w:val="000000"/>
        </w:rPr>
        <w:t>За змістом положень статей 52, 106–111</w:t>
      </w:r>
      <w:r w:rsidRPr="00E67B71">
        <w:rPr>
          <w:color w:val="000000"/>
        </w:rPr>
        <w:t xml:space="preserve"> </w:t>
      </w:r>
      <w:r>
        <w:rPr>
          <w:color w:val="000000"/>
        </w:rPr>
        <w:t>Закону України «Про судоустрій і статус суддів» дисциплінарне провадження здійснюється щодо судді, який здійснює правосуддя в одному з судів України.</w:t>
      </w:r>
    </w:p>
    <w:p w:rsidR="00856F10" w:rsidRPr="00E81790" w:rsidRDefault="00856F10" w:rsidP="00856F10">
      <w:pPr>
        <w:pStyle w:val="a5"/>
        <w:ind w:firstLine="708"/>
        <w:jc w:val="both"/>
        <w:rPr>
          <w:sz w:val="28"/>
          <w:szCs w:val="28"/>
          <w:lang w:val="uk-UA"/>
        </w:rPr>
      </w:pPr>
      <w:r w:rsidRPr="00E81790">
        <w:rPr>
          <w:sz w:val="28"/>
          <w:szCs w:val="28"/>
          <w:lang w:val="uk-UA"/>
        </w:rPr>
        <w:lastRenderedPageBreak/>
        <w:t xml:space="preserve">Відповідно до пункту 12.35 Регламенту Вищої ради правосуддя </w:t>
      </w:r>
      <w:r>
        <w:rPr>
          <w:sz w:val="28"/>
          <w:szCs w:val="28"/>
          <w:lang w:val="uk-UA"/>
        </w:rPr>
        <w:t>я</w:t>
      </w:r>
      <w:r w:rsidRPr="00E81790">
        <w:rPr>
          <w:sz w:val="28"/>
          <w:szCs w:val="28"/>
          <w:lang w:val="uk-UA"/>
        </w:rPr>
        <w:t>кщо на момент розгляду питання про притягнення судді до дисциплінарної відповідальності суддя звільнений або його повноваження припинені з передбачених законом підстав, Дисциплінарна палата закриває дисциплінарну справу.</w:t>
      </w:r>
      <w:r>
        <w:rPr>
          <w:sz w:val="28"/>
          <w:szCs w:val="28"/>
          <w:lang w:val="uk-UA"/>
        </w:rPr>
        <w:t xml:space="preserve"> </w:t>
      </w:r>
      <w:r w:rsidRPr="00E81790">
        <w:rPr>
          <w:sz w:val="28"/>
          <w:szCs w:val="28"/>
          <w:lang w:val="uk-UA"/>
        </w:rPr>
        <w:t>Рішення про закриття дисциплінарної справи у зв’язку із звільненням судді або припиненням його повноважень має містити тільки посилання на ці обставини (пункт 12.39 Регламенту Вищої ради правосуддя).</w:t>
      </w:r>
    </w:p>
    <w:p w:rsidR="00856F10" w:rsidRDefault="00856F10" w:rsidP="00856F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Враховуючи наведене, Друга Дисциплінарна палата Вищої ради правосуддя, керуючись статтями 34, 49 Закону України «Про Вищу раду правосуддя», пунктами 12.35, 12.39 Ре</w:t>
      </w:r>
      <w:bookmarkStart w:id="0" w:name="bookmark0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гламенту Вищої ради правосуддя,</w:t>
      </w:r>
    </w:p>
    <w:p w:rsidR="00856F10" w:rsidRPr="00CE6E62" w:rsidRDefault="00856F10" w:rsidP="00856F10">
      <w:pPr>
        <w:widowControl w:val="0"/>
        <w:spacing w:after="0" w:line="240" w:lineRule="auto"/>
        <w:ind w:firstLine="800"/>
        <w:rPr>
          <w:rFonts w:ascii="Times New Roman" w:hAnsi="Times New Roman" w:cs="Times New Roman"/>
          <w:sz w:val="28"/>
          <w:szCs w:val="28"/>
        </w:rPr>
      </w:pPr>
    </w:p>
    <w:p w:rsidR="00856F10" w:rsidRDefault="00856F10" w:rsidP="00856F1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ухвалила:</w:t>
      </w:r>
      <w:bookmarkEnd w:id="0"/>
    </w:p>
    <w:p w:rsidR="00856F10" w:rsidRPr="00CE6E62" w:rsidRDefault="00856F10" w:rsidP="00856F1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6F10" w:rsidRDefault="00856F10" w:rsidP="00355E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закрити дисциплінарну справу стосовно </w:t>
      </w:r>
      <w:r w:rsidRPr="005C57B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судді </w:t>
      </w:r>
      <w:r w:rsidR="00355E76" w:rsidRPr="00355E76">
        <w:rPr>
          <w:rFonts w:ascii="Times New Roman" w:eastAsia="Times New Roman" w:hAnsi="Times New Roman" w:cs="Times New Roman"/>
          <w:sz w:val="28"/>
          <w:szCs w:val="24"/>
          <w:lang w:eastAsia="ru-RU"/>
        </w:rPr>
        <w:t>Чугуївського міськрайонного суду Харківської області Ковригіна Олександра Сергійовича</w:t>
      </w:r>
      <w:r w:rsidR="00355E76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7175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856F10" w:rsidRDefault="00856F10" w:rsidP="00856F10">
      <w:pPr>
        <w:spacing w:after="0" w:line="100" w:lineRule="atLeast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856F10" w:rsidRDefault="00856F10" w:rsidP="00856F10">
      <w:pPr>
        <w:spacing w:after="0" w:line="100" w:lineRule="atLeast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856F10" w:rsidRDefault="00856F10" w:rsidP="00856F10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Головуючий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засіданні</w:t>
      </w:r>
      <w:proofErr w:type="spellEnd"/>
    </w:p>
    <w:p w:rsidR="00856F10" w:rsidRDefault="00856F10" w:rsidP="00856F10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Другої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Дисциплінарної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палати</w:t>
      </w:r>
      <w:proofErr w:type="spellEnd"/>
    </w:p>
    <w:p w:rsidR="00856F10" w:rsidRDefault="00856F10" w:rsidP="00856F10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Вищої ради правосуддя</w:t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  <w:t xml:space="preserve">М.П.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Худик</w:t>
      </w:r>
      <w:proofErr w:type="spellEnd"/>
    </w:p>
    <w:p w:rsidR="00856F10" w:rsidRDefault="00856F10" w:rsidP="00856F10">
      <w:pPr>
        <w:spacing w:after="0" w:line="100" w:lineRule="atLeast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856F10" w:rsidRDefault="00856F10" w:rsidP="00856F10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Члени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Другої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Дисциплінарної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856F10" w:rsidRDefault="00856F10" w:rsidP="00856F1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палати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Вищої ради правосуддя</w:t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  <w:t>І.А. Артеменко</w:t>
      </w:r>
    </w:p>
    <w:p w:rsidR="00856F10" w:rsidRDefault="00856F10" w:rsidP="00856F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856F10" w:rsidRPr="00DF2D97" w:rsidRDefault="00856F10" w:rsidP="00856F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856F10" w:rsidRDefault="00856F10" w:rsidP="00856F10">
      <w:pPr>
        <w:spacing w:after="0" w:line="240" w:lineRule="auto"/>
        <w:ind w:left="7080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О.Є.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Блажівська</w:t>
      </w:r>
      <w:proofErr w:type="spellEnd"/>
    </w:p>
    <w:p w:rsidR="00856F10" w:rsidRPr="00A40349" w:rsidRDefault="00856F10" w:rsidP="00856F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56F10" w:rsidRPr="00A40349" w:rsidRDefault="00856F10" w:rsidP="00856F10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56F10" w:rsidRDefault="00856F10" w:rsidP="00856F10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  <w:t>О.В. Прудивус</w:t>
      </w:r>
    </w:p>
    <w:p w:rsidR="00856F10" w:rsidRDefault="00856F10" w:rsidP="00856F10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56F10" w:rsidRDefault="00856F10" w:rsidP="00856F10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56F10" w:rsidRDefault="00856F10" w:rsidP="00856F10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56F10" w:rsidRDefault="00856F10" w:rsidP="00856F10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56F10" w:rsidRDefault="00856F10" w:rsidP="00856F10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56F10" w:rsidRDefault="00856F10" w:rsidP="00856F10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56F10" w:rsidRDefault="00856F10" w:rsidP="00856F10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1" w:name="_GoBack"/>
      <w:bookmarkEnd w:id="1"/>
    </w:p>
    <w:p w:rsidR="00856F10" w:rsidRDefault="00856F10" w:rsidP="00856F10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856F10" w:rsidSect="002D20D0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707" w:rsidRDefault="003A3707">
      <w:pPr>
        <w:spacing w:after="0" w:line="240" w:lineRule="auto"/>
      </w:pPr>
      <w:r>
        <w:separator/>
      </w:r>
    </w:p>
  </w:endnote>
  <w:endnote w:type="continuationSeparator" w:id="0">
    <w:p w:rsidR="003A3707" w:rsidRDefault="003A3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707" w:rsidRDefault="003A3707">
      <w:pPr>
        <w:spacing w:after="0" w:line="240" w:lineRule="auto"/>
      </w:pPr>
      <w:r>
        <w:separator/>
      </w:r>
    </w:p>
  </w:footnote>
  <w:footnote w:type="continuationSeparator" w:id="0">
    <w:p w:rsidR="003A3707" w:rsidRDefault="003A3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75876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F5E4D" w:rsidRPr="004F5E4D" w:rsidRDefault="0047391B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F5E4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F5E4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F5E4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E776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F5E4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F5E4D" w:rsidRDefault="003A370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F10"/>
    <w:rsid w:val="00032797"/>
    <w:rsid w:val="00052B64"/>
    <w:rsid w:val="000E21AD"/>
    <w:rsid w:val="0011400D"/>
    <w:rsid w:val="00133DE9"/>
    <w:rsid w:val="00147888"/>
    <w:rsid w:val="0015415E"/>
    <w:rsid w:val="00162DE2"/>
    <w:rsid w:val="001E1AF2"/>
    <w:rsid w:val="0022732F"/>
    <w:rsid w:val="0026206D"/>
    <w:rsid w:val="002C15F3"/>
    <w:rsid w:val="002D0A90"/>
    <w:rsid w:val="00325D81"/>
    <w:rsid w:val="0034274A"/>
    <w:rsid w:val="00355E76"/>
    <w:rsid w:val="00363E4F"/>
    <w:rsid w:val="003A3707"/>
    <w:rsid w:val="003B195E"/>
    <w:rsid w:val="003B3B23"/>
    <w:rsid w:val="003C553C"/>
    <w:rsid w:val="003E2A8A"/>
    <w:rsid w:val="003F38B2"/>
    <w:rsid w:val="00401260"/>
    <w:rsid w:val="004725A7"/>
    <w:rsid w:val="0047391B"/>
    <w:rsid w:val="004F709F"/>
    <w:rsid w:val="00503402"/>
    <w:rsid w:val="00564218"/>
    <w:rsid w:val="005848F5"/>
    <w:rsid w:val="005A03D9"/>
    <w:rsid w:val="005F1EC9"/>
    <w:rsid w:val="006112B7"/>
    <w:rsid w:val="006D7B1B"/>
    <w:rsid w:val="0071756B"/>
    <w:rsid w:val="007523F8"/>
    <w:rsid w:val="00791307"/>
    <w:rsid w:val="007A00F8"/>
    <w:rsid w:val="007A7DEC"/>
    <w:rsid w:val="007C2DE7"/>
    <w:rsid w:val="007D3BFA"/>
    <w:rsid w:val="007E3FB2"/>
    <w:rsid w:val="00820136"/>
    <w:rsid w:val="00821B2B"/>
    <w:rsid w:val="00837E66"/>
    <w:rsid w:val="00856F10"/>
    <w:rsid w:val="00874282"/>
    <w:rsid w:val="0090252A"/>
    <w:rsid w:val="00941AA2"/>
    <w:rsid w:val="00963010"/>
    <w:rsid w:val="00967D65"/>
    <w:rsid w:val="00AB0277"/>
    <w:rsid w:val="00AE6377"/>
    <w:rsid w:val="00B360E4"/>
    <w:rsid w:val="00B45239"/>
    <w:rsid w:val="00BD7B41"/>
    <w:rsid w:val="00C32A2B"/>
    <w:rsid w:val="00C3388F"/>
    <w:rsid w:val="00C62748"/>
    <w:rsid w:val="00C82BB8"/>
    <w:rsid w:val="00C93B41"/>
    <w:rsid w:val="00C9405E"/>
    <w:rsid w:val="00CA1A02"/>
    <w:rsid w:val="00CA3547"/>
    <w:rsid w:val="00CA47F6"/>
    <w:rsid w:val="00CB1594"/>
    <w:rsid w:val="00CC313F"/>
    <w:rsid w:val="00CC45DC"/>
    <w:rsid w:val="00CE0223"/>
    <w:rsid w:val="00CE16A4"/>
    <w:rsid w:val="00CE7761"/>
    <w:rsid w:val="00CF50BA"/>
    <w:rsid w:val="00D36C3C"/>
    <w:rsid w:val="00D50931"/>
    <w:rsid w:val="00D578AF"/>
    <w:rsid w:val="00D75582"/>
    <w:rsid w:val="00D81E07"/>
    <w:rsid w:val="00D9049A"/>
    <w:rsid w:val="00D94054"/>
    <w:rsid w:val="00D94D40"/>
    <w:rsid w:val="00DE0078"/>
    <w:rsid w:val="00DF1D39"/>
    <w:rsid w:val="00E265D1"/>
    <w:rsid w:val="00E30611"/>
    <w:rsid w:val="00E4317F"/>
    <w:rsid w:val="00E61093"/>
    <w:rsid w:val="00E9605C"/>
    <w:rsid w:val="00EA3DBC"/>
    <w:rsid w:val="00EA7D00"/>
    <w:rsid w:val="00EB2934"/>
    <w:rsid w:val="00F13B19"/>
    <w:rsid w:val="00F57821"/>
    <w:rsid w:val="00F70376"/>
    <w:rsid w:val="00F81799"/>
    <w:rsid w:val="00F84615"/>
    <w:rsid w:val="00F956EF"/>
    <w:rsid w:val="00FA0DCC"/>
    <w:rsid w:val="00FC1DE9"/>
    <w:rsid w:val="00FD2A1D"/>
    <w:rsid w:val="00FD3D9F"/>
    <w:rsid w:val="00FF5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1AB0B0-0397-4AA5-9709-73D6E77DB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F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6F1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856F10"/>
  </w:style>
  <w:style w:type="paragraph" w:styleId="a5">
    <w:name w:val="No Spacing"/>
    <w:uiPriority w:val="1"/>
    <w:qFormat/>
    <w:rsid w:val="00856F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98">
    <w:name w:val="Style98"/>
    <w:basedOn w:val="a"/>
    <w:uiPriority w:val="99"/>
    <w:rsid w:val="00856F10"/>
    <w:pPr>
      <w:widowControl w:val="0"/>
      <w:autoSpaceDE w:val="0"/>
      <w:autoSpaceDN w:val="0"/>
      <w:adjustRightInd w:val="0"/>
      <w:spacing w:after="0" w:line="320" w:lineRule="exact"/>
      <w:ind w:firstLine="542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81E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D81E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9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1928</Words>
  <Characters>1100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Аннюк (VRU-USMONO06 - n.annyuk)</dc:creator>
  <cp:keywords/>
  <dc:description/>
  <cp:lastModifiedBy>Ірина Зятковська (VRU-US10PC07 - i.zyatkovska)</cp:lastModifiedBy>
  <cp:revision>5</cp:revision>
  <cp:lastPrinted>2020-06-26T09:26:00Z</cp:lastPrinted>
  <dcterms:created xsi:type="dcterms:W3CDTF">2020-10-01T08:55:00Z</dcterms:created>
  <dcterms:modified xsi:type="dcterms:W3CDTF">2020-10-01T08:56:00Z</dcterms:modified>
</cp:coreProperties>
</file>