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FDB" w:rsidRDefault="00DF7FDB" w:rsidP="00C72213">
      <w:pPr>
        <w:pStyle w:val="a5"/>
        <w:ind w:left="0" w:right="-285"/>
        <w:jc w:val="both"/>
        <w:rPr>
          <w:rFonts w:ascii="AcademyC" w:hAnsi="AcademyC"/>
          <w:b/>
        </w:rPr>
      </w:pPr>
    </w:p>
    <w:p w:rsidR="00C72213" w:rsidRDefault="00C72213" w:rsidP="00C72213">
      <w:pPr>
        <w:pStyle w:val="a5"/>
        <w:ind w:left="0" w:right="-285"/>
        <w:jc w:val="both"/>
        <w:rPr>
          <w:lang w:eastAsia="uk-UA"/>
        </w:rPr>
      </w:pPr>
      <w:r w:rsidRPr="00865F98">
        <w:rPr>
          <w:noProof/>
          <w:lang w:eastAsia="uk-UA"/>
        </w:rPr>
        <w:drawing>
          <wp:anchor distT="0" distB="0" distL="114300" distR="114300" simplePos="0" relativeHeight="251659264" behindDoc="0" locked="0" layoutInCell="1" allowOverlap="1" wp14:anchorId="576F5000" wp14:editId="645CE771">
            <wp:simplePos x="0" y="0"/>
            <wp:positionH relativeFrom="column">
              <wp:posOffset>2821305</wp:posOffset>
            </wp:positionH>
            <wp:positionV relativeFrom="paragraph">
              <wp:posOffset>-153495</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p>
    <w:p w:rsidR="00C72213" w:rsidRPr="00865F98" w:rsidRDefault="00C72213" w:rsidP="00C72213">
      <w:pPr>
        <w:pStyle w:val="a5"/>
        <w:ind w:left="0" w:right="-285"/>
        <w:jc w:val="both"/>
        <w:rPr>
          <w:lang w:eastAsia="uk-UA"/>
        </w:rPr>
      </w:pPr>
    </w:p>
    <w:p w:rsidR="00C72213" w:rsidRPr="00865F98" w:rsidRDefault="00C72213" w:rsidP="00C72213">
      <w:pPr>
        <w:pStyle w:val="a5"/>
        <w:ind w:left="0" w:right="-285"/>
        <w:jc w:val="both"/>
        <w:rPr>
          <w:lang w:eastAsia="uk-UA"/>
        </w:rPr>
      </w:pPr>
    </w:p>
    <w:p w:rsidR="00C72213" w:rsidRPr="00865F98" w:rsidRDefault="00C72213" w:rsidP="00C72213">
      <w:pPr>
        <w:ind w:right="-285"/>
        <w:jc w:val="center"/>
        <w:rPr>
          <w:rFonts w:ascii="AcademyC" w:hAnsi="AcademyC"/>
          <w:b/>
        </w:rPr>
      </w:pPr>
      <w:r w:rsidRPr="00865F98">
        <w:rPr>
          <w:rFonts w:ascii="AcademyC" w:hAnsi="AcademyC"/>
          <w:b/>
        </w:rPr>
        <w:t>УКРАЇНА</w:t>
      </w:r>
    </w:p>
    <w:p w:rsidR="00C72213" w:rsidRPr="00865F98" w:rsidRDefault="00C72213" w:rsidP="00C72213">
      <w:pPr>
        <w:ind w:right="-285"/>
        <w:jc w:val="center"/>
        <w:rPr>
          <w:rFonts w:ascii="AcademyC" w:hAnsi="AcademyC"/>
          <w:b/>
        </w:rPr>
      </w:pPr>
      <w:r w:rsidRPr="00865F98">
        <w:rPr>
          <w:rFonts w:ascii="AcademyC" w:hAnsi="AcademyC"/>
          <w:b/>
        </w:rPr>
        <w:t>ВИЩА  РАДА  ПРАВОСУДДЯ</w:t>
      </w:r>
    </w:p>
    <w:p w:rsidR="00C72213" w:rsidRPr="00865F98" w:rsidRDefault="00C72213" w:rsidP="00C72213">
      <w:pPr>
        <w:ind w:right="-285"/>
        <w:jc w:val="center"/>
        <w:rPr>
          <w:rFonts w:ascii="AcademyC" w:hAnsi="AcademyC"/>
          <w:b/>
        </w:rPr>
      </w:pPr>
      <w:r w:rsidRPr="00865F98">
        <w:rPr>
          <w:rFonts w:ascii="AcademyC" w:hAnsi="AcademyC"/>
          <w:b/>
        </w:rPr>
        <w:t>РІШЕННЯ</w:t>
      </w:r>
    </w:p>
    <w:tbl>
      <w:tblPr>
        <w:tblW w:w="10031" w:type="dxa"/>
        <w:tblLook w:val="04A0" w:firstRow="1" w:lastRow="0" w:firstColumn="1" w:lastColumn="0" w:noHBand="0" w:noVBand="1"/>
      </w:tblPr>
      <w:tblGrid>
        <w:gridCol w:w="3227"/>
        <w:gridCol w:w="3180"/>
        <w:gridCol w:w="3624"/>
      </w:tblGrid>
      <w:tr w:rsidR="00C72213" w:rsidRPr="00865F98" w:rsidTr="00865081">
        <w:trPr>
          <w:trHeight w:val="188"/>
        </w:trPr>
        <w:tc>
          <w:tcPr>
            <w:tcW w:w="3227" w:type="dxa"/>
          </w:tcPr>
          <w:p w:rsidR="00C72213" w:rsidRPr="0008046F" w:rsidRDefault="00C72213" w:rsidP="00865081">
            <w:pPr>
              <w:ind w:right="-285"/>
              <w:rPr>
                <w:noProof/>
                <w:sz w:val="26"/>
                <w:szCs w:val="26"/>
                <w:lang w:val="ru-RU"/>
              </w:rPr>
            </w:pPr>
            <w:r>
              <w:rPr>
                <w:noProof/>
                <w:szCs w:val="26"/>
                <w:lang w:val="ru-RU"/>
              </w:rPr>
              <w:t xml:space="preserve">22 вересня </w:t>
            </w:r>
            <w:r w:rsidRPr="0008046F">
              <w:rPr>
                <w:noProof/>
                <w:szCs w:val="26"/>
                <w:lang w:val="ru-RU"/>
              </w:rPr>
              <w:t>2020 року</w:t>
            </w:r>
          </w:p>
        </w:tc>
        <w:tc>
          <w:tcPr>
            <w:tcW w:w="3180" w:type="dxa"/>
          </w:tcPr>
          <w:p w:rsidR="00C72213" w:rsidRPr="002E1762" w:rsidRDefault="00C72213" w:rsidP="00865081">
            <w:pPr>
              <w:ind w:right="-285"/>
              <w:jc w:val="center"/>
              <w:rPr>
                <w:rFonts w:ascii="Book Antiqua" w:hAnsi="Book Antiqua"/>
                <w:noProof/>
                <w:sz w:val="24"/>
                <w:szCs w:val="24"/>
              </w:rPr>
            </w:pPr>
            <w:r w:rsidRPr="002E1762">
              <w:rPr>
                <w:rFonts w:ascii="Book Antiqua" w:hAnsi="Book Antiqua"/>
                <w:noProof/>
                <w:sz w:val="24"/>
                <w:szCs w:val="24"/>
              </w:rPr>
              <w:t>м. Київ</w:t>
            </w:r>
          </w:p>
        </w:tc>
        <w:tc>
          <w:tcPr>
            <w:tcW w:w="3624" w:type="dxa"/>
          </w:tcPr>
          <w:p w:rsidR="00C72213" w:rsidRPr="0008046F" w:rsidRDefault="00C72213" w:rsidP="008A136E">
            <w:pPr>
              <w:ind w:right="-285"/>
              <w:rPr>
                <w:noProof/>
                <w:sz w:val="26"/>
                <w:szCs w:val="26"/>
                <w:lang w:val="ru-RU"/>
              </w:rPr>
            </w:pPr>
            <w:r>
              <w:rPr>
                <w:noProof/>
                <w:szCs w:val="26"/>
                <w:lang w:val="ru-RU"/>
              </w:rPr>
              <w:t xml:space="preserve">                №   </w:t>
            </w:r>
            <w:r w:rsidR="008A136E">
              <w:rPr>
                <w:noProof/>
                <w:szCs w:val="26"/>
                <w:lang w:val="ru-RU"/>
              </w:rPr>
              <w:t>2685</w:t>
            </w:r>
            <w:r w:rsidRPr="0008046F">
              <w:rPr>
                <w:noProof/>
                <w:szCs w:val="26"/>
                <w:lang w:val="ru-RU"/>
              </w:rPr>
              <w:t>/0/15-20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6"/>
      </w:tblGrid>
      <w:tr w:rsidR="00865F98" w:rsidRPr="00865F98" w:rsidTr="00520DA4">
        <w:trPr>
          <w:trHeight w:val="633"/>
        </w:trPr>
        <w:tc>
          <w:tcPr>
            <w:tcW w:w="4726" w:type="dxa"/>
          </w:tcPr>
          <w:p w:rsidR="002A3F20" w:rsidRDefault="002A3F20" w:rsidP="007B3F8B">
            <w:pPr>
              <w:pStyle w:val="ad"/>
              <w:ind w:right="34"/>
              <w:jc w:val="both"/>
              <w:rPr>
                <w:rFonts w:ascii="Times New Roman" w:hAnsi="Times New Roman" w:cs="Times New Roman"/>
                <w:b/>
                <w:sz w:val="23"/>
                <w:szCs w:val="23"/>
                <w:lang w:val="uk-UA"/>
              </w:rPr>
            </w:pPr>
          </w:p>
          <w:p w:rsidR="00230320" w:rsidRPr="00865F98" w:rsidRDefault="00016A43" w:rsidP="007B3F8B">
            <w:pPr>
              <w:pStyle w:val="ad"/>
              <w:ind w:right="34"/>
              <w:jc w:val="both"/>
              <w:rPr>
                <w:rFonts w:ascii="Times New Roman" w:hAnsi="Times New Roman" w:cs="Times New Roman"/>
                <w:b/>
                <w:sz w:val="23"/>
                <w:szCs w:val="23"/>
                <w:lang w:val="uk-UA"/>
              </w:rPr>
            </w:pPr>
            <w:r w:rsidRPr="00865F98">
              <w:rPr>
                <w:rFonts w:ascii="Times New Roman" w:hAnsi="Times New Roman" w:cs="Times New Roman"/>
                <w:b/>
                <w:sz w:val="23"/>
                <w:szCs w:val="23"/>
                <w:lang w:val="uk-UA"/>
              </w:rPr>
              <w:t>П</w:t>
            </w:r>
            <w:r w:rsidR="00230320" w:rsidRPr="00865F98">
              <w:rPr>
                <w:rFonts w:ascii="Times New Roman" w:hAnsi="Times New Roman" w:cs="Times New Roman"/>
                <w:b/>
                <w:sz w:val="23"/>
                <w:szCs w:val="23"/>
                <w:lang w:val="uk-UA"/>
              </w:rPr>
              <w:t xml:space="preserve">ро </w:t>
            </w:r>
            <w:r w:rsidR="00AC3D9D">
              <w:rPr>
                <w:rFonts w:ascii="Times New Roman" w:hAnsi="Times New Roman" w:cs="Times New Roman"/>
                <w:b/>
                <w:sz w:val="23"/>
                <w:szCs w:val="23"/>
                <w:lang w:val="uk-UA"/>
              </w:rPr>
              <w:t>скасування</w:t>
            </w:r>
            <w:r w:rsidR="00230320" w:rsidRPr="00865F98">
              <w:rPr>
                <w:rFonts w:ascii="Times New Roman" w:hAnsi="Times New Roman" w:cs="Times New Roman"/>
                <w:b/>
                <w:sz w:val="23"/>
                <w:szCs w:val="23"/>
                <w:lang w:val="uk-UA"/>
              </w:rPr>
              <w:t xml:space="preserve"> рішення </w:t>
            </w:r>
            <w:r w:rsidR="002F26E0" w:rsidRPr="00865F98">
              <w:rPr>
                <w:rFonts w:ascii="Times New Roman" w:hAnsi="Times New Roman" w:cs="Times New Roman"/>
                <w:b/>
                <w:sz w:val="23"/>
                <w:szCs w:val="23"/>
                <w:lang w:val="uk-UA"/>
              </w:rPr>
              <w:t>Третьо</w:t>
            </w:r>
            <w:r w:rsidR="00230320" w:rsidRPr="00865F98">
              <w:rPr>
                <w:rFonts w:ascii="Times New Roman" w:hAnsi="Times New Roman" w:cs="Times New Roman"/>
                <w:b/>
                <w:sz w:val="23"/>
                <w:szCs w:val="23"/>
                <w:lang w:val="uk-UA"/>
              </w:rPr>
              <w:t xml:space="preserve">ї Дисциплінарної палати Вищої ради правосуддя від </w:t>
            </w:r>
            <w:r w:rsidR="001D7E26">
              <w:rPr>
                <w:rFonts w:ascii="Times New Roman" w:hAnsi="Times New Roman" w:cs="Times New Roman"/>
                <w:b/>
                <w:sz w:val="23"/>
                <w:szCs w:val="23"/>
                <w:lang w:val="uk-UA"/>
              </w:rPr>
              <w:t>24 червня</w:t>
            </w:r>
            <w:r w:rsidR="00230320" w:rsidRPr="00865F98">
              <w:rPr>
                <w:rFonts w:ascii="Times New Roman" w:hAnsi="Times New Roman" w:cs="Times New Roman"/>
                <w:b/>
                <w:sz w:val="23"/>
                <w:szCs w:val="23"/>
                <w:lang w:val="uk-UA"/>
              </w:rPr>
              <w:t xml:space="preserve"> 20</w:t>
            </w:r>
            <w:r w:rsidR="006B21B3" w:rsidRPr="00865F98">
              <w:rPr>
                <w:rFonts w:ascii="Times New Roman" w:hAnsi="Times New Roman" w:cs="Times New Roman"/>
                <w:b/>
                <w:sz w:val="23"/>
                <w:szCs w:val="23"/>
                <w:lang w:val="uk-UA"/>
              </w:rPr>
              <w:t>20</w:t>
            </w:r>
            <w:r w:rsidR="00230320" w:rsidRPr="00865F98">
              <w:rPr>
                <w:rFonts w:ascii="Times New Roman" w:hAnsi="Times New Roman" w:cs="Times New Roman"/>
                <w:b/>
                <w:sz w:val="23"/>
                <w:szCs w:val="23"/>
              </w:rPr>
              <w:t> </w:t>
            </w:r>
            <w:r w:rsidR="00230320" w:rsidRPr="00865F98">
              <w:rPr>
                <w:rFonts w:ascii="Times New Roman" w:hAnsi="Times New Roman" w:cs="Times New Roman"/>
                <w:b/>
                <w:sz w:val="23"/>
                <w:szCs w:val="23"/>
                <w:lang w:val="uk-UA"/>
              </w:rPr>
              <w:t>року №</w:t>
            </w:r>
            <w:r w:rsidR="00230320" w:rsidRPr="00865F98">
              <w:rPr>
                <w:rFonts w:ascii="Times New Roman" w:hAnsi="Times New Roman" w:cs="Times New Roman"/>
                <w:b/>
                <w:sz w:val="23"/>
                <w:szCs w:val="23"/>
              </w:rPr>
              <w:t> </w:t>
            </w:r>
            <w:r w:rsidR="001D7E26">
              <w:rPr>
                <w:rFonts w:ascii="Times New Roman" w:hAnsi="Times New Roman" w:cs="Times New Roman"/>
                <w:b/>
                <w:sz w:val="23"/>
                <w:szCs w:val="23"/>
                <w:lang w:val="uk-UA"/>
              </w:rPr>
              <w:t>1955</w:t>
            </w:r>
            <w:r w:rsidR="00230320" w:rsidRPr="00865F98">
              <w:rPr>
                <w:rFonts w:ascii="Times New Roman" w:hAnsi="Times New Roman" w:cs="Times New Roman"/>
                <w:b/>
                <w:sz w:val="23"/>
                <w:szCs w:val="23"/>
                <w:lang w:val="uk-UA"/>
              </w:rPr>
              <w:t>/</w:t>
            </w:r>
            <w:r w:rsidR="00C7674B" w:rsidRPr="00865F98">
              <w:rPr>
                <w:rFonts w:ascii="Times New Roman" w:hAnsi="Times New Roman" w:cs="Times New Roman"/>
                <w:b/>
                <w:sz w:val="23"/>
                <w:szCs w:val="23"/>
                <w:lang w:val="uk-UA"/>
              </w:rPr>
              <w:t>3</w:t>
            </w:r>
            <w:r w:rsidR="00230320" w:rsidRPr="00865F98">
              <w:rPr>
                <w:rFonts w:ascii="Times New Roman" w:hAnsi="Times New Roman" w:cs="Times New Roman"/>
                <w:b/>
                <w:sz w:val="23"/>
                <w:szCs w:val="23"/>
                <w:lang w:val="uk-UA"/>
              </w:rPr>
              <w:t>дп/15-</w:t>
            </w:r>
            <w:r w:rsidR="006B21B3" w:rsidRPr="00865F98">
              <w:rPr>
                <w:rFonts w:ascii="Times New Roman" w:hAnsi="Times New Roman" w:cs="Times New Roman"/>
                <w:b/>
                <w:sz w:val="23"/>
                <w:szCs w:val="23"/>
                <w:lang w:val="uk-UA"/>
              </w:rPr>
              <w:t>20</w:t>
            </w:r>
            <w:r w:rsidR="00A24276">
              <w:rPr>
                <w:rFonts w:ascii="Times New Roman" w:hAnsi="Times New Roman" w:cs="Times New Roman"/>
                <w:b/>
                <w:sz w:val="23"/>
                <w:szCs w:val="23"/>
                <w:lang w:val="uk-UA"/>
              </w:rPr>
              <w:t xml:space="preserve"> </w:t>
            </w:r>
            <w:r w:rsidR="002C6C72">
              <w:rPr>
                <w:rFonts w:ascii="Times New Roman" w:hAnsi="Times New Roman" w:cs="Times New Roman"/>
                <w:b/>
                <w:sz w:val="23"/>
                <w:szCs w:val="23"/>
                <w:lang w:val="uk-UA"/>
              </w:rPr>
              <w:t>п</w:t>
            </w:r>
            <w:r w:rsidR="00230320" w:rsidRPr="00865F98">
              <w:rPr>
                <w:rFonts w:ascii="Times New Roman" w:hAnsi="Times New Roman" w:cs="Times New Roman"/>
                <w:b/>
                <w:sz w:val="23"/>
                <w:szCs w:val="23"/>
                <w:lang w:val="uk-UA"/>
              </w:rPr>
              <w:t xml:space="preserve">ро притягнення </w:t>
            </w:r>
            <w:r w:rsidR="00B50886" w:rsidRPr="00865F98">
              <w:rPr>
                <w:rFonts w:ascii="Times New Roman" w:hAnsi="Times New Roman" w:cs="Times New Roman"/>
                <w:b/>
                <w:sz w:val="23"/>
                <w:szCs w:val="23"/>
                <w:lang w:val="uk-UA"/>
              </w:rPr>
              <w:t xml:space="preserve">судді </w:t>
            </w:r>
            <w:r w:rsidR="001D7E26">
              <w:rPr>
                <w:rFonts w:ascii="Times New Roman" w:hAnsi="Times New Roman" w:cs="Times New Roman"/>
                <w:b/>
                <w:sz w:val="23"/>
                <w:szCs w:val="23"/>
                <w:lang w:val="uk-UA"/>
              </w:rPr>
              <w:t>Голосіївського</w:t>
            </w:r>
            <w:r w:rsidR="006B21B3" w:rsidRPr="00865F98">
              <w:rPr>
                <w:rFonts w:ascii="Times New Roman" w:hAnsi="Times New Roman" w:cs="Times New Roman"/>
                <w:b/>
                <w:sz w:val="23"/>
                <w:szCs w:val="23"/>
                <w:lang w:val="uk-UA"/>
              </w:rPr>
              <w:t xml:space="preserve"> районного суду міста </w:t>
            </w:r>
            <w:r w:rsidR="001D7E26">
              <w:rPr>
                <w:rFonts w:ascii="Times New Roman" w:hAnsi="Times New Roman" w:cs="Times New Roman"/>
                <w:b/>
                <w:sz w:val="23"/>
                <w:szCs w:val="23"/>
                <w:lang w:val="uk-UA"/>
              </w:rPr>
              <w:t>Києва</w:t>
            </w:r>
            <w:r w:rsidR="006B21B3" w:rsidRPr="00865F98">
              <w:rPr>
                <w:rFonts w:ascii="Times New Roman" w:hAnsi="Times New Roman" w:cs="Times New Roman"/>
                <w:b/>
                <w:sz w:val="23"/>
                <w:szCs w:val="23"/>
                <w:lang w:val="uk-UA"/>
              </w:rPr>
              <w:t xml:space="preserve"> </w:t>
            </w:r>
            <w:r w:rsidR="006C06A5">
              <w:rPr>
                <w:rFonts w:ascii="Times New Roman" w:hAnsi="Times New Roman" w:cs="Times New Roman"/>
                <w:b/>
                <w:sz w:val="23"/>
                <w:szCs w:val="23"/>
                <w:lang w:val="uk-UA"/>
              </w:rPr>
              <w:t>Хоменко В.С</w:t>
            </w:r>
            <w:r w:rsidR="006B21B3" w:rsidRPr="00865F98">
              <w:rPr>
                <w:rFonts w:ascii="Times New Roman" w:hAnsi="Times New Roman" w:cs="Times New Roman"/>
                <w:b/>
                <w:sz w:val="23"/>
                <w:szCs w:val="23"/>
                <w:lang w:val="uk-UA"/>
              </w:rPr>
              <w:t>. до дисциплінарної відповідальності</w:t>
            </w:r>
          </w:p>
        </w:tc>
      </w:tr>
      <w:tr w:rsidR="00865F98" w:rsidRPr="00865F98" w:rsidTr="00520DA4">
        <w:trPr>
          <w:trHeight w:val="134"/>
        </w:trPr>
        <w:tc>
          <w:tcPr>
            <w:tcW w:w="4726" w:type="dxa"/>
          </w:tcPr>
          <w:p w:rsidR="00527D69" w:rsidRPr="00865F98" w:rsidRDefault="00527D69" w:rsidP="007B3F8B">
            <w:pPr>
              <w:pStyle w:val="ad"/>
              <w:ind w:right="34"/>
              <w:jc w:val="both"/>
              <w:rPr>
                <w:b/>
                <w:sz w:val="12"/>
                <w:szCs w:val="12"/>
                <w:lang w:val="uk-UA"/>
              </w:rPr>
            </w:pPr>
          </w:p>
        </w:tc>
      </w:tr>
    </w:tbl>
    <w:p w:rsidR="00BB0267" w:rsidRDefault="00BB0267" w:rsidP="007B3F8B">
      <w:pPr>
        <w:pStyle w:val="ad"/>
        <w:ind w:right="-284" w:firstLine="708"/>
        <w:jc w:val="both"/>
        <w:rPr>
          <w:sz w:val="28"/>
          <w:szCs w:val="28"/>
          <w:lang w:val="uk-UA"/>
        </w:rPr>
      </w:pPr>
    </w:p>
    <w:p w:rsidR="00230320" w:rsidRDefault="00230320" w:rsidP="007B3F8B">
      <w:pPr>
        <w:pStyle w:val="ad"/>
        <w:ind w:right="-284" w:firstLine="708"/>
        <w:jc w:val="both"/>
        <w:rPr>
          <w:sz w:val="28"/>
          <w:szCs w:val="28"/>
          <w:lang w:val="uk-UA"/>
        </w:rPr>
      </w:pPr>
      <w:r w:rsidRPr="00865F98">
        <w:rPr>
          <w:sz w:val="28"/>
          <w:szCs w:val="28"/>
          <w:lang w:val="uk-UA"/>
        </w:rPr>
        <w:t xml:space="preserve">Вища рада правосуддя, розглянувши скаргу </w:t>
      </w:r>
      <w:r w:rsidR="006C06A5" w:rsidRPr="00620F0A">
        <w:rPr>
          <w:sz w:val="28"/>
          <w:szCs w:val="28"/>
          <w:lang w:val="uk-UA"/>
        </w:rPr>
        <w:t xml:space="preserve">представника судді Голосіївського </w:t>
      </w:r>
      <w:r w:rsidR="006C06A5" w:rsidRPr="00620F0A">
        <w:rPr>
          <w:rStyle w:val="FontStyle14"/>
          <w:sz w:val="28"/>
          <w:szCs w:val="28"/>
          <w:lang w:val="uk-UA"/>
        </w:rPr>
        <w:t>районного суду міста Києва</w:t>
      </w:r>
      <w:r w:rsidR="006C06A5" w:rsidRPr="00620F0A">
        <w:rPr>
          <w:sz w:val="28"/>
          <w:szCs w:val="28"/>
          <w:lang w:val="uk-UA"/>
        </w:rPr>
        <w:t xml:space="preserve"> Хоменко В</w:t>
      </w:r>
      <w:r w:rsidR="006C06A5">
        <w:rPr>
          <w:sz w:val="28"/>
          <w:szCs w:val="28"/>
          <w:lang w:val="uk-UA"/>
        </w:rPr>
        <w:t xml:space="preserve">ікторії </w:t>
      </w:r>
      <w:r w:rsidR="006C06A5" w:rsidRPr="00620F0A">
        <w:rPr>
          <w:sz w:val="28"/>
          <w:szCs w:val="28"/>
          <w:lang w:val="uk-UA"/>
        </w:rPr>
        <w:t>С</w:t>
      </w:r>
      <w:r w:rsidR="006C06A5">
        <w:rPr>
          <w:sz w:val="28"/>
          <w:szCs w:val="28"/>
          <w:lang w:val="uk-UA"/>
        </w:rPr>
        <w:t>ергіївни</w:t>
      </w:r>
      <w:r w:rsidR="006C06A5" w:rsidRPr="00620F0A">
        <w:rPr>
          <w:sz w:val="28"/>
          <w:szCs w:val="28"/>
          <w:lang w:val="uk-UA"/>
        </w:rPr>
        <w:t xml:space="preserve"> – адвоката </w:t>
      </w:r>
      <w:proofErr w:type="spellStart"/>
      <w:r w:rsidR="006C06A5" w:rsidRPr="00620F0A">
        <w:rPr>
          <w:sz w:val="28"/>
          <w:szCs w:val="28"/>
          <w:lang w:val="uk-UA"/>
        </w:rPr>
        <w:t>Шкурідіна</w:t>
      </w:r>
      <w:proofErr w:type="spellEnd"/>
      <w:r w:rsidR="006C06A5">
        <w:rPr>
          <w:sz w:val="28"/>
          <w:szCs w:val="28"/>
          <w:lang w:val="uk-UA"/>
        </w:rPr>
        <w:t xml:space="preserve"> </w:t>
      </w:r>
      <w:r w:rsidR="006C06A5" w:rsidRPr="00620F0A">
        <w:rPr>
          <w:sz w:val="28"/>
          <w:szCs w:val="28"/>
          <w:lang w:val="uk-UA"/>
        </w:rPr>
        <w:t>Є</w:t>
      </w:r>
      <w:r w:rsidR="006C06A5">
        <w:rPr>
          <w:sz w:val="28"/>
          <w:szCs w:val="28"/>
          <w:lang w:val="uk-UA"/>
        </w:rPr>
        <w:t xml:space="preserve">вгена </w:t>
      </w:r>
      <w:r w:rsidR="006C06A5" w:rsidRPr="00620F0A">
        <w:rPr>
          <w:sz w:val="28"/>
          <w:szCs w:val="28"/>
          <w:lang w:val="uk-UA"/>
        </w:rPr>
        <w:t>Є</w:t>
      </w:r>
      <w:r w:rsidR="006C06A5">
        <w:rPr>
          <w:sz w:val="28"/>
          <w:szCs w:val="28"/>
          <w:lang w:val="uk-UA"/>
        </w:rPr>
        <w:t>вгеновича</w:t>
      </w:r>
      <w:r w:rsidR="006C06A5" w:rsidRPr="00620F0A">
        <w:rPr>
          <w:rStyle w:val="FontStyle14"/>
          <w:sz w:val="28"/>
          <w:szCs w:val="28"/>
          <w:lang w:val="uk-UA"/>
        </w:rPr>
        <w:t xml:space="preserve"> </w:t>
      </w:r>
      <w:r w:rsidR="006C06A5">
        <w:rPr>
          <w:bCs/>
          <w:sz w:val="28"/>
          <w:szCs w:val="28"/>
          <w:lang w:val="uk-UA"/>
        </w:rPr>
        <w:t>на</w:t>
      </w:r>
      <w:r w:rsidR="006C06A5" w:rsidRPr="00620F0A">
        <w:rPr>
          <w:bCs/>
          <w:sz w:val="28"/>
          <w:szCs w:val="28"/>
          <w:lang w:val="uk-UA"/>
        </w:rPr>
        <w:t xml:space="preserve"> </w:t>
      </w:r>
      <w:r w:rsidR="006C06A5" w:rsidRPr="00620F0A">
        <w:rPr>
          <w:bCs/>
          <w:color w:val="000000"/>
          <w:sz w:val="28"/>
          <w:szCs w:val="28"/>
          <w:lang w:val="uk-UA" w:eastAsia="uk-UA" w:bidi="uk-UA"/>
        </w:rPr>
        <w:t xml:space="preserve">рішення </w:t>
      </w:r>
      <w:r w:rsidR="006C06A5" w:rsidRPr="00620F0A">
        <w:rPr>
          <w:rFonts w:eastAsia="Calibri"/>
          <w:sz w:val="28"/>
          <w:szCs w:val="28"/>
          <w:lang w:val="uk-UA"/>
        </w:rPr>
        <w:t xml:space="preserve">Третьої Дисциплінарної палати Вищої ради правосуддя від </w:t>
      </w:r>
      <w:r w:rsidR="006C06A5" w:rsidRPr="00620F0A">
        <w:rPr>
          <w:noProof/>
          <w:sz w:val="28"/>
          <w:szCs w:val="28"/>
          <w:lang w:val="uk-UA"/>
        </w:rPr>
        <w:t>24 червня 2020 року</w:t>
      </w:r>
      <w:r w:rsidR="002E1762">
        <w:rPr>
          <w:noProof/>
          <w:sz w:val="28"/>
          <w:szCs w:val="28"/>
          <w:lang w:val="uk-UA"/>
        </w:rPr>
        <w:t xml:space="preserve"> </w:t>
      </w:r>
      <w:r w:rsidR="006C06A5" w:rsidRPr="00620F0A">
        <w:rPr>
          <w:noProof/>
          <w:sz w:val="28"/>
          <w:szCs w:val="28"/>
          <w:lang w:val="uk-UA"/>
        </w:rPr>
        <w:t>№ 1955/3дп/15-20</w:t>
      </w:r>
      <w:r w:rsidRPr="00865F98">
        <w:rPr>
          <w:sz w:val="28"/>
          <w:szCs w:val="28"/>
          <w:lang w:val="uk-UA"/>
        </w:rPr>
        <w:t xml:space="preserve"> про притягнення </w:t>
      </w:r>
      <w:r w:rsidR="00D5230F" w:rsidRPr="00865F98">
        <w:rPr>
          <w:sz w:val="28"/>
          <w:szCs w:val="28"/>
          <w:lang w:val="uk-UA"/>
        </w:rPr>
        <w:t xml:space="preserve">судді </w:t>
      </w:r>
      <w:r w:rsidRPr="00865F98">
        <w:rPr>
          <w:sz w:val="28"/>
          <w:szCs w:val="28"/>
          <w:lang w:val="uk-UA"/>
        </w:rPr>
        <w:t>до дисциплінарної відповідальності,</w:t>
      </w:r>
    </w:p>
    <w:p w:rsidR="00520DA4" w:rsidRPr="00865F98" w:rsidRDefault="00520DA4" w:rsidP="007B3F8B">
      <w:pPr>
        <w:pStyle w:val="ad"/>
        <w:ind w:right="-284" w:firstLine="708"/>
        <w:jc w:val="both"/>
        <w:rPr>
          <w:sz w:val="28"/>
          <w:szCs w:val="28"/>
          <w:lang w:val="uk-UA"/>
        </w:rPr>
      </w:pPr>
    </w:p>
    <w:p w:rsidR="00604E5C" w:rsidRDefault="00604E5C" w:rsidP="007B3F8B">
      <w:pPr>
        <w:ind w:right="-284"/>
        <w:jc w:val="center"/>
        <w:rPr>
          <w:b/>
        </w:rPr>
      </w:pPr>
      <w:r w:rsidRPr="00865F98">
        <w:rPr>
          <w:b/>
        </w:rPr>
        <w:t>встановила:</w:t>
      </w:r>
    </w:p>
    <w:p w:rsidR="006C06A5" w:rsidRPr="00865F98" w:rsidRDefault="006C06A5" w:rsidP="007B3F8B">
      <w:pPr>
        <w:ind w:right="-284"/>
        <w:jc w:val="center"/>
        <w:rPr>
          <w:b/>
        </w:rPr>
      </w:pPr>
    </w:p>
    <w:p w:rsidR="002F26E0" w:rsidRPr="009723FD" w:rsidRDefault="00BD5DC7" w:rsidP="007B3F8B">
      <w:pPr>
        <w:pStyle w:val="rtejustify"/>
        <w:shd w:val="clear" w:color="auto" w:fill="FFFFFF"/>
        <w:spacing w:before="0" w:beforeAutospacing="0" w:after="0" w:afterAutospacing="0"/>
        <w:ind w:right="-284"/>
        <w:jc w:val="both"/>
        <w:rPr>
          <w:sz w:val="28"/>
          <w:szCs w:val="28"/>
        </w:rPr>
      </w:pPr>
      <w:r>
        <w:rPr>
          <w:sz w:val="28"/>
          <w:szCs w:val="28"/>
        </w:rPr>
        <w:t>д</w:t>
      </w:r>
      <w:r w:rsidR="00D70748" w:rsidRPr="00865F98">
        <w:rPr>
          <w:sz w:val="28"/>
          <w:szCs w:val="28"/>
        </w:rPr>
        <w:t xml:space="preserve">о Вищої ради правосуддя </w:t>
      </w:r>
      <w:r w:rsidR="007143D3">
        <w:rPr>
          <w:sz w:val="28"/>
          <w:szCs w:val="28"/>
          <w:shd w:val="clear" w:color="auto" w:fill="FFFFFF"/>
        </w:rPr>
        <w:t>8 липня</w:t>
      </w:r>
      <w:r w:rsidR="002F26E0" w:rsidRPr="00865F98">
        <w:rPr>
          <w:sz w:val="28"/>
          <w:szCs w:val="28"/>
          <w:shd w:val="clear" w:color="auto" w:fill="FFFFFF"/>
        </w:rPr>
        <w:t xml:space="preserve"> </w:t>
      </w:r>
      <w:r w:rsidR="002F26E0" w:rsidRPr="00865F98">
        <w:rPr>
          <w:sz w:val="28"/>
          <w:szCs w:val="28"/>
        </w:rPr>
        <w:t>20</w:t>
      </w:r>
      <w:r w:rsidR="006B21B3" w:rsidRPr="00865F98">
        <w:rPr>
          <w:sz w:val="28"/>
          <w:szCs w:val="28"/>
        </w:rPr>
        <w:t>20</w:t>
      </w:r>
      <w:r w:rsidR="002F26E0" w:rsidRPr="00865F98">
        <w:rPr>
          <w:sz w:val="28"/>
          <w:szCs w:val="28"/>
        </w:rPr>
        <w:t xml:space="preserve"> року (</w:t>
      </w:r>
      <w:proofErr w:type="spellStart"/>
      <w:r w:rsidR="002F26E0" w:rsidRPr="00865F98">
        <w:rPr>
          <w:sz w:val="28"/>
          <w:szCs w:val="28"/>
        </w:rPr>
        <w:t>вх</w:t>
      </w:r>
      <w:proofErr w:type="spellEnd"/>
      <w:r w:rsidR="002F26E0" w:rsidRPr="00865F98">
        <w:rPr>
          <w:sz w:val="28"/>
          <w:szCs w:val="28"/>
        </w:rPr>
        <w:t xml:space="preserve">. № </w:t>
      </w:r>
      <w:r w:rsidR="007143D3">
        <w:rPr>
          <w:sz w:val="28"/>
          <w:szCs w:val="28"/>
        </w:rPr>
        <w:t>Ш-4045</w:t>
      </w:r>
      <w:r w:rsidR="002F26E0" w:rsidRPr="00865F98">
        <w:rPr>
          <w:sz w:val="28"/>
          <w:szCs w:val="28"/>
        </w:rPr>
        <w:t>/0/</w:t>
      </w:r>
      <w:r w:rsidR="007143D3">
        <w:rPr>
          <w:sz w:val="28"/>
          <w:szCs w:val="28"/>
        </w:rPr>
        <w:t>7</w:t>
      </w:r>
      <w:r w:rsidR="002F26E0" w:rsidRPr="00865F98">
        <w:rPr>
          <w:sz w:val="28"/>
          <w:szCs w:val="28"/>
        </w:rPr>
        <w:t>-</w:t>
      </w:r>
      <w:r w:rsidR="006B21B3" w:rsidRPr="00865F98">
        <w:rPr>
          <w:sz w:val="28"/>
          <w:szCs w:val="28"/>
        </w:rPr>
        <w:t>20</w:t>
      </w:r>
      <w:r w:rsidR="002F26E0" w:rsidRPr="00865F98">
        <w:rPr>
          <w:sz w:val="28"/>
          <w:szCs w:val="28"/>
        </w:rPr>
        <w:t xml:space="preserve">) надійшла скарга </w:t>
      </w:r>
      <w:r w:rsidR="007143D3" w:rsidRPr="00620F0A">
        <w:rPr>
          <w:sz w:val="28"/>
          <w:szCs w:val="28"/>
        </w:rPr>
        <w:t xml:space="preserve">представника судді Голосіївського </w:t>
      </w:r>
      <w:r w:rsidR="007143D3" w:rsidRPr="00620F0A">
        <w:rPr>
          <w:rStyle w:val="FontStyle14"/>
          <w:sz w:val="28"/>
          <w:szCs w:val="28"/>
        </w:rPr>
        <w:t>районного суду міста Києва</w:t>
      </w:r>
      <w:r w:rsidR="007143D3" w:rsidRPr="00620F0A">
        <w:rPr>
          <w:sz w:val="28"/>
          <w:szCs w:val="28"/>
        </w:rPr>
        <w:t xml:space="preserve"> Хоменко В</w:t>
      </w:r>
      <w:r w:rsidR="007143D3">
        <w:rPr>
          <w:sz w:val="28"/>
          <w:szCs w:val="28"/>
        </w:rPr>
        <w:t>.</w:t>
      </w:r>
      <w:r w:rsidR="007143D3" w:rsidRPr="00620F0A">
        <w:rPr>
          <w:sz w:val="28"/>
          <w:szCs w:val="28"/>
        </w:rPr>
        <w:t>С</w:t>
      </w:r>
      <w:r w:rsidR="007143D3">
        <w:rPr>
          <w:sz w:val="28"/>
          <w:szCs w:val="28"/>
        </w:rPr>
        <w:t>.</w:t>
      </w:r>
      <w:r w:rsidR="007143D3" w:rsidRPr="00620F0A">
        <w:rPr>
          <w:sz w:val="28"/>
          <w:szCs w:val="28"/>
        </w:rPr>
        <w:t xml:space="preserve"> – адвоката </w:t>
      </w:r>
      <w:proofErr w:type="spellStart"/>
      <w:r w:rsidR="007143D3" w:rsidRPr="00620F0A">
        <w:rPr>
          <w:sz w:val="28"/>
          <w:szCs w:val="28"/>
        </w:rPr>
        <w:t>Шкурідіна</w:t>
      </w:r>
      <w:proofErr w:type="spellEnd"/>
      <w:r w:rsidR="007143D3" w:rsidRPr="00620F0A">
        <w:rPr>
          <w:sz w:val="28"/>
          <w:szCs w:val="28"/>
        </w:rPr>
        <w:t> Є</w:t>
      </w:r>
      <w:r w:rsidR="007143D3">
        <w:rPr>
          <w:sz w:val="28"/>
          <w:szCs w:val="28"/>
        </w:rPr>
        <w:t>.</w:t>
      </w:r>
      <w:r w:rsidR="007143D3" w:rsidRPr="00620F0A">
        <w:rPr>
          <w:sz w:val="28"/>
          <w:szCs w:val="28"/>
        </w:rPr>
        <w:t>Є</w:t>
      </w:r>
      <w:r w:rsidR="007143D3">
        <w:rPr>
          <w:sz w:val="28"/>
          <w:szCs w:val="28"/>
        </w:rPr>
        <w:t>.</w:t>
      </w:r>
      <w:r w:rsidR="007143D3" w:rsidRPr="00620F0A">
        <w:rPr>
          <w:rStyle w:val="FontStyle14"/>
          <w:sz w:val="28"/>
          <w:szCs w:val="28"/>
        </w:rPr>
        <w:t xml:space="preserve"> </w:t>
      </w:r>
      <w:r w:rsidR="007143D3">
        <w:rPr>
          <w:bCs/>
          <w:sz w:val="28"/>
          <w:szCs w:val="28"/>
        </w:rPr>
        <w:t>на</w:t>
      </w:r>
      <w:r w:rsidR="007143D3" w:rsidRPr="00620F0A">
        <w:rPr>
          <w:bCs/>
          <w:sz w:val="28"/>
          <w:szCs w:val="28"/>
        </w:rPr>
        <w:t xml:space="preserve"> </w:t>
      </w:r>
      <w:r w:rsidR="007143D3" w:rsidRPr="00620F0A">
        <w:rPr>
          <w:bCs/>
          <w:color w:val="000000"/>
          <w:sz w:val="28"/>
          <w:szCs w:val="28"/>
          <w:lang w:bidi="uk-UA"/>
        </w:rPr>
        <w:t xml:space="preserve">рішення </w:t>
      </w:r>
      <w:r w:rsidR="007143D3" w:rsidRPr="00620F0A">
        <w:rPr>
          <w:rFonts w:eastAsia="Calibri"/>
          <w:sz w:val="28"/>
          <w:szCs w:val="28"/>
        </w:rPr>
        <w:t xml:space="preserve">Третьої Дисциплінарної палати Вищої ради правосуддя </w:t>
      </w:r>
      <w:r w:rsidR="007143D3">
        <w:rPr>
          <w:rFonts w:eastAsia="Calibri"/>
          <w:sz w:val="28"/>
          <w:szCs w:val="28"/>
        </w:rPr>
        <w:t xml:space="preserve">(далі – Третя Дисциплінарна палата) </w:t>
      </w:r>
      <w:r w:rsidR="007143D3" w:rsidRPr="00620F0A">
        <w:rPr>
          <w:rFonts w:eastAsia="Calibri"/>
          <w:sz w:val="28"/>
          <w:szCs w:val="28"/>
        </w:rPr>
        <w:t xml:space="preserve">від </w:t>
      </w:r>
      <w:r w:rsidR="007143D3" w:rsidRPr="00620F0A">
        <w:rPr>
          <w:noProof/>
          <w:sz w:val="28"/>
          <w:szCs w:val="28"/>
        </w:rPr>
        <w:t>24 червня 2020 року</w:t>
      </w:r>
      <w:r w:rsidR="00152DDF">
        <w:rPr>
          <w:noProof/>
          <w:sz w:val="28"/>
          <w:szCs w:val="28"/>
        </w:rPr>
        <w:t xml:space="preserve"> </w:t>
      </w:r>
      <w:r w:rsidR="007143D3" w:rsidRPr="00620F0A">
        <w:rPr>
          <w:noProof/>
          <w:sz w:val="28"/>
          <w:szCs w:val="28"/>
        </w:rPr>
        <w:t>№ 1955/3дп/15-20</w:t>
      </w:r>
      <w:r w:rsidR="007143D3" w:rsidRPr="00620F0A">
        <w:rPr>
          <w:rFonts w:eastAsia="Calibri"/>
          <w:sz w:val="28"/>
          <w:szCs w:val="28"/>
        </w:rPr>
        <w:t xml:space="preserve"> про притягнення </w:t>
      </w:r>
      <w:r w:rsidR="007143D3">
        <w:rPr>
          <w:rFonts w:eastAsia="Calibri"/>
          <w:sz w:val="28"/>
          <w:szCs w:val="28"/>
        </w:rPr>
        <w:t>судді</w:t>
      </w:r>
      <w:r w:rsidR="007143D3" w:rsidRPr="00620F0A">
        <w:rPr>
          <w:rStyle w:val="FontStyle14"/>
          <w:sz w:val="28"/>
          <w:szCs w:val="28"/>
        </w:rPr>
        <w:t xml:space="preserve"> </w:t>
      </w:r>
      <w:r w:rsidR="007143D3" w:rsidRPr="00620F0A">
        <w:rPr>
          <w:rFonts w:eastAsia="Calibri"/>
          <w:sz w:val="28"/>
          <w:szCs w:val="28"/>
        </w:rPr>
        <w:t>до дисциплінарної відповідальності</w:t>
      </w:r>
      <w:r w:rsidR="00152DDF">
        <w:rPr>
          <w:rFonts w:eastAsia="Calibri"/>
          <w:sz w:val="28"/>
          <w:szCs w:val="28"/>
        </w:rPr>
        <w:t xml:space="preserve"> </w:t>
      </w:r>
      <w:r w:rsidR="002F26E0" w:rsidRPr="00865F98">
        <w:rPr>
          <w:sz w:val="28"/>
          <w:szCs w:val="28"/>
        </w:rPr>
        <w:t>та застосування до н</w:t>
      </w:r>
      <w:r w:rsidR="00152DDF">
        <w:rPr>
          <w:sz w:val="28"/>
          <w:szCs w:val="28"/>
        </w:rPr>
        <w:t>еї</w:t>
      </w:r>
      <w:r w:rsidR="002F26E0" w:rsidRPr="00865F98">
        <w:rPr>
          <w:sz w:val="28"/>
          <w:szCs w:val="28"/>
        </w:rPr>
        <w:t xml:space="preserve"> </w:t>
      </w:r>
      <w:r w:rsidR="002F26E0" w:rsidRPr="009723FD">
        <w:rPr>
          <w:sz w:val="28"/>
          <w:szCs w:val="28"/>
        </w:rPr>
        <w:t>дисциплінарного</w:t>
      </w:r>
      <w:r w:rsidR="006B21B3" w:rsidRPr="009723FD">
        <w:rPr>
          <w:sz w:val="28"/>
          <w:szCs w:val="28"/>
        </w:rPr>
        <w:t xml:space="preserve"> стягнення у виді попередження</w:t>
      </w:r>
      <w:r w:rsidR="007A412B" w:rsidRPr="009723FD">
        <w:rPr>
          <w:sz w:val="28"/>
          <w:szCs w:val="28"/>
        </w:rPr>
        <w:t>, в якій заявлено клопотання про поновлення строків на оскарження зазначеного рішення</w:t>
      </w:r>
      <w:r w:rsidR="006B21B3" w:rsidRPr="009723FD">
        <w:rPr>
          <w:sz w:val="28"/>
          <w:szCs w:val="28"/>
        </w:rPr>
        <w:t>.</w:t>
      </w:r>
    </w:p>
    <w:p w:rsidR="00A2401C" w:rsidRPr="009723FD" w:rsidRDefault="00A2401C" w:rsidP="00143AD1">
      <w:pPr>
        <w:ind w:right="-285" w:firstLine="709"/>
        <w:jc w:val="both"/>
      </w:pPr>
      <w:r w:rsidRPr="009723FD">
        <w:t xml:space="preserve">Відповідно до протоколу автоматизованого розподілу справи між членами Вищої ради правосуддя від </w:t>
      </w:r>
      <w:r w:rsidR="00152DDF" w:rsidRPr="009723FD">
        <w:t>8 липня</w:t>
      </w:r>
      <w:r w:rsidRPr="009723FD">
        <w:t xml:space="preserve"> 20</w:t>
      </w:r>
      <w:r w:rsidR="006B21B3" w:rsidRPr="009723FD">
        <w:t>20</w:t>
      </w:r>
      <w:r w:rsidRPr="009723FD">
        <w:t xml:space="preserve"> року доповідачем щодо вказаної скарги визначено </w:t>
      </w:r>
      <w:r w:rsidR="00152DDF" w:rsidRPr="009723FD">
        <w:t xml:space="preserve">члена Вищої ради правосуддя </w:t>
      </w:r>
      <w:proofErr w:type="spellStart"/>
      <w:r w:rsidR="00152DDF" w:rsidRPr="009723FD">
        <w:t>Маловацького</w:t>
      </w:r>
      <w:proofErr w:type="spellEnd"/>
      <w:r w:rsidR="00152DDF" w:rsidRPr="009723FD">
        <w:t> О.В</w:t>
      </w:r>
      <w:r w:rsidR="006B21B3" w:rsidRPr="009723FD">
        <w:t>.</w:t>
      </w:r>
    </w:p>
    <w:p w:rsidR="007A412B" w:rsidRPr="009723FD" w:rsidRDefault="007A412B" w:rsidP="00143AD1">
      <w:pPr>
        <w:ind w:right="-285" w:firstLine="709"/>
        <w:jc w:val="both"/>
      </w:pPr>
      <w:r w:rsidRPr="009723FD">
        <w:t xml:space="preserve">Ухвалою Вищої ради правосуддя від </w:t>
      </w:r>
      <w:r w:rsidR="00FD4DE3">
        <w:t>22 вересня</w:t>
      </w:r>
      <w:r w:rsidR="00C879D2" w:rsidRPr="009723FD">
        <w:t xml:space="preserve"> 2020 року</w:t>
      </w:r>
      <w:r w:rsidRPr="009723FD">
        <w:t xml:space="preserve"> </w:t>
      </w:r>
      <w:r w:rsidR="007221AA" w:rsidRPr="009723FD">
        <w:t xml:space="preserve">поновлено строк для оскарження рішення Третьої Дисциплінарної палати Вищої ради правосуддя від </w:t>
      </w:r>
      <w:r w:rsidR="007221AA" w:rsidRPr="009723FD">
        <w:rPr>
          <w:noProof/>
        </w:rPr>
        <w:t>24 червня 2020 року № 1955/3дп/15-20</w:t>
      </w:r>
      <w:r w:rsidRPr="009723FD">
        <w:t>.</w:t>
      </w:r>
    </w:p>
    <w:p w:rsidR="002F26E0" w:rsidRPr="009723FD" w:rsidRDefault="002F26E0" w:rsidP="00143AD1">
      <w:pPr>
        <w:ind w:right="-285" w:firstLine="709"/>
        <w:jc w:val="both"/>
        <w:rPr>
          <w:bCs/>
        </w:rPr>
      </w:pPr>
      <w:r w:rsidRPr="009723FD">
        <w:t>Скарга на рішення Третьої Дисциплінарної палати від</w:t>
      </w:r>
      <w:r w:rsidR="00F75784" w:rsidRPr="009723FD">
        <w:t xml:space="preserve"> </w:t>
      </w:r>
      <w:r w:rsidR="007221AA" w:rsidRPr="009723FD">
        <w:rPr>
          <w:noProof/>
        </w:rPr>
        <w:t xml:space="preserve">24 червня 2020 року </w:t>
      </w:r>
      <w:r w:rsidR="008810A7">
        <w:rPr>
          <w:noProof/>
        </w:rPr>
        <w:br/>
      </w:r>
      <w:r w:rsidR="007221AA" w:rsidRPr="009723FD">
        <w:rPr>
          <w:noProof/>
        </w:rPr>
        <w:t>№ 1955/3дп/15-20</w:t>
      </w:r>
      <w:r w:rsidRPr="009723FD">
        <w:t xml:space="preserve"> подана з дотриманням вимог, визначен</w:t>
      </w:r>
      <w:r w:rsidR="007106D9" w:rsidRPr="009723FD">
        <w:t>их</w:t>
      </w:r>
      <w:r w:rsidRPr="009723FD">
        <w:t xml:space="preserve"> Законом </w:t>
      </w:r>
      <w:r w:rsidRPr="009723FD">
        <w:rPr>
          <w:bCs/>
        </w:rPr>
        <w:t>України «Про Вищу раду правосуддя».</w:t>
      </w:r>
    </w:p>
    <w:p w:rsidR="009723FD" w:rsidRDefault="009723FD" w:rsidP="00143AD1">
      <w:pPr>
        <w:pStyle w:val="ad"/>
        <w:ind w:right="-285" w:firstLine="708"/>
        <w:jc w:val="both"/>
        <w:rPr>
          <w:sz w:val="28"/>
          <w:szCs w:val="28"/>
          <w:lang w:val="uk-UA"/>
        </w:rPr>
      </w:pPr>
      <w:r w:rsidRPr="009723FD">
        <w:rPr>
          <w:sz w:val="28"/>
          <w:szCs w:val="28"/>
          <w:lang w:val="uk-UA"/>
        </w:rPr>
        <w:t xml:space="preserve">Про засідання Вищої ради правосуддя 22 вересня 2020 року, до </w:t>
      </w:r>
      <w:proofErr w:type="spellStart"/>
      <w:r w:rsidRPr="009723FD">
        <w:rPr>
          <w:sz w:val="28"/>
          <w:szCs w:val="28"/>
          <w:lang w:val="uk-UA"/>
        </w:rPr>
        <w:t>про</w:t>
      </w:r>
      <w:r w:rsidR="00B445C5">
        <w:rPr>
          <w:sz w:val="28"/>
          <w:szCs w:val="28"/>
          <w:lang w:val="uk-UA"/>
        </w:rPr>
        <w:t>є</w:t>
      </w:r>
      <w:r w:rsidRPr="009723FD">
        <w:rPr>
          <w:sz w:val="28"/>
          <w:szCs w:val="28"/>
          <w:lang w:val="uk-UA"/>
        </w:rPr>
        <w:t>кту</w:t>
      </w:r>
      <w:proofErr w:type="spellEnd"/>
      <w:r w:rsidRPr="009723FD">
        <w:rPr>
          <w:sz w:val="28"/>
          <w:szCs w:val="28"/>
          <w:lang w:val="uk-UA"/>
        </w:rPr>
        <w:t xml:space="preserve"> порядку денного якого включено питання про розгляд </w:t>
      </w:r>
      <w:r w:rsidRPr="009723FD">
        <w:rPr>
          <w:rStyle w:val="af6"/>
          <w:b w:val="0"/>
          <w:sz w:val="28"/>
          <w:szCs w:val="28"/>
          <w:shd w:val="clear" w:color="auto" w:fill="FFFFFF"/>
          <w:lang w:val="uk-UA"/>
        </w:rPr>
        <w:t xml:space="preserve">скарги </w:t>
      </w:r>
      <w:r w:rsidRPr="009723FD">
        <w:rPr>
          <w:sz w:val="28"/>
          <w:szCs w:val="28"/>
          <w:lang w:val="uk-UA"/>
        </w:rPr>
        <w:t xml:space="preserve">представника судді Голосіївського </w:t>
      </w:r>
      <w:r w:rsidRPr="009723FD">
        <w:rPr>
          <w:rStyle w:val="FontStyle14"/>
          <w:sz w:val="28"/>
          <w:szCs w:val="28"/>
          <w:lang w:val="uk-UA"/>
        </w:rPr>
        <w:t>районного суду міста Києва</w:t>
      </w:r>
      <w:r w:rsidRPr="009723FD">
        <w:rPr>
          <w:sz w:val="28"/>
          <w:szCs w:val="28"/>
          <w:lang w:val="uk-UA"/>
        </w:rPr>
        <w:t xml:space="preserve"> Хоменко В.С. – адвоката </w:t>
      </w:r>
      <w:proofErr w:type="spellStart"/>
      <w:r w:rsidRPr="009723FD">
        <w:rPr>
          <w:sz w:val="28"/>
          <w:szCs w:val="28"/>
          <w:lang w:val="uk-UA"/>
        </w:rPr>
        <w:t>Шкурідіна</w:t>
      </w:r>
      <w:proofErr w:type="spellEnd"/>
      <w:r w:rsidRPr="009723FD">
        <w:rPr>
          <w:sz w:val="28"/>
          <w:szCs w:val="28"/>
          <w:lang w:val="uk-UA"/>
        </w:rPr>
        <w:t> Є.Є.</w:t>
      </w:r>
      <w:r w:rsidRPr="009723FD">
        <w:rPr>
          <w:rStyle w:val="FontStyle14"/>
          <w:sz w:val="28"/>
          <w:szCs w:val="28"/>
          <w:lang w:val="uk-UA"/>
        </w:rPr>
        <w:t xml:space="preserve"> </w:t>
      </w:r>
      <w:r w:rsidRPr="009723FD">
        <w:rPr>
          <w:bCs/>
          <w:sz w:val="28"/>
          <w:szCs w:val="28"/>
          <w:lang w:val="uk-UA"/>
        </w:rPr>
        <w:t xml:space="preserve">на </w:t>
      </w:r>
      <w:r w:rsidRPr="009723FD">
        <w:rPr>
          <w:bCs/>
          <w:sz w:val="28"/>
          <w:szCs w:val="28"/>
          <w:lang w:val="uk-UA" w:eastAsia="uk-UA" w:bidi="uk-UA"/>
        </w:rPr>
        <w:t xml:space="preserve">рішення </w:t>
      </w:r>
      <w:r w:rsidRPr="009723FD">
        <w:rPr>
          <w:rFonts w:eastAsia="Calibri"/>
          <w:sz w:val="28"/>
          <w:szCs w:val="28"/>
          <w:lang w:val="uk-UA"/>
        </w:rPr>
        <w:t xml:space="preserve">Третьої Дисциплінарної палати від </w:t>
      </w:r>
      <w:r w:rsidRPr="009723FD">
        <w:rPr>
          <w:noProof/>
          <w:sz w:val="28"/>
          <w:szCs w:val="28"/>
          <w:lang w:val="uk-UA"/>
        </w:rPr>
        <w:t>24 червня 2020 року № 1955/3дп/15-20</w:t>
      </w:r>
      <w:r w:rsidRPr="009723FD">
        <w:rPr>
          <w:rFonts w:eastAsia="Calibri"/>
          <w:sz w:val="28"/>
          <w:szCs w:val="28"/>
          <w:lang w:val="uk-UA"/>
        </w:rPr>
        <w:t xml:space="preserve"> </w:t>
      </w:r>
      <w:r w:rsidRPr="009723FD">
        <w:rPr>
          <w:rStyle w:val="af6"/>
          <w:b w:val="0"/>
          <w:sz w:val="28"/>
          <w:szCs w:val="28"/>
          <w:shd w:val="clear" w:color="auto" w:fill="FFFFFF"/>
          <w:lang w:val="uk-UA"/>
        </w:rPr>
        <w:t xml:space="preserve">та клопотання про поновлення строку на оскарження зазначеного </w:t>
      </w:r>
      <w:r w:rsidRPr="009723FD">
        <w:rPr>
          <w:rStyle w:val="af6"/>
          <w:b w:val="0"/>
          <w:sz w:val="28"/>
          <w:szCs w:val="28"/>
          <w:shd w:val="clear" w:color="auto" w:fill="FFFFFF"/>
          <w:lang w:val="uk-UA"/>
        </w:rPr>
        <w:lastRenderedPageBreak/>
        <w:t xml:space="preserve">рішення, </w:t>
      </w:r>
      <w:r w:rsidRPr="009723FD">
        <w:rPr>
          <w:sz w:val="28"/>
          <w:szCs w:val="28"/>
          <w:lang w:val="uk-UA"/>
        </w:rPr>
        <w:t xml:space="preserve">суддя Хоменко В.С., адвокат </w:t>
      </w:r>
      <w:proofErr w:type="spellStart"/>
      <w:r w:rsidRPr="009723FD">
        <w:rPr>
          <w:sz w:val="28"/>
          <w:szCs w:val="28"/>
          <w:lang w:val="uk-UA"/>
        </w:rPr>
        <w:t>Шкурідін</w:t>
      </w:r>
      <w:proofErr w:type="spellEnd"/>
      <w:r w:rsidRPr="009723FD">
        <w:rPr>
          <w:sz w:val="28"/>
          <w:szCs w:val="28"/>
          <w:lang w:val="uk-UA"/>
        </w:rPr>
        <w:t xml:space="preserve"> Є.Є. та заявник у дисциплінарній справі – адвокат </w:t>
      </w:r>
      <w:proofErr w:type="spellStart"/>
      <w:r w:rsidRPr="009723FD">
        <w:rPr>
          <w:sz w:val="28"/>
          <w:szCs w:val="28"/>
          <w:lang w:val="uk-UA"/>
        </w:rPr>
        <w:t>Акусова</w:t>
      </w:r>
      <w:proofErr w:type="spellEnd"/>
      <w:r w:rsidRPr="009723FD">
        <w:rPr>
          <w:sz w:val="28"/>
          <w:szCs w:val="28"/>
          <w:lang w:val="uk-UA"/>
        </w:rPr>
        <w:t xml:space="preserve"> О.М., яка діє в інтересах ПрАТ «Страхова компанія «УНІКА</w:t>
      </w:r>
      <w:r>
        <w:rPr>
          <w:sz w:val="28"/>
          <w:szCs w:val="28"/>
          <w:lang w:val="uk-UA"/>
        </w:rPr>
        <w:t>»</w:t>
      </w:r>
      <w:r w:rsidRPr="009723FD">
        <w:rPr>
          <w:sz w:val="28"/>
          <w:szCs w:val="28"/>
          <w:lang w:val="uk-UA"/>
        </w:rPr>
        <w:t>,</w:t>
      </w:r>
      <w:r w:rsidRPr="009723FD">
        <w:rPr>
          <w:rStyle w:val="FontStyle14"/>
          <w:sz w:val="28"/>
          <w:szCs w:val="28"/>
          <w:lang w:val="uk-UA"/>
        </w:rPr>
        <w:t xml:space="preserve"> </w:t>
      </w:r>
      <w:r w:rsidRPr="009723FD">
        <w:rPr>
          <w:sz w:val="28"/>
          <w:szCs w:val="28"/>
          <w:lang w:val="uk-UA"/>
        </w:rPr>
        <w:t>повідомлені своєчасно і належним чином у порядку та строки, що встановлені Законом України «Про Вищу раду правосуддя». Зокрема</w:t>
      </w:r>
      <w:r w:rsidRPr="00A9751C">
        <w:rPr>
          <w:sz w:val="28"/>
          <w:szCs w:val="28"/>
          <w:lang w:val="uk-UA"/>
        </w:rPr>
        <w:t xml:space="preserve">, повідомлення про засідання Вищої ради правосуддя надіслано на адреси адвокатів і суду, на офіційному </w:t>
      </w:r>
      <w:proofErr w:type="spellStart"/>
      <w:r w:rsidRPr="00A9751C">
        <w:rPr>
          <w:sz w:val="28"/>
          <w:szCs w:val="28"/>
          <w:lang w:val="uk-UA"/>
        </w:rPr>
        <w:t>вебсайті</w:t>
      </w:r>
      <w:proofErr w:type="spellEnd"/>
      <w:r w:rsidRPr="00A9751C">
        <w:rPr>
          <w:sz w:val="28"/>
          <w:szCs w:val="28"/>
          <w:lang w:val="uk-UA"/>
        </w:rPr>
        <w:t xml:space="preserve"> Вищої ради правосуддя розміщено відповідну інформацію.</w:t>
      </w:r>
    </w:p>
    <w:p w:rsidR="009723FD" w:rsidRPr="003F4C55" w:rsidRDefault="009723FD" w:rsidP="00143AD1">
      <w:pPr>
        <w:pStyle w:val="ad"/>
        <w:ind w:right="-285" w:firstLine="708"/>
        <w:jc w:val="both"/>
        <w:rPr>
          <w:color w:val="1D1D1B"/>
          <w:sz w:val="28"/>
          <w:szCs w:val="28"/>
          <w:lang w:val="uk-UA"/>
        </w:rPr>
      </w:pPr>
      <w:r w:rsidRPr="00A9751C">
        <w:rPr>
          <w:sz w:val="28"/>
          <w:szCs w:val="28"/>
          <w:lang w:val="uk-UA"/>
        </w:rPr>
        <w:t xml:space="preserve">Крім того, з метою запобігання поширенню гострої респіраторної хвороби </w:t>
      </w:r>
      <w:r w:rsidRPr="00A9751C">
        <w:rPr>
          <w:sz w:val="28"/>
          <w:szCs w:val="28"/>
        </w:rPr>
        <w:t>COVID</w:t>
      </w:r>
      <w:r w:rsidRPr="00A9751C">
        <w:rPr>
          <w:sz w:val="28"/>
          <w:szCs w:val="28"/>
          <w:lang w:val="uk-UA"/>
        </w:rPr>
        <w:t xml:space="preserve">-19, спричиненої </w:t>
      </w:r>
      <w:proofErr w:type="spellStart"/>
      <w:r w:rsidRPr="00A9751C">
        <w:rPr>
          <w:sz w:val="28"/>
          <w:szCs w:val="28"/>
          <w:lang w:val="uk-UA"/>
        </w:rPr>
        <w:t>коронавірусом</w:t>
      </w:r>
      <w:proofErr w:type="spellEnd"/>
      <w:r w:rsidRPr="00A9751C">
        <w:rPr>
          <w:sz w:val="28"/>
          <w:szCs w:val="28"/>
          <w:lang w:val="uk-UA"/>
        </w:rPr>
        <w:t xml:space="preserve"> </w:t>
      </w:r>
      <w:r w:rsidRPr="00A9751C">
        <w:rPr>
          <w:sz w:val="28"/>
          <w:szCs w:val="28"/>
        </w:rPr>
        <w:t>SARS</w:t>
      </w:r>
      <w:r w:rsidRPr="00A9751C">
        <w:rPr>
          <w:sz w:val="28"/>
          <w:szCs w:val="28"/>
          <w:lang w:val="uk-UA"/>
        </w:rPr>
        <w:t>-</w:t>
      </w:r>
      <w:proofErr w:type="spellStart"/>
      <w:r w:rsidRPr="00A9751C">
        <w:rPr>
          <w:sz w:val="28"/>
          <w:szCs w:val="28"/>
        </w:rPr>
        <w:t>CoV</w:t>
      </w:r>
      <w:proofErr w:type="spellEnd"/>
      <w:r w:rsidRPr="00A9751C">
        <w:rPr>
          <w:sz w:val="28"/>
          <w:szCs w:val="28"/>
          <w:lang w:val="uk-UA"/>
        </w:rPr>
        <w:t>-2, та забезпечення реалізації прав судді, її представника та скаржника</w:t>
      </w:r>
      <w:r w:rsidRPr="003F4C55">
        <w:rPr>
          <w:sz w:val="28"/>
          <w:szCs w:val="28"/>
          <w:lang w:val="uk-UA"/>
        </w:rPr>
        <w:t>, визначених пунктом 12.30 Регламенту</w:t>
      </w:r>
      <w:r>
        <w:rPr>
          <w:sz w:val="28"/>
          <w:szCs w:val="28"/>
          <w:lang w:val="uk-UA"/>
        </w:rPr>
        <w:t xml:space="preserve"> Вищої ради правосуддя</w:t>
      </w:r>
      <w:r w:rsidRPr="003F4C55">
        <w:rPr>
          <w:sz w:val="28"/>
          <w:szCs w:val="28"/>
          <w:lang w:val="uk-UA"/>
        </w:rPr>
        <w:t xml:space="preserve">, їм запропоновано взяти участь у вказаному засіданні в режимі </w:t>
      </w:r>
      <w:proofErr w:type="spellStart"/>
      <w:r w:rsidRPr="003F4C55">
        <w:rPr>
          <w:sz w:val="28"/>
          <w:szCs w:val="28"/>
          <w:lang w:val="uk-UA"/>
        </w:rPr>
        <w:t>відеоконференції</w:t>
      </w:r>
      <w:proofErr w:type="spellEnd"/>
      <w:r>
        <w:rPr>
          <w:sz w:val="28"/>
          <w:szCs w:val="28"/>
          <w:lang w:val="uk-UA"/>
        </w:rPr>
        <w:t>.</w:t>
      </w:r>
    </w:p>
    <w:p w:rsidR="00BD5A4B" w:rsidRPr="009C07D0" w:rsidRDefault="00BD5A4B" w:rsidP="00143AD1">
      <w:pPr>
        <w:pStyle w:val="Default"/>
        <w:ind w:right="-285" w:firstLine="709"/>
        <w:jc w:val="both"/>
        <w:rPr>
          <w:sz w:val="28"/>
          <w:szCs w:val="28"/>
        </w:rPr>
      </w:pPr>
      <w:r w:rsidRPr="009C07D0">
        <w:rPr>
          <w:sz w:val="28"/>
          <w:szCs w:val="28"/>
        </w:rPr>
        <w:t xml:space="preserve">У скарзі на </w:t>
      </w:r>
      <w:r>
        <w:rPr>
          <w:sz w:val="28"/>
          <w:szCs w:val="28"/>
        </w:rPr>
        <w:t xml:space="preserve">рішення </w:t>
      </w:r>
      <w:r w:rsidRPr="009C07D0">
        <w:rPr>
          <w:sz w:val="28"/>
          <w:szCs w:val="28"/>
        </w:rPr>
        <w:t xml:space="preserve">Третьої Дисциплінарної палати від </w:t>
      </w:r>
      <w:r w:rsidRPr="009C07D0">
        <w:rPr>
          <w:noProof/>
          <w:sz w:val="28"/>
          <w:szCs w:val="28"/>
        </w:rPr>
        <w:t>24 червня 2020 року</w:t>
      </w:r>
      <w:r>
        <w:rPr>
          <w:noProof/>
          <w:sz w:val="28"/>
          <w:szCs w:val="28"/>
        </w:rPr>
        <w:t xml:space="preserve"> </w:t>
      </w:r>
      <w:r w:rsidRPr="009C07D0">
        <w:rPr>
          <w:noProof/>
          <w:sz w:val="28"/>
          <w:szCs w:val="28"/>
        </w:rPr>
        <w:t>№ 1955/3дп/15-20</w:t>
      </w:r>
      <w:r>
        <w:rPr>
          <w:noProof/>
          <w:sz w:val="28"/>
          <w:szCs w:val="28"/>
        </w:rPr>
        <w:t xml:space="preserve"> </w:t>
      </w:r>
      <w:r w:rsidRPr="009C07D0">
        <w:rPr>
          <w:sz w:val="28"/>
          <w:szCs w:val="28"/>
        </w:rPr>
        <w:t xml:space="preserve">представник судді Хоменко В.С. </w:t>
      </w:r>
      <w:r>
        <w:rPr>
          <w:sz w:val="28"/>
          <w:szCs w:val="28"/>
        </w:rPr>
        <w:t xml:space="preserve">– </w:t>
      </w:r>
      <w:r w:rsidRPr="009C07D0">
        <w:rPr>
          <w:sz w:val="28"/>
          <w:szCs w:val="28"/>
        </w:rPr>
        <w:t xml:space="preserve">адвокат </w:t>
      </w:r>
      <w:proofErr w:type="spellStart"/>
      <w:r w:rsidRPr="009C07D0">
        <w:rPr>
          <w:sz w:val="28"/>
          <w:szCs w:val="28"/>
        </w:rPr>
        <w:t>Шкурідін</w:t>
      </w:r>
      <w:proofErr w:type="spellEnd"/>
      <w:r w:rsidRPr="009C07D0">
        <w:rPr>
          <w:sz w:val="28"/>
          <w:szCs w:val="28"/>
        </w:rPr>
        <w:t xml:space="preserve"> Є.Є. зазначив, що </w:t>
      </w:r>
      <w:r w:rsidRPr="009C07D0">
        <w:rPr>
          <w:color w:val="auto"/>
          <w:sz w:val="28"/>
          <w:szCs w:val="28"/>
        </w:rPr>
        <w:t>підстави для висновку, що дії судді</w:t>
      </w:r>
      <w:r w:rsidR="00F75784">
        <w:rPr>
          <w:color w:val="auto"/>
          <w:sz w:val="28"/>
          <w:szCs w:val="28"/>
        </w:rPr>
        <w:t xml:space="preserve"> </w:t>
      </w:r>
      <w:r w:rsidRPr="009C07D0">
        <w:rPr>
          <w:color w:val="auto"/>
          <w:sz w:val="28"/>
          <w:szCs w:val="28"/>
        </w:rPr>
        <w:t>Хоменко В.С. під час оформлення і видачі виконавчих листів у справі</w:t>
      </w:r>
      <w:r w:rsidR="00F75784">
        <w:rPr>
          <w:color w:val="auto"/>
          <w:sz w:val="28"/>
          <w:szCs w:val="28"/>
        </w:rPr>
        <w:t xml:space="preserve"> </w:t>
      </w:r>
      <w:r w:rsidRPr="009C07D0">
        <w:rPr>
          <w:color w:val="auto"/>
          <w:sz w:val="28"/>
          <w:szCs w:val="28"/>
        </w:rPr>
        <w:t>№ 752/22606/18 утворюють склад дисциплінарного проступку, передбаченого пунктом 4 частини першої статті 106 Закону України «Про судоустрій і статус суддів»</w:t>
      </w:r>
      <w:r w:rsidRPr="009C07D0">
        <w:rPr>
          <w:sz w:val="28"/>
          <w:szCs w:val="28"/>
        </w:rPr>
        <w:t>,</w:t>
      </w:r>
      <w:r w:rsidRPr="009C07D0">
        <w:rPr>
          <w:color w:val="auto"/>
          <w:sz w:val="28"/>
          <w:szCs w:val="28"/>
        </w:rPr>
        <w:t xml:space="preserve"> відсутні</w:t>
      </w:r>
      <w:r w:rsidRPr="009C07D0">
        <w:rPr>
          <w:sz w:val="28"/>
          <w:szCs w:val="28"/>
        </w:rPr>
        <w:t xml:space="preserve">, тому </w:t>
      </w:r>
      <w:r>
        <w:rPr>
          <w:sz w:val="28"/>
          <w:szCs w:val="28"/>
        </w:rPr>
        <w:t xml:space="preserve">просив </w:t>
      </w:r>
      <w:r w:rsidRPr="009C07D0">
        <w:rPr>
          <w:color w:val="auto"/>
          <w:sz w:val="28"/>
          <w:szCs w:val="28"/>
        </w:rPr>
        <w:t>скасувати</w:t>
      </w:r>
      <w:r>
        <w:rPr>
          <w:color w:val="auto"/>
          <w:sz w:val="28"/>
          <w:szCs w:val="28"/>
        </w:rPr>
        <w:t xml:space="preserve"> оскаржуване рішення </w:t>
      </w:r>
      <w:r w:rsidRPr="009C07D0">
        <w:rPr>
          <w:sz w:val="28"/>
          <w:szCs w:val="28"/>
        </w:rPr>
        <w:t>Третьої Дисциплінарної палати</w:t>
      </w:r>
      <w:r>
        <w:rPr>
          <w:color w:val="auto"/>
          <w:sz w:val="28"/>
          <w:szCs w:val="28"/>
        </w:rPr>
        <w:t xml:space="preserve"> т</w:t>
      </w:r>
      <w:r w:rsidRPr="009C07D0">
        <w:rPr>
          <w:color w:val="auto"/>
          <w:sz w:val="28"/>
          <w:szCs w:val="28"/>
        </w:rPr>
        <w:t>а закрити дисциплінарне провадження</w:t>
      </w:r>
      <w:r w:rsidR="001F0012">
        <w:rPr>
          <w:color w:val="auto"/>
          <w:sz w:val="28"/>
          <w:szCs w:val="28"/>
        </w:rPr>
        <w:t>.</w:t>
      </w:r>
    </w:p>
    <w:p w:rsidR="00D440C6" w:rsidRPr="00B64AC7" w:rsidRDefault="00D440C6" w:rsidP="00143AD1">
      <w:pPr>
        <w:pStyle w:val="rvps2"/>
        <w:shd w:val="clear" w:color="auto" w:fill="FFFFFF"/>
        <w:spacing w:before="0" w:beforeAutospacing="0" w:after="0" w:afterAutospacing="0"/>
        <w:ind w:right="-285" w:firstLine="709"/>
        <w:jc w:val="both"/>
        <w:rPr>
          <w:sz w:val="28"/>
          <w:szCs w:val="28"/>
        </w:rPr>
      </w:pPr>
      <w:r w:rsidRPr="004D45B2">
        <w:rPr>
          <w:sz w:val="28"/>
          <w:szCs w:val="28"/>
        </w:rPr>
        <w:t>Вища рада</w:t>
      </w:r>
      <w:r w:rsidRPr="00865F98">
        <w:rPr>
          <w:sz w:val="28"/>
          <w:szCs w:val="28"/>
        </w:rPr>
        <w:t xml:space="preserve"> правосуддя, </w:t>
      </w:r>
      <w:r w:rsidR="00CE72C8">
        <w:rPr>
          <w:sz w:val="28"/>
          <w:szCs w:val="28"/>
        </w:rPr>
        <w:t>розглянувши</w:t>
      </w:r>
      <w:r w:rsidRPr="00865F98">
        <w:rPr>
          <w:sz w:val="28"/>
          <w:szCs w:val="28"/>
        </w:rPr>
        <w:t xml:space="preserve"> подану скаргу, матеріали дисциплінарної справи, заслухавши доповідача – члена Вищої ради </w:t>
      </w:r>
      <w:r w:rsidRPr="009C07D0">
        <w:rPr>
          <w:sz w:val="28"/>
          <w:szCs w:val="28"/>
        </w:rPr>
        <w:t xml:space="preserve">правосуддя </w:t>
      </w:r>
      <w:proofErr w:type="spellStart"/>
      <w:r w:rsidR="007152E3" w:rsidRPr="00B64AC7">
        <w:rPr>
          <w:sz w:val="28"/>
          <w:szCs w:val="28"/>
        </w:rPr>
        <w:t>Маловацького</w:t>
      </w:r>
      <w:proofErr w:type="spellEnd"/>
      <w:r w:rsidR="007152E3" w:rsidRPr="00B64AC7">
        <w:rPr>
          <w:sz w:val="28"/>
          <w:szCs w:val="28"/>
        </w:rPr>
        <w:t xml:space="preserve"> О</w:t>
      </w:r>
      <w:r w:rsidR="00600D56" w:rsidRPr="00B64AC7">
        <w:rPr>
          <w:sz w:val="28"/>
          <w:szCs w:val="28"/>
        </w:rPr>
        <w:t>.В.</w:t>
      </w:r>
      <w:r w:rsidR="007A412B" w:rsidRPr="00B64AC7">
        <w:rPr>
          <w:sz w:val="28"/>
          <w:szCs w:val="28"/>
        </w:rPr>
        <w:t>,</w:t>
      </w:r>
      <w:r w:rsidRPr="00B64AC7">
        <w:rPr>
          <w:sz w:val="28"/>
          <w:szCs w:val="28"/>
        </w:rPr>
        <w:t xml:space="preserve"> </w:t>
      </w:r>
      <w:r w:rsidR="00F92AC5" w:rsidRPr="00B64AC7">
        <w:rPr>
          <w:sz w:val="28"/>
          <w:szCs w:val="28"/>
        </w:rPr>
        <w:t>встановила</w:t>
      </w:r>
      <w:r w:rsidR="00EC2B35" w:rsidRPr="00B64AC7">
        <w:rPr>
          <w:sz w:val="28"/>
          <w:szCs w:val="28"/>
        </w:rPr>
        <w:t xml:space="preserve"> </w:t>
      </w:r>
      <w:r w:rsidRPr="00B64AC7">
        <w:rPr>
          <w:sz w:val="28"/>
          <w:szCs w:val="28"/>
        </w:rPr>
        <w:t>таке.</w:t>
      </w:r>
    </w:p>
    <w:p w:rsidR="00B64AC7" w:rsidRPr="00B64AC7" w:rsidRDefault="00B64AC7" w:rsidP="00143AD1">
      <w:pPr>
        <w:pStyle w:val="rvps2"/>
        <w:shd w:val="clear" w:color="auto" w:fill="FFFFFF"/>
        <w:spacing w:before="0" w:beforeAutospacing="0" w:after="0" w:afterAutospacing="0"/>
        <w:ind w:right="-285" w:firstLine="709"/>
        <w:jc w:val="both"/>
        <w:rPr>
          <w:sz w:val="28"/>
          <w:szCs w:val="28"/>
        </w:rPr>
      </w:pPr>
      <w:r w:rsidRPr="00B64AC7">
        <w:rPr>
          <w:sz w:val="28"/>
          <w:szCs w:val="28"/>
        </w:rPr>
        <w:t>Хоменко (Пасинок) Вікторія Сергіївна Указом Президента України від</w:t>
      </w:r>
      <w:r w:rsidR="00BE4F8A">
        <w:rPr>
          <w:sz w:val="28"/>
          <w:szCs w:val="28"/>
        </w:rPr>
        <w:t xml:space="preserve">               </w:t>
      </w:r>
      <w:r w:rsidRPr="00B64AC7">
        <w:rPr>
          <w:sz w:val="28"/>
          <w:szCs w:val="28"/>
        </w:rPr>
        <w:t xml:space="preserve"> 28 грудня 2010 року № 1290/2010 призначена строком на п’ять років на посаду судді Голосіївського районного суду міста Києва, Указом Президента України від                       7 вересня 2018 року № 272/2018 призначена на посаду судді Голосіївського районного суду міста Києва.</w:t>
      </w:r>
    </w:p>
    <w:p w:rsidR="009A7825" w:rsidRPr="00335DED" w:rsidRDefault="007152E3" w:rsidP="00143AD1">
      <w:pPr>
        <w:pStyle w:val="rvps2"/>
        <w:shd w:val="clear" w:color="auto" w:fill="FFFFFF"/>
        <w:spacing w:before="0" w:beforeAutospacing="0" w:after="0" w:afterAutospacing="0"/>
        <w:ind w:right="-285" w:firstLine="709"/>
        <w:jc w:val="both"/>
        <w:rPr>
          <w:sz w:val="28"/>
          <w:szCs w:val="28"/>
        </w:rPr>
      </w:pPr>
      <w:r w:rsidRPr="00335DED">
        <w:rPr>
          <w:bCs/>
          <w:color w:val="000000"/>
          <w:sz w:val="28"/>
          <w:szCs w:val="28"/>
          <w:lang w:bidi="uk-UA"/>
        </w:rPr>
        <w:t xml:space="preserve">Рішенням </w:t>
      </w:r>
      <w:r w:rsidRPr="00335DED">
        <w:rPr>
          <w:sz w:val="28"/>
          <w:szCs w:val="28"/>
        </w:rPr>
        <w:t xml:space="preserve">Третьої Дисциплінарної палати від </w:t>
      </w:r>
      <w:r w:rsidRPr="00335DED">
        <w:rPr>
          <w:noProof/>
          <w:sz w:val="28"/>
          <w:szCs w:val="28"/>
        </w:rPr>
        <w:t xml:space="preserve">24 червня 2020 року </w:t>
      </w:r>
      <w:r w:rsidR="008810A7">
        <w:rPr>
          <w:noProof/>
          <w:sz w:val="28"/>
          <w:szCs w:val="28"/>
        </w:rPr>
        <w:br/>
      </w:r>
      <w:r w:rsidRPr="00335DED">
        <w:rPr>
          <w:noProof/>
          <w:sz w:val="28"/>
          <w:szCs w:val="28"/>
        </w:rPr>
        <w:t xml:space="preserve">№ 1955/3дп/15-20 суддю </w:t>
      </w:r>
      <w:r w:rsidRPr="00335DED">
        <w:rPr>
          <w:sz w:val="28"/>
          <w:szCs w:val="28"/>
        </w:rPr>
        <w:t xml:space="preserve">Голосіївського </w:t>
      </w:r>
      <w:r w:rsidRPr="00335DED">
        <w:rPr>
          <w:rStyle w:val="FontStyle14"/>
          <w:sz w:val="28"/>
          <w:szCs w:val="28"/>
        </w:rPr>
        <w:t>районного суду міста Києва</w:t>
      </w:r>
      <w:r w:rsidRPr="00335DED">
        <w:rPr>
          <w:sz w:val="28"/>
          <w:szCs w:val="28"/>
        </w:rPr>
        <w:t xml:space="preserve"> Хоменко В.С. притягнуто до дисциплінарної відповідальності та застосовано до неї дисциплінарне стягнення у виді попередження</w:t>
      </w:r>
      <w:r w:rsidR="001F0012">
        <w:rPr>
          <w:sz w:val="28"/>
          <w:szCs w:val="28"/>
        </w:rPr>
        <w:t xml:space="preserve"> з огляду на </w:t>
      </w:r>
      <w:r w:rsidR="00B445C5">
        <w:rPr>
          <w:sz w:val="28"/>
          <w:szCs w:val="28"/>
        </w:rPr>
        <w:t>таке</w:t>
      </w:r>
      <w:r w:rsidRPr="00335DED">
        <w:rPr>
          <w:sz w:val="28"/>
          <w:szCs w:val="28"/>
        </w:rPr>
        <w:t>.</w:t>
      </w:r>
    </w:p>
    <w:p w:rsidR="00AF3E3B" w:rsidRPr="00335DED" w:rsidRDefault="00CB66B5" w:rsidP="00143AD1">
      <w:pPr>
        <w:ind w:right="-285" w:firstLine="709"/>
        <w:jc w:val="both"/>
      </w:pPr>
      <w:r>
        <w:t>У скарзі</w:t>
      </w:r>
      <w:r w:rsidR="001F0012">
        <w:t xml:space="preserve"> </w:t>
      </w:r>
      <w:r w:rsidR="001F0012" w:rsidRPr="001F0012">
        <w:t xml:space="preserve">адвоката </w:t>
      </w:r>
      <w:proofErr w:type="spellStart"/>
      <w:r w:rsidR="001F0012" w:rsidRPr="001F0012">
        <w:t>Акусової</w:t>
      </w:r>
      <w:proofErr w:type="spellEnd"/>
      <w:r w:rsidR="001F0012" w:rsidRPr="001F0012">
        <w:t xml:space="preserve"> О.М.</w:t>
      </w:r>
      <w:r w:rsidR="001F0012">
        <w:t>, подан</w:t>
      </w:r>
      <w:r w:rsidR="00B445C5">
        <w:t>ій</w:t>
      </w:r>
      <w:r w:rsidR="001F0012">
        <w:t xml:space="preserve"> в інтересах</w:t>
      </w:r>
      <w:r w:rsidR="001F0012" w:rsidRPr="001F0012">
        <w:t xml:space="preserve"> </w:t>
      </w:r>
      <w:r w:rsidR="001F0012" w:rsidRPr="00335DED">
        <w:t>ПрАТ «Страхова компанія «УНІКА»</w:t>
      </w:r>
      <w:r w:rsidR="00B445C5">
        <w:t>,</w:t>
      </w:r>
      <w:r w:rsidR="00AF3E3B" w:rsidRPr="00335DED">
        <w:t xml:space="preserve"> зазначалося, що суддя Голосіївського районного суду міста Києва Хоменко В.С. передчасно, 10 жовтня 2019 року, видала виконавчі листи на виконання рішення Голосіївського районного суду міста Києва від 9 вересня </w:t>
      </w:r>
      <w:r w:rsidR="00B445C5">
        <w:br/>
      </w:r>
      <w:r w:rsidR="00AF3E3B" w:rsidRPr="00335DED">
        <w:t xml:space="preserve">2019 року у справі № 752/22606/18, повний текст якого було складено </w:t>
      </w:r>
      <w:r w:rsidR="008810A7">
        <w:br/>
      </w:r>
      <w:r w:rsidR="00AF3E3B" w:rsidRPr="00335DED">
        <w:t>19 вересня 2019 року</w:t>
      </w:r>
      <w:r w:rsidR="00B445C5" w:rsidRPr="00DC35E6">
        <w:t>,</w:t>
      </w:r>
      <w:r w:rsidR="00ED2192" w:rsidRPr="00DC35E6">
        <w:t xml:space="preserve"> </w:t>
      </w:r>
      <w:r w:rsidR="00DC35E6">
        <w:t>тобто до набрання</w:t>
      </w:r>
      <w:r w:rsidR="00B445C5" w:rsidRPr="00DC35E6">
        <w:t xml:space="preserve"> рішення</w:t>
      </w:r>
      <w:r w:rsidR="0043019C">
        <w:t>м</w:t>
      </w:r>
      <w:r w:rsidR="00ED2192" w:rsidRPr="00DC35E6">
        <w:t xml:space="preserve"> законної сили</w:t>
      </w:r>
      <w:r w:rsidR="00AF3E3B" w:rsidRPr="00DC35E6">
        <w:t xml:space="preserve">. </w:t>
      </w:r>
      <w:r w:rsidRPr="00DC35E6">
        <w:t>Скаржник</w:t>
      </w:r>
      <w:r>
        <w:t xml:space="preserve"> н</w:t>
      </w:r>
      <w:r w:rsidR="00AF3E3B" w:rsidRPr="00335DED">
        <w:t>аголошу</w:t>
      </w:r>
      <w:r w:rsidR="007E3950">
        <w:t>вала</w:t>
      </w:r>
      <w:r w:rsidR="00AF3E3B" w:rsidRPr="00335DED">
        <w:t xml:space="preserve">, що копія цього рішення надіслана відповідачеві лише 10 жовтня 2019 року, тобто в день видачі виконавчого листа, та отримана ним 15 жовтня </w:t>
      </w:r>
      <w:r w:rsidR="00ED2192">
        <w:br/>
      </w:r>
      <w:r w:rsidR="00AF3E3B" w:rsidRPr="00335DED">
        <w:t xml:space="preserve">2019 року. Як </w:t>
      </w:r>
      <w:r>
        <w:t>вказано у скарзі</w:t>
      </w:r>
      <w:r w:rsidR="00AF3E3B" w:rsidRPr="00335DED">
        <w:t>, 10 жовтня</w:t>
      </w:r>
      <w:r>
        <w:t xml:space="preserve"> </w:t>
      </w:r>
      <w:r w:rsidR="00AF3E3B" w:rsidRPr="00335DED">
        <w:t>2019 року відкрито виконавчі провадження із примусового виконання вказаного рішення суду, приватним виконавцем ухвалено постанови про арешт коштів боржника у загальному розмірі 1770691,00 грн та</w:t>
      </w:r>
      <w:r w:rsidR="00DC35E6">
        <w:t xml:space="preserve"> про</w:t>
      </w:r>
      <w:r w:rsidR="00AF3E3B" w:rsidRPr="00335DED">
        <w:t xml:space="preserve"> арешт транспортних засобів, списано у безспірному порядку вказану суму грошових коштів та в подальшому перераховано позивачу (стягувачу) у справі.</w:t>
      </w:r>
    </w:p>
    <w:p w:rsidR="00B64AC7" w:rsidRPr="00335DED" w:rsidRDefault="00335DED" w:rsidP="00143AD1">
      <w:pPr>
        <w:pStyle w:val="rvps2"/>
        <w:shd w:val="clear" w:color="auto" w:fill="FFFFFF"/>
        <w:spacing w:before="0" w:beforeAutospacing="0" w:after="0" w:afterAutospacing="0"/>
        <w:ind w:right="-285" w:firstLine="709"/>
        <w:jc w:val="both"/>
        <w:rPr>
          <w:sz w:val="28"/>
          <w:szCs w:val="28"/>
        </w:rPr>
      </w:pPr>
      <w:r>
        <w:rPr>
          <w:sz w:val="28"/>
          <w:szCs w:val="28"/>
        </w:rPr>
        <w:lastRenderedPageBreak/>
        <w:t>На переконання скаржника,</w:t>
      </w:r>
      <w:r w:rsidR="00AF3E3B" w:rsidRPr="00335DED">
        <w:rPr>
          <w:sz w:val="28"/>
          <w:szCs w:val="28"/>
        </w:rPr>
        <w:t xml:space="preserve"> через неправомірні дії судді Голосіївського районного суду міста Києва Хоменко В.Є.</w:t>
      </w:r>
      <w:r w:rsidR="00ED2192">
        <w:rPr>
          <w:sz w:val="28"/>
          <w:szCs w:val="28"/>
        </w:rPr>
        <w:t xml:space="preserve"> </w:t>
      </w:r>
      <w:r w:rsidR="00AF3E3B" w:rsidRPr="00335DED">
        <w:rPr>
          <w:sz w:val="28"/>
          <w:szCs w:val="28"/>
        </w:rPr>
        <w:t xml:space="preserve">порушено право власності ПрАТ «Страхова компанія «УНІКА», оскільки </w:t>
      </w:r>
      <w:r w:rsidR="00ED2192">
        <w:rPr>
          <w:sz w:val="28"/>
          <w:szCs w:val="28"/>
        </w:rPr>
        <w:t xml:space="preserve">було </w:t>
      </w:r>
      <w:r w:rsidR="00AF3E3B" w:rsidRPr="00335DED">
        <w:rPr>
          <w:sz w:val="28"/>
          <w:szCs w:val="28"/>
        </w:rPr>
        <w:t>відкрито виконавче провадження, накладено арешт на банківський рахунок ПрАТ «Страхова компанія «УНІКА», арештовано транспортні засоби та списано в безспірному порядку грошові кошти</w:t>
      </w:r>
      <w:r>
        <w:rPr>
          <w:sz w:val="28"/>
          <w:szCs w:val="28"/>
        </w:rPr>
        <w:t>.</w:t>
      </w:r>
    </w:p>
    <w:p w:rsidR="00BA6273" w:rsidRPr="00335DED" w:rsidRDefault="00F92AC5" w:rsidP="00143AD1">
      <w:pPr>
        <w:pStyle w:val="rvps2"/>
        <w:shd w:val="clear" w:color="auto" w:fill="FFFFFF"/>
        <w:spacing w:before="0" w:beforeAutospacing="0" w:after="0" w:afterAutospacing="0"/>
        <w:ind w:right="-285" w:firstLine="709"/>
        <w:jc w:val="both"/>
        <w:rPr>
          <w:sz w:val="28"/>
          <w:szCs w:val="28"/>
        </w:rPr>
      </w:pPr>
      <w:r w:rsidRPr="00335DED">
        <w:rPr>
          <w:sz w:val="28"/>
          <w:szCs w:val="28"/>
        </w:rPr>
        <w:t>Під час розгляду дисциплінарної справи</w:t>
      </w:r>
      <w:r w:rsidR="00EE5416" w:rsidRPr="00335DED">
        <w:rPr>
          <w:sz w:val="28"/>
          <w:szCs w:val="28"/>
        </w:rPr>
        <w:t xml:space="preserve"> Третя Дисциплінарна палата встановила</w:t>
      </w:r>
      <w:r w:rsidRPr="00335DED">
        <w:rPr>
          <w:sz w:val="28"/>
          <w:szCs w:val="28"/>
        </w:rPr>
        <w:t xml:space="preserve">, що </w:t>
      </w:r>
      <w:r w:rsidR="00ED2192">
        <w:rPr>
          <w:sz w:val="28"/>
          <w:szCs w:val="28"/>
        </w:rPr>
        <w:t>р</w:t>
      </w:r>
      <w:r w:rsidR="00ED2192" w:rsidRPr="00ED2192">
        <w:rPr>
          <w:sz w:val="28"/>
          <w:szCs w:val="28"/>
        </w:rPr>
        <w:t xml:space="preserve">ішенням Голосіївського районного суду міста Києва від 9 вересня 2019 року у справі № 752/22606/18 позов </w:t>
      </w:r>
      <w:r w:rsidR="008A136E">
        <w:rPr>
          <w:sz w:val="28"/>
          <w:szCs w:val="28"/>
          <w:lang w:val="ru-RU"/>
        </w:rPr>
        <w:t>ОСОБА_1</w:t>
      </w:r>
      <w:r w:rsidR="00ED2192" w:rsidRPr="00ED2192">
        <w:rPr>
          <w:sz w:val="28"/>
          <w:szCs w:val="28"/>
        </w:rPr>
        <w:t xml:space="preserve"> задоволено, стягнуто з ПрАТ «Страхова компанія «УНІКА» на його користь суму страхового відшкодування за договором у розмірі</w:t>
      </w:r>
      <w:r w:rsidR="00ED2192">
        <w:rPr>
          <w:sz w:val="28"/>
          <w:szCs w:val="28"/>
        </w:rPr>
        <w:t xml:space="preserve"> </w:t>
      </w:r>
      <w:r w:rsidR="00ED2192" w:rsidRPr="00ED2192">
        <w:rPr>
          <w:sz w:val="28"/>
          <w:szCs w:val="28"/>
        </w:rPr>
        <w:t>1600000,00 гривень та суму сплаченого судового збору в розмірі 8810,00 гривень.</w:t>
      </w:r>
    </w:p>
    <w:p w:rsidR="00BA6273" w:rsidRPr="00E869B5" w:rsidRDefault="00BA6273" w:rsidP="00143AD1">
      <w:pPr>
        <w:ind w:right="-285" w:firstLine="709"/>
        <w:jc w:val="both"/>
      </w:pPr>
      <w:r w:rsidRPr="00E869B5">
        <w:t>У судовому засіданні 9 вересня 2019 року оголошено вступну та резолютивну частини рішення. Повний текст рішення виготовлено 19</w:t>
      </w:r>
      <w:r>
        <w:t> </w:t>
      </w:r>
      <w:r w:rsidRPr="00E869B5">
        <w:t xml:space="preserve">вересня 2019 року, про що зазначено у його резолютивній частині. </w:t>
      </w:r>
    </w:p>
    <w:p w:rsidR="00BA6273" w:rsidRPr="00E869B5" w:rsidRDefault="00BA6273" w:rsidP="00143AD1">
      <w:pPr>
        <w:ind w:right="-285" w:firstLine="709"/>
        <w:jc w:val="both"/>
      </w:pPr>
      <w:r>
        <w:t>В</w:t>
      </w:r>
      <w:r w:rsidRPr="00E869B5">
        <w:t xml:space="preserve">казане судове рішення надіслане до </w:t>
      </w:r>
      <w:r>
        <w:t>Єдиного державного реєстру судових рішень</w:t>
      </w:r>
      <w:r w:rsidRPr="00E869B5">
        <w:t xml:space="preserve"> 23 вересня 2019  року, зареєстроване та оприлюднене</w:t>
      </w:r>
      <w:r w:rsidR="00F75784">
        <w:t xml:space="preserve"> </w:t>
      </w:r>
      <w:r w:rsidRPr="00E869B5">
        <w:t>24 вересня</w:t>
      </w:r>
      <w:r w:rsidR="00F75784">
        <w:t xml:space="preserve">  </w:t>
      </w:r>
      <w:r w:rsidRPr="00E869B5">
        <w:t xml:space="preserve">2019 року. </w:t>
      </w:r>
    </w:p>
    <w:p w:rsidR="00BA6273" w:rsidRPr="00E869B5" w:rsidRDefault="00BA6273" w:rsidP="00143AD1">
      <w:pPr>
        <w:ind w:right="-285" w:firstLine="709"/>
        <w:jc w:val="both"/>
      </w:pPr>
      <w:r>
        <w:t>К</w:t>
      </w:r>
      <w:r w:rsidRPr="00E869B5">
        <w:t xml:space="preserve">опія рішення суду у справі № 752/22606/18 надіслана ПрАТ «Страхова компанія «УНІКА» засобами поштового зв’язку 10 жовтня 2019 року та отримана </w:t>
      </w:r>
      <w:r w:rsidR="00B445C5">
        <w:t>цим товариством</w:t>
      </w:r>
      <w:r w:rsidRPr="00E869B5">
        <w:t xml:space="preserve"> 15 жовтня 2019 року.</w:t>
      </w:r>
    </w:p>
    <w:p w:rsidR="00BA6273" w:rsidRPr="00E869B5" w:rsidRDefault="00ED2192" w:rsidP="00143AD1">
      <w:pPr>
        <w:ind w:right="-285" w:firstLine="709"/>
        <w:jc w:val="both"/>
      </w:pPr>
      <w:r>
        <w:t xml:space="preserve">При цьому </w:t>
      </w:r>
      <w:r w:rsidR="00BA6273" w:rsidRPr="00E869B5">
        <w:t>10 жовтня 2019 року на виконання</w:t>
      </w:r>
      <w:r>
        <w:t xml:space="preserve"> вказаного</w:t>
      </w:r>
      <w:r w:rsidR="00BA6273" w:rsidRPr="00E869B5">
        <w:t xml:space="preserve"> рішення </w:t>
      </w:r>
      <w:r>
        <w:t>судд</w:t>
      </w:r>
      <w:r w:rsidR="00B445C5">
        <w:t>я</w:t>
      </w:r>
      <w:r>
        <w:t xml:space="preserve"> Хоменко В.С. </w:t>
      </w:r>
      <w:r w:rsidR="00BA6273" w:rsidRPr="00E869B5">
        <w:t>вида</w:t>
      </w:r>
      <w:r w:rsidR="00B445C5">
        <w:t>ла</w:t>
      </w:r>
      <w:r w:rsidR="00BA6273" w:rsidRPr="00E869B5">
        <w:t xml:space="preserve"> виконавчі листи.</w:t>
      </w:r>
    </w:p>
    <w:p w:rsidR="00BA6273" w:rsidRPr="00E869B5" w:rsidRDefault="00BA6273" w:rsidP="00143AD1">
      <w:pPr>
        <w:ind w:right="-285" w:firstLine="709"/>
        <w:jc w:val="both"/>
      </w:pPr>
      <w:r w:rsidRPr="00E869B5">
        <w:t xml:space="preserve">Постановами приватного виконавця </w:t>
      </w:r>
      <w:proofErr w:type="spellStart"/>
      <w:r w:rsidRPr="00E869B5">
        <w:t>Кісельової</w:t>
      </w:r>
      <w:proofErr w:type="spellEnd"/>
      <w:r w:rsidRPr="00E869B5">
        <w:t xml:space="preserve"> В.В. від 10 жовтня 2019 року відкрито виконавч</w:t>
      </w:r>
      <w:r w:rsidR="00ED2192">
        <w:t>і</w:t>
      </w:r>
      <w:r w:rsidRPr="00E869B5">
        <w:t xml:space="preserve"> провадження </w:t>
      </w:r>
      <w:r w:rsidRPr="00B445C5">
        <w:t>№</w:t>
      </w:r>
      <w:r w:rsidR="00ED2192" w:rsidRPr="00B445C5">
        <w:t>№</w:t>
      </w:r>
      <w:r w:rsidRPr="00B445C5">
        <w:t> 60294431</w:t>
      </w:r>
      <w:r w:rsidR="00B445C5" w:rsidRPr="00B445C5">
        <w:t>,</w:t>
      </w:r>
      <w:r w:rsidRPr="00B445C5">
        <w:t xml:space="preserve"> 60294253</w:t>
      </w:r>
      <w:r w:rsidRPr="00E869B5">
        <w:t xml:space="preserve"> щодо стягнення із ПрАТ «Страхова компанія «УНІКА» на користь </w:t>
      </w:r>
      <w:r w:rsidR="008A136E">
        <w:rPr>
          <w:lang w:val="ru-RU"/>
        </w:rPr>
        <w:t>ОСОБА_1</w:t>
      </w:r>
      <w:r w:rsidRPr="00E869B5">
        <w:t xml:space="preserve"> суми страх</w:t>
      </w:r>
      <w:r w:rsidR="00CF2C04">
        <w:t>ового відшкодування у розмірі 1600</w:t>
      </w:r>
      <w:r w:rsidRPr="00E869B5">
        <w:t>000 гривень</w:t>
      </w:r>
      <w:r w:rsidR="00ED2192">
        <w:t xml:space="preserve"> та судового </w:t>
      </w:r>
      <w:r w:rsidR="00ED2192" w:rsidRPr="00335DED">
        <w:t xml:space="preserve">збору в розмірі </w:t>
      </w:r>
      <w:r w:rsidR="00B445C5">
        <w:br/>
      </w:r>
      <w:r w:rsidR="00ED2192">
        <w:t>8</w:t>
      </w:r>
      <w:r w:rsidR="00ED2192" w:rsidRPr="00335DED">
        <w:t>810,00 гривень</w:t>
      </w:r>
      <w:r w:rsidR="00ED2192">
        <w:t xml:space="preserve">; </w:t>
      </w:r>
      <w:r w:rsidRPr="00E869B5">
        <w:t xml:space="preserve"> накладено арешт на грошові кошти на рахунку ПрАТ «Страхова компанія «УНІКА» в АТ «Райффайзен Банк Аваль» у сумі</w:t>
      </w:r>
      <w:r w:rsidR="00ED2192">
        <w:t xml:space="preserve"> </w:t>
      </w:r>
      <w:r w:rsidRPr="00E869B5">
        <w:t>1770691 грив</w:t>
      </w:r>
      <w:r w:rsidR="00B445C5">
        <w:t>ня</w:t>
      </w:r>
      <w:r w:rsidR="00ED2192">
        <w:t>;</w:t>
      </w:r>
      <w:r w:rsidRPr="00E869B5">
        <w:t xml:space="preserve"> накладено арешт на транспорт</w:t>
      </w:r>
      <w:r w:rsidR="000271D5">
        <w:t>н</w:t>
      </w:r>
      <w:r w:rsidRPr="00E869B5">
        <w:t xml:space="preserve">і засоби, що належать боржнику, і оголошено їх у розшук, а також </w:t>
      </w:r>
      <w:r w:rsidR="00B445C5">
        <w:t xml:space="preserve">накладено </w:t>
      </w:r>
      <w:r w:rsidRPr="00E869B5">
        <w:t xml:space="preserve">арешт на все рухоме та нерухоме майно, що належить ПрАТ «Страхова компанія «УНІКА», у межах суми звернення стягнення. </w:t>
      </w:r>
    </w:p>
    <w:p w:rsidR="00BA6273" w:rsidRPr="00E869B5" w:rsidRDefault="00BA6273" w:rsidP="00143AD1">
      <w:pPr>
        <w:ind w:right="-285" w:firstLine="709"/>
        <w:jc w:val="both"/>
      </w:pPr>
      <w:r w:rsidRPr="00E869B5">
        <w:t>10 жовтня 2019 року приватним виконавцем також винесен</w:t>
      </w:r>
      <w:r>
        <w:t>о</w:t>
      </w:r>
      <w:r w:rsidRPr="00E869B5">
        <w:t xml:space="preserve"> постанови про стягнення з боржника основної винагороди у виконавчих провадженнях № 60294253 та № 60294431.</w:t>
      </w:r>
      <w:r w:rsidR="00ED2192">
        <w:t xml:space="preserve"> </w:t>
      </w:r>
      <w:r w:rsidRPr="00E869B5">
        <w:t xml:space="preserve"> </w:t>
      </w:r>
    </w:p>
    <w:p w:rsidR="00BA6273" w:rsidRPr="00E869B5" w:rsidRDefault="00ED2192" w:rsidP="00143AD1">
      <w:pPr>
        <w:ind w:right="-285" w:firstLine="709"/>
        <w:jc w:val="both"/>
      </w:pPr>
      <w:r>
        <w:t>Крім того</w:t>
      </w:r>
      <w:r w:rsidR="00B445C5">
        <w:t>,</w:t>
      </w:r>
      <w:r>
        <w:t xml:space="preserve"> п</w:t>
      </w:r>
      <w:r w:rsidR="00BA6273" w:rsidRPr="00E869B5">
        <w:t>остановою приватного виконавця від 10 жовтня 2019 року об’єднано виконавчі провадження № 60294431 і № 60294253 у зведене виконавче провадження № 60294462 та виставлено АТ «Райффайзен Банк Аваль» платіжну вимогу № 60294462 про стягнення з Пр</w:t>
      </w:r>
      <w:r w:rsidR="00CE6ABC">
        <w:t>АТ «Страхова компанія «УНІКА» 1770</w:t>
      </w:r>
      <w:r w:rsidR="00BA6273" w:rsidRPr="00E869B5">
        <w:t>691,00 грив</w:t>
      </w:r>
      <w:r w:rsidR="00CE6ABC">
        <w:t>н</w:t>
      </w:r>
      <w:r w:rsidR="00DC35E6">
        <w:t>і</w:t>
      </w:r>
      <w:r w:rsidR="00BA6273" w:rsidRPr="00E869B5">
        <w:t xml:space="preserve">. </w:t>
      </w:r>
    </w:p>
    <w:p w:rsidR="00BA6273" w:rsidRPr="00E869B5" w:rsidRDefault="00BA6273" w:rsidP="00143AD1">
      <w:pPr>
        <w:ind w:right="-285" w:firstLine="709"/>
        <w:jc w:val="both"/>
      </w:pPr>
      <w:r w:rsidRPr="00F260D4">
        <w:t>На виконання вказаної платіжної вимоги 15 жовтня 2019 року платіжним дорученням № 60294462 з рахунку ПрАТ «Страхова компанія «УНІКА» перераховано на рахунок приватн</w:t>
      </w:r>
      <w:r w:rsidR="0031091F">
        <w:t xml:space="preserve">ого виконавця </w:t>
      </w:r>
      <w:proofErr w:type="spellStart"/>
      <w:r w:rsidR="0031091F">
        <w:t>Кісельової</w:t>
      </w:r>
      <w:proofErr w:type="spellEnd"/>
      <w:r w:rsidR="0031091F">
        <w:t xml:space="preserve"> В.В. 1770</w:t>
      </w:r>
      <w:r w:rsidRPr="00F260D4">
        <w:t>691,00 грив</w:t>
      </w:r>
      <w:r w:rsidR="0031091F">
        <w:t>ню</w:t>
      </w:r>
      <w:r w:rsidRPr="00F260D4">
        <w:t xml:space="preserve"> на виконання виконавчих листів Голосіївського районного суду міста Києва № 752/22606/18 від 10 жовтня 2019 року</w:t>
      </w:r>
      <w:r w:rsidR="00B445C5">
        <w:t>. Цього самого дня</w:t>
      </w:r>
      <w:r w:rsidR="009B11A3">
        <w:t xml:space="preserve"> </w:t>
      </w:r>
      <w:r w:rsidRPr="00E869B5">
        <w:t>приватни</w:t>
      </w:r>
      <w:r w:rsidR="00B445C5">
        <w:t>й</w:t>
      </w:r>
      <w:r w:rsidRPr="00E869B5">
        <w:t xml:space="preserve"> викона</w:t>
      </w:r>
      <w:r w:rsidR="0031091F">
        <w:t>в</w:t>
      </w:r>
      <w:r w:rsidR="00B445C5">
        <w:t>ець</w:t>
      </w:r>
      <w:r w:rsidR="0031091F">
        <w:t xml:space="preserve"> </w:t>
      </w:r>
      <w:proofErr w:type="spellStart"/>
      <w:r w:rsidR="0031091F">
        <w:t>Кісельов</w:t>
      </w:r>
      <w:r w:rsidR="00B445C5">
        <w:t>а</w:t>
      </w:r>
      <w:proofErr w:type="spellEnd"/>
      <w:r w:rsidR="0031091F">
        <w:t xml:space="preserve"> В.В. у зв’язку </w:t>
      </w:r>
      <w:r w:rsidRPr="00E869B5">
        <w:t>з повним факти</w:t>
      </w:r>
      <w:r w:rsidR="0031091F">
        <w:t xml:space="preserve">чним виконанням рішення згідно </w:t>
      </w:r>
      <w:r w:rsidRPr="00E869B5">
        <w:t>з виконавчим документом винес</w:t>
      </w:r>
      <w:r w:rsidR="00B445C5">
        <w:t>ла</w:t>
      </w:r>
      <w:r w:rsidRPr="00E869B5">
        <w:t xml:space="preserve"> постанов</w:t>
      </w:r>
      <w:r>
        <w:t>у</w:t>
      </w:r>
      <w:r w:rsidRPr="00E869B5">
        <w:t xml:space="preserve"> про закінчення виконавчого </w:t>
      </w:r>
      <w:r w:rsidRPr="00E869B5">
        <w:lastRenderedPageBreak/>
        <w:t>провадження № 60294431, 16 жовтня</w:t>
      </w:r>
      <w:r w:rsidR="009B11A3">
        <w:t xml:space="preserve"> </w:t>
      </w:r>
      <w:r w:rsidRPr="00E869B5">
        <w:t>2019 року – постанов</w:t>
      </w:r>
      <w:r>
        <w:t>у</w:t>
      </w:r>
      <w:r w:rsidRPr="00E869B5">
        <w:t xml:space="preserve"> про закінчення виконавчого провадження № 60294253.</w:t>
      </w:r>
    </w:p>
    <w:p w:rsidR="00BA6273" w:rsidRPr="00E869B5" w:rsidRDefault="00BA6273" w:rsidP="00143AD1">
      <w:pPr>
        <w:ind w:right="-285" w:firstLine="709"/>
        <w:jc w:val="both"/>
      </w:pPr>
      <w:r w:rsidRPr="00E869B5">
        <w:t>15 жовтня 2019 року ПрАТ «Страхова компанія «УНІКА» звернулося до Київського апеляційного суду з апеляційною скаргою на рішення Голосіївського районного суду міста Києва від 9 вересня 2019 року</w:t>
      </w:r>
      <w:r w:rsidR="0031091F">
        <w:t xml:space="preserve">. Одночасно </w:t>
      </w:r>
      <w:r w:rsidRPr="00E869B5">
        <w:t>з апеляційною скаргою скаржник подав клопотання про зупинення виконання рішення.</w:t>
      </w:r>
    </w:p>
    <w:p w:rsidR="00BA6273" w:rsidRPr="00E869B5" w:rsidRDefault="00BA6273" w:rsidP="00143AD1">
      <w:pPr>
        <w:ind w:right="-285" w:firstLine="709"/>
        <w:jc w:val="both"/>
      </w:pPr>
      <w:r w:rsidRPr="00E869B5">
        <w:t>Ухвалою Київського апеляційного суду від 17 жовтня</w:t>
      </w:r>
      <w:r w:rsidR="008641C9">
        <w:t xml:space="preserve"> </w:t>
      </w:r>
      <w:r w:rsidRPr="00E869B5">
        <w:t>2019 року відмовлено у задоволенні клопотання ПрАТ «Страхова компанія «УНІКА» про зупинення виконання рішення Голосіївського районного суду міста Києва від 9 вересня</w:t>
      </w:r>
      <w:r w:rsidR="008641C9">
        <w:t xml:space="preserve">            </w:t>
      </w:r>
      <w:r w:rsidRPr="00E869B5">
        <w:t xml:space="preserve"> 2019 року у справі за позовом</w:t>
      </w:r>
      <w:r w:rsidR="008641C9">
        <w:t xml:space="preserve"> </w:t>
      </w:r>
      <w:r w:rsidR="008A136E" w:rsidRPr="008A136E">
        <w:t>ОСОБА_1</w:t>
      </w:r>
      <w:r w:rsidRPr="00E869B5">
        <w:t xml:space="preserve"> до ПрАТ</w:t>
      </w:r>
      <w:r>
        <w:t> </w:t>
      </w:r>
      <w:r w:rsidRPr="00E869B5">
        <w:t>«Страхова компанія «УНІКА» про стягнення страхового відшкодування. Ухвал</w:t>
      </w:r>
      <w:r>
        <w:t>у</w:t>
      </w:r>
      <w:r w:rsidRPr="00E869B5">
        <w:t xml:space="preserve"> мотивован</w:t>
      </w:r>
      <w:r>
        <w:t>о</w:t>
      </w:r>
      <w:r w:rsidRPr="00E869B5">
        <w:t xml:space="preserve"> тим, що на стадії апеляційного провадження передбачено зупинення дії оскаржуваного рішення за умови, якщо апеляційну скаргу подано з пропуском визначеного статтею 354 </w:t>
      </w:r>
      <w:r w:rsidR="0031091F">
        <w:t xml:space="preserve">Цивільного процесуального кодексу України (далі – </w:t>
      </w:r>
      <w:r w:rsidRPr="00E869B5">
        <w:t>ЦПК України</w:t>
      </w:r>
      <w:r w:rsidR="0031091F">
        <w:t>)</w:t>
      </w:r>
      <w:r w:rsidRPr="00E869B5">
        <w:t xml:space="preserve"> строку. </w:t>
      </w:r>
      <w:r>
        <w:t>Водночас</w:t>
      </w:r>
      <w:r w:rsidR="00B445C5">
        <w:t xml:space="preserve"> станом</w:t>
      </w:r>
      <w:r>
        <w:t xml:space="preserve"> </w:t>
      </w:r>
      <w:r w:rsidRPr="00E869B5">
        <w:t>на дату пода</w:t>
      </w:r>
      <w:r w:rsidR="007059EE">
        <w:t>ння</w:t>
      </w:r>
      <w:r w:rsidRPr="00E869B5">
        <w:t xml:space="preserve"> апеляційної скарги рішенн</w:t>
      </w:r>
      <w:r>
        <w:t xml:space="preserve">я суду не набрало законної сили, а </w:t>
      </w:r>
      <w:r w:rsidRPr="00E869B5">
        <w:t>апеляційна скарга подана в межах визначених законом строків, у зв</w:t>
      </w:r>
      <w:r w:rsidR="00C018D8">
        <w:t>’</w:t>
      </w:r>
      <w:r w:rsidRPr="00E869B5">
        <w:t xml:space="preserve">язку із чим суд при відкритті апеляційного провадження </w:t>
      </w:r>
      <w:r w:rsidR="00B445C5">
        <w:t>не мав підстав</w:t>
      </w:r>
      <w:r w:rsidRPr="00E869B5">
        <w:t xml:space="preserve"> вирішувати питання про поновлення строку на оскарження рішення та зупинення його дії.</w:t>
      </w:r>
    </w:p>
    <w:p w:rsidR="00BA6273" w:rsidRPr="00E869B5" w:rsidRDefault="00BA6273" w:rsidP="00143AD1">
      <w:pPr>
        <w:ind w:right="-285" w:firstLine="709"/>
        <w:jc w:val="both"/>
      </w:pPr>
      <w:r w:rsidRPr="00E869B5">
        <w:t xml:space="preserve">Постановою Київського апеляційного суду від 27 лютого 2020 року апеляційну скаргу ПрАТ </w:t>
      </w:r>
      <w:r>
        <w:t>«</w:t>
      </w:r>
      <w:r w:rsidRPr="00E869B5">
        <w:t xml:space="preserve">Страхова компанія </w:t>
      </w:r>
      <w:r>
        <w:t>«</w:t>
      </w:r>
      <w:r w:rsidRPr="00E869B5">
        <w:t>УНІКА</w:t>
      </w:r>
      <w:r>
        <w:t>»</w:t>
      </w:r>
      <w:r w:rsidRPr="00E869B5">
        <w:t xml:space="preserve"> задоволено. Рішення Голосіївського районного суду міста Києва від 9 вересня</w:t>
      </w:r>
      <w:r w:rsidR="008641C9">
        <w:t xml:space="preserve"> </w:t>
      </w:r>
      <w:r w:rsidRPr="00E869B5">
        <w:t xml:space="preserve">2019 року скасовано та ухвалено нове, яким </w:t>
      </w:r>
      <w:r w:rsidR="00B445C5">
        <w:t>у</w:t>
      </w:r>
      <w:r w:rsidRPr="00E869B5">
        <w:t xml:space="preserve"> задоволенні позову </w:t>
      </w:r>
      <w:r w:rsidR="008A136E">
        <w:rPr>
          <w:lang w:val="ru-RU"/>
        </w:rPr>
        <w:t>ОСОБА_1</w:t>
      </w:r>
      <w:bookmarkStart w:id="0" w:name="_GoBack"/>
      <w:bookmarkEnd w:id="0"/>
      <w:r w:rsidRPr="00E869B5">
        <w:t xml:space="preserve">. до ПрАТ </w:t>
      </w:r>
      <w:r>
        <w:t>«</w:t>
      </w:r>
      <w:r w:rsidRPr="00E869B5">
        <w:t xml:space="preserve">Страхова компанія </w:t>
      </w:r>
      <w:r>
        <w:t>«</w:t>
      </w:r>
      <w:r w:rsidRPr="00E869B5">
        <w:t>УНІКА</w:t>
      </w:r>
      <w:r>
        <w:t>»</w:t>
      </w:r>
      <w:r w:rsidRPr="00E869B5">
        <w:t xml:space="preserve"> відмовлено.</w:t>
      </w:r>
    </w:p>
    <w:p w:rsidR="00BA6273" w:rsidRPr="00E869B5" w:rsidRDefault="00BA6273" w:rsidP="00143AD1">
      <w:pPr>
        <w:ind w:right="-285" w:firstLine="709"/>
        <w:jc w:val="both"/>
      </w:pPr>
      <w:r w:rsidRPr="00E869B5">
        <w:t>Ухвалою Касаційного цивільного суду у складі Верховного Суду від 14 квітня 2020 року в</w:t>
      </w:r>
      <w:r w:rsidRPr="00E869B5">
        <w:rPr>
          <w:color w:val="000000"/>
        </w:rPr>
        <w:t>ідкрито касаційне провадження у</w:t>
      </w:r>
      <w:r w:rsidR="00F90776">
        <w:rPr>
          <w:color w:val="000000"/>
        </w:rPr>
        <w:t xml:space="preserve"> вказаній</w:t>
      </w:r>
      <w:r w:rsidRPr="00E869B5">
        <w:rPr>
          <w:color w:val="000000"/>
        </w:rPr>
        <w:t xml:space="preserve"> справі</w:t>
      </w:r>
      <w:r w:rsidR="00F90776">
        <w:rPr>
          <w:color w:val="000000"/>
        </w:rPr>
        <w:t>.</w:t>
      </w:r>
      <w:r w:rsidRPr="00E869B5">
        <w:rPr>
          <w:color w:val="000000"/>
        </w:rPr>
        <w:t xml:space="preserve"> </w:t>
      </w:r>
    </w:p>
    <w:p w:rsidR="00B50C95" w:rsidRPr="00E869B5" w:rsidRDefault="00B445C5" w:rsidP="00143AD1">
      <w:pPr>
        <w:ind w:right="-285" w:firstLine="709"/>
        <w:jc w:val="both"/>
      </w:pPr>
      <w:r>
        <w:t>В</w:t>
      </w:r>
      <w:r w:rsidR="004927FF">
        <w:t>р</w:t>
      </w:r>
      <w:r w:rsidR="00B50C95" w:rsidRPr="00E869B5">
        <w:t xml:space="preserve">аховуючи, що у судовому засіданні 9 вересня 2019 року було оголошено вступну та резолютивну частини рішення, а його повний текст </w:t>
      </w:r>
      <w:r w:rsidR="00B50C95">
        <w:t>виготовлено</w:t>
      </w:r>
      <w:r w:rsidR="004927FF">
        <w:t xml:space="preserve"> </w:t>
      </w:r>
      <w:r w:rsidR="00DC35E6">
        <w:br/>
      </w:r>
      <w:r w:rsidR="00B50C95" w:rsidRPr="00E869B5">
        <w:t xml:space="preserve">19 вересня 2019 року, </w:t>
      </w:r>
      <w:r w:rsidR="00C65F78">
        <w:t xml:space="preserve">Третя Дисциплінарна палата дійшла висновку, що </w:t>
      </w:r>
      <w:r w:rsidR="00B50C95" w:rsidRPr="00E869B5">
        <w:rPr>
          <w:color w:val="000000"/>
        </w:rPr>
        <w:t>останнім днем подання апеляційної скарги у цій справі</w:t>
      </w:r>
      <w:r w:rsidR="00B50C95" w:rsidRPr="00E869B5">
        <w:t xml:space="preserve"> з</w:t>
      </w:r>
      <w:r w:rsidR="00B50C95" w:rsidRPr="00E869B5">
        <w:rPr>
          <w:color w:val="000000"/>
        </w:rPr>
        <w:t xml:space="preserve"> урахуванням положень статей 123, 124 ЦПК України щодо початку перебігу та закінчення процесуальних строків є </w:t>
      </w:r>
      <w:r w:rsidR="00DC35E6">
        <w:rPr>
          <w:color w:val="000000"/>
        </w:rPr>
        <w:br/>
      </w:r>
      <w:r w:rsidR="00B50C95" w:rsidRPr="00E869B5">
        <w:rPr>
          <w:color w:val="000000"/>
        </w:rPr>
        <w:t xml:space="preserve">21 жовтня 2019 року (19 жовтня 2019 року є вихідним днем), а </w:t>
      </w:r>
      <w:r w:rsidR="00B50C95" w:rsidRPr="00E869B5">
        <w:t xml:space="preserve">датою набрання рішенням у справі № 752/22606/18 законної сили – 22 жовтня 2019 року. </w:t>
      </w:r>
    </w:p>
    <w:p w:rsidR="00F236AC" w:rsidRDefault="00F90776" w:rsidP="00143AD1">
      <w:pPr>
        <w:ind w:right="-285" w:firstLine="709"/>
        <w:jc w:val="both"/>
        <w:rPr>
          <w:color w:val="000000"/>
        </w:rPr>
      </w:pPr>
      <w:r>
        <w:t>При цьому</w:t>
      </w:r>
      <w:r w:rsidR="00C65F78">
        <w:t xml:space="preserve"> з матеріалів цивільної справи </w:t>
      </w:r>
      <w:r w:rsidR="00082E13">
        <w:t xml:space="preserve">№ 752/22606/18 </w:t>
      </w:r>
      <w:r w:rsidR="00216187">
        <w:t xml:space="preserve">Третьою Дисциплінарною палатою </w:t>
      </w:r>
      <w:r w:rsidR="00C65F78">
        <w:t>було встановлено, що</w:t>
      </w:r>
      <w:r w:rsidR="00082E13">
        <w:t xml:space="preserve"> </w:t>
      </w:r>
      <w:r w:rsidR="00C65F78">
        <w:t xml:space="preserve">7 жовтня 2019 року до Голосіївського районного суду міста Києва надійшла заява представника </w:t>
      </w:r>
      <w:r w:rsidR="008641C9">
        <w:t xml:space="preserve"> </w:t>
      </w:r>
      <w:r w:rsidR="008810A7">
        <w:br/>
      </w:r>
      <w:r w:rsidR="00C65F78">
        <w:t>позивача – адвоката</w:t>
      </w:r>
      <w:r w:rsidR="0049638F">
        <w:t xml:space="preserve"> </w:t>
      </w:r>
      <w:r w:rsidR="00C65F78">
        <w:t xml:space="preserve">Щербаня Д.М., </w:t>
      </w:r>
      <w:r w:rsidR="00B445C5">
        <w:t>у</w:t>
      </w:r>
      <w:r w:rsidR="00C65F78">
        <w:t xml:space="preserve"> якій він просив видати виконавчий лист на виконання рішення Голосіївського районного суду міста Києва від 9 вересня</w:t>
      </w:r>
      <w:r w:rsidR="0049638F">
        <w:t xml:space="preserve"> </w:t>
      </w:r>
      <w:r w:rsidR="008641C9">
        <w:t xml:space="preserve">             </w:t>
      </w:r>
      <w:r w:rsidR="00C65F78">
        <w:t>2019 року у справі № 752/22606/18</w:t>
      </w:r>
      <w:r w:rsidR="007059EE">
        <w:t xml:space="preserve">,  </w:t>
      </w:r>
      <w:r w:rsidR="00B445C5">
        <w:t>і</w:t>
      </w:r>
      <w:r w:rsidR="00F236AC">
        <w:t>з н</w:t>
      </w:r>
      <w:r w:rsidR="00F236AC" w:rsidRPr="00E869B5">
        <w:rPr>
          <w:color w:val="000000"/>
        </w:rPr>
        <w:t>аявн</w:t>
      </w:r>
      <w:r w:rsidR="00F236AC">
        <w:rPr>
          <w:color w:val="000000"/>
        </w:rPr>
        <w:t>их</w:t>
      </w:r>
      <w:r w:rsidR="00F236AC" w:rsidRPr="00E869B5">
        <w:rPr>
          <w:color w:val="000000"/>
        </w:rPr>
        <w:t xml:space="preserve"> у матеріалах дисциплінарної справи копі</w:t>
      </w:r>
      <w:r w:rsidR="00F236AC">
        <w:rPr>
          <w:color w:val="000000"/>
        </w:rPr>
        <w:t>й</w:t>
      </w:r>
      <w:r w:rsidR="00F236AC" w:rsidRPr="00E869B5">
        <w:rPr>
          <w:color w:val="000000"/>
        </w:rPr>
        <w:t xml:space="preserve"> виконавчих листів </w:t>
      </w:r>
      <w:r w:rsidR="00F236AC">
        <w:rPr>
          <w:color w:val="000000"/>
        </w:rPr>
        <w:t>у справі № 752/22606/18</w:t>
      </w:r>
      <w:r w:rsidR="00B445C5">
        <w:rPr>
          <w:color w:val="000000"/>
        </w:rPr>
        <w:t xml:space="preserve"> встановлено</w:t>
      </w:r>
      <w:r w:rsidR="00F236AC">
        <w:rPr>
          <w:color w:val="000000"/>
        </w:rPr>
        <w:t xml:space="preserve">, що їх </w:t>
      </w:r>
      <w:r w:rsidR="004927FF">
        <w:rPr>
          <w:color w:val="000000"/>
        </w:rPr>
        <w:t xml:space="preserve">було видано 10 жовтня 2019 року та </w:t>
      </w:r>
      <w:r w:rsidR="00F236AC" w:rsidRPr="00E869B5">
        <w:rPr>
          <w:color w:val="000000"/>
        </w:rPr>
        <w:t>підпис</w:t>
      </w:r>
      <w:r w:rsidR="00F236AC">
        <w:rPr>
          <w:color w:val="000000"/>
        </w:rPr>
        <w:t>ано</w:t>
      </w:r>
      <w:r w:rsidR="00F236AC" w:rsidRPr="00E869B5">
        <w:rPr>
          <w:color w:val="000000"/>
        </w:rPr>
        <w:t xml:space="preserve"> судд</w:t>
      </w:r>
      <w:r w:rsidR="00F236AC">
        <w:rPr>
          <w:color w:val="000000"/>
        </w:rPr>
        <w:t>ею</w:t>
      </w:r>
      <w:r w:rsidR="00F236AC" w:rsidRPr="00E869B5">
        <w:rPr>
          <w:color w:val="000000"/>
        </w:rPr>
        <w:t xml:space="preserve"> Хоменко В.С. </w:t>
      </w:r>
      <w:r w:rsidR="004927FF">
        <w:rPr>
          <w:color w:val="000000"/>
        </w:rPr>
        <w:t>і</w:t>
      </w:r>
      <w:r w:rsidR="00F236AC" w:rsidRPr="00E869B5">
        <w:rPr>
          <w:color w:val="000000"/>
        </w:rPr>
        <w:t xml:space="preserve"> секретар</w:t>
      </w:r>
      <w:r w:rsidR="00F236AC">
        <w:rPr>
          <w:color w:val="000000"/>
        </w:rPr>
        <w:t>ем</w:t>
      </w:r>
      <w:r w:rsidR="00F236AC" w:rsidRPr="00E869B5">
        <w:rPr>
          <w:color w:val="000000"/>
        </w:rPr>
        <w:t xml:space="preserve"> </w:t>
      </w:r>
      <w:r w:rsidR="00F236AC">
        <w:rPr>
          <w:color w:val="000000"/>
        </w:rPr>
        <w:t>суду</w:t>
      </w:r>
      <w:r w:rsidR="008641C9">
        <w:rPr>
          <w:color w:val="000000"/>
        </w:rPr>
        <w:t xml:space="preserve"> </w:t>
      </w:r>
      <w:proofErr w:type="spellStart"/>
      <w:r w:rsidR="00F236AC" w:rsidRPr="00E869B5">
        <w:rPr>
          <w:color w:val="000000"/>
        </w:rPr>
        <w:t>Ро</w:t>
      </w:r>
      <w:r w:rsidR="00F236AC">
        <w:rPr>
          <w:color w:val="000000"/>
        </w:rPr>
        <w:t>з</w:t>
      </w:r>
      <w:r w:rsidR="00F236AC" w:rsidRPr="00E869B5">
        <w:rPr>
          <w:color w:val="000000"/>
        </w:rPr>
        <w:t>дайгор</w:t>
      </w:r>
      <w:r w:rsidR="00F236AC">
        <w:rPr>
          <w:color w:val="000000"/>
        </w:rPr>
        <w:t>ою</w:t>
      </w:r>
      <w:proofErr w:type="spellEnd"/>
      <w:r w:rsidR="00F236AC" w:rsidRPr="00E869B5">
        <w:rPr>
          <w:color w:val="000000"/>
        </w:rPr>
        <w:t xml:space="preserve"> Е.Ю., </w:t>
      </w:r>
      <w:r w:rsidR="00F236AC">
        <w:rPr>
          <w:color w:val="000000"/>
        </w:rPr>
        <w:t>який здійснював їх оформлення</w:t>
      </w:r>
      <w:r w:rsidR="0049638F">
        <w:rPr>
          <w:color w:val="000000"/>
        </w:rPr>
        <w:t>.</w:t>
      </w:r>
      <w:r w:rsidR="00F236AC">
        <w:rPr>
          <w:color w:val="000000"/>
        </w:rPr>
        <w:t xml:space="preserve"> </w:t>
      </w:r>
      <w:r w:rsidR="0049638F">
        <w:rPr>
          <w:color w:val="000000"/>
        </w:rPr>
        <w:t>У</w:t>
      </w:r>
      <w:r w:rsidR="00F236AC">
        <w:rPr>
          <w:color w:val="000000"/>
        </w:rPr>
        <w:t xml:space="preserve"> виконавчих листах </w:t>
      </w:r>
      <w:r w:rsidR="006E7FAC">
        <w:rPr>
          <w:color w:val="000000"/>
        </w:rPr>
        <w:t>вказано</w:t>
      </w:r>
      <w:r w:rsidR="006E7FAC" w:rsidRPr="00E869B5">
        <w:rPr>
          <w:color w:val="000000"/>
        </w:rPr>
        <w:t xml:space="preserve"> </w:t>
      </w:r>
      <w:r w:rsidR="00F236AC">
        <w:rPr>
          <w:color w:val="000000"/>
        </w:rPr>
        <w:t>д</w:t>
      </w:r>
      <w:r w:rsidR="00F236AC" w:rsidRPr="00E869B5">
        <w:rPr>
          <w:color w:val="000000"/>
        </w:rPr>
        <w:t>ат</w:t>
      </w:r>
      <w:r w:rsidR="006E7FAC">
        <w:rPr>
          <w:color w:val="000000"/>
        </w:rPr>
        <w:t>у</w:t>
      </w:r>
      <w:r w:rsidR="00F236AC" w:rsidRPr="00E869B5">
        <w:rPr>
          <w:color w:val="000000"/>
        </w:rPr>
        <w:t xml:space="preserve"> набрання рішенням законної сили </w:t>
      </w:r>
      <w:r w:rsidR="006E7FAC">
        <w:rPr>
          <w:color w:val="000000"/>
        </w:rPr>
        <w:t xml:space="preserve">– </w:t>
      </w:r>
      <w:r w:rsidR="00F236AC" w:rsidRPr="00E869B5">
        <w:rPr>
          <w:color w:val="000000"/>
        </w:rPr>
        <w:t xml:space="preserve">9 жовтня 2019 року. </w:t>
      </w:r>
    </w:p>
    <w:p w:rsidR="00F236AC" w:rsidRPr="00B6267E" w:rsidRDefault="00F236AC" w:rsidP="00143AD1">
      <w:pPr>
        <w:ind w:right="-285" w:firstLine="709"/>
        <w:jc w:val="both"/>
        <w:rPr>
          <w:color w:val="000000"/>
        </w:rPr>
      </w:pPr>
      <w:r w:rsidRPr="00E869B5">
        <w:rPr>
          <w:color w:val="000000"/>
        </w:rPr>
        <w:t xml:space="preserve">Таким чином, </w:t>
      </w:r>
      <w:r w:rsidR="00B445C5">
        <w:rPr>
          <w:color w:val="000000"/>
        </w:rPr>
        <w:t>згідно з</w:t>
      </w:r>
      <w:r w:rsidR="00912B93">
        <w:rPr>
          <w:color w:val="000000"/>
        </w:rPr>
        <w:t xml:space="preserve"> висновком Третьої Дисциплінарної палати, </w:t>
      </w:r>
      <w:r>
        <w:rPr>
          <w:color w:val="000000"/>
        </w:rPr>
        <w:t xml:space="preserve">підписавши та </w:t>
      </w:r>
      <w:r w:rsidRPr="00E869B5">
        <w:rPr>
          <w:color w:val="000000"/>
        </w:rPr>
        <w:t>видавши 10 жовтня 2019 року виконавчі листи на виконання рішення Голосіївського районного суду м</w:t>
      </w:r>
      <w:r>
        <w:rPr>
          <w:color w:val="000000"/>
        </w:rPr>
        <w:t>і</w:t>
      </w:r>
      <w:r w:rsidRPr="00E869B5">
        <w:rPr>
          <w:color w:val="000000"/>
        </w:rPr>
        <w:t>ста Києва від 9</w:t>
      </w:r>
      <w:r>
        <w:rPr>
          <w:color w:val="000000"/>
        </w:rPr>
        <w:t> </w:t>
      </w:r>
      <w:r w:rsidRPr="00E869B5">
        <w:rPr>
          <w:color w:val="000000"/>
        </w:rPr>
        <w:t xml:space="preserve">вересня 2019 року, яке не </w:t>
      </w:r>
      <w:r w:rsidRPr="00E869B5">
        <w:rPr>
          <w:color w:val="000000"/>
        </w:rPr>
        <w:lastRenderedPageBreak/>
        <w:t xml:space="preserve">набрало законної сили, суддя Хоменко В.С. порушила вимоги частини третьої статті 273, </w:t>
      </w:r>
      <w:r w:rsidR="00A73A95">
        <w:rPr>
          <w:color w:val="000000"/>
        </w:rPr>
        <w:t xml:space="preserve">статті </w:t>
      </w:r>
      <w:r w:rsidRPr="00E869B5">
        <w:rPr>
          <w:color w:val="000000"/>
        </w:rPr>
        <w:t>431 ЦПК України</w:t>
      </w:r>
      <w:r>
        <w:rPr>
          <w:color w:val="000000"/>
        </w:rPr>
        <w:t xml:space="preserve"> та вимоги </w:t>
      </w:r>
      <w:r w:rsidRPr="00E869B5">
        <w:t xml:space="preserve">Інструкції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w:t>
      </w:r>
      <w:r w:rsidR="00B445C5">
        <w:br/>
      </w:r>
      <w:r w:rsidRPr="00E869B5">
        <w:t>2013 року № 173</w:t>
      </w:r>
      <w:r w:rsidR="003C22F8">
        <w:t xml:space="preserve"> (далі – Інструкція)</w:t>
      </w:r>
      <w:r w:rsidRPr="00E869B5">
        <w:rPr>
          <w:color w:val="000000"/>
        </w:rPr>
        <w:t>.</w:t>
      </w:r>
    </w:p>
    <w:p w:rsidR="00F236AC" w:rsidRPr="00E869B5" w:rsidRDefault="00912B93" w:rsidP="00143AD1">
      <w:pPr>
        <w:pStyle w:val="20"/>
        <w:shd w:val="clear" w:color="auto" w:fill="auto"/>
        <w:spacing w:after="0" w:line="240" w:lineRule="auto"/>
        <w:ind w:right="-285" w:firstLine="799"/>
        <w:jc w:val="both"/>
        <w:rPr>
          <w:b w:val="0"/>
          <w:sz w:val="28"/>
          <w:szCs w:val="28"/>
        </w:rPr>
      </w:pPr>
      <w:r>
        <w:rPr>
          <w:b w:val="0"/>
          <w:color w:val="000000"/>
          <w:sz w:val="28"/>
          <w:szCs w:val="28"/>
        </w:rPr>
        <w:t>Також було встановлено, що в</w:t>
      </w:r>
      <w:r w:rsidR="00F236AC" w:rsidRPr="00E869B5">
        <w:rPr>
          <w:b w:val="0"/>
          <w:color w:val="000000"/>
          <w:sz w:val="28"/>
          <w:szCs w:val="28"/>
        </w:rPr>
        <w:t xml:space="preserve">наслідок </w:t>
      </w:r>
      <w:r w:rsidR="00DF0FE7">
        <w:rPr>
          <w:b w:val="0"/>
          <w:color w:val="000000"/>
          <w:sz w:val="28"/>
          <w:szCs w:val="28"/>
        </w:rPr>
        <w:t>вказаного</w:t>
      </w:r>
      <w:r w:rsidR="00F236AC" w:rsidRPr="00E869B5">
        <w:rPr>
          <w:b w:val="0"/>
          <w:color w:val="000000"/>
          <w:sz w:val="28"/>
          <w:szCs w:val="28"/>
        </w:rPr>
        <w:t xml:space="preserve"> порушення </w:t>
      </w:r>
      <w:r w:rsidR="00F236AC" w:rsidRPr="00E869B5">
        <w:rPr>
          <w:b w:val="0"/>
          <w:sz w:val="28"/>
          <w:szCs w:val="28"/>
        </w:rPr>
        <w:t xml:space="preserve">виконавчі листи у справі № 752/22606/18 були пред’явлені </w:t>
      </w:r>
      <w:proofErr w:type="spellStart"/>
      <w:r w:rsidR="00F236AC" w:rsidRPr="00E869B5">
        <w:rPr>
          <w:b w:val="0"/>
          <w:sz w:val="28"/>
          <w:szCs w:val="28"/>
        </w:rPr>
        <w:t>стягувачем</w:t>
      </w:r>
      <w:proofErr w:type="spellEnd"/>
      <w:r w:rsidR="00F236AC" w:rsidRPr="00E869B5">
        <w:rPr>
          <w:b w:val="0"/>
          <w:sz w:val="28"/>
          <w:szCs w:val="28"/>
        </w:rPr>
        <w:t xml:space="preserve"> до виконання і примусово виконані до набрання судовим рішенням у справі № 752/22606/18 законної сили та до відкриття судом апеляційної інстанції апеляційного провадження за скаргою ПрАТ «Страхова компанія «УНІКА», що призвело до передчасного стягнення з Пр</w:t>
      </w:r>
      <w:r w:rsidR="006E7FAC">
        <w:rPr>
          <w:b w:val="0"/>
          <w:sz w:val="28"/>
          <w:szCs w:val="28"/>
        </w:rPr>
        <w:t>АТ «Страхова компанія «УНІКА» 1770</w:t>
      </w:r>
      <w:r w:rsidR="00F236AC" w:rsidRPr="00E869B5">
        <w:rPr>
          <w:b w:val="0"/>
          <w:sz w:val="28"/>
          <w:szCs w:val="28"/>
        </w:rPr>
        <w:t>691,00 грив</w:t>
      </w:r>
      <w:r w:rsidR="006E7FAC">
        <w:rPr>
          <w:b w:val="0"/>
          <w:sz w:val="28"/>
          <w:szCs w:val="28"/>
        </w:rPr>
        <w:t>н</w:t>
      </w:r>
      <w:r w:rsidR="00DC35E6">
        <w:rPr>
          <w:b w:val="0"/>
          <w:sz w:val="28"/>
          <w:szCs w:val="28"/>
        </w:rPr>
        <w:t>і</w:t>
      </w:r>
      <w:r w:rsidR="00F236AC" w:rsidRPr="00E869B5">
        <w:rPr>
          <w:b w:val="0"/>
          <w:sz w:val="28"/>
          <w:szCs w:val="28"/>
        </w:rPr>
        <w:t>.</w:t>
      </w:r>
    </w:p>
    <w:p w:rsidR="003D3BCF" w:rsidRDefault="00484C4E" w:rsidP="00143AD1">
      <w:pPr>
        <w:pStyle w:val="rvps2"/>
        <w:shd w:val="clear" w:color="auto" w:fill="FFFFFF"/>
        <w:spacing w:before="0" w:beforeAutospacing="0" w:after="0" w:afterAutospacing="0"/>
        <w:ind w:right="-285" w:firstLine="709"/>
        <w:jc w:val="both"/>
        <w:rPr>
          <w:color w:val="000000"/>
          <w:sz w:val="28"/>
          <w:szCs w:val="28"/>
        </w:rPr>
      </w:pPr>
      <w:r>
        <w:rPr>
          <w:sz w:val="28"/>
          <w:szCs w:val="28"/>
        </w:rPr>
        <w:t xml:space="preserve">При цьому оскільки під час розгляду дисциплінарної справи не було встановлено обставин, які б </w:t>
      </w:r>
      <w:r w:rsidRPr="00484C4E">
        <w:rPr>
          <w:sz w:val="28"/>
          <w:szCs w:val="28"/>
        </w:rPr>
        <w:t xml:space="preserve">свідчили </w:t>
      </w:r>
      <w:r w:rsidRPr="00484C4E">
        <w:rPr>
          <w:color w:val="000000"/>
          <w:sz w:val="28"/>
          <w:szCs w:val="28"/>
        </w:rPr>
        <w:t>про умисність дій судді</w:t>
      </w:r>
      <w:r w:rsidR="008641C9">
        <w:rPr>
          <w:color w:val="000000"/>
          <w:sz w:val="28"/>
          <w:szCs w:val="28"/>
        </w:rPr>
        <w:t xml:space="preserve"> </w:t>
      </w:r>
      <w:r w:rsidRPr="00484C4E">
        <w:rPr>
          <w:color w:val="000000"/>
          <w:sz w:val="28"/>
          <w:szCs w:val="28"/>
        </w:rPr>
        <w:t xml:space="preserve">Хоменко В.С. під час оформлення і підписання виконавчих листів у </w:t>
      </w:r>
      <w:r>
        <w:rPr>
          <w:color w:val="000000"/>
          <w:sz w:val="28"/>
          <w:szCs w:val="28"/>
        </w:rPr>
        <w:t>судовій</w:t>
      </w:r>
      <w:r w:rsidRPr="00484C4E">
        <w:rPr>
          <w:color w:val="000000"/>
          <w:sz w:val="28"/>
          <w:szCs w:val="28"/>
        </w:rPr>
        <w:t xml:space="preserve"> справі</w:t>
      </w:r>
      <w:r>
        <w:rPr>
          <w:color w:val="000000"/>
          <w:sz w:val="28"/>
          <w:szCs w:val="28"/>
        </w:rPr>
        <w:t xml:space="preserve"> </w:t>
      </w:r>
      <w:r w:rsidRPr="00E869B5">
        <w:rPr>
          <w:sz w:val="28"/>
          <w:szCs w:val="28"/>
        </w:rPr>
        <w:t>№ 752/22606/18</w:t>
      </w:r>
      <w:r w:rsidRPr="00484C4E">
        <w:rPr>
          <w:color w:val="000000"/>
          <w:sz w:val="28"/>
          <w:szCs w:val="28"/>
        </w:rPr>
        <w:t>, Третя Дисциплінарна палата</w:t>
      </w:r>
      <w:r w:rsidR="00254BAF">
        <w:rPr>
          <w:color w:val="000000"/>
          <w:sz w:val="28"/>
          <w:szCs w:val="28"/>
        </w:rPr>
        <w:t xml:space="preserve"> </w:t>
      </w:r>
      <w:r w:rsidRPr="00484C4E">
        <w:rPr>
          <w:color w:val="000000"/>
          <w:sz w:val="28"/>
          <w:szCs w:val="28"/>
        </w:rPr>
        <w:t xml:space="preserve">дійшла висновку, що </w:t>
      </w:r>
      <w:r w:rsidR="00B445C5">
        <w:rPr>
          <w:color w:val="000000"/>
          <w:sz w:val="28"/>
          <w:szCs w:val="28"/>
        </w:rPr>
        <w:t xml:space="preserve">вказані </w:t>
      </w:r>
      <w:r w:rsidRPr="00484C4E">
        <w:rPr>
          <w:color w:val="000000"/>
          <w:sz w:val="28"/>
          <w:szCs w:val="28"/>
        </w:rPr>
        <w:t>порушення вчинен</w:t>
      </w:r>
      <w:r w:rsidR="00B445C5">
        <w:rPr>
          <w:color w:val="000000"/>
          <w:sz w:val="28"/>
          <w:szCs w:val="28"/>
        </w:rPr>
        <w:t>і суддею</w:t>
      </w:r>
      <w:r w:rsidRPr="00484C4E">
        <w:rPr>
          <w:color w:val="000000"/>
          <w:sz w:val="28"/>
          <w:szCs w:val="28"/>
        </w:rPr>
        <w:t xml:space="preserve"> внаслідок грубої недбалості</w:t>
      </w:r>
      <w:r>
        <w:rPr>
          <w:color w:val="000000"/>
          <w:sz w:val="28"/>
          <w:szCs w:val="28"/>
        </w:rPr>
        <w:t>.</w:t>
      </w:r>
    </w:p>
    <w:p w:rsidR="00484C4E" w:rsidRPr="00506D78" w:rsidRDefault="0075039A" w:rsidP="00143AD1">
      <w:pPr>
        <w:pStyle w:val="rvps2"/>
        <w:shd w:val="clear" w:color="auto" w:fill="FFFFFF"/>
        <w:spacing w:before="0" w:beforeAutospacing="0" w:after="0" w:afterAutospacing="0"/>
        <w:ind w:right="-285" w:firstLine="709"/>
        <w:jc w:val="both"/>
        <w:rPr>
          <w:sz w:val="28"/>
          <w:szCs w:val="28"/>
        </w:rPr>
      </w:pPr>
      <w:r>
        <w:rPr>
          <w:color w:val="000000"/>
          <w:sz w:val="28"/>
          <w:szCs w:val="28"/>
        </w:rPr>
        <w:t xml:space="preserve">Зазначені дії судді </w:t>
      </w:r>
      <w:r w:rsidRPr="00484C4E">
        <w:rPr>
          <w:color w:val="000000"/>
          <w:sz w:val="28"/>
          <w:szCs w:val="28"/>
        </w:rPr>
        <w:t>Хоменко В.С.</w:t>
      </w:r>
      <w:r>
        <w:rPr>
          <w:color w:val="000000"/>
          <w:sz w:val="28"/>
          <w:szCs w:val="28"/>
        </w:rPr>
        <w:t xml:space="preserve"> </w:t>
      </w:r>
      <w:r w:rsidR="00017AAC" w:rsidRPr="00E869B5">
        <w:rPr>
          <w:sz w:val="28"/>
          <w:szCs w:val="28"/>
        </w:rPr>
        <w:t xml:space="preserve">під час </w:t>
      </w:r>
      <w:r w:rsidR="00017AAC">
        <w:rPr>
          <w:sz w:val="28"/>
          <w:szCs w:val="28"/>
        </w:rPr>
        <w:t xml:space="preserve">оформлення і видачі виконавчих листів у справі № 752/22606/18 </w:t>
      </w:r>
      <w:r w:rsidRPr="00506D78">
        <w:rPr>
          <w:sz w:val="28"/>
          <w:szCs w:val="28"/>
        </w:rPr>
        <w:t xml:space="preserve">Третьою Дисциплінарною палатою кваліфіковано як дисциплінарний проступок, передбачений </w:t>
      </w:r>
      <w:r w:rsidR="00017AAC" w:rsidRPr="00506D78">
        <w:rPr>
          <w:sz w:val="28"/>
          <w:szCs w:val="28"/>
        </w:rPr>
        <w:t>пунктом 4 частини першої статті 106 Закону України «Про судоустрій і статус суддів», а саме внаслідок грубої недбалості інше грубе порушення закону, що призвело до істотних негативних наслідків.</w:t>
      </w:r>
    </w:p>
    <w:p w:rsidR="003D3BCF" w:rsidRPr="00074157" w:rsidRDefault="00335E81" w:rsidP="00143AD1">
      <w:pPr>
        <w:pStyle w:val="rvps2"/>
        <w:shd w:val="clear" w:color="auto" w:fill="FFFFFF"/>
        <w:spacing w:before="0" w:beforeAutospacing="0" w:after="0" w:afterAutospacing="0"/>
        <w:ind w:right="-285" w:firstLine="709"/>
        <w:jc w:val="both"/>
        <w:rPr>
          <w:sz w:val="28"/>
          <w:szCs w:val="28"/>
        </w:rPr>
      </w:pPr>
      <w:r w:rsidRPr="00506D78">
        <w:rPr>
          <w:sz w:val="28"/>
          <w:szCs w:val="28"/>
        </w:rPr>
        <w:t xml:space="preserve">Вказуючи у скарзі </w:t>
      </w:r>
      <w:r w:rsidR="00B445C5">
        <w:rPr>
          <w:sz w:val="28"/>
          <w:szCs w:val="28"/>
        </w:rPr>
        <w:t>про</w:t>
      </w:r>
      <w:r w:rsidRPr="00506D78">
        <w:rPr>
          <w:sz w:val="28"/>
          <w:szCs w:val="28"/>
        </w:rPr>
        <w:t xml:space="preserve"> помилковість</w:t>
      </w:r>
      <w:r>
        <w:rPr>
          <w:sz w:val="28"/>
          <w:szCs w:val="28"/>
        </w:rPr>
        <w:t xml:space="preserve"> висновків </w:t>
      </w:r>
      <w:r w:rsidRPr="00484C4E">
        <w:rPr>
          <w:color w:val="000000"/>
          <w:sz w:val="28"/>
          <w:szCs w:val="28"/>
        </w:rPr>
        <w:t>Трет</w:t>
      </w:r>
      <w:r>
        <w:rPr>
          <w:color w:val="000000"/>
          <w:sz w:val="28"/>
          <w:szCs w:val="28"/>
        </w:rPr>
        <w:t>ьої</w:t>
      </w:r>
      <w:r w:rsidRPr="00484C4E">
        <w:rPr>
          <w:color w:val="000000"/>
          <w:sz w:val="28"/>
          <w:szCs w:val="28"/>
        </w:rPr>
        <w:t xml:space="preserve"> Дисциплінарн</w:t>
      </w:r>
      <w:r>
        <w:rPr>
          <w:color w:val="000000"/>
          <w:sz w:val="28"/>
          <w:szCs w:val="28"/>
        </w:rPr>
        <w:t>ої</w:t>
      </w:r>
      <w:r w:rsidRPr="00484C4E">
        <w:rPr>
          <w:color w:val="000000"/>
          <w:sz w:val="28"/>
          <w:szCs w:val="28"/>
        </w:rPr>
        <w:t xml:space="preserve"> палат</w:t>
      </w:r>
      <w:r>
        <w:rPr>
          <w:color w:val="000000"/>
          <w:sz w:val="28"/>
          <w:szCs w:val="28"/>
        </w:rPr>
        <w:t xml:space="preserve">и </w:t>
      </w:r>
      <w:r w:rsidR="00B445C5">
        <w:rPr>
          <w:color w:val="000000"/>
          <w:sz w:val="28"/>
          <w:szCs w:val="28"/>
        </w:rPr>
        <w:t>щодо</w:t>
      </w:r>
      <w:r>
        <w:rPr>
          <w:color w:val="000000"/>
          <w:sz w:val="28"/>
          <w:szCs w:val="28"/>
        </w:rPr>
        <w:t xml:space="preserve"> наявн</w:t>
      </w:r>
      <w:r w:rsidR="00B445C5">
        <w:rPr>
          <w:color w:val="000000"/>
          <w:sz w:val="28"/>
          <w:szCs w:val="28"/>
        </w:rPr>
        <w:t>о</w:t>
      </w:r>
      <w:r>
        <w:rPr>
          <w:color w:val="000000"/>
          <w:sz w:val="28"/>
          <w:szCs w:val="28"/>
        </w:rPr>
        <w:t>ст</w:t>
      </w:r>
      <w:r w:rsidR="00B445C5">
        <w:rPr>
          <w:color w:val="000000"/>
          <w:sz w:val="28"/>
          <w:szCs w:val="28"/>
        </w:rPr>
        <w:t>і</w:t>
      </w:r>
      <w:r>
        <w:rPr>
          <w:color w:val="000000"/>
          <w:sz w:val="28"/>
          <w:szCs w:val="28"/>
        </w:rPr>
        <w:t xml:space="preserve"> у діях судді </w:t>
      </w:r>
      <w:r w:rsidRPr="00484C4E">
        <w:rPr>
          <w:color w:val="000000"/>
          <w:sz w:val="28"/>
          <w:szCs w:val="28"/>
        </w:rPr>
        <w:t>Хоменко В.С.</w:t>
      </w:r>
      <w:r>
        <w:rPr>
          <w:color w:val="000000"/>
          <w:sz w:val="28"/>
          <w:szCs w:val="28"/>
        </w:rPr>
        <w:t xml:space="preserve"> складу дисциплінарного проступку, </w:t>
      </w:r>
      <w:r w:rsidR="00506D78">
        <w:rPr>
          <w:sz w:val="28"/>
          <w:szCs w:val="28"/>
        </w:rPr>
        <w:t xml:space="preserve">представник судді – адвокат </w:t>
      </w:r>
      <w:proofErr w:type="spellStart"/>
      <w:r w:rsidR="00506D78">
        <w:rPr>
          <w:sz w:val="28"/>
          <w:szCs w:val="28"/>
        </w:rPr>
        <w:t>Шкурідін</w:t>
      </w:r>
      <w:proofErr w:type="spellEnd"/>
      <w:r w:rsidR="00506D78">
        <w:rPr>
          <w:sz w:val="28"/>
          <w:szCs w:val="28"/>
        </w:rPr>
        <w:t xml:space="preserve"> Є.Є. </w:t>
      </w:r>
      <w:r w:rsidR="00146B6E">
        <w:rPr>
          <w:sz w:val="28"/>
          <w:szCs w:val="28"/>
        </w:rPr>
        <w:t>не заперечував</w:t>
      </w:r>
      <w:r w:rsidR="008D4332">
        <w:rPr>
          <w:sz w:val="28"/>
          <w:szCs w:val="28"/>
        </w:rPr>
        <w:t>, що</w:t>
      </w:r>
      <w:r w:rsidR="00146B6E">
        <w:rPr>
          <w:sz w:val="28"/>
          <w:szCs w:val="28"/>
        </w:rPr>
        <w:t xml:space="preserve"> </w:t>
      </w:r>
      <w:r w:rsidR="008D4332" w:rsidRPr="00146B6E">
        <w:rPr>
          <w:sz w:val="28"/>
          <w:szCs w:val="28"/>
        </w:rPr>
        <w:t xml:space="preserve">Третьою Дисциплінарною палатою </w:t>
      </w:r>
      <w:r w:rsidR="008D4332">
        <w:rPr>
          <w:sz w:val="28"/>
          <w:szCs w:val="28"/>
        </w:rPr>
        <w:t xml:space="preserve">правильно встановлені </w:t>
      </w:r>
      <w:r w:rsidR="00146B6E" w:rsidRPr="00146B6E">
        <w:rPr>
          <w:sz w:val="28"/>
          <w:szCs w:val="28"/>
        </w:rPr>
        <w:t>обставин</w:t>
      </w:r>
      <w:r w:rsidR="008D4332">
        <w:rPr>
          <w:sz w:val="28"/>
          <w:szCs w:val="28"/>
        </w:rPr>
        <w:t>и</w:t>
      </w:r>
      <w:r w:rsidR="00146B6E" w:rsidRPr="00146B6E">
        <w:rPr>
          <w:sz w:val="28"/>
          <w:szCs w:val="28"/>
        </w:rPr>
        <w:t xml:space="preserve"> розгляду судової справи № 752/22606/18</w:t>
      </w:r>
      <w:r w:rsidR="00C11FC3">
        <w:rPr>
          <w:sz w:val="28"/>
          <w:szCs w:val="28"/>
        </w:rPr>
        <w:t xml:space="preserve">, </w:t>
      </w:r>
      <w:r w:rsidR="00B445C5">
        <w:rPr>
          <w:sz w:val="28"/>
          <w:szCs w:val="28"/>
        </w:rPr>
        <w:t>а</w:t>
      </w:r>
      <w:r w:rsidR="00146B6E" w:rsidRPr="00146B6E">
        <w:rPr>
          <w:sz w:val="28"/>
          <w:szCs w:val="28"/>
        </w:rPr>
        <w:t xml:space="preserve"> </w:t>
      </w:r>
      <w:r w:rsidR="00C11FC3">
        <w:rPr>
          <w:sz w:val="28"/>
          <w:szCs w:val="28"/>
        </w:rPr>
        <w:t>також</w:t>
      </w:r>
      <w:r w:rsidR="00DC35E6">
        <w:rPr>
          <w:sz w:val="28"/>
          <w:szCs w:val="28"/>
        </w:rPr>
        <w:t xml:space="preserve"> той</w:t>
      </w:r>
      <w:r w:rsidR="00B07FDF">
        <w:rPr>
          <w:sz w:val="28"/>
          <w:szCs w:val="28"/>
        </w:rPr>
        <w:t xml:space="preserve"> </w:t>
      </w:r>
      <w:r w:rsidR="00146B6E" w:rsidRPr="00146B6E">
        <w:rPr>
          <w:sz w:val="28"/>
          <w:szCs w:val="28"/>
        </w:rPr>
        <w:t>факт</w:t>
      </w:r>
      <w:r w:rsidR="00B07FDF" w:rsidRPr="00B07FDF">
        <w:rPr>
          <w:sz w:val="28"/>
          <w:szCs w:val="28"/>
        </w:rPr>
        <w:t xml:space="preserve">, що </w:t>
      </w:r>
      <w:r w:rsidR="00B07FDF" w:rsidRPr="00B07FDF">
        <w:rPr>
          <w:color w:val="000000"/>
          <w:sz w:val="28"/>
          <w:szCs w:val="28"/>
        </w:rPr>
        <w:t>виконавч</w:t>
      </w:r>
      <w:r w:rsidR="00B07FDF">
        <w:rPr>
          <w:color w:val="000000"/>
          <w:sz w:val="28"/>
          <w:szCs w:val="28"/>
        </w:rPr>
        <w:t>і</w:t>
      </w:r>
      <w:r w:rsidR="00B07FDF" w:rsidRPr="00B07FDF">
        <w:rPr>
          <w:color w:val="000000"/>
          <w:sz w:val="28"/>
          <w:szCs w:val="28"/>
        </w:rPr>
        <w:t xml:space="preserve"> лист</w:t>
      </w:r>
      <w:r w:rsidR="00B07FDF">
        <w:rPr>
          <w:color w:val="000000"/>
          <w:sz w:val="28"/>
          <w:szCs w:val="28"/>
        </w:rPr>
        <w:t>и</w:t>
      </w:r>
      <w:r w:rsidR="00B07FDF" w:rsidRPr="00B07FDF">
        <w:rPr>
          <w:color w:val="000000"/>
          <w:sz w:val="28"/>
          <w:szCs w:val="28"/>
        </w:rPr>
        <w:t xml:space="preserve"> у справі № 752/22606/18</w:t>
      </w:r>
      <w:r w:rsidR="00B07FDF">
        <w:rPr>
          <w:color w:val="000000"/>
          <w:sz w:val="28"/>
          <w:szCs w:val="28"/>
        </w:rPr>
        <w:t xml:space="preserve"> </w:t>
      </w:r>
      <w:r w:rsidR="00B07FDF" w:rsidRPr="00B07FDF">
        <w:rPr>
          <w:color w:val="000000"/>
          <w:sz w:val="28"/>
          <w:szCs w:val="28"/>
        </w:rPr>
        <w:t>підписан</w:t>
      </w:r>
      <w:r w:rsidR="00C11FC3">
        <w:rPr>
          <w:color w:val="000000"/>
          <w:sz w:val="28"/>
          <w:szCs w:val="28"/>
        </w:rPr>
        <w:t>і</w:t>
      </w:r>
      <w:r w:rsidR="00254BAF">
        <w:rPr>
          <w:color w:val="000000"/>
          <w:sz w:val="28"/>
          <w:szCs w:val="28"/>
        </w:rPr>
        <w:t xml:space="preserve">, зокрема, </w:t>
      </w:r>
      <w:r w:rsidR="00B07FDF" w:rsidRPr="00B07FDF">
        <w:rPr>
          <w:color w:val="000000"/>
          <w:sz w:val="28"/>
          <w:szCs w:val="28"/>
        </w:rPr>
        <w:t>суддею Хоменко В.С.</w:t>
      </w:r>
      <w:r w:rsidR="00DC35E6">
        <w:rPr>
          <w:color w:val="000000"/>
          <w:sz w:val="28"/>
          <w:szCs w:val="28"/>
        </w:rPr>
        <w:t xml:space="preserve"> та що</w:t>
      </w:r>
      <w:r w:rsidR="00B07FDF">
        <w:rPr>
          <w:color w:val="000000"/>
          <w:sz w:val="28"/>
          <w:szCs w:val="28"/>
        </w:rPr>
        <w:t xml:space="preserve"> </w:t>
      </w:r>
      <w:r w:rsidR="00C11FC3">
        <w:rPr>
          <w:color w:val="000000"/>
          <w:sz w:val="28"/>
          <w:szCs w:val="28"/>
        </w:rPr>
        <w:t>у них</w:t>
      </w:r>
      <w:r w:rsidR="00C11FC3" w:rsidRPr="00B07FDF">
        <w:rPr>
          <w:color w:val="000000"/>
          <w:sz w:val="28"/>
          <w:szCs w:val="28"/>
        </w:rPr>
        <w:t xml:space="preserve"> </w:t>
      </w:r>
      <w:r w:rsidR="00B07FDF">
        <w:rPr>
          <w:color w:val="000000"/>
          <w:sz w:val="28"/>
          <w:szCs w:val="28"/>
        </w:rPr>
        <w:t>зазначена</w:t>
      </w:r>
      <w:r w:rsidR="00F90776">
        <w:rPr>
          <w:color w:val="000000"/>
          <w:sz w:val="28"/>
          <w:szCs w:val="28"/>
        </w:rPr>
        <w:t xml:space="preserve"> помилкова</w:t>
      </w:r>
      <w:r w:rsidR="00B07FDF">
        <w:rPr>
          <w:color w:val="000000"/>
          <w:sz w:val="28"/>
          <w:szCs w:val="28"/>
        </w:rPr>
        <w:t xml:space="preserve"> </w:t>
      </w:r>
      <w:r w:rsidR="00B07FDF" w:rsidRPr="00B07FDF">
        <w:rPr>
          <w:color w:val="000000"/>
          <w:sz w:val="28"/>
          <w:szCs w:val="28"/>
        </w:rPr>
        <w:t>дат</w:t>
      </w:r>
      <w:r w:rsidR="00B07FDF">
        <w:rPr>
          <w:color w:val="000000"/>
          <w:sz w:val="28"/>
          <w:szCs w:val="28"/>
        </w:rPr>
        <w:t>а</w:t>
      </w:r>
      <w:r w:rsidR="00B07FDF" w:rsidRPr="00B07FDF">
        <w:rPr>
          <w:color w:val="000000"/>
          <w:sz w:val="28"/>
          <w:szCs w:val="28"/>
        </w:rPr>
        <w:t xml:space="preserve"> набрання рішенням </w:t>
      </w:r>
      <w:r w:rsidR="00B07FDF">
        <w:rPr>
          <w:color w:val="000000"/>
          <w:sz w:val="28"/>
          <w:szCs w:val="28"/>
        </w:rPr>
        <w:t xml:space="preserve">суду </w:t>
      </w:r>
      <w:r w:rsidR="00B07FDF" w:rsidRPr="00074157">
        <w:rPr>
          <w:color w:val="000000"/>
          <w:sz w:val="28"/>
          <w:szCs w:val="28"/>
        </w:rPr>
        <w:t xml:space="preserve">законної сили </w:t>
      </w:r>
      <w:r w:rsidR="00840135">
        <w:rPr>
          <w:color w:val="000000"/>
          <w:sz w:val="28"/>
          <w:szCs w:val="28"/>
        </w:rPr>
        <w:t xml:space="preserve">– </w:t>
      </w:r>
      <w:r w:rsidR="00B07FDF" w:rsidRPr="00074157">
        <w:rPr>
          <w:color w:val="000000"/>
          <w:sz w:val="28"/>
          <w:szCs w:val="28"/>
        </w:rPr>
        <w:t>9 жовтня 2019 року</w:t>
      </w:r>
      <w:r w:rsidR="00B07FDF" w:rsidRPr="00074157">
        <w:rPr>
          <w:sz w:val="28"/>
          <w:szCs w:val="28"/>
        </w:rPr>
        <w:t>.</w:t>
      </w:r>
    </w:p>
    <w:p w:rsidR="00B07FDF" w:rsidRPr="00074157" w:rsidRDefault="00C11FC3" w:rsidP="00143AD1">
      <w:pPr>
        <w:pStyle w:val="rvps2"/>
        <w:shd w:val="clear" w:color="auto" w:fill="FFFFFF"/>
        <w:spacing w:before="0" w:beforeAutospacing="0" w:after="0" w:afterAutospacing="0"/>
        <w:ind w:right="-285" w:firstLine="709"/>
        <w:jc w:val="both"/>
        <w:rPr>
          <w:sz w:val="28"/>
          <w:szCs w:val="28"/>
        </w:rPr>
      </w:pPr>
      <w:r>
        <w:rPr>
          <w:sz w:val="28"/>
          <w:szCs w:val="28"/>
        </w:rPr>
        <w:t>Водночас</w:t>
      </w:r>
      <w:r w:rsidR="00710C93" w:rsidRPr="00074157">
        <w:rPr>
          <w:sz w:val="28"/>
          <w:szCs w:val="28"/>
        </w:rPr>
        <w:t xml:space="preserve"> адвокат </w:t>
      </w:r>
      <w:proofErr w:type="spellStart"/>
      <w:r w:rsidR="00710C93" w:rsidRPr="00074157">
        <w:rPr>
          <w:sz w:val="28"/>
          <w:szCs w:val="28"/>
        </w:rPr>
        <w:t>Шкурідін</w:t>
      </w:r>
      <w:proofErr w:type="spellEnd"/>
      <w:r w:rsidR="00710C93" w:rsidRPr="00074157">
        <w:rPr>
          <w:sz w:val="28"/>
          <w:szCs w:val="28"/>
        </w:rPr>
        <w:t xml:space="preserve"> Є.Є. вважає, що оскаржуване рішення підлягає скасуванню з огляду </w:t>
      </w:r>
      <w:r w:rsidR="009B11A3">
        <w:rPr>
          <w:sz w:val="28"/>
          <w:szCs w:val="28"/>
        </w:rPr>
        <w:t xml:space="preserve">на </w:t>
      </w:r>
      <w:r w:rsidR="00B445C5">
        <w:rPr>
          <w:sz w:val="28"/>
          <w:szCs w:val="28"/>
        </w:rPr>
        <w:t>таке</w:t>
      </w:r>
      <w:r w:rsidR="00F90776">
        <w:rPr>
          <w:sz w:val="28"/>
          <w:szCs w:val="28"/>
        </w:rPr>
        <w:t>.</w:t>
      </w:r>
    </w:p>
    <w:p w:rsidR="008810A7" w:rsidRDefault="009B11A3" w:rsidP="00143AD1">
      <w:pPr>
        <w:pStyle w:val="Default"/>
        <w:ind w:right="-285" w:firstLine="709"/>
        <w:jc w:val="both"/>
        <w:rPr>
          <w:sz w:val="28"/>
          <w:szCs w:val="28"/>
        </w:rPr>
      </w:pPr>
      <w:r>
        <w:rPr>
          <w:color w:val="auto"/>
          <w:sz w:val="28"/>
          <w:szCs w:val="28"/>
        </w:rPr>
        <w:t>Д</w:t>
      </w:r>
      <w:r w:rsidR="00074157" w:rsidRPr="00074157">
        <w:rPr>
          <w:color w:val="auto"/>
          <w:sz w:val="28"/>
          <w:szCs w:val="28"/>
        </w:rPr>
        <w:t xml:space="preserve">ату набрання законної сили судовим рішенням </w:t>
      </w:r>
      <w:r w:rsidR="009D2669">
        <w:rPr>
          <w:color w:val="auto"/>
          <w:sz w:val="28"/>
          <w:szCs w:val="28"/>
        </w:rPr>
        <w:t>(9 жовтня 2019 року)</w:t>
      </w:r>
      <w:r w:rsidR="00074157" w:rsidRPr="00074157">
        <w:rPr>
          <w:color w:val="auto"/>
          <w:sz w:val="28"/>
          <w:szCs w:val="28"/>
        </w:rPr>
        <w:t xml:space="preserve"> було </w:t>
      </w:r>
      <w:proofErr w:type="spellStart"/>
      <w:r w:rsidR="00DC35E6">
        <w:rPr>
          <w:color w:val="auto"/>
          <w:sz w:val="28"/>
          <w:szCs w:val="28"/>
        </w:rPr>
        <w:t>внесено</w:t>
      </w:r>
      <w:proofErr w:type="spellEnd"/>
      <w:r w:rsidR="00074157" w:rsidRPr="00074157">
        <w:rPr>
          <w:color w:val="auto"/>
          <w:sz w:val="28"/>
          <w:szCs w:val="28"/>
        </w:rPr>
        <w:t xml:space="preserve"> </w:t>
      </w:r>
      <w:r w:rsidR="00DC35E6">
        <w:rPr>
          <w:color w:val="auto"/>
          <w:sz w:val="28"/>
          <w:szCs w:val="28"/>
        </w:rPr>
        <w:t>до</w:t>
      </w:r>
      <w:r w:rsidR="00074157" w:rsidRPr="00074157">
        <w:rPr>
          <w:color w:val="auto"/>
          <w:sz w:val="28"/>
          <w:szCs w:val="28"/>
        </w:rPr>
        <w:t xml:space="preserve"> </w:t>
      </w:r>
      <w:r w:rsidR="00B445C5">
        <w:rPr>
          <w:color w:val="auto"/>
          <w:sz w:val="28"/>
          <w:szCs w:val="28"/>
        </w:rPr>
        <w:t>автоматизован</w:t>
      </w:r>
      <w:r w:rsidR="00DC35E6">
        <w:rPr>
          <w:color w:val="auto"/>
          <w:sz w:val="28"/>
          <w:szCs w:val="28"/>
        </w:rPr>
        <w:t>ої</w:t>
      </w:r>
      <w:r w:rsidR="00B445C5">
        <w:rPr>
          <w:color w:val="auto"/>
          <w:sz w:val="28"/>
          <w:szCs w:val="28"/>
        </w:rPr>
        <w:t xml:space="preserve"> систем</w:t>
      </w:r>
      <w:r w:rsidR="00DC35E6">
        <w:rPr>
          <w:color w:val="auto"/>
          <w:sz w:val="28"/>
          <w:szCs w:val="28"/>
        </w:rPr>
        <w:t>и</w:t>
      </w:r>
      <w:r w:rsidR="00B445C5">
        <w:rPr>
          <w:color w:val="auto"/>
          <w:sz w:val="28"/>
          <w:szCs w:val="28"/>
        </w:rPr>
        <w:t xml:space="preserve"> документообігу суду </w:t>
      </w:r>
      <w:r w:rsidR="00074157" w:rsidRPr="00074157">
        <w:rPr>
          <w:color w:val="auto"/>
          <w:sz w:val="28"/>
          <w:szCs w:val="28"/>
        </w:rPr>
        <w:t>не суддею</w:t>
      </w:r>
      <w:r w:rsidR="004313EC">
        <w:rPr>
          <w:color w:val="auto"/>
          <w:sz w:val="28"/>
          <w:szCs w:val="28"/>
        </w:rPr>
        <w:t xml:space="preserve"> </w:t>
      </w:r>
      <w:r w:rsidR="00074157" w:rsidRPr="00074157">
        <w:rPr>
          <w:color w:val="auto"/>
          <w:sz w:val="28"/>
          <w:szCs w:val="28"/>
        </w:rPr>
        <w:t xml:space="preserve">Хоменко В.С., а </w:t>
      </w:r>
      <w:r w:rsidR="008810A7">
        <w:rPr>
          <w:color w:val="auto"/>
          <w:sz w:val="28"/>
          <w:szCs w:val="28"/>
        </w:rPr>
        <w:t xml:space="preserve">відповідальним </w:t>
      </w:r>
      <w:r w:rsidR="00074157" w:rsidRPr="00074157">
        <w:rPr>
          <w:color w:val="auto"/>
          <w:sz w:val="28"/>
          <w:szCs w:val="28"/>
        </w:rPr>
        <w:t xml:space="preserve">спеціалістом суду </w:t>
      </w:r>
      <w:proofErr w:type="spellStart"/>
      <w:r w:rsidR="00074157" w:rsidRPr="00074157">
        <w:rPr>
          <w:color w:val="auto"/>
          <w:sz w:val="28"/>
          <w:szCs w:val="28"/>
        </w:rPr>
        <w:t>Роздайгорою</w:t>
      </w:r>
      <w:proofErr w:type="spellEnd"/>
      <w:r w:rsidR="00074157" w:rsidRPr="00074157">
        <w:rPr>
          <w:color w:val="auto"/>
          <w:sz w:val="28"/>
          <w:szCs w:val="28"/>
        </w:rPr>
        <w:t xml:space="preserve"> </w:t>
      </w:r>
      <w:r w:rsidR="00074157" w:rsidRPr="009B11A3">
        <w:rPr>
          <w:color w:val="auto"/>
          <w:sz w:val="28"/>
          <w:szCs w:val="28"/>
        </w:rPr>
        <w:t>Е.</w:t>
      </w:r>
      <w:r w:rsidR="00074157" w:rsidRPr="00074157">
        <w:rPr>
          <w:color w:val="auto"/>
          <w:sz w:val="28"/>
          <w:szCs w:val="28"/>
        </w:rPr>
        <w:t>Ю.</w:t>
      </w:r>
      <w:r w:rsidR="001D000F">
        <w:rPr>
          <w:color w:val="auto"/>
          <w:sz w:val="28"/>
          <w:szCs w:val="28"/>
        </w:rPr>
        <w:t xml:space="preserve"> При цьому </w:t>
      </w:r>
      <w:r w:rsidR="00074157" w:rsidRPr="00074157">
        <w:rPr>
          <w:color w:val="auto"/>
          <w:sz w:val="28"/>
          <w:szCs w:val="28"/>
        </w:rPr>
        <w:t xml:space="preserve">після </w:t>
      </w:r>
      <w:r>
        <w:rPr>
          <w:color w:val="auto"/>
          <w:sz w:val="28"/>
          <w:szCs w:val="28"/>
        </w:rPr>
        <w:t>передання</w:t>
      </w:r>
      <w:r w:rsidR="00074157" w:rsidRPr="00074157">
        <w:rPr>
          <w:color w:val="auto"/>
          <w:sz w:val="28"/>
          <w:szCs w:val="28"/>
        </w:rPr>
        <w:t xml:space="preserve"> справи до канцелярії </w:t>
      </w:r>
      <w:r w:rsidR="001D000F">
        <w:rPr>
          <w:color w:val="auto"/>
          <w:sz w:val="28"/>
          <w:szCs w:val="28"/>
        </w:rPr>
        <w:t xml:space="preserve">суду </w:t>
      </w:r>
      <w:r w:rsidR="00074157" w:rsidRPr="00074157">
        <w:rPr>
          <w:color w:val="auto"/>
          <w:sz w:val="28"/>
          <w:szCs w:val="28"/>
        </w:rPr>
        <w:t xml:space="preserve">(25 вересня 2019 року) судді не </w:t>
      </w:r>
      <w:r w:rsidR="001D000F">
        <w:rPr>
          <w:color w:val="auto"/>
          <w:sz w:val="28"/>
          <w:szCs w:val="28"/>
        </w:rPr>
        <w:t xml:space="preserve">було </w:t>
      </w:r>
      <w:r w:rsidR="00074157" w:rsidRPr="00074157">
        <w:rPr>
          <w:color w:val="auto"/>
          <w:sz w:val="28"/>
          <w:szCs w:val="28"/>
        </w:rPr>
        <w:t xml:space="preserve">відомо про надходження будь-яких заяв </w:t>
      </w:r>
      <w:r w:rsidR="00164E19">
        <w:rPr>
          <w:color w:val="auto"/>
          <w:sz w:val="28"/>
          <w:szCs w:val="28"/>
        </w:rPr>
        <w:t>у</w:t>
      </w:r>
      <w:r w:rsidR="00074157" w:rsidRPr="00074157">
        <w:rPr>
          <w:color w:val="auto"/>
          <w:sz w:val="28"/>
          <w:szCs w:val="28"/>
        </w:rPr>
        <w:t xml:space="preserve"> справі, апеляційних скарг чи заяв про видачу виконавчого листа. </w:t>
      </w:r>
      <w:r w:rsidR="0018527D">
        <w:rPr>
          <w:color w:val="auto"/>
          <w:sz w:val="28"/>
          <w:szCs w:val="28"/>
        </w:rPr>
        <w:t>С</w:t>
      </w:r>
      <w:r w:rsidR="00074157" w:rsidRPr="00074157">
        <w:rPr>
          <w:color w:val="auto"/>
          <w:sz w:val="28"/>
          <w:szCs w:val="28"/>
        </w:rPr>
        <w:t>удд</w:t>
      </w:r>
      <w:r w:rsidR="0018527D">
        <w:rPr>
          <w:color w:val="auto"/>
          <w:sz w:val="28"/>
          <w:szCs w:val="28"/>
        </w:rPr>
        <w:t>я</w:t>
      </w:r>
      <w:r w:rsidR="00074157" w:rsidRPr="00074157">
        <w:rPr>
          <w:color w:val="auto"/>
          <w:sz w:val="28"/>
          <w:szCs w:val="28"/>
        </w:rPr>
        <w:t xml:space="preserve"> Хоменко В.С. </w:t>
      </w:r>
      <w:r w:rsidR="0018527D" w:rsidRPr="00074157">
        <w:rPr>
          <w:color w:val="auto"/>
          <w:sz w:val="28"/>
          <w:szCs w:val="28"/>
        </w:rPr>
        <w:t xml:space="preserve">лише формально поставила свій підпис </w:t>
      </w:r>
      <w:r w:rsidR="005D180C">
        <w:rPr>
          <w:color w:val="auto"/>
          <w:sz w:val="28"/>
          <w:szCs w:val="28"/>
        </w:rPr>
        <w:t xml:space="preserve">у </w:t>
      </w:r>
      <w:r w:rsidR="00074157" w:rsidRPr="00074157">
        <w:rPr>
          <w:color w:val="auto"/>
          <w:sz w:val="28"/>
          <w:szCs w:val="28"/>
        </w:rPr>
        <w:t>вже заповнен</w:t>
      </w:r>
      <w:r w:rsidR="005D180C">
        <w:rPr>
          <w:color w:val="auto"/>
          <w:sz w:val="28"/>
          <w:szCs w:val="28"/>
        </w:rPr>
        <w:t>их</w:t>
      </w:r>
      <w:r w:rsidR="00074157" w:rsidRPr="00074157">
        <w:rPr>
          <w:color w:val="auto"/>
          <w:sz w:val="28"/>
          <w:szCs w:val="28"/>
        </w:rPr>
        <w:t>, роздрукован</w:t>
      </w:r>
      <w:r w:rsidR="005D180C">
        <w:rPr>
          <w:color w:val="auto"/>
          <w:sz w:val="28"/>
          <w:szCs w:val="28"/>
        </w:rPr>
        <w:t>их</w:t>
      </w:r>
      <w:r w:rsidR="00074157" w:rsidRPr="00074157">
        <w:rPr>
          <w:color w:val="auto"/>
          <w:sz w:val="28"/>
          <w:szCs w:val="28"/>
        </w:rPr>
        <w:t xml:space="preserve"> із системи діловодства </w:t>
      </w:r>
      <w:r w:rsidR="005D180C">
        <w:rPr>
          <w:color w:val="auto"/>
          <w:sz w:val="28"/>
          <w:szCs w:val="28"/>
        </w:rPr>
        <w:t>суду «</w:t>
      </w:r>
      <w:r w:rsidR="00074157" w:rsidRPr="00074157">
        <w:rPr>
          <w:color w:val="auto"/>
          <w:sz w:val="28"/>
          <w:szCs w:val="28"/>
        </w:rPr>
        <w:t>Д-3</w:t>
      </w:r>
      <w:r w:rsidR="005D180C">
        <w:rPr>
          <w:color w:val="auto"/>
          <w:sz w:val="28"/>
          <w:szCs w:val="28"/>
        </w:rPr>
        <w:t>»</w:t>
      </w:r>
      <w:r w:rsidR="00074157" w:rsidRPr="00074157">
        <w:rPr>
          <w:color w:val="auto"/>
          <w:sz w:val="28"/>
          <w:szCs w:val="28"/>
        </w:rPr>
        <w:t xml:space="preserve"> та засвідчен</w:t>
      </w:r>
      <w:r w:rsidR="001C704B">
        <w:rPr>
          <w:color w:val="auto"/>
          <w:sz w:val="28"/>
          <w:szCs w:val="28"/>
        </w:rPr>
        <w:t>их</w:t>
      </w:r>
      <w:r w:rsidR="00074157" w:rsidRPr="00074157">
        <w:rPr>
          <w:color w:val="auto"/>
          <w:sz w:val="28"/>
          <w:szCs w:val="28"/>
        </w:rPr>
        <w:t xml:space="preserve"> підписом </w:t>
      </w:r>
      <w:r w:rsidR="00533FC7" w:rsidRPr="00074157">
        <w:rPr>
          <w:color w:val="auto"/>
          <w:sz w:val="28"/>
          <w:szCs w:val="28"/>
        </w:rPr>
        <w:t>спеціаліст</w:t>
      </w:r>
      <w:r w:rsidR="00956148">
        <w:rPr>
          <w:color w:val="auto"/>
          <w:sz w:val="28"/>
          <w:szCs w:val="28"/>
        </w:rPr>
        <w:t xml:space="preserve">а </w:t>
      </w:r>
      <w:r w:rsidR="00533FC7" w:rsidRPr="00074157">
        <w:rPr>
          <w:color w:val="auto"/>
          <w:sz w:val="28"/>
          <w:szCs w:val="28"/>
        </w:rPr>
        <w:t xml:space="preserve">суду </w:t>
      </w:r>
      <w:proofErr w:type="spellStart"/>
      <w:r w:rsidR="00533FC7" w:rsidRPr="00074157">
        <w:rPr>
          <w:color w:val="auto"/>
          <w:sz w:val="28"/>
          <w:szCs w:val="28"/>
        </w:rPr>
        <w:t>Роздайгор</w:t>
      </w:r>
      <w:r w:rsidR="00164E19">
        <w:rPr>
          <w:color w:val="auto"/>
          <w:sz w:val="28"/>
          <w:szCs w:val="28"/>
        </w:rPr>
        <w:t>и</w:t>
      </w:r>
      <w:proofErr w:type="spellEnd"/>
      <w:r w:rsidR="00533FC7" w:rsidRPr="00074157">
        <w:rPr>
          <w:color w:val="auto"/>
          <w:sz w:val="28"/>
          <w:szCs w:val="28"/>
        </w:rPr>
        <w:t xml:space="preserve"> Е.Ю.</w:t>
      </w:r>
      <w:r w:rsidR="00533FC7">
        <w:rPr>
          <w:color w:val="auto"/>
          <w:sz w:val="28"/>
          <w:szCs w:val="28"/>
        </w:rPr>
        <w:t xml:space="preserve"> </w:t>
      </w:r>
      <w:r w:rsidR="00074157" w:rsidRPr="00074157">
        <w:rPr>
          <w:color w:val="auto"/>
          <w:sz w:val="28"/>
          <w:szCs w:val="28"/>
        </w:rPr>
        <w:t>виконавч</w:t>
      </w:r>
      <w:r w:rsidR="001C704B">
        <w:rPr>
          <w:color w:val="auto"/>
          <w:sz w:val="28"/>
          <w:szCs w:val="28"/>
        </w:rPr>
        <w:t>их</w:t>
      </w:r>
      <w:r w:rsidR="00074157" w:rsidRPr="00074157">
        <w:rPr>
          <w:color w:val="auto"/>
          <w:sz w:val="28"/>
          <w:szCs w:val="28"/>
        </w:rPr>
        <w:t xml:space="preserve"> лист</w:t>
      </w:r>
      <w:r w:rsidR="001C704B">
        <w:rPr>
          <w:color w:val="auto"/>
          <w:sz w:val="28"/>
          <w:szCs w:val="28"/>
        </w:rPr>
        <w:t>ах</w:t>
      </w:r>
      <w:r>
        <w:rPr>
          <w:color w:val="auto"/>
          <w:sz w:val="28"/>
          <w:szCs w:val="28"/>
        </w:rPr>
        <w:t>.</w:t>
      </w:r>
      <w:r w:rsidR="00505540">
        <w:rPr>
          <w:sz w:val="28"/>
          <w:szCs w:val="28"/>
        </w:rPr>
        <w:t xml:space="preserve"> </w:t>
      </w:r>
    </w:p>
    <w:p w:rsidR="008810A7" w:rsidRDefault="009B11A3" w:rsidP="00143AD1">
      <w:pPr>
        <w:pStyle w:val="Default"/>
        <w:ind w:right="-285" w:firstLine="709"/>
        <w:jc w:val="both"/>
        <w:rPr>
          <w:color w:val="auto"/>
          <w:sz w:val="28"/>
          <w:szCs w:val="28"/>
        </w:rPr>
      </w:pPr>
      <w:r>
        <w:rPr>
          <w:sz w:val="28"/>
          <w:szCs w:val="28"/>
        </w:rPr>
        <w:t xml:space="preserve">Також </w:t>
      </w:r>
      <w:proofErr w:type="spellStart"/>
      <w:r w:rsidRPr="00074157">
        <w:rPr>
          <w:sz w:val="28"/>
          <w:szCs w:val="28"/>
        </w:rPr>
        <w:t>Шкурідін</w:t>
      </w:r>
      <w:proofErr w:type="spellEnd"/>
      <w:r w:rsidRPr="00074157">
        <w:rPr>
          <w:sz w:val="28"/>
          <w:szCs w:val="28"/>
        </w:rPr>
        <w:t xml:space="preserve"> Є.Є.</w:t>
      </w:r>
      <w:r>
        <w:rPr>
          <w:sz w:val="28"/>
          <w:szCs w:val="28"/>
        </w:rPr>
        <w:t xml:space="preserve"> зазначив, що </w:t>
      </w:r>
      <w:r w:rsidR="00AA4C1A">
        <w:rPr>
          <w:sz w:val="28"/>
          <w:szCs w:val="28"/>
        </w:rPr>
        <w:t>у</w:t>
      </w:r>
      <w:r w:rsidR="00B50CC7" w:rsidRPr="00291C34">
        <w:rPr>
          <w:sz w:val="28"/>
          <w:szCs w:val="28"/>
        </w:rPr>
        <w:t xml:space="preserve"> діях судді Хоменко В.С. не було грубої недбалості під час підписання виконавчого листа, наявність якої констату</w:t>
      </w:r>
      <w:r w:rsidR="001D7D68">
        <w:rPr>
          <w:sz w:val="28"/>
          <w:szCs w:val="28"/>
        </w:rPr>
        <w:t>вала</w:t>
      </w:r>
      <w:r w:rsidR="00B50CC7" w:rsidRPr="00291C34">
        <w:rPr>
          <w:sz w:val="28"/>
          <w:szCs w:val="28"/>
        </w:rPr>
        <w:t xml:space="preserve"> Третя Дисциплінарна палата в оскаржуваному рішенні</w:t>
      </w:r>
      <w:r w:rsidR="00F90776">
        <w:rPr>
          <w:sz w:val="28"/>
          <w:szCs w:val="28"/>
        </w:rPr>
        <w:t>.</w:t>
      </w:r>
      <w:r w:rsidR="00291C34" w:rsidRPr="00296B9E">
        <w:rPr>
          <w:color w:val="auto"/>
          <w:sz w:val="28"/>
          <w:szCs w:val="28"/>
        </w:rPr>
        <w:t xml:space="preserve"> </w:t>
      </w:r>
    </w:p>
    <w:p w:rsidR="008810A7" w:rsidRDefault="00F90776" w:rsidP="00143AD1">
      <w:pPr>
        <w:pStyle w:val="Default"/>
        <w:ind w:right="-285" w:firstLine="709"/>
        <w:jc w:val="both"/>
        <w:rPr>
          <w:bCs/>
          <w:color w:val="auto"/>
          <w:sz w:val="28"/>
          <w:szCs w:val="28"/>
        </w:rPr>
      </w:pPr>
      <w:r>
        <w:rPr>
          <w:bCs/>
          <w:color w:val="auto"/>
          <w:sz w:val="28"/>
          <w:szCs w:val="28"/>
        </w:rPr>
        <w:t xml:space="preserve">На думку </w:t>
      </w:r>
      <w:proofErr w:type="spellStart"/>
      <w:r w:rsidRPr="00F90776">
        <w:rPr>
          <w:bCs/>
          <w:color w:val="auto"/>
          <w:sz w:val="28"/>
          <w:szCs w:val="28"/>
        </w:rPr>
        <w:t>Шкурідін</w:t>
      </w:r>
      <w:r w:rsidR="00B445C5">
        <w:rPr>
          <w:bCs/>
          <w:color w:val="auto"/>
          <w:sz w:val="28"/>
          <w:szCs w:val="28"/>
        </w:rPr>
        <w:t>а</w:t>
      </w:r>
      <w:proofErr w:type="spellEnd"/>
      <w:r w:rsidRPr="00F90776">
        <w:rPr>
          <w:bCs/>
          <w:color w:val="auto"/>
          <w:sz w:val="28"/>
          <w:szCs w:val="28"/>
        </w:rPr>
        <w:t xml:space="preserve"> Є.Є.</w:t>
      </w:r>
      <w:r w:rsidR="00DC35E6">
        <w:rPr>
          <w:bCs/>
          <w:color w:val="auto"/>
          <w:sz w:val="28"/>
          <w:szCs w:val="28"/>
        </w:rPr>
        <w:t>,</w:t>
      </w:r>
      <w:r>
        <w:rPr>
          <w:bCs/>
          <w:color w:val="auto"/>
          <w:sz w:val="28"/>
          <w:szCs w:val="28"/>
        </w:rPr>
        <w:t xml:space="preserve"> </w:t>
      </w:r>
      <w:r w:rsidR="004D4BC2" w:rsidRPr="00133400">
        <w:rPr>
          <w:bCs/>
          <w:color w:val="auto"/>
          <w:sz w:val="28"/>
          <w:szCs w:val="28"/>
        </w:rPr>
        <w:t xml:space="preserve">Третя </w:t>
      </w:r>
      <w:r w:rsidR="00A53B45" w:rsidRPr="00133400">
        <w:rPr>
          <w:bCs/>
          <w:color w:val="auto"/>
          <w:sz w:val="28"/>
          <w:szCs w:val="28"/>
        </w:rPr>
        <w:t>Д</w:t>
      </w:r>
      <w:r w:rsidR="004D4BC2" w:rsidRPr="00133400">
        <w:rPr>
          <w:bCs/>
          <w:color w:val="auto"/>
          <w:sz w:val="28"/>
          <w:szCs w:val="28"/>
        </w:rPr>
        <w:t xml:space="preserve">исциплінарна палата дійшла помилкового висновку, що обов’язок здійснювати контроль за своєчасним внесенням до </w:t>
      </w:r>
      <w:r w:rsidR="004D4BC2" w:rsidRPr="00133400">
        <w:rPr>
          <w:bCs/>
          <w:color w:val="auto"/>
          <w:sz w:val="28"/>
          <w:szCs w:val="28"/>
        </w:rPr>
        <w:lastRenderedPageBreak/>
        <w:t>автоматизованої системи діловодства суду інформації про набрання судовим рішенням законної сили та своєчасн</w:t>
      </w:r>
      <w:r w:rsidR="00355E1A">
        <w:rPr>
          <w:bCs/>
          <w:color w:val="auto"/>
          <w:sz w:val="28"/>
          <w:szCs w:val="28"/>
        </w:rPr>
        <w:t>ою</w:t>
      </w:r>
      <w:r w:rsidR="004D4BC2" w:rsidRPr="00133400">
        <w:rPr>
          <w:bCs/>
          <w:color w:val="auto"/>
          <w:sz w:val="28"/>
          <w:szCs w:val="28"/>
        </w:rPr>
        <w:t xml:space="preserve"> </w:t>
      </w:r>
      <w:proofErr w:type="spellStart"/>
      <w:r w:rsidR="004D4BC2" w:rsidRPr="00133400">
        <w:rPr>
          <w:bCs/>
          <w:color w:val="auto"/>
          <w:sz w:val="28"/>
          <w:szCs w:val="28"/>
        </w:rPr>
        <w:t>видач</w:t>
      </w:r>
      <w:r w:rsidR="00355E1A">
        <w:rPr>
          <w:bCs/>
          <w:color w:val="auto"/>
          <w:sz w:val="28"/>
          <w:szCs w:val="28"/>
        </w:rPr>
        <w:t>ею</w:t>
      </w:r>
      <w:proofErr w:type="spellEnd"/>
      <w:r w:rsidR="004D4BC2" w:rsidRPr="00133400">
        <w:rPr>
          <w:bCs/>
          <w:color w:val="auto"/>
          <w:sz w:val="28"/>
          <w:szCs w:val="28"/>
        </w:rPr>
        <w:t xml:space="preserve"> виконавчого листа</w:t>
      </w:r>
      <w:r w:rsidR="008810A7">
        <w:rPr>
          <w:bCs/>
          <w:color w:val="auto"/>
          <w:sz w:val="28"/>
          <w:szCs w:val="28"/>
        </w:rPr>
        <w:t xml:space="preserve"> покладено на суддю Хоменко В.С.</w:t>
      </w:r>
      <w:r w:rsidR="00B445C5">
        <w:rPr>
          <w:bCs/>
          <w:color w:val="auto"/>
          <w:sz w:val="28"/>
          <w:szCs w:val="28"/>
        </w:rPr>
        <w:t>,</w:t>
      </w:r>
      <w:r w:rsidR="004D4BC2" w:rsidRPr="00133400">
        <w:rPr>
          <w:bCs/>
          <w:color w:val="auto"/>
          <w:sz w:val="28"/>
          <w:szCs w:val="28"/>
        </w:rPr>
        <w:t xml:space="preserve"> </w:t>
      </w:r>
      <w:r w:rsidR="00931861" w:rsidRPr="00133400">
        <w:rPr>
          <w:bCs/>
          <w:color w:val="auto"/>
          <w:sz w:val="28"/>
          <w:szCs w:val="28"/>
        </w:rPr>
        <w:t>оскільки</w:t>
      </w:r>
      <w:r w:rsidR="00DB1DCB">
        <w:rPr>
          <w:bCs/>
          <w:color w:val="auto"/>
          <w:sz w:val="28"/>
          <w:szCs w:val="28"/>
        </w:rPr>
        <w:t xml:space="preserve"> вказаний обов’язок покладено на відповідального працівника</w:t>
      </w:r>
      <w:r w:rsidR="008A7CC7">
        <w:rPr>
          <w:bCs/>
          <w:color w:val="auto"/>
          <w:sz w:val="28"/>
          <w:szCs w:val="28"/>
        </w:rPr>
        <w:t xml:space="preserve"> суду</w:t>
      </w:r>
      <w:r>
        <w:rPr>
          <w:bCs/>
          <w:color w:val="auto"/>
          <w:sz w:val="28"/>
          <w:szCs w:val="28"/>
        </w:rPr>
        <w:t>.</w:t>
      </w:r>
    </w:p>
    <w:p w:rsidR="00CD2429" w:rsidRDefault="00F90776" w:rsidP="00143AD1">
      <w:pPr>
        <w:pStyle w:val="Default"/>
        <w:ind w:right="-285" w:firstLine="709"/>
        <w:jc w:val="both"/>
        <w:rPr>
          <w:color w:val="auto"/>
          <w:sz w:val="28"/>
          <w:szCs w:val="28"/>
        </w:rPr>
      </w:pPr>
      <w:r>
        <w:rPr>
          <w:bCs/>
          <w:color w:val="auto"/>
          <w:sz w:val="28"/>
          <w:szCs w:val="28"/>
        </w:rPr>
        <w:t>Крім того</w:t>
      </w:r>
      <w:r w:rsidR="00331B73">
        <w:rPr>
          <w:bCs/>
          <w:color w:val="auto"/>
          <w:sz w:val="28"/>
          <w:szCs w:val="28"/>
        </w:rPr>
        <w:t>,</w:t>
      </w:r>
      <w:r w:rsidR="00DC35E6">
        <w:rPr>
          <w:bCs/>
          <w:color w:val="auto"/>
          <w:sz w:val="28"/>
          <w:szCs w:val="28"/>
        </w:rPr>
        <w:t xml:space="preserve"> адвокат вказав, що</w:t>
      </w:r>
      <w:r>
        <w:rPr>
          <w:bCs/>
          <w:color w:val="auto"/>
          <w:sz w:val="28"/>
          <w:szCs w:val="28"/>
        </w:rPr>
        <w:t xml:space="preserve"> </w:t>
      </w:r>
      <w:r w:rsidR="000C30EA" w:rsidRPr="00DC7639">
        <w:rPr>
          <w:bCs/>
          <w:color w:val="auto"/>
          <w:sz w:val="28"/>
          <w:szCs w:val="28"/>
        </w:rPr>
        <w:t>Третя Дисциплінарна палата дійшла помилкового висновку, що дії судді, спрямовані на відкликання виконавчого листа, свідчили про намір судді усунути допущені нею помилки</w:t>
      </w:r>
      <w:r w:rsidR="00DC7639" w:rsidRPr="00DC7639">
        <w:rPr>
          <w:bCs/>
          <w:color w:val="auto"/>
          <w:sz w:val="28"/>
          <w:szCs w:val="28"/>
        </w:rPr>
        <w:t xml:space="preserve">. </w:t>
      </w:r>
      <w:r w:rsidR="00B445C5">
        <w:rPr>
          <w:bCs/>
          <w:color w:val="auto"/>
          <w:sz w:val="28"/>
          <w:szCs w:val="28"/>
        </w:rPr>
        <w:t>Зокрема</w:t>
      </w:r>
      <w:r w:rsidR="00DC7639" w:rsidRPr="00DC7639">
        <w:rPr>
          <w:bCs/>
          <w:color w:val="auto"/>
          <w:sz w:val="28"/>
          <w:szCs w:val="28"/>
        </w:rPr>
        <w:t xml:space="preserve">, </w:t>
      </w:r>
      <w:r w:rsidR="00DC7639" w:rsidRPr="00DC7639">
        <w:rPr>
          <w:sz w:val="28"/>
          <w:szCs w:val="28"/>
        </w:rPr>
        <w:t xml:space="preserve">адвокат </w:t>
      </w:r>
      <w:proofErr w:type="spellStart"/>
      <w:r w:rsidR="00DC7639" w:rsidRPr="00DC7639">
        <w:rPr>
          <w:sz w:val="28"/>
          <w:szCs w:val="28"/>
        </w:rPr>
        <w:t>Шкурідін</w:t>
      </w:r>
      <w:proofErr w:type="spellEnd"/>
      <w:r w:rsidR="00DC7639" w:rsidRPr="00DC7639">
        <w:rPr>
          <w:sz w:val="28"/>
          <w:szCs w:val="28"/>
        </w:rPr>
        <w:t xml:space="preserve"> Є.Є. зазначив, що </w:t>
      </w:r>
      <w:r w:rsidR="008A7537">
        <w:rPr>
          <w:sz w:val="28"/>
          <w:szCs w:val="28"/>
        </w:rPr>
        <w:t>«</w:t>
      </w:r>
      <w:r w:rsidR="00DC7639" w:rsidRPr="00DC7639">
        <w:rPr>
          <w:color w:val="auto"/>
          <w:sz w:val="28"/>
          <w:szCs w:val="28"/>
        </w:rPr>
        <w:t>Дисциплінарна палата безпідставно надала негативн</w:t>
      </w:r>
      <w:r w:rsidR="00D33434">
        <w:rPr>
          <w:color w:val="auto"/>
          <w:sz w:val="28"/>
          <w:szCs w:val="28"/>
        </w:rPr>
        <w:t>е</w:t>
      </w:r>
      <w:r w:rsidR="00DC7639" w:rsidRPr="00DC7639">
        <w:rPr>
          <w:color w:val="auto"/>
          <w:sz w:val="28"/>
          <w:szCs w:val="28"/>
        </w:rPr>
        <w:t xml:space="preserve"> забарвлення діям судді Хоменко В.С. в цьому аспекті, </w:t>
      </w:r>
      <w:r w:rsidR="00D33434">
        <w:rPr>
          <w:color w:val="auto"/>
          <w:sz w:val="28"/>
          <w:szCs w:val="28"/>
        </w:rPr>
        <w:t>оскільки</w:t>
      </w:r>
      <w:r w:rsidR="00DC7639" w:rsidRPr="00DC7639">
        <w:rPr>
          <w:color w:val="auto"/>
          <w:sz w:val="28"/>
          <w:szCs w:val="28"/>
        </w:rPr>
        <w:t xml:space="preserve"> суддя щиросердно намагалася попередити виконання судового рішення відразу після того, як секретар суду </w:t>
      </w:r>
      <w:proofErr w:type="spellStart"/>
      <w:r w:rsidR="00DC7639" w:rsidRPr="00DC7639">
        <w:rPr>
          <w:color w:val="auto"/>
          <w:sz w:val="28"/>
          <w:szCs w:val="28"/>
        </w:rPr>
        <w:t>Роздайгора</w:t>
      </w:r>
      <w:proofErr w:type="spellEnd"/>
      <w:r w:rsidR="00DC7639" w:rsidRPr="00DC7639">
        <w:rPr>
          <w:color w:val="auto"/>
          <w:sz w:val="28"/>
          <w:szCs w:val="28"/>
        </w:rPr>
        <w:t xml:space="preserve"> Е.Ю. повідомив,</w:t>
      </w:r>
      <w:r>
        <w:rPr>
          <w:color w:val="auto"/>
          <w:sz w:val="28"/>
          <w:szCs w:val="28"/>
        </w:rPr>
        <w:t xml:space="preserve"> </w:t>
      </w:r>
      <w:r w:rsidR="00DC7639" w:rsidRPr="00DC7639">
        <w:rPr>
          <w:color w:val="auto"/>
          <w:sz w:val="28"/>
          <w:szCs w:val="28"/>
        </w:rPr>
        <w:t>що 15</w:t>
      </w:r>
      <w:r w:rsidR="00D33434">
        <w:rPr>
          <w:color w:val="auto"/>
          <w:sz w:val="28"/>
          <w:szCs w:val="28"/>
        </w:rPr>
        <w:t xml:space="preserve"> жовтня </w:t>
      </w:r>
      <w:r w:rsidR="00DC7639" w:rsidRPr="00DC7639">
        <w:rPr>
          <w:color w:val="auto"/>
          <w:sz w:val="28"/>
          <w:szCs w:val="28"/>
        </w:rPr>
        <w:t>2019</w:t>
      </w:r>
      <w:r w:rsidR="00D33434">
        <w:rPr>
          <w:color w:val="auto"/>
          <w:sz w:val="28"/>
          <w:szCs w:val="28"/>
        </w:rPr>
        <w:t xml:space="preserve"> року</w:t>
      </w:r>
      <w:r w:rsidR="00DC7639" w:rsidRPr="00DC7639">
        <w:rPr>
          <w:color w:val="auto"/>
          <w:sz w:val="28"/>
          <w:szCs w:val="28"/>
        </w:rPr>
        <w:t xml:space="preserve"> до суду надійшла апеляційна скарга ПрАТ «СК «УНІКА», а він помилково </w:t>
      </w:r>
      <w:proofErr w:type="spellStart"/>
      <w:r w:rsidR="00DC7639" w:rsidRPr="00DC7639">
        <w:rPr>
          <w:color w:val="auto"/>
          <w:sz w:val="28"/>
          <w:szCs w:val="28"/>
        </w:rPr>
        <w:t>вніс</w:t>
      </w:r>
      <w:proofErr w:type="spellEnd"/>
      <w:r w:rsidR="00DC7639" w:rsidRPr="00DC7639">
        <w:rPr>
          <w:color w:val="auto"/>
          <w:sz w:val="28"/>
          <w:szCs w:val="28"/>
        </w:rPr>
        <w:t xml:space="preserve"> відомості про набрання законної сили судовим рішенням та видав виконавчі листи</w:t>
      </w:r>
      <w:r w:rsidR="008A7537">
        <w:rPr>
          <w:color w:val="auto"/>
          <w:sz w:val="28"/>
          <w:szCs w:val="28"/>
        </w:rPr>
        <w:t>»</w:t>
      </w:r>
      <w:r w:rsidR="00D33434">
        <w:rPr>
          <w:color w:val="auto"/>
          <w:sz w:val="28"/>
          <w:szCs w:val="28"/>
        </w:rPr>
        <w:t>.</w:t>
      </w:r>
    </w:p>
    <w:p w:rsidR="00654AF2" w:rsidRDefault="00DC35E6" w:rsidP="00143AD1">
      <w:pPr>
        <w:pStyle w:val="Default"/>
        <w:ind w:right="-285" w:firstLine="709"/>
        <w:jc w:val="both"/>
        <w:rPr>
          <w:color w:val="auto"/>
          <w:sz w:val="28"/>
          <w:szCs w:val="28"/>
        </w:rPr>
      </w:pPr>
      <w:r>
        <w:rPr>
          <w:color w:val="auto"/>
          <w:sz w:val="28"/>
          <w:szCs w:val="28"/>
        </w:rPr>
        <w:t>Н</w:t>
      </w:r>
      <w:r w:rsidR="007B3F8B">
        <w:rPr>
          <w:color w:val="auto"/>
          <w:sz w:val="28"/>
          <w:szCs w:val="28"/>
        </w:rPr>
        <w:t>а засіданні Вищої ради правосуддя представник судді додатково зазначив, що Дисциплінарною палатою не повн</w:t>
      </w:r>
      <w:r w:rsidR="00B445C5">
        <w:rPr>
          <w:color w:val="auto"/>
          <w:sz w:val="28"/>
          <w:szCs w:val="28"/>
        </w:rPr>
        <w:t>ою</w:t>
      </w:r>
      <w:r w:rsidR="007B3F8B">
        <w:rPr>
          <w:color w:val="auto"/>
          <w:sz w:val="28"/>
          <w:szCs w:val="28"/>
        </w:rPr>
        <w:t xml:space="preserve"> мір</w:t>
      </w:r>
      <w:r w:rsidR="00B445C5">
        <w:rPr>
          <w:color w:val="auto"/>
          <w:sz w:val="28"/>
          <w:szCs w:val="28"/>
        </w:rPr>
        <w:t>ою</w:t>
      </w:r>
      <w:r w:rsidR="007B3F8B">
        <w:rPr>
          <w:color w:val="auto"/>
          <w:sz w:val="28"/>
          <w:szCs w:val="28"/>
        </w:rPr>
        <w:t xml:space="preserve"> враховано надані під час розгляду дисциплінарної справи пояснення судді Хоменко В.С. та обставини, що мали місце у її житті, зокрема раптову хворобу та смерть близького родича судді</w:t>
      </w:r>
      <w:r w:rsidR="007475AC">
        <w:rPr>
          <w:color w:val="auto"/>
          <w:sz w:val="28"/>
          <w:szCs w:val="28"/>
        </w:rPr>
        <w:t>, а також її надмірне навантаження</w:t>
      </w:r>
      <w:r w:rsidR="00654AF2">
        <w:rPr>
          <w:color w:val="auto"/>
          <w:sz w:val="28"/>
          <w:szCs w:val="28"/>
        </w:rPr>
        <w:t>.</w:t>
      </w:r>
      <w:r w:rsidR="00BD103B">
        <w:rPr>
          <w:color w:val="auto"/>
          <w:sz w:val="28"/>
          <w:szCs w:val="28"/>
        </w:rPr>
        <w:t xml:space="preserve"> Зокрема</w:t>
      </w:r>
      <w:r w:rsidR="00B445C5">
        <w:rPr>
          <w:color w:val="auto"/>
          <w:sz w:val="28"/>
          <w:szCs w:val="28"/>
        </w:rPr>
        <w:t>,</w:t>
      </w:r>
      <w:r w:rsidR="00BD103B">
        <w:rPr>
          <w:color w:val="auto"/>
          <w:sz w:val="28"/>
          <w:szCs w:val="28"/>
        </w:rPr>
        <w:t xml:space="preserve"> вказав, що </w:t>
      </w:r>
      <w:r>
        <w:rPr>
          <w:color w:val="auto"/>
          <w:sz w:val="28"/>
          <w:szCs w:val="28"/>
        </w:rPr>
        <w:t>протягом</w:t>
      </w:r>
      <w:r w:rsidR="00BD103B" w:rsidRPr="00BD103B">
        <w:rPr>
          <w:color w:val="auto"/>
          <w:sz w:val="28"/>
          <w:szCs w:val="28"/>
        </w:rPr>
        <w:t xml:space="preserve"> 2019 р</w:t>
      </w:r>
      <w:r>
        <w:rPr>
          <w:color w:val="auto"/>
          <w:sz w:val="28"/>
          <w:szCs w:val="28"/>
        </w:rPr>
        <w:t>о</w:t>
      </w:r>
      <w:r w:rsidR="00BD103B" w:rsidRPr="00BD103B">
        <w:rPr>
          <w:color w:val="auto"/>
          <w:sz w:val="28"/>
          <w:szCs w:val="28"/>
        </w:rPr>
        <w:t>к</w:t>
      </w:r>
      <w:r>
        <w:rPr>
          <w:color w:val="auto"/>
          <w:sz w:val="28"/>
          <w:szCs w:val="28"/>
        </w:rPr>
        <w:t>у</w:t>
      </w:r>
      <w:r w:rsidR="00BD103B" w:rsidRPr="00BD103B">
        <w:rPr>
          <w:color w:val="auto"/>
          <w:sz w:val="28"/>
          <w:szCs w:val="28"/>
        </w:rPr>
        <w:t xml:space="preserve"> у провадженні судді Хоменко С.В. перебувало 3242 справи, з яких суддею розглянуто 2825, що свідчить про її надмірне навантаження та високу інтенсивність розгляду судових справ, і, як наслідок, брак часу для ретельного вивчення всіх аспектів питання щодо наявності чи відсутності підстав для видання виконавчих листів у справі </w:t>
      </w:r>
      <w:r>
        <w:rPr>
          <w:color w:val="auto"/>
          <w:sz w:val="28"/>
          <w:szCs w:val="28"/>
        </w:rPr>
        <w:br/>
      </w:r>
      <w:r w:rsidR="00BD103B" w:rsidRPr="00BD103B">
        <w:rPr>
          <w:color w:val="auto"/>
          <w:sz w:val="28"/>
          <w:szCs w:val="28"/>
        </w:rPr>
        <w:t>№ 752/22606/18</w:t>
      </w:r>
      <w:r w:rsidR="00BD103B">
        <w:rPr>
          <w:color w:val="auto"/>
          <w:sz w:val="28"/>
          <w:szCs w:val="28"/>
        </w:rPr>
        <w:t>.</w:t>
      </w:r>
    </w:p>
    <w:p w:rsidR="00812391" w:rsidRDefault="00812391" w:rsidP="00143AD1">
      <w:pPr>
        <w:pStyle w:val="Default"/>
        <w:ind w:right="-285" w:firstLine="709"/>
        <w:jc w:val="both"/>
        <w:rPr>
          <w:color w:val="auto"/>
          <w:sz w:val="28"/>
          <w:szCs w:val="28"/>
        </w:rPr>
      </w:pPr>
      <w:r>
        <w:rPr>
          <w:color w:val="auto"/>
          <w:sz w:val="28"/>
          <w:szCs w:val="28"/>
        </w:rPr>
        <w:t>Представник П</w:t>
      </w:r>
      <w:r w:rsidR="00C052F9">
        <w:rPr>
          <w:color w:val="auto"/>
          <w:sz w:val="28"/>
          <w:szCs w:val="28"/>
        </w:rPr>
        <w:t>р</w:t>
      </w:r>
      <w:r>
        <w:rPr>
          <w:color w:val="auto"/>
          <w:sz w:val="28"/>
          <w:szCs w:val="28"/>
        </w:rPr>
        <w:t xml:space="preserve">АТ «Страхова компанія «УНІКА» – адвокат </w:t>
      </w:r>
      <w:proofErr w:type="spellStart"/>
      <w:r>
        <w:rPr>
          <w:color w:val="auto"/>
          <w:sz w:val="28"/>
          <w:szCs w:val="28"/>
        </w:rPr>
        <w:t>Акусова</w:t>
      </w:r>
      <w:proofErr w:type="spellEnd"/>
      <w:r>
        <w:rPr>
          <w:color w:val="auto"/>
          <w:sz w:val="28"/>
          <w:szCs w:val="28"/>
        </w:rPr>
        <w:t xml:space="preserve"> О.М. на засіданні Вищої ради правосуддя просил</w:t>
      </w:r>
      <w:r w:rsidR="00B445C5">
        <w:rPr>
          <w:color w:val="auto"/>
          <w:sz w:val="28"/>
          <w:szCs w:val="28"/>
        </w:rPr>
        <w:t>а</w:t>
      </w:r>
      <w:r>
        <w:rPr>
          <w:color w:val="auto"/>
          <w:sz w:val="28"/>
          <w:szCs w:val="28"/>
        </w:rPr>
        <w:t xml:space="preserve"> відмовити у задоволе</w:t>
      </w:r>
      <w:r w:rsidR="00DC35E6">
        <w:rPr>
          <w:color w:val="auto"/>
          <w:sz w:val="28"/>
          <w:szCs w:val="28"/>
        </w:rPr>
        <w:t>н</w:t>
      </w:r>
      <w:r>
        <w:rPr>
          <w:color w:val="auto"/>
          <w:sz w:val="28"/>
          <w:szCs w:val="28"/>
        </w:rPr>
        <w:t>ні</w:t>
      </w:r>
      <w:r w:rsidR="00C052F9">
        <w:rPr>
          <w:color w:val="auto"/>
          <w:sz w:val="28"/>
          <w:szCs w:val="28"/>
        </w:rPr>
        <w:t xml:space="preserve"> вказаної</w:t>
      </w:r>
      <w:r>
        <w:rPr>
          <w:color w:val="auto"/>
          <w:sz w:val="28"/>
          <w:szCs w:val="28"/>
        </w:rPr>
        <w:t xml:space="preserve"> скарги</w:t>
      </w:r>
      <w:r w:rsidR="00C052F9">
        <w:rPr>
          <w:color w:val="auto"/>
          <w:sz w:val="28"/>
          <w:szCs w:val="28"/>
        </w:rPr>
        <w:t>,</w:t>
      </w:r>
      <w:r w:rsidR="007475AC">
        <w:rPr>
          <w:color w:val="auto"/>
          <w:sz w:val="28"/>
          <w:szCs w:val="28"/>
        </w:rPr>
        <w:t xml:space="preserve"> оскільки Д</w:t>
      </w:r>
      <w:r w:rsidR="00C052F9">
        <w:rPr>
          <w:color w:val="auto"/>
          <w:sz w:val="28"/>
          <w:szCs w:val="28"/>
        </w:rPr>
        <w:t>исциплінарна палата повно встановила всі обставини та правильно кваліфікувала дії судді Хоменко В.С.</w:t>
      </w:r>
    </w:p>
    <w:p w:rsidR="007B3F8B" w:rsidRDefault="00654AF2" w:rsidP="00143AD1">
      <w:pPr>
        <w:pStyle w:val="Default"/>
        <w:ind w:right="-285" w:firstLine="709"/>
        <w:jc w:val="both"/>
        <w:rPr>
          <w:color w:val="auto"/>
          <w:sz w:val="28"/>
          <w:szCs w:val="28"/>
        </w:rPr>
      </w:pPr>
      <w:r w:rsidRPr="00654AF2">
        <w:rPr>
          <w:color w:val="auto"/>
          <w:sz w:val="28"/>
          <w:szCs w:val="28"/>
        </w:rPr>
        <w:t>Аналізуючи доводи скарги</w:t>
      </w:r>
      <w:r>
        <w:rPr>
          <w:color w:val="auto"/>
          <w:sz w:val="28"/>
          <w:szCs w:val="28"/>
        </w:rPr>
        <w:t xml:space="preserve"> </w:t>
      </w:r>
      <w:r w:rsidRPr="00654AF2">
        <w:rPr>
          <w:color w:val="auto"/>
          <w:sz w:val="28"/>
          <w:szCs w:val="28"/>
        </w:rPr>
        <w:t xml:space="preserve">судді </w:t>
      </w:r>
      <w:r>
        <w:rPr>
          <w:color w:val="auto"/>
          <w:sz w:val="28"/>
          <w:szCs w:val="28"/>
        </w:rPr>
        <w:t>Хоменко В.С.</w:t>
      </w:r>
      <w:r w:rsidRPr="00654AF2">
        <w:rPr>
          <w:color w:val="auto"/>
          <w:sz w:val="28"/>
          <w:szCs w:val="28"/>
        </w:rPr>
        <w:t xml:space="preserve">, пояснення </w:t>
      </w:r>
      <w:r w:rsidR="00B445C5">
        <w:rPr>
          <w:color w:val="auto"/>
          <w:sz w:val="28"/>
          <w:szCs w:val="28"/>
        </w:rPr>
        <w:t>її</w:t>
      </w:r>
      <w:r w:rsidRPr="00654AF2">
        <w:rPr>
          <w:color w:val="auto"/>
          <w:sz w:val="28"/>
          <w:szCs w:val="28"/>
        </w:rPr>
        <w:t xml:space="preserve"> представника,</w:t>
      </w:r>
      <w:r>
        <w:rPr>
          <w:color w:val="auto"/>
          <w:sz w:val="28"/>
          <w:szCs w:val="28"/>
        </w:rPr>
        <w:t xml:space="preserve"> пояснення</w:t>
      </w:r>
      <w:r w:rsidR="00812391">
        <w:rPr>
          <w:color w:val="auto"/>
          <w:sz w:val="28"/>
          <w:szCs w:val="28"/>
        </w:rPr>
        <w:t xml:space="preserve"> представника</w:t>
      </w:r>
      <w:r>
        <w:rPr>
          <w:color w:val="auto"/>
          <w:sz w:val="28"/>
          <w:szCs w:val="28"/>
        </w:rPr>
        <w:t xml:space="preserve"> </w:t>
      </w:r>
      <w:r w:rsidR="00C052F9" w:rsidRPr="00C052F9">
        <w:rPr>
          <w:color w:val="auto"/>
          <w:sz w:val="28"/>
          <w:szCs w:val="28"/>
        </w:rPr>
        <w:t>П</w:t>
      </w:r>
      <w:r w:rsidR="00A16F06">
        <w:rPr>
          <w:color w:val="auto"/>
          <w:sz w:val="28"/>
          <w:szCs w:val="28"/>
        </w:rPr>
        <w:t>р</w:t>
      </w:r>
      <w:r w:rsidR="00C052F9" w:rsidRPr="00C052F9">
        <w:rPr>
          <w:color w:val="auto"/>
          <w:sz w:val="28"/>
          <w:szCs w:val="28"/>
        </w:rPr>
        <w:t>АТ «Страхова компанія «УНІКА»</w:t>
      </w:r>
      <w:r w:rsidR="00DC35E6">
        <w:rPr>
          <w:color w:val="auto"/>
          <w:sz w:val="28"/>
          <w:szCs w:val="28"/>
        </w:rPr>
        <w:t>,</w:t>
      </w:r>
      <w:r w:rsidR="00C052F9">
        <w:rPr>
          <w:color w:val="auto"/>
          <w:sz w:val="28"/>
          <w:szCs w:val="28"/>
        </w:rPr>
        <w:t xml:space="preserve"> </w:t>
      </w:r>
      <w:r w:rsidRPr="00654AF2">
        <w:rPr>
          <w:color w:val="auto"/>
          <w:sz w:val="28"/>
          <w:szCs w:val="28"/>
        </w:rPr>
        <w:t>матеріали дисциплінарної справи, Вища рада правосуддя дійшла таких висновків.</w:t>
      </w:r>
    </w:p>
    <w:p w:rsidR="00654AF2" w:rsidRPr="00654AF2" w:rsidRDefault="00654AF2" w:rsidP="00143AD1">
      <w:pPr>
        <w:pStyle w:val="Default"/>
        <w:ind w:right="-285" w:firstLine="709"/>
        <w:jc w:val="both"/>
        <w:rPr>
          <w:color w:val="auto"/>
          <w:sz w:val="28"/>
          <w:szCs w:val="28"/>
        </w:rPr>
      </w:pPr>
      <w:r w:rsidRPr="00654AF2">
        <w:rPr>
          <w:color w:val="auto"/>
          <w:sz w:val="28"/>
          <w:szCs w:val="28"/>
        </w:rPr>
        <w:t>Статтею 129-1 Конституції України передбачено, що судове рішення є обов’язковим до виконання. Контроль за виконанням судового рішення здійснює суд.</w:t>
      </w:r>
    </w:p>
    <w:p w:rsidR="00654AF2" w:rsidRPr="00654AF2" w:rsidRDefault="00654AF2" w:rsidP="00143AD1">
      <w:pPr>
        <w:pStyle w:val="Default"/>
        <w:ind w:right="-285" w:firstLine="709"/>
        <w:jc w:val="both"/>
        <w:rPr>
          <w:color w:val="auto"/>
          <w:sz w:val="28"/>
          <w:szCs w:val="28"/>
        </w:rPr>
      </w:pPr>
      <w:r w:rsidRPr="00654AF2">
        <w:rPr>
          <w:color w:val="auto"/>
          <w:sz w:val="28"/>
          <w:szCs w:val="28"/>
        </w:rPr>
        <w:t>Згідно із частиною другою статті 5 Закону України «Про судоустрій і статус суддів» 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654AF2" w:rsidRPr="00654AF2" w:rsidRDefault="00654AF2" w:rsidP="00143AD1">
      <w:pPr>
        <w:pStyle w:val="Default"/>
        <w:ind w:right="-285" w:firstLine="709"/>
        <w:jc w:val="both"/>
        <w:rPr>
          <w:color w:val="auto"/>
          <w:sz w:val="28"/>
          <w:szCs w:val="28"/>
        </w:rPr>
      </w:pPr>
      <w:r w:rsidRPr="00654AF2">
        <w:rPr>
          <w:color w:val="auto"/>
          <w:sz w:val="28"/>
          <w:szCs w:val="28"/>
        </w:rPr>
        <w:t>Статтею 23 вказаного Закону визначено, що суддя місцевого суду здійснює правосуддя в порядку, встановленому процесуальним законом, а також інші повноваження, визначені законом. Суддя, який розглядає справу одноособово, діє як суд (частина друга статті 15 цього Закону).</w:t>
      </w:r>
    </w:p>
    <w:p w:rsidR="00654AF2" w:rsidRPr="00654AF2" w:rsidRDefault="00654AF2" w:rsidP="00143AD1">
      <w:pPr>
        <w:pStyle w:val="Default"/>
        <w:ind w:right="-285" w:firstLine="709"/>
        <w:jc w:val="both"/>
        <w:rPr>
          <w:color w:val="auto"/>
          <w:sz w:val="28"/>
          <w:szCs w:val="28"/>
        </w:rPr>
      </w:pPr>
      <w:r w:rsidRPr="00654AF2">
        <w:rPr>
          <w:color w:val="auto"/>
          <w:sz w:val="28"/>
          <w:szCs w:val="28"/>
        </w:rPr>
        <w:t>Відповідно до частини другої статті 129 Конституції України забезпечення права на апеляційний перегляд справи та у визначених законом випадках – на касаційне оскарження судового рішення є однією з основних засад судочинства.</w:t>
      </w:r>
    </w:p>
    <w:p w:rsidR="00654AF2" w:rsidRDefault="00654AF2" w:rsidP="00143AD1">
      <w:pPr>
        <w:pStyle w:val="Default"/>
        <w:ind w:right="-285" w:firstLine="709"/>
        <w:jc w:val="both"/>
        <w:rPr>
          <w:color w:val="auto"/>
          <w:sz w:val="28"/>
          <w:szCs w:val="28"/>
        </w:rPr>
      </w:pPr>
      <w:r w:rsidRPr="00654AF2">
        <w:rPr>
          <w:color w:val="auto"/>
          <w:sz w:val="28"/>
          <w:szCs w:val="28"/>
        </w:rPr>
        <w:t xml:space="preserve">Частиною другою статті 9 Закону України «Про судоустрій і статус суддів» встановлено, що суд створює такі умови, за яких кожному учаснику судового </w:t>
      </w:r>
      <w:r w:rsidRPr="00654AF2">
        <w:rPr>
          <w:color w:val="auto"/>
          <w:sz w:val="28"/>
          <w:szCs w:val="28"/>
        </w:rPr>
        <w:lastRenderedPageBreak/>
        <w:t>процесу гарантується рівність у реалізації наданих процесуальних прав та у виконанні процесуальних обов’язків, визначених процесуальним законодавством.</w:t>
      </w:r>
    </w:p>
    <w:p w:rsidR="00654AF2" w:rsidRDefault="00654AF2" w:rsidP="00143AD1">
      <w:pPr>
        <w:pStyle w:val="Default"/>
        <w:ind w:right="-285" w:firstLine="709"/>
        <w:jc w:val="both"/>
        <w:rPr>
          <w:color w:val="auto"/>
          <w:sz w:val="28"/>
          <w:szCs w:val="28"/>
        </w:rPr>
      </w:pPr>
      <w:r w:rsidRPr="00654AF2">
        <w:rPr>
          <w:color w:val="auto"/>
          <w:sz w:val="28"/>
          <w:szCs w:val="28"/>
        </w:rPr>
        <w:t>Відповідно до статті 273 ЦПК України рішення суду набирає законної сили після закінчення строку подання апеляційної скарги всіма учасниками справи, якщо апеляційну скаргу не було подано.</w:t>
      </w:r>
    </w:p>
    <w:p w:rsidR="00654AF2" w:rsidRPr="00654AF2" w:rsidRDefault="00654AF2" w:rsidP="00143AD1">
      <w:pPr>
        <w:pStyle w:val="Default"/>
        <w:ind w:right="-285" w:firstLine="709"/>
        <w:jc w:val="both"/>
        <w:rPr>
          <w:color w:val="auto"/>
          <w:sz w:val="28"/>
          <w:szCs w:val="28"/>
        </w:rPr>
      </w:pPr>
      <w:r w:rsidRPr="00654AF2">
        <w:rPr>
          <w:color w:val="auto"/>
          <w:sz w:val="28"/>
          <w:szCs w:val="28"/>
        </w:rPr>
        <w:t>Як визначено частинами першою, третьою статті 431 ЦПК України, виконання судового рішення здійснюється на підставі виконавчого листа, виданого судом, який розглядав справу як суд першої інстанції. Виконавчий лист, судовий наказ, а у випадках, встановлених цим Кодексом, – ухвала суду є виконавчими документами. Виконавчий лист, судовий наказ, ухвала мають відповідати вимогам до виконавчого документа, встановленим законом.</w:t>
      </w:r>
    </w:p>
    <w:p w:rsidR="00654AF2" w:rsidRPr="00654AF2" w:rsidRDefault="00654AF2" w:rsidP="00143AD1">
      <w:pPr>
        <w:pStyle w:val="Default"/>
        <w:ind w:right="-285" w:firstLine="709"/>
        <w:jc w:val="both"/>
        <w:rPr>
          <w:color w:val="auto"/>
          <w:sz w:val="28"/>
          <w:szCs w:val="28"/>
        </w:rPr>
      </w:pPr>
      <w:r w:rsidRPr="00654AF2">
        <w:rPr>
          <w:color w:val="auto"/>
          <w:sz w:val="28"/>
          <w:szCs w:val="28"/>
        </w:rPr>
        <w:t>Частиною третьою статті 4 Закону України «Про виконавче провадження» передбачено, що виконавчий документ підписується уповноваженою посадовою особою із зазначенням її прізвища та ініціалів і скріплюється печаткою.</w:t>
      </w:r>
    </w:p>
    <w:p w:rsidR="00654AF2" w:rsidRPr="00654AF2" w:rsidRDefault="00654AF2" w:rsidP="00143AD1">
      <w:pPr>
        <w:pStyle w:val="Default"/>
        <w:ind w:right="-285" w:firstLine="709"/>
        <w:jc w:val="both"/>
        <w:rPr>
          <w:color w:val="auto"/>
          <w:sz w:val="28"/>
          <w:szCs w:val="28"/>
        </w:rPr>
      </w:pPr>
      <w:r w:rsidRPr="00654AF2">
        <w:rPr>
          <w:color w:val="auto"/>
          <w:sz w:val="28"/>
          <w:szCs w:val="28"/>
        </w:rPr>
        <w:t>Як встановлено пунктом 29.32 Інструкції, виконавчі листи виписуються після набрання рішенням суду законної сили за заявою стягувача, а у справах, в яких рішення підлягає негайному виконанню, – у день постановлення рішення. Виконавчі листи підписуються головуючим суддею, а за його відсутності (відпустка, тривале відрядження, хвороба та ін.) – головою суду чи його заступниками.</w:t>
      </w:r>
    </w:p>
    <w:p w:rsidR="00654AF2" w:rsidRPr="00654AF2" w:rsidRDefault="00B445C5" w:rsidP="00143AD1">
      <w:pPr>
        <w:pStyle w:val="Default"/>
        <w:ind w:right="-285" w:firstLine="709"/>
        <w:jc w:val="both"/>
        <w:rPr>
          <w:color w:val="auto"/>
          <w:sz w:val="28"/>
          <w:szCs w:val="28"/>
        </w:rPr>
      </w:pPr>
      <w:r>
        <w:rPr>
          <w:color w:val="auto"/>
          <w:sz w:val="28"/>
          <w:szCs w:val="28"/>
        </w:rPr>
        <w:t xml:space="preserve">Враховуючи </w:t>
      </w:r>
      <w:r w:rsidR="00654AF2" w:rsidRPr="00654AF2">
        <w:rPr>
          <w:color w:val="auto"/>
          <w:sz w:val="28"/>
          <w:szCs w:val="28"/>
        </w:rPr>
        <w:t>вказан</w:t>
      </w:r>
      <w:r>
        <w:rPr>
          <w:color w:val="auto"/>
          <w:sz w:val="28"/>
          <w:szCs w:val="28"/>
        </w:rPr>
        <w:t>і</w:t>
      </w:r>
      <w:r w:rsidR="00654AF2" w:rsidRPr="00654AF2">
        <w:rPr>
          <w:color w:val="auto"/>
          <w:sz w:val="28"/>
          <w:szCs w:val="28"/>
        </w:rPr>
        <w:t xml:space="preserve"> </w:t>
      </w:r>
      <w:r w:rsidRPr="00654AF2">
        <w:rPr>
          <w:color w:val="auto"/>
          <w:sz w:val="28"/>
          <w:szCs w:val="28"/>
        </w:rPr>
        <w:t>положен</w:t>
      </w:r>
      <w:r>
        <w:rPr>
          <w:color w:val="auto"/>
          <w:sz w:val="28"/>
          <w:szCs w:val="28"/>
        </w:rPr>
        <w:t>ня</w:t>
      </w:r>
      <w:r w:rsidR="00654AF2" w:rsidRPr="00654AF2">
        <w:rPr>
          <w:color w:val="auto"/>
          <w:sz w:val="28"/>
          <w:szCs w:val="28"/>
        </w:rPr>
        <w:t xml:space="preserve"> законодавства</w:t>
      </w:r>
      <w:r>
        <w:rPr>
          <w:color w:val="auto"/>
          <w:sz w:val="28"/>
          <w:szCs w:val="28"/>
        </w:rPr>
        <w:t>,</w:t>
      </w:r>
      <w:r w:rsidR="00654AF2" w:rsidRPr="00654AF2">
        <w:rPr>
          <w:color w:val="auto"/>
          <w:sz w:val="28"/>
          <w:szCs w:val="28"/>
        </w:rPr>
        <w:t xml:space="preserve"> Вища рада правосуддя доходить висновку, що виконання суддею вимог частини третьої статті 273, </w:t>
      </w:r>
      <w:r w:rsidR="00DC35E6">
        <w:rPr>
          <w:color w:val="auto"/>
          <w:sz w:val="28"/>
          <w:szCs w:val="28"/>
        </w:rPr>
        <w:br/>
      </w:r>
      <w:r w:rsidR="00654AF2" w:rsidRPr="00654AF2">
        <w:rPr>
          <w:color w:val="auto"/>
          <w:sz w:val="28"/>
          <w:szCs w:val="28"/>
        </w:rPr>
        <w:t xml:space="preserve">статті 431 ЦПК України та Інструкції у вказаній частині в </w:t>
      </w:r>
      <w:r w:rsidR="00DC35E6">
        <w:rPr>
          <w:color w:val="auto"/>
          <w:sz w:val="28"/>
          <w:szCs w:val="28"/>
        </w:rPr>
        <w:t>цьому</w:t>
      </w:r>
      <w:r w:rsidR="00654AF2" w:rsidRPr="00654AF2">
        <w:rPr>
          <w:color w:val="auto"/>
          <w:sz w:val="28"/>
          <w:szCs w:val="28"/>
        </w:rPr>
        <w:t xml:space="preserve"> конкретно</w:t>
      </w:r>
      <w:r w:rsidR="00DC35E6">
        <w:rPr>
          <w:color w:val="auto"/>
          <w:sz w:val="28"/>
          <w:szCs w:val="28"/>
        </w:rPr>
        <w:t>му</w:t>
      </w:r>
      <w:r w:rsidR="00654AF2" w:rsidRPr="00654AF2">
        <w:rPr>
          <w:color w:val="auto"/>
          <w:sz w:val="28"/>
          <w:szCs w:val="28"/>
        </w:rPr>
        <w:t xml:space="preserve"> випадку щодо видачі виконавчих листів у справі № 752/22606/18 станов</w:t>
      </w:r>
      <w:r w:rsidR="00331B73">
        <w:rPr>
          <w:color w:val="auto"/>
          <w:sz w:val="28"/>
          <w:szCs w:val="28"/>
        </w:rPr>
        <w:t>и</w:t>
      </w:r>
      <w:r w:rsidR="00654AF2" w:rsidRPr="00654AF2">
        <w:rPr>
          <w:color w:val="auto"/>
          <w:sz w:val="28"/>
          <w:szCs w:val="28"/>
        </w:rPr>
        <w:t xml:space="preserve">ть процедуру підписання та видачі виконавчого листа, що є можливим після набрання судовим рішенням законної сили. При цьому, підписуючи виконавчий документ, суддя реалізує інші повноваження, визначені законом, які не можуть вважатися формальними, оскільки, зокрема, підписом судді у виконавчому документі засвідчується повнота та достовірність внесених до нього даних. </w:t>
      </w:r>
    </w:p>
    <w:p w:rsidR="00654AF2" w:rsidRPr="002722B3" w:rsidRDefault="00654AF2" w:rsidP="002722B3">
      <w:pPr>
        <w:pStyle w:val="Default"/>
        <w:ind w:right="-285" w:firstLine="709"/>
        <w:jc w:val="both"/>
        <w:rPr>
          <w:color w:val="auto"/>
          <w:sz w:val="28"/>
          <w:szCs w:val="28"/>
        </w:rPr>
      </w:pPr>
      <w:r w:rsidRPr="002722B3">
        <w:rPr>
          <w:color w:val="auto"/>
          <w:sz w:val="28"/>
          <w:szCs w:val="28"/>
        </w:rPr>
        <w:t>З огляду на це Вища рада правосуддя погоджується з висновком Третьої Дисциплінарної палати, що саме суддя під час підписання та видачі виконавчого листа здійснює остаточний контроль за правильністю його оформлення</w:t>
      </w:r>
      <w:r w:rsidR="002722B3">
        <w:rPr>
          <w:color w:val="auto"/>
          <w:sz w:val="28"/>
          <w:szCs w:val="28"/>
        </w:rPr>
        <w:t xml:space="preserve">, </w:t>
      </w:r>
      <w:r w:rsidR="002722B3" w:rsidRPr="002722B3">
        <w:rPr>
          <w:color w:val="auto"/>
          <w:sz w:val="28"/>
          <w:szCs w:val="28"/>
        </w:rPr>
        <w:t>яке здійс</w:t>
      </w:r>
      <w:r w:rsidR="006F2A9B">
        <w:rPr>
          <w:color w:val="auto"/>
          <w:sz w:val="28"/>
          <w:szCs w:val="28"/>
        </w:rPr>
        <w:t>нює</w:t>
      </w:r>
      <w:r w:rsidR="002722B3" w:rsidRPr="002722B3">
        <w:rPr>
          <w:color w:val="auto"/>
          <w:sz w:val="28"/>
          <w:szCs w:val="28"/>
        </w:rPr>
        <w:t xml:space="preserve"> відповідальни</w:t>
      </w:r>
      <w:r w:rsidR="006F2A9B">
        <w:rPr>
          <w:color w:val="auto"/>
          <w:sz w:val="28"/>
          <w:szCs w:val="28"/>
        </w:rPr>
        <w:t>й</w:t>
      </w:r>
      <w:r w:rsidR="002722B3" w:rsidRPr="002722B3">
        <w:rPr>
          <w:color w:val="auto"/>
          <w:sz w:val="28"/>
          <w:szCs w:val="28"/>
        </w:rPr>
        <w:t xml:space="preserve"> працівник суду</w:t>
      </w:r>
      <w:r w:rsidR="002722B3">
        <w:rPr>
          <w:color w:val="auto"/>
          <w:sz w:val="28"/>
          <w:szCs w:val="28"/>
        </w:rPr>
        <w:t>.</w:t>
      </w:r>
    </w:p>
    <w:p w:rsidR="00654AF2" w:rsidRPr="002722B3" w:rsidRDefault="00654AF2" w:rsidP="00143AD1">
      <w:pPr>
        <w:pStyle w:val="Default"/>
        <w:ind w:right="-285" w:firstLine="709"/>
        <w:jc w:val="both"/>
        <w:rPr>
          <w:color w:val="auto"/>
          <w:sz w:val="28"/>
          <w:szCs w:val="28"/>
        </w:rPr>
      </w:pPr>
      <w:r w:rsidRPr="002722B3">
        <w:rPr>
          <w:color w:val="auto"/>
          <w:sz w:val="28"/>
          <w:szCs w:val="28"/>
        </w:rPr>
        <w:t>Вказаним, на переконання Вищої ради правосуддя, спростовуються доводи скарги, що інформація про набрання судовим рішенням чинності відображається в системі користувачем – спеціалістом апарату суду відповідно до його функціональних обов’язків, а тому підписання суддею виконавчого документа з недостовірними даними, внесеними внаслідок неналежного виконання обов’язків цим працівником,</w:t>
      </w:r>
      <w:r w:rsidR="002B6F12" w:rsidRPr="002722B3">
        <w:rPr>
          <w:color w:val="auto"/>
          <w:sz w:val="28"/>
          <w:szCs w:val="28"/>
        </w:rPr>
        <w:t xml:space="preserve"> не</w:t>
      </w:r>
      <w:r w:rsidRPr="002722B3">
        <w:rPr>
          <w:color w:val="auto"/>
          <w:sz w:val="28"/>
          <w:szCs w:val="28"/>
        </w:rPr>
        <w:t xml:space="preserve"> виключає наявність у діях судді порушень. </w:t>
      </w:r>
    </w:p>
    <w:p w:rsidR="002B6F12" w:rsidRDefault="002B6F12" w:rsidP="00143AD1">
      <w:pPr>
        <w:pStyle w:val="Default"/>
        <w:ind w:right="-285" w:firstLine="709"/>
        <w:jc w:val="both"/>
        <w:rPr>
          <w:color w:val="auto"/>
          <w:sz w:val="28"/>
          <w:szCs w:val="28"/>
        </w:rPr>
      </w:pPr>
      <w:r w:rsidRPr="002B6F12">
        <w:rPr>
          <w:color w:val="auto"/>
          <w:sz w:val="28"/>
          <w:szCs w:val="28"/>
        </w:rPr>
        <w:t>Отже, Третя Дисциплінарна палата дійшла правильного висновку, що видача у справі № 752/22606/18</w:t>
      </w:r>
      <w:r w:rsidR="006F2A9B">
        <w:rPr>
          <w:color w:val="auto"/>
          <w:sz w:val="28"/>
          <w:szCs w:val="28"/>
        </w:rPr>
        <w:t xml:space="preserve"> </w:t>
      </w:r>
      <w:r w:rsidR="006F2A9B" w:rsidRPr="002B6F12">
        <w:rPr>
          <w:color w:val="auto"/>
          <w:sz w:val="28"/>
          <w:szCs w:val="28"/>
        </w:rPr>
        <w:t>виконавчих листів</w:t>
      </w:r>
      <w:r w:rsidRPr="002B6F12">
        <w:rPr>
          <w:color w:val="auto"/>
          <w:sz w:val="28"/>
          <w:szCs w:val="28"/>
        </w:rPr>
        <w:t xml:space="preserve"> за підписом судді із зазначенням дати набрання судовим рішенням законної сили – 9 жовтня 2019 року є </w:t>
      </w:r>
      <w:r w:rsidR="00DC35E6">
        <w:rPr>
          <w:color w:val="auto"/>
          <w:sz w:val="28"/>
          <w:szCs w:val="28"/>
        </w:rPr>
        <w:t>наслідком</w:t>
      </w:r>
      <w:r w:rsidRPr="002B6F12">
        <w:rPr>
          <w:color w:val="auto"/>
          <w:sz w:val="28"/>
          <w:szCs w:val="28"/>
        </w:rPr>
        <w:t xml:space="preserve"> </w:t>
      </w:r>
      <w:r w:rsidR="0079504B">
        <w:rPr>
          <w:color w:val="auto"/>
          <w:sz w:val="28"/>
          <w:szCs w:val="28"/>
        </w:rPr>
        <w:t xml:space="preserve">недотриманням </w:t>
      </w:r>
      <w:r w:rsidRPr="002B6F12">
        <w:rPr>
          <w:color w:val="auto"/>
          <w:sz w:val="28"/>
          <w:szCs w:val="28"/>
        </w:rPr>
        <w:t xml:space="preserve">суддею Хоменко В.С. вимог частини третьої статті 273, статті 431 ЦПК України та Інструкції у їх </w:t>
      </w:r>
      <w:r w:rsidR="006F2A9B">
        <w:rPr>
          <w:color w:val="auto"/>
          <w:sz w:val="28"/>
          <w:szCs w:val="28"/>
        </w:rPr>
        <w:t>взаємозв’язку</w:t>
      </w:r>
      <w:r w:rsidR="00B6645F">
        <w:rPr>
          <w:color w:val="auto"/>
          <w:sz w:val="28"/>
          <w:szCs w:val="28"/>
        </w:rPr>
        <w:t>.</w:t>
      </w:r>
    </w:p>
    <w:p w:rsidR="00D921F3" w:rsidRPr="002722B3" w:rsidRDefault="00D921F3" w:rsidP="00D921F3">
      <w:pPr>
        <w:pStyle w:val="Default"/>
        <w:ind w:right="-285" w:firstLine="709"/>
        <w:jc w:val="both"/>
        <w:rPr>
          <w:color w:val="auto"/>
          <w:sz w:val="28"/>
          <w:szCs w:val="28"/>
        </w:rPr>
      </w:pPr>
      <w:r w:rsidRPr="00DC35E6">
        <w:rPr>
          <w:color w:val="auto"/>
          <w:sz w:val="28"/>
          <w:szCs w:val="28"/>
        </w:rPr>
        <w:lastRenderedPageBreak/>
        <w:t>Надаючи оцінку твердженням судді, що порушення у застосуванні норм процесуального права під час видачі виконавчих документів допущені нею внаслідок суддівської помилки, слід зазначити таке.</w:t>
      </w:r>
    </w:p>
    <w:p w:rsidR="0039620D" w:rsidRDefault="0039620D" w:rsidP="00143AD1">
      <w:pPr>
        <w:pStyle w:val="Default"/>
        <w:ind w:right="-285" w:firstLine="709"/>
        <w:jc w:val="both"/>
        <w:rPr>
          <w:color w:val="auto"/>
          <w:sz w:val="28"/>
          <w:szCs w:val="28"/>
        </w:rPr>
      </w:pPr>
      <w:r w:rsidRPr="0039620D">
        <w:rPr>
          <w:color w:val="auto"/>
          <w:sz w:val="28"/>
          <w:szCs w:val="28"/>
        </w:rPr>
        <w:t xml:space="preserve">У розумінні положень статті 106 Закону </w:t>
      </w:r>
      <w:r w:rsidR="00791AEE">
        <w:rPr>
          <w:color w:val="auto"/>
          <w:sz w:val="28"/>
          <w:szCs w:val="28"/>
        </w:rPr>
        <w:t>України «Про судоустрій і статус суддів»</w:t>
      </w:r>
      <w:r w:rsidRPr="0039620D">
        <w:rPr>
          <w:color w:val="auto"/>
          <w:sz w:val="28"/>
          <w:szCs w:val="28"/>
        </w:rPr>
        <w:t xml:space="preserve">, зокрема </w:t>
      </w:r>
      <w:r w:rsidR="00972417">
        <w:rPr>
          <w:color w:val="auto"/>
          <w:sz w:val="28"/>
          <w:szCs w:val="28"/>
        </w:rPr>
        <w:t xml:space="preserve">пункту </w:t>
      </w:r>
      <w:r w:rsidRPr="0039620D">
        <w:rPr>
          <w:color w:val="auto"/>
          <w:sz w:val="28"/>
          <w:szCs w:val="28"/>
        </w:rPr>
        <w:t>4 частини першої цієї статті</w:t>
      </w:r>
      <w:r w:rsidR="00CF30D1">
        <w:rPr>
          <w:color w:val="auto"/>
          <w:sz w:val="28"/>
          <w:szCs w:val="28"/>
        </w:rPr>
        <w:t xml:space="preserve"> (</w:t>
      </w:r>
      <w:r w:rsidR="00CF30D1" w:rsidRPr="00CF30D1">
        <w:rPr>
          <w:color w:val="auto"/>
          <w:sz w:val="28"/>
          <w:szCs w:val="28"/>
        </w:rPr>
        <w:t>інш</w:t>
      </w:r>
      <w:r w:rsidR="00DC35E6">
        <w:rPr>
          <w:color w:val="auto"/>
          <w:sz w:val="28"/>
          <w:szCs w:val="28"/>
        </w:rPr>
        <w:t>е</w:t>
      </w:r>
      <w:r w:rsidR="00CF30D1" w:rsidRPr="00CF30D1">
        <w:rPr>
          <w:color w:val="auto"/>
          <w:sz w:val="28"/>
          <w:szCs w:val="28"/>
        </w:rPr>
        <w:t xml:space="preserve"> груб</w:t>
      </w:r>
      <w:r w:rsidR="00DC35E6">
        <w:rPr>
          <w:color w:val="auto"/>
          <w:sz w:val="28"/>
          <w:szCs w:val="28"/>
        </w:rPr>
        <w:t>е</w:t>
      </w:r>
      <w:r w:rsidR="00CF30D1" w:rsidRPr="00CF30D1">
        <w:rPr>
          <w:color w:val="auto"/>
          <w:sz w:val="28"/>
          <w:szCs w:val="28"/>
        </w:rPr>
        <w:t xml:space="preserve"> порушення закону, що призвело до істотних негативних наслідків</w:t>
      </w:r>
      <w:r w:rsidR="00CF30D1">
        <w:rPr>
          <w:color w:val="auto"/>
          <w:sz w:val="28"/>
          <w:szCs w:val="28"/>
        </w:rPr>
        <w:t>)</w:t>
      </w:r>
      <w:r w:rsidRPr="0039620D">
        <w:rPr>
          <w:color w:val="auto"/>
          <w:sz w:val="28"/>
          <w:szCs w:val="28"/>
        </w:rPr>
        <w:t xml:space="preserve">, дисциплінарний орган повинен встановити, які дії </w:t>
      </w:r>
      <w:r w:rsidR="00DC35E6">
        <w:rPr>
          <w:color w:val="auto"/>
          <w:sz w:val="28"/>
          <w:szCs w:val="28"/>
        </w:rPr>
        <w:t>вчинив</w:t>
      </w:r>
      <w:r w:rsidRPr="0039620D">
        <w:rPr>
          <w:color w:val="auto"/>
          <w:sz w:val="28"/>
          <w:szCs w:val="28"/>
        </w:rPr>
        <w:t xml:space="preserve"> суддя</w:t>
      </w:r>
      <w:r w:rsidR="00331B73">
        <w:rPr>
          <w:color w:val="auto"/>
          <w:sz w:val="28"/>
          <w:szCs w:val="28"/>
        </w:rPr>
        <w:t>,</w:t>
      </w:r>
      <w:r w:rsidRPr="0039620D">
        <w:rPr>
          <w:color w:val="auto"/>
          <w:sz w:val="28"/>
          <w:szCs w:val="28"/>
        </w:rPr>
        <w:t xml:space="preserve"> </w:t>
      </w:r>
      <w:r w:rsidR="00DC35E6">
        <w:rPr>
          <w:color w:val="auto"/>
          <w:sz w:val="28"/>
          <w:szCs w:val="28"/>
        </w:rPr>
        <w:t xml:space="preserve">здійснюючи </w:t>
      </w:r>
      <w:r w:rsidRPr="0039620D">
        <w:rPr>
          <w:color w:val="auto"/>
          <w:sz w:val="28"/>
          <w:szCs w:val="28"/>
        </w:rPr>
        <w:t>правосуддя; як</w:t>
      </w:r>
      <w:r w:rsidR="00791AEE">
        <w:rPr>
          <w:color w:val="auto"/>
          <w:sz w:val="28"/>
          <w:szCs w:val="28"/>
        </w:rPr>
        <w:t xml:space="preserve"> згідно із</w:t>
      </w:r>
      <w:r w:rsidRPr="0039620D">
        <w:rPr>
          <w:color w:val="auto"/>
          <w:sz w:val="28"/>
          <w:szCs w:val="28"/>
        </w:rPr>
        <w:t xml:space="preserve"> процесуальни</w:t>
      </w:r>
      <w:r w:rsidR="00791AEE">
        <w:rPr>
          <w:color w:val="auto"/>
          <w:sz w:val="28"/>
          <w:szCs w:val="28"/>
        </w:rPr>
        <w:t>м</w:t>
      </w:r>
      <w:r w:rsidRPr="0039620D">
        <w:rPr>
          <w:color w:val="auto"/>
          <w:sz w:val="28"/>
          <w:szCs w:val="28"/>
        </w:rPr>
        <w:t xml:space="preserve"> закон</w:t>
      </w:r>
      <w:r w:rsidR="00791AEE">
        <w:rPr>
          <w:color w:val="auto"/>
          <w:sz w:val="28"/>
          <w:szCs w:val="28"/>
        </w:rPr>
        <w:t>ом</w:t>
      </w:r>
      <w:r w:rsidRPr="0039620D">
        <w:rPr>
          <w:color w:val="auto"/>
          <w:sz w:val="28"/>
          <w:szCs w:val="28"/>
        </w:rPr>
        <w:t xml:space="preserve"> </w:t>
      </w:r>
      <w:r w:rsidR="00791AEE">
        <w:rPr>
          <w:color w:val="auto"/>
          <w:sz w:val="28"/>
          <w:szCs w:val="28"/>
        </w:rPr>
        <w:t>має</w:t>
      </w:r>
      <w:r w:rsidRPr="0039620D">
        <w:rPr>
          <w:color w:val="auto"/>
          <w:sz w:val="28"/>
          <w:szCs w:val="28"/>
        </w:rPr>
        <w:t xml:space="preserve"> діяти судд</w:t>
      </w:r>
      <w:r w:rsidR="00DC35E6">
        <w:rPr>
          <w:color w:val="auto"/>
          <w:sz w:val="28"/>
          <w:szCs w:val="28"/>
        </w:rPr>
        <w:t>я</w:t>
      </w:r>
      <w:r w:rsidRPr="0039620D">
        <w:rPr>
          <w:color w:val="auto"/>
          <w:sz w:val="28"/>
          <w:szCs w:val="28"/>
        </w:rPr>
        <w:t xml:space="preserve">; які рішення </w:t>
      </w:r>
      <w:r w:rsidR="00DC35E6">
        <w:rPr>
          <w:color w:val="auto"/>
          <w:sz w:val="28"/>
          <w:szCs w:val="28"/>
        </w:rPr>
        <w:t>має прийняти</w:t>
      </w:r>
      <w:r w:rsidRPr="0039620D">
        <w:rPr>
          <w:color w:val="auto"/>
          <w:sz w:val="28"/>
          <w:szCs w:val="28"/>
        </w:rPr>
        <w:t xml:space="preserve"> суддя, а на які встановлені обмеження чи заборона; чи діяв суддя відповідно до закону та відом</w:t>
      </w:r>
      <w:r w:rsidR="00DC35E6">
        <w:rPr>
          <w:color w:val="auto"/>
          <w:sz w:val="28"/>
          <w:szCs w:val="28"/>
        </w:rPr>
        <w:t>ч</w:t>
      </w:r>
      <w:r w:rsidRPr="0039620D">
        <w:rPr>
          <w:color w:val="auto"/>
          <w:sz w:val="28"/>
          <w:szCs w:val="28"/>
        </w:rPr>
        <w:t xml:space="preserve">их нормативних </w:t>
      </w:r>
      <w:r w:rsidR="00DC35E6">
        <w:rPr>
          <w:color w:val="auto"/>
          <w:sz w:val="28"/>
          <w:szCs w:val="28"/>
        </w:rPr>
        <w:t>документів</w:t>
      </w:r>
      <w:r w:rsidRPr="0039620D">
        <w:rPr>
          <w:color w:val="auto"/>
          <w:sz w:val="28"/>
          <w:szCs w:val="28"/>
        </w:rPr>
        <w:t xml:space="preserve"> </w:t>
      </w:r>
      <w:r w:rsidR="00972417">
        <w:rPr>
          <w:color w:val="auto"/>
          <w:sz w:val="28"/>
          <w:szCs w:val="28"/>
        </w:rPr>
        <w:t xml:space="preserve">і якщо вчинив </w:t>
      </w:r>
      <w:r w:rsidR="00791AEE">
        <w:rPr>
          <w:color w:val="auto"/>
          <w:sz w:val="28"/>
          <w:szCs w:val="28"/>
        </w:rPr>
        <w:t>інакше</w:t>
      </w:r>
      <w:r w:rsidR="00DC35E6">
        <w:rPr>
          <w:color w:val="auto"/>
          <w:sz w:val="28"/>
          <w:szCs w:val="28"/>
        </w:rPr>
        <w:t>,</w:t>
      </w:r>
      <w:r w:rsidR="00972417">
        <w:rPr>
          <w:color w:val="auto"/>
          <w:sz w:val="28"/>
          <w:szCs w:val="28"/>
        </w:rPr>
        <w:t xml:space="preserve"> то </w:t>
      </w:r>
      <w:r w:rsidR="00791AEE">
        <w:rPr>
          <w:color w:val="auto"/>
          <w:sz w:val="28"/>
          <w:szCs w:val="28"/>
        </w:rPr>
        <w:t xml:space="preserve">з </w:t>
      </w:r>
      <w:r w:rsidR="00972417">
        <w:rPr>
          <w:color w:val="auto"/>
          <w:sz w:val="28"/>
          <w:szCs w:val="28"/>
        </w:rPr>
        <w:t>як</w:t>
      </w:r>
      <w:r w:rsidR="00791AEE">
        <w:rPr>
          <w:color w:val="auto"/>
          <w:sz w:val="28"/>
          <w:szCs w:val="28"/>
        </w:rPr>
        <w:t>их</w:t>
      </w:r>
      <w:r w:rsidR="00972417">
        <w:rPr>
          <w:color w:val="auto"/>
          <w:sz w:val="28"/>
          <w:szCs w:val="28"/>
        </w:rPr>
        <w:t xml:space="preserve"> причин, якими мотивами керувався</w:t>
      </w:r>
      <w:r w:rsidRPr="0039620D">
        <w:rPr>
          <w:color w:val="auto"/>
          <w:sz w:val="28"/>
          <w:szCs w:val="28"/>
        </w:rPr>
        <w:t xml:space="preserve">. Встановлення кваліфікуючих фактичних обставин дисциплінарного правопорушення, вибір нормативних положень і </w:t>
      </w:r>
      <w:r w:rsidR="00791AEE">
        <w:rPr>
          <w:color w:val="auto"/>
          <w:sz w:val="28"/>
          <w:szCs w:val="28"/>
        </w:rPr>
        <w:t>спів</w:t>
      </w:r>
      <w:r w:rsidRPr="0039620D">
        <w:rPr>
          <w:color w:val="auto"/>
          <w:sz w:val="28"/>
          <w:szCs w:val="28"/>
        </w:rPr>
        <w:t>ставлення фактичних передумов дисциплінарного проступку з вимогами закону, що встановлюють процедуру здійснення судочинства, норми поведінки судді, виявлення в діях судді невідповідності, відхилення</w:t>
      </w:r>
      <w:r w:rsidR="00DC35E6">
        <w:rPr>
          <w:color w:val="auto"/>
          <w:sz w:val="28"/>
          <w:szCs w:val="28"/>
        </w:rPr>
        <w:t xml:space="preserve"> від норм чи</w:t>
      </w:r>
      <w:r w:rsidRPr="0039620D">
        <w:rPr>
          <w:color w:val="auto"/>
          <w:sz w:val="28"/>
          <w:szCs w:val="28"/>
        </w:rPr>
        <w:t xml:space="preserve"> </w:t>
      </w:r>
      <w:r w:rsidR="00331B73">
        <w:rPr>
          <w:color w:val="auto"/>
          <w:sz w:val="28"/>
          <w:szCs w:val="28"/>
        </w:rPr>
        <w:t xml:space="preserve">їх </w:t>
      </w:r>
      <w:r w:rsidRPr="0039620D">
        <w:rPr>
          <w:color w:val="auto"/>
          <w:sz w:val="28"/>
          <w:szCs w:val="28"/>
        </w:rPr>
        <w:t xml:space="preserve">недотримання </w:t>
      </w:r>
      <w:r w:rsidR="00DC35E6">
        <w:rPr>
          <w:color w:val="auto"/>
          <w:sz w:val="28"/>
          <w:szCs w:val="28"/>
        </w:rPr>
        <w:t>або</w:t>
      </w:r>
      <w:r w:rsidRPr="0039620D">
        <w:rPr>
          <w:color w:val="auto"/>
          <w:sz w:val="28"/>
          <w:szCs w:val="28"/>
        </w:rPr>
        <w:t xml:space="preserve"> інших негативних поведінкових факторів</w:t>
      </w:r>
      <w:r w:rsidR="00791AEE">
        <w:rPr>
          <w:color w:val="auto"/>
          <w:sz w:val="28"/>
          <w:szCs w:val="28"/>
        </w:rPr>
        <w:t>,</w:t>
      </w:r>
      <w:r w:rsidR="00972417">
        <w:rPr>
          <w:color w:val="auto"/>
          <w:sz w:val="28"/>
          <w:szCs w:val="28"/>
        </w:rPr>
        <w:t xml:space="preserve"> </w:t>
      </w:r>
      <w:r w:rsidR="00791AEE">
        <w:rPr>
          <w:color w:val="auto"/>
          <w:sz w:val="28"/>
          <w:szCs w:val="28"/>
        </w:rPr>
        <w:t>з</w:t>
      </w:r>
      <w:r w:rsidR="00972417">
        <w:rPr>
          <w:color w:val="auto"/>
          <w:sz w:val="28"/>
          <w:szCs w:val="28"/>
        </w:rPr>
        <w:t>овнішн</w:t>
      </w:r>
      <w:r w:rsidR="00791AEE">
        <w:rPr>
          <w:color w:val="auto"/>
          <w:sz w:val="28"/>
          <w:szCs w:val="28"/>
        </w:rPr>
        <w:t>є</w:t>
      </w:r>
      <w:r w:rsidR="00972417">
        <w:rPr>
          <w:color w:val="auto"/>
          <w:sz w:val="28"/>
          <w:szCs w:val="28"/>
        </w:rPr>
        <w:t xml:space="preserve"> вира</w:t>
      </w:r>
      <w:r w:rsidR="00791AEE">
        <w:rPr>
          <w:color w:val="auto"/>
          <w:sz w:val="28"/>
          <w:szCs w:val="28"/>
        </w:rPr>
        <w:t>ження</w:t>
      </w:r>
      <w:r w:rsidR="00972417">
        <w:rPr>
          <w:color w:val="auto"/>
          <w:sz w:val="28"/>
          <w:szCs w:val="28"/>
        </w:rPr>
        <w:t xml:space="preserve"> яких відображає ставлення судд</w:t>
      </w:r>
      <w:r w:rsidR="00DC35E6">
        <w:rPr>
          <w:color w:val="auto"/>
          <w:sz w:val="28"/>
          <w:szCs w:val="28"/>
        </w:rPr>
        <w:t>і</w:t>
      </w:r>
      <w:r w:rsidR="00972417">
        <w:rPr>
          <w:color w:val="auto"/>
          <w:sz w:val="28"/>
          <w:szCs w:val="28"/>
        </w:rPr>
        <w:t xml:space="preserve"> до суті </w:t>
      </w:r>
      <w:r w:rsidR="00331B73">
        <w:rPr>
          <w:color w:val="auto"/>
          <w:sz w:val="28"/>
          <w:szCs w:val="28"/>
        </w:rPr>
        <w:t>й</w:t>
      </w:r>
      <w:r w:rsidR="00972417">
        <w:rPr>
          <w:color w:val="auto"/>
          <w:sz w:val="28"/>
          <w:szCs w:val="28"/>
        </w:rPr>
        <w:t xml:space="preserve"> характеру дій і</w:t>
      </w:r>
      <w:r w:rsidRPr="0039620D">
        <w:rPr>
          <w:color w:val="auto"/>
          <w:sz w:val="28"/>
          <w:szCs w:val="28"/>
        </w:rPr>
        <w:t xml:space="preserve"> дає можливість визначити, чи вчиняв ці дії суддя умисно або через грубу</w:t>
      </w:r>
      <w:r w:rsidR="008A7CC7">
        <w:rPr>
          <w:color w:val="auto"/>
          <w:sz w:val="28"/>
          <w:szCs w:val="28"/>
        </w:rPr>
        <w:t xml:space="preserve"> </w:t>
      </w:r>
      <w:r w:rsidRPr="0039620D">
        <w:rPr>
          <w:color w:val="auto"/>
          <w:sz w:val="28"/>
          <w:szCs w:val="28"/>
        </w:rPr>
        <w:t>недбалість, утворюють юридичну кваліфікацію фактичних взаємовідносин, формують обсяг та зміст (тіло) діяння. Встановлюються ознаки, що характеризують діяння як дисциплінарний проступок, його не</w:t>
      </w:r>
      <w:r w:rsidR="00791AEE">
        <w:rPr>
          <w:color w:val="auto"/>
          <w:sz w:val="28"/>
          <w:szCs w:val="28"/>
        </w:rPr>
        <w:t>гативні наслідки і причинний зв’</w:t>
      </w:r>
      <w:r w:rsidRPr="0039620D">
        <w:rPr>
          <w:color w:val="auto"/>
          <w:sz w:val="28"/>
          <w:szCs w:val="28"/>
        </w:rPr>
        <w:t>язок між ними, надається юридична оцінка проступку.</w:t>
      </w:r>
    </w:p>
    <w:p w:rsidR="00716241" w:rsidRPr="00716241" w:rsidRDefault="00716241" w:rsidP="00716241">
      <w:pPr>
        <w:pStyle w:val="Default"/>
        <w:ind w:right="-285" w:firstLine="709"/>
        <w:jc w:val="both"/>
        <w:rPr>
          <w:color w:val="auto"/>
          <w:sz w:val="28"/>
          <w:szCs w:val="28"/>
        </w:rPr>
      </w:pPr>
      <w:r w:rsidRPr="00716241">
        <w:rPr>
          <w:color w:val="auto"/>
          <w:sz w:val="28"/>
          <w:szCs w:val="28"/>
        </w:rPr>
        <w:t>Згідно із приписами статті 354 ЦПК України апеляційна скарга на рішення суду подається протягом тридцяти днів з дня його проголошення. Водночас якщо в судовому засіданні було оголошено лише вступну та резолютивну частини судового рішення, зазначений строк обчислюється з дня складення повного судового рішення.</w:t>
      </w:r>
    </w:p>
    <w:p w:rsidR="00A16F06" w:rsidRPr="00DC35E6" w:rsidRDefault="00C052F9" w:rsidP="00143AD1">
      <w:pPr>
        <w:pStyle w:val="Default"/>
        <w:ind w:right="-285" w:firstLine="709"/>
        <w:jc w:val="both"/>
        <w:rPr>
          <w:color w:val="auto"/>
          <w:sz w:val="28"/>
          <w:szCs w:val="28"/>
        </w:rPr>
      </w:pPr>
      <w:r w:rsidRPr="00DC35E6">
        <w:rPr>
          <w:color w:val="auto"/>
          <w:sz w:val="28"/>
          <w:szCs w:val="28"/>
        </w:rPr>
        <w:t xml:space="preserve">Як встановлено Третьою </w:t>
      </w:r>
      <w:r w:rsidR="00A16F06" w:rsidRPr="00DC35E6">
        <w:rPr>
          <w:color w:val="auto"/>
          <w:sz w:val="28"/>
          <w:szCs w:val="28"/>
        </w:rPr>
        <w:t>Д</w:t>
      </w:r>
      <w:r w:rsidRPr="00DC35E6">
        <w:rPr>
          <w:color w:val="auto"/>
          <w:sz w:val="28"/>
          <w:szCs w:val="28"/>
        </w:rPr>
        <w:t>исциплінарною палатою</w:t>
      </w:r>
      <w:r w:rsidR="00A16F06" w:rsidRPr="00DC35E6">
        <w:rPr>
          <w:color w:val="auto"/>
          <w:sz w:val="28"/>
          <w:szCs w:val="28"/>
        </w:rPr>
        <w:t xml:space="preserve"> та зазначалось вище, у судовому засіданні 9 вересня 2019 року оголошено вступну та резолютивну частини рішення. Повний текст рішення виготовлено 19 вересня 2019 року, про що зазначено у його резолютивній частині. </w:t>
      </w:r>
      <w:r w:rsidR="00DC35E6" w:rsidRPr="00DC35E6">
        <w:rPr>
          <w:color w:val="auto"/>
          <w:sz w:val="28"/>
          <w:szCs w:val="28"/>
        </w:rPr>
        <w:t>При цьому</w:t>
      </w:r>
      <w:r w:rsidR="00BC4465" w:rsidRPr="00DC35E6">
        <w:rPr>
          <w:color w:val="auto"/>
          <w:sz w:val="28"/>
          <w:szCs w:val="28"/>
        </w:rPr>
        <w:t xml:space="preserve"> відповідно до виконавчих листів днем набрання чинності судов</w:t>
      </w:r>
      <w:r w:rsidR="00DC35E6">
        <w:rPr>
          <w:color w:val="auto"/>
          <w:sz w:val="28"/>
          <w:szCs w:val="28"/>
        </w:rPr>
        <w:t>им</w:t>
      </w:r>
      <w:r w:rsidR="00BC4465" w:rsidRPr="00DC35E6">
        <w:rPr>
          <w:color w:val="auto"/>
          <w:sz w:val="28"/>
          <w:szCs w:val="28"/>
        </w:rPr>
        <w:t xml:space="preserve"> рішення</w:t>
      </w:r>
      <w:r w:rsidR="00DC35E6">
        <w:rPr>
          <w:color w:val="auto"/>
          <w:sz w:val="28"/>
          <w:szCs w:val="28"/>
        </w:rPr>
        <w:t>м</w:t>
      </w:r>
      <w:r w:rsidR="00BC4465" w:rsidRPr="00DC35E6">
        <w:rPr>
          <w:color w:val="auto"/>
          <w:sz w:val="28"/>
          <w:szCs w:val="28"/>
        </w:rPr>
        <w:t xml:space="preserve"> визначено 10 жовтня 2019 року.</w:t>
      </w:r>
    </w:p>
    <w:p w:rsidR="00972417" w:rsidRDefault="00486BFE" w:rsidP="00972417">
      <w:pPr>
        <w:pStyle w:val="Default"/>
        <w:ind w:right="-285" w:firstLine="709"/>
        <w:jc w:val="both"/>
        <w:rPr>
          <w:color w:val="auto"/>
          <w:sz w:val="28"/>
          <w:szCs w:val="28"/>
        </w:rPr>
      </w:pPr>
      <w:r w:rsidRPr="00DC35E6">
        <w:rPr>
          <w:color w:val="auto"/>
          <w:sz w:val="28"/>
          <w:szCs w:val="28"/>
        </w:rPr>
        <w:t>Тобто п</w:t>
      </w:r>
      <w:r w:rsidR="00972417" w:rsidRPr="00DC35E6">
        <w:rPr>
          <w:color w:val="auto"/>
          <w:sz w:val="28"/>
          <w:szCs w:val="28"/>
        </w:rPr>
        <w:t>ри застосуванні чіткої норми закону</w:t>
      </w:r>
      <w:r w:rsidR="00BC4465" w:rsidRPr="00DC35E6">
        <w:rPr>
          <w:color w:val="auto"/>
          <w:sz w:val="28"/>
          <w:szCs w:val="28"/>
        </w:rPr>
        <w:t xml:space="preserve"> (стаття 354 ЦПК України)</w:t>
      </w:r>
      <w:r w:rsidR="00972417" w:rsidRPr="00DC35E6">
        <w:rPr>
          <w:color w:val="auto"/>
          <w:sz w:val="28"/>
          <w:szCs w:val="28"/>
        </w:rPr>
        <w:t xml:space="preserve"> суддя помилилась</w:t>
      </w:r>
      <w:r w:rsidR="00DC35E6">
        <w:rPr>
          <w:color w:val="auto"/>
          <w:sz w:val="28"/>
          <w:szCs w:val="28"/>
        </w:rPr>
        <w:t>,</w:t>
      </w:r>
      <w:r w:rsidR="00972417" w:rsidRPr="00DC35E6">
        <w:rPr>
          <w:color w:val="auto"/>
          <w:sz w:val="28"/>
          <w:szCs w:val="28"/>
        </w:rPr>
        <w:t xml:space="preserve"> від якої дати слід рахувати 30 днів</w:t>
      </w:r>
      <w:r w:rsidR="00791AEE" w:rsidRPr="00DC35E6">
        <w:rPr>
          <w:color w:val="auto"/>
          <w:sz w:val="28"/>
          <w:szCs w:val="28"/>
        </w:rPr>
        <w:t xml:space="preserve"> –</w:t>
      </w:r>
      <w:r w:rsidR="00972417" w:rsidRPr="00DC35E6">
        <w:rPr>
          <w:color w:val="auto"/>
          <w:sz w:val="28"/>
          <w:szCs w:val="28"/>
        </w:rPr>
        <w:t xml:space="preserve"> від дати ухвалення рішення чи від дати складення</w:t>
      </w:r>
      <w:r w:rsidR="00791AEE" w:rsidRPr="00DC35E6">
        <w:rPr>
          <w:color w:val="auto"/>
          <w:sz w:val="28"/>
          <w:szCs w:val="28"/>
        </w:rPr>
        <w:t xml:space="preserve"> його</w:t>
      </w:r>
      <w:r w:rsidR="00972417" w:rsidRPr="00DC35E6">
        <w:rPr>
          <w:color w:val="auto"/>
          <w:sz w:val="28"/>
          <w:szCs w:val="28"/>
        </w:rPr>
        <w:t xml:space="preserve"> повного тексту. Ця помилка, а </w:t>
      </w:r>
      <w:r w:rsidR="00791AEE" w:rsidRPr="00DC35E6">
        <w:rPr>
          <w:color w:val="auto"/>
          <w:sz w:val="28"/>
          <w:szCs w:val="28"/>
        </w:rPr>
        <w:t>отже,</w:t>
      </w:r>
      <w:r w:rsidR="00972417" w:rsidRPr="00DC35E6">
        <w:rPr>
          <w:color w:val="auto"/>
          <w:sz w:val="28"/>
          <w:szCs w:val="28"/>
        </w:rPr>
        <w:t xml:space="preserve"> допущене суддею порушення закону, встановлен</w:t>
      </w:r>
      <w:r w:rsidR="00791AEE" w:rsidRPr="00DC35E6">
        <w:rPr>
          <w:color w:val="auto"/>
          <w:sz w:val="28"/>
          <w:szCs w:val="28"/>
        </w:rPr>
        <w:t>і</w:t>
      </w:r>
      <w:r w:rsidR="00972417" w:rsidRPr="00DC35E6">
        <w:rPr>
          <w:color w:val="auto"/>
          <w:sz w:val="28"/>
          <w:szCs w:val="28"/>
        </w:rPr>
        <w:t xml:space="preserve"> Дисциплінарною палатою, є </w:t>
      </w:r>
      <w:r w:rsidR="00537BD9" w:rsidRPr="00DC35E6">
        <w:rPr>
          <w:color w:val="auto"/>
          <w:sz w:val="28"/>
          <w:szCs w:val="28"/>
        </w:rPr>
        <w:t>безсумнівними</w:t>
      </w:r>
      <w:r w:rsidR="00972417" w:rsidRPr="00DC35E6">
        <w:rPr>
          <w:color w:val="auto"/>
          <w:sz w:val="28"/>
          <w:szCs w:val="28"/>
        </w:rPr>
        <w:t>.</w:t>
      </w:r>
    </w:p>
    <w:p w:rsidR="00972417" w:rsidRPr="00972417" w:rsidRDefault="00791AEE" w:rsidP="00972417">
      <w:pPr>
        <w:pStyle w:val="Default"/>
        <w:ind w:right="-285" w:firstLine="709"/>
        <w:jc w:val="both"/>
        <w:rPr>
          <w:color w:val="auto"/>
          <w:sz w:val="28"/>
          <w:szCs w:val="28"/>
        </w:rPr>
      </w:pPr>
      <w:r>
        <w:rPr>
          <w:color w:val="auto"/>
          <w:sz w:val="28"/>
          <w:szCs w:val="28"/>
        </w:rPr>
        <w:t>Суддя, п</w:t>
      </w:r>
      <w:r w:rsidR="00972417" w:rsidRPr="00972417">
        <w:rPr>
          <w:color w:val="auto"/>
          <w:sz w:val="28"/>
          <w:szCs w:val="28"/>
        </w:rPr>
        <w:t xml:space="preserve">омилившись у фактичних обставинах (було чи не було проголошено повний текст рішення у день його ухвалення), які </w:t>
      </w:r>
      <w:r>
        <w:rPr>
          <w:color w:val="auto"/>
          <w:sz w:val="28"/>
          <w:szCs w:val="28"/>
        </w:rPr>
        <w:t>вона</w:t>
      </w:r>
      <w:r w:rsidR="00972417" w:rsidRPr="00972417">
        <w:rPr>
          <w:color w:val="auto"/>
          <w:sz w:val="28"/>
          <w:szCs w:val="28"/>
        </w:rPr>
        <w:t xml:space="preserve"> не тримала в пам</w:t>
      </w:r>
      <w:r w:rsidR="00972417">
        <w:rPr>
          <w:color w:val="auto"/>
          <w:sz w:val="28"/>
          <w:szCs w:val="28"/>
        </w:rPr>
        <w:t>’</w:t>
      </w:r>
      <w:r w:rsidR="00972417" w:rsidRPr="00972417">
        <w:rPr>
          <w:color w:val="auto"/>
          <w:sz w:val="28"/>
          <w:szCs w:val="28"/>
        </w:rPr>
        <w:t>яті в силу певних об’єктивних причин, що пов</w:t>
      </w:r>
      <w:r w:rsidR="00972417">
        <w:rPr>
          <w:color w:val="auto"/>
          <w:sz w:val="28"/>
          <w:szCs w:val="28"/>
        </w:rPr>
        <w:t>’</w:t>
      </w:r>
      <w:r w:rsidR="00972417" w:rsidRPr="00972417">
        <w:rPr>
          <w:color w:val="auto"/>
          <w:sz w:val="28"/>
          <w:szCs w:val="28"/>
        </w:rPr>
        <w:t>язані із трагічними особистими обставинами та відсутністю на роботі протягом тривалого часу, а також</w:t>
      </w:r>
      <w:r w:rsidR="00BC4465">
        <w:rPr>
          <w:color w:val="auto"/>
          <w:sz w:val="28"/>
          <w:szCs w:val="28"/>
        </w:rPr>
        <w:t xml:space="preserve"> з</w:t>
      </w:r>
      <w:r w:rsidR="00972417" w:rsidRPr="00972417">
        <w:rPr>
          <w:color w:val="auto"/>
          <w:sz w:val="28"/>
          <w:szCs w:val="28"/>
        </w:rPr>
        <w:t xml:space="preserve"> істотним навантаженням, допустила помилку, яка вплинула на неправильне визначення нею дати набрання рішенням законної сили та подальші дії щодо видачі виконавчого листа для виконання рішення всупер</w:t>
      </w:r>
      <w:r w:rsidR="00972417">
        <w:rPr>
          <w:color w:val="auto"/>
          <w:sz w:val="28"/>
          <w:szCs w:val="28"/>
        </w:rPr>
        <w:t>е</w:t>
      </w:r>
      <w:r w:rsidR="00972417" w:rsidRPr="00972417">
        <w:rPr>
          <w:color w:val="auto"/>
          <w:sz w:val="28"/>
          <w:szCs w:val="28"/>
        </w:rPr>
        <w:t>ч вимогам закону.</w:t>
      </w:r>
    </w:p>
    <w:p w:rsidR="00972417" w:rsidRDefault="00972417" w:rsidP="00972417">
      <w:pPr>
        <w:pStyle w:val="Default"/>
        <w:ind w:right="-285" w:firstLine="709"/>
        <w:jc w:val="both"/>
        <w:rPr>
          <w:color w:val="auto"/>
          <w:sz w:val="28"/>
          <w:szCs w:val="28"/>
        </w:rPr>
      </w:pPr>
      <w:r w:rsidRPr="00972417">
        <w:rPr>
          <w:color w:val="auto"/>
          <w:sz w:val="28"/>
          <w:szCs w:val="28"/>
        </w:rPr>
        <w:t>Безумовно, суддя могла (і повинна була) перевірити вказані обставини і не допустити цієї помилки, якби не проявила певн</w:t>
      </w:r>
      <w:r w:rsidR="00DC35E6">
        <w:rPr>
          <w:color w:val="auto"/>
          <w:sz w:val="28"/>
          <w:szCs w:val="28"/>
        </w:rPr>
        <w:t>у</w:t>
      </w:r>
      <w:r w:rsidRPr="00972417">
        <w:rPr>
          <w:color w:val="auto"/>
          <w:sz w:val="28"/>
          <w:szCs w:val="28"/>
        </w:rPr>
        <w:t xml:space="preserve"> недбал</w:t>
      </w:r>
      <w:r w:rsidR="00DC35E6">
        <w:rPr>
          <w:color w:val="auto"/>
          <w:sz w:val="28"/>
          <w:szCs w:val="28"/>
        </w:rPr>
        <w:t>і</w:t>
      </w:r>
      <w:r w:rsidRPr="00972417">
        <w:rPr>
          <w:color w:val="auto"/>
          <w:sz w:val="28"/>
          <w:szCs w:val="28"/>
        </w:rPr>
        <w:t>ст</w:t>
      </w:r>
      <w:r w:rsidR="00DC35E6">
        <w:rPr>
          <w:color w:val="auto"/>
          <w:sz w:val="28"/>
          <w:szCs w:val="28"/>
        </w:rPr>
        <w:t>ь</w:t>
      </w:r>
      <w:r w:rsidRPr="00972417">
        <w:rPr>
          <w:color w:val="auto"/>
          <w:sz w:val="28"/>
          <w:szCs w:val="28"/>
        </w:rPr>
        <w:t xml:space="preserve"> у роботі</w:t>
      </w:r>
      <w:r w:rsidR="00DC35E6">
        <w:rPr>
          <w:color w:val="auto"/>
          <w:sz w:val="28"/>
          <w:szCs w:val="28"/>
        </w:rPr>
        <w:t>.</w:t>
      </w:r>
      <w:r w:rsidRPr="00972417">
        <w:rPr>
          <w:color w:val="auto"/>
          <w:sz w:val="28"/>
          <w:szCs w:val="28"/>
        </w:rPr>
        <w:t xml:space="preserve"> </w:t>
      </w:r>
      <w:r w:rsidR="00DC35E6">
        <w:rPr>
          <w:color w:val="auto"/>
          <w:sz w:val="28"/>
          <w:szCs w:val="28"/>
        </w:rPr>
        <w:t>В</w:t>
      </w:r>
      <w:r w:rsidRPr="00972417">
        <w:rPr>
          <w:color w:val="auto"/>
          <w:sz w:val="28"/>
          <w:szCs w:val="28"/>
        </w:rPr>
        <w:t>одночас поведінка</w:t>
      </w:r>
      <w:r w:rsidR="00DC35E6">
        <w:rPr>
          <w:color w:val="auto"/>
          <w:sz w:val="28"/>
          <w:szCs w:val="28"/>
        </w:rPr>
        <w:t xml:space="preserve"> судді</w:t>
      </w:r>
      <w:r w:rsidRPr="00972417">
        <w:rPr>
          <w:color w:val="auto"/>
          <w:sz w:val="28"/>
          <w:szCs w:val="28"/>
        </w:rPr>
        <w:t xml:space="preserve"> була зумовлена певними чинниками, які впливали на її здатність </w:t>
      </w:r>
      <w:r w:rsidRPr="00972417">
        <w:rPr>
          <w:color w:val="auto"/>
          <w:sz w:val="28"/>
          <w:szCs w:val="28"/>
        </w:rPr>
        <w:lastRenderedPageBreak/>
        <w:t xml:space="preserve">виконувати свої обов’язки належним чином, до яких </w:t>
      </w:r>
      <w:r w:rsidR="00DC35E6">
        <w:rPr>
          <w:color w:val="auto"/>
          <w:sz w:val="28"/>
          <w:szCs w:val="28"/>
        </w:rPr>
        <w:t>належать</w:t>
      </w:r>
      <w:r w:rsidRPr="00972417">
        <w:rPr>
          <w:color w:val="auto"/>
          <w:sz w:val="28"/>
          <w:szCs w:val="28"/>
        </w:rPr>
        <w:t xml:space="preserve"> обставини, зазначені вище, а також інші, зокрема: 1) особа, відповідальна за виготовлення виконавчого листа та встановлення факту набрання законної сили судовим рішення</w:t>
      </w:r>
      <w:r w:rsidR="00331B73">
        <w:rPr>
          <w:color w:val="auto"/>
          <w:sz w:val="28"/>
          <w:szCs w:val="28"/>
        </w:rPr>
        <w:t>м</w:t>
      </w:r>
      <w:r w:rsidRPr="00972417">
        <w:rPr>
          <w:color w:val="auto"/>
          <w:sz w:val="28"/>
          <w:szCs w:val="28"/>
        </w:rPr>
        <w:t xml:space="preserve">, </w:t>
      </w:r>
      <w:r w:rsidR="00DC35E6">
        <w:rPr>
          <w:color w:val="auto"/>
          <w:sz w:val="28"/>
          <w:szCs w:val="28"/>
        </w:rPr>
        <w:t>при</w:t>
      </w:r>
      <w:r w:rsidRPr="00972417">
        <w:rPr>
          <w:color w:val="auto"/>
          <w:sz w:val="28"/>
          <w:szCs w:val="28"/>
        </w:rPr>
        <w:t xml:space="preserve">пустилась такої </w:t>
      </w:r>
      <w:r w:rsidR="00D921F3">
        <w:rPr>
          <w:color w:val="auto"/>
          <w:sz w:val="28"/>
          <w:szCs w:val="28"/>
        </w:rPr>
        <w:t>самої</w:t>
      </w:r>
      <w:r w:rsidRPr="00972417">
        <w:rPr>
          <w:color w:val="auto"/>
          <w:sz w:val="28"/>
          <w:szCs w:val="28"/>
        </w:rPr>
        <w:t xml:space="preserve"> помилки при визначенні дати, від якої слід відраховувати </w:t>
      </w:r>
      <w:proofErr w:type="spellStart"/>
      <w:r w:rsidRPr="00972417">
        <w:rPr>
          <w:color w:val="auto"/>
          <w:sz w:val="28"/>
          <w:szCs w:val="28"/>
        </w:rPr>
        <w:t>тридцятиденний</w:t>
      </w:r>
      <w:proofErr w:type="spellEnd"/>
      <w:r w:rsidRPr="00972417">
        <w:rPr>
          <w:color w:val="auto"/>
          <w:sz w:val="28"/>
          <w:szCs w:val="28"/>
        </w:rPr>
        <w:t xml:space="preserve"> строк для оскарження рішення суду; 2) у виконавчому листі зазначається лише дата ухвалення рішення, з урахуванням якої правильність визначення дати набрання ним законної сили не викликал</w:t>
      </w:r>
      <w:r w:rsidR="00DC35E6">
        <w:rPr>
          <w:color w:val="auto"/>
          <w:sz w:val="28"/>
          <w:szCs w:val="28"/>
        </w:rPr>
        <w:t>а</w:t>
      </w:r>
      <w:r w:rsidRPr="00972417">
        <w:rPr>
          <w:color w:val="auto"/>
          <w:sz w:val="28"/>
          <w:szCs w:val="28"/>
        </w:rPr>
        <w:t xml:space="preserve"> сумніву; </w:t>
      </w:r>
      <w:r>
        <w:rPr>
          <w:color w:val="auto"/>
          <w:sz w:val="28"/>
          <w:szCs w:val="28"/>
        </w:rPr>
        <w:t xml:space="preserve">3) </w:t>
      </w:r>
      <w:r w:rsidRPr="00972417">
        <w:rPr>
          <w:color w:val="auto"/>
          <w:sz w:val="28"/>
          <w:szCs w:val="28"/>
        </w:rPr>
        <w:t xml:space="preserve">на момент підписання виконавчого листа матеріали справи були передані до канцелярії </w:t>
      </w:r>
      <w:r>
        <w:rPr>
          <w:color w:val="auto"/>
          <w:sz w:val="28"/>
          <w:szCs w:val="28"/>
        </w:rPr>
        <w:t>суду</w:t>
      </w:r>
      <w:r w:rsidR="005222AC">
        <w:rPr>
          <w:color w:val="auto"/>
          <w:sz w:val="28"/>
          <w:szCs w:val="28"/>
        </w:rPr>
        <w:t>.</w:t>
      </w:r>
      <w:r w:rsidR="008A7CC7">
        <w:rPr>
          <w:color w:val="auto"/>
          <w:sz w:val="28"/>
          <w:szCs w:val="28"/>
        </w:rPr>
        <w:t xml:space="preserve"> </w:t>
      </w:r>
    </w:p>
    <w:p w:rsidR="00D921F3" w:rsidRDefault="00486BFE" w:rsidP="00486BFE">
      <w:pPr>
        <w:pStyle w:val="Default"/>
        <w:ind w:right="-285" w:firstLine="709"/>
        <w:jc w:val="both"/>
        <w:rPr>
          <w:color w:val="auto"/>
          <w:sz w:val="28"/>
          <w:szCs w:val="28"/>
        </w:rPr>
      </w:pPr>
      <w:r w:rsidRPr="00972417">
        <w:rPr>
          <w:color w:val="auto"/>
          <w:sz w:val="28"/>
          <w:szCs w:val="28"/>
        </w:rPr>
        <w:t>Отже,</w:t>
      </w:r>
      <w:r>
        <w:rPr>
          <w:color w:val="auto"/>
          <w:sz w:val="28"/>
          <w:szCs w:val="28"/>
        </w:rPr>
        <w:t xml:space="preserve"> в </w:t>
      </w:r>
      <w:r w:rsidR="00D921F3">
        <w:rPr>
          <w:color w:val="auto"/>
          <w:sz w:val="28"/>
          <w:szCs w:val="28"/>
        </w:rPr>
        <w:t>цьому</w:t>
      </w:r>
      <w:r>
        <w:rPr>
          <w:color w:val="auto"/>
          <w:sz w:val="28"/>
          <w:szCs w:val="28"/>
        </w:rPr>
        <w:t xml:space="preserve"> випадку судд</w:t>
      </w:r>
      <w:r w:rsidR="00D921F3">
        <w:rPr>
          <w:color w:val="auto"/>
          <w:sz w:val="28"/>
          <w:szCs w:val="28"/>
        </w:rPr>
        <w:t>я</w:t>
      </w:r>
      <w:r>
        <w:rPr>
          <w:color w:val="auto"/>
          <w:sz w:val="28"/>
          <w:szCs w:val="28"/>
        </w:rPr>
        <w:t xml:space="preserve"> Хоменко В.С. допу</w:t>
      </w:r>
      <w:r w:rsidR="00D921F3">
        <w:rPr>
          <w:color w:val="auto"/>
          <w:sz w:val="28"/>
          <w:szCs w:val="28"/>
        </w:rPr>
        <w:t>стила</w:t>
      </w:r>
      <w:r w:rsidRPr="00972417">
        <w:rPr>
          <w:color w:val="auto"/>
          <w:sz w:val="28"/>
          <w:szCs w:val="28"/>
        </w:rPr>
        <w:t xml:space="preserve"> суддівськ</w:t>
      </w:r>
      <w:r w:rsidR="00D921F3">
        <w:rPr>
          <w:color w:val="auto"/>
          <w:sz w:val="28"/>
          <w:szCs w:val="28"/>
        </w:rPr>
        <w:t>у</w:t>
      </w:r>
      <w:r w:rsidRPr="00972417">
        <w:rPr>
          <w:color w:val="auto"/>
          <w:sz w:val="28"/>
          <w:szCs w:val="28"/>
        </w:rPr>
        <w:t xml:space="preserve"> помилк</w:t>
      </w:r>
      <w:r w:rsidR="00D921F3">
        <w:rPr>
          <w:color w:val="auto"/>
          <w:sz w:val="28"/>
          <w:szCs w:val="28"/>
        </w:rPr>
        <w:t>у</w:t>
      </w:r>
      <w:r w:rsidRPr="00972417">
        <w:rPr>
          <w:color w:val="auto"/>
          <w:sz w:val="28"/>
          <w:szCs w:val="28"/>
        </w:rPr>
        <w:t xml:space="preserve"> </w:t>
      </w:r>
      <w:r>
        <w:rPr>
          <w:color w:val="auto"/>
          <w:sz w:val="28"/>
          <w:szCs w:val="28"/>
        </w:rPr>
        <w:t xml:space="preserve">та </w:t>
      </w:r>
      <w:r w:rsidRPr="00972417">
        <w:rPr>
          <w:color w:val="auto"/>
          <w:sz w:val="28"/>
          <w:szCs w:val="28"/>
        </w:rPr>
        <w:t xml:space="preserve">недбалість, яка з огляду на обставини справи не мала характеру грубої, оскільки </w:t>
      </w:r>
      <w:r w:rsidR="00D921F3">
        <w:rPr>
          <w:color w:val="auto"/>
          <w:sz w:val="28"/>
          <w:szCs w:val="28"/>
        </w:rPr>
        <w:t>вона</w:t>
      </w:r>
      <w:r w:rsidRPr="00972417">
        <w:rPr>
          <w:color w:val="auto"/>
          <w:sz w:val="28"/>
          <w:szCs w:val="28"/>
        </w:rPr>
        <w:t xml:space="preserve"> не усвідомлювала</w:t>
      </w:r>
      <w:r>
        <w:rPr>
          <w:color w:val="auto"/>
          <w:sz w:val="28"/>
          <w:szCs w:val="28"/>
        </w:rPr>
        <w:t xml:space="preserve"> </w:t>
      </w:r>
      <w:r w:rsidRPr="00972417">
        <w:rPr>
          <w:color w:val="auto"/>
          <w:sz w:val="28"/>
          <w:szCs w:val="28"/>
        </w:rPr>
        <w:t>своєї помилки, не мала сумніву щодо правильності своїх дій,</w:t>
      </w:r>
      <w:r>
        <w:rPr>
          <w:color w:val="auto"/>
          <w:sz w:val="28"/>
          <w:szCs w:val="28"/>
        </w:rPr>
        <w:t xml:space="preserve"> у тому числі</w:t>
      </w:r>
      <w:r w:rsidR="00DC35E6">
        <w:rPr>
          <w:color w:val="auto"/>
          <w:sz w:val="28"/>
          <w:szCs w:val="28"/>
        </w:rPr>
        <w:t>,</w:t>
      </w:r>
      <w:r>
        <w:rPr>
          <w:color w:val="auto"/>
          <w:sz w:val="28"/>
          <w:szCs w:val="28"/>
        </w:rPr>
        <w:t xml:space="preserve"> покладаючись на добросовісність ді</w:t>
      </w:r>
      <w:r w:rsidR="00DC35E6">
        <w:rPr>
          <w:color w:val="auto"/>
          <w:sz w:val="28"/>
          <w:szCs w:val="28"/>
        </w:rPr>
        <w:t>й</w:t>
      </w:r>
      <w:r>
        <w:rPr>
          <w:color w:val="auto"/>
          <w:sz w:val="28"/>
          <w:szCs w:val="28"/>
        </w:rPr>
        <w:t xml:space="preserve"> працівника канцелярії суду,</w:t>
      </w:r>
      <w:r w:rsidRPr="00972417">
        <w:rPr>
          <w:color w:val="auto"/>
          <w:sz w:val="28"/>
          <w:szCs w:val="28"/>
        </w:rPr>
        <w:t xml:space="preserve"> не передбачала можливості настання негативних (небезпечних) наслідків своєї поведінки (чи їх ненастання або відвернення у майбутньому) внаслідок невиправданої самовпевненості чи ігнорування очевидних</w:t>
      </w:r>
      <w:r>
        <w:rPr>
          <w:color w:val="auto"/>
          <w:sz w:val="28"/>
          <w:szCs w:val="28"/>
        </w:rPr>
        <w:t>, чітких</w:t>
      </w:r>
      <w:r w:rsidRPr="00972417">
        <w:rPr>
          <w:color w:val="auto"/>
          <w:sz w:val="28"/>
          <w:szCs w:val="28"/>
        </w:rPr>
        <w:t xml:space="preserve"> і зрозумілих речей (обставин, норм чи доводів учасників), а діяла необережно, недбало </w:t>
      </w:r>
      <w:r w:rsidR="00331B73">
        <w:rPr>
          <w:color w:val="auto"/>
          <w:sz w:val="28"/>
          <w:szCs w:val="28"/>
        </w:rPr>
        <w:t>по</w:t>
      </w:r>
      <w:r w:rsidR="00DC35E6">
        <w:rPr>
          <w:color w:val="auto"/>
          <w:sz w:val="28"/>
          <w:szCs w:val="28"/>
        </w:rPr>
        <w:t>ставившись</w:t>
      </w:r>
      <w:r w:rsidRPr="00972417">
        <w:rPr>
          <w:color w:val="auto"/>
          <w:sz w:val="28"/>
          <w:szCs w:val="28"/>
        </w:rPr>
        <w:t xml:space="preserve"> до необхідності перевірки вказаних обставин під час виконання своїх службових обов’язків</w:t>
      </w:r>
      <w:r w:rsidRPr="00A16F06">
        <w:rPr>
          <w:color w:val="auto"/>
          <w:sz w:val="28"/>
          <w:szCs w:val="28"/>
        </w:rPr>
        <w:t>.</w:t>
      </w:r>
    </w:p>
    <w:p w:rsidR="00486BFE" w:rsidRPr="00DC35E6" w:rsidRDefault="00D921F3" w:rsidP="00486BFE">
      <w:pPr>
        <w:pStyle w:val="Default"/>
        <w:ind w:right="-285" w:firstLine="709"/>
        <w:jc w:val="both"/>
        <w:rPr>
          <w:color w:val="auto"/>
          <w:sz w:val="28"/>
          <w:szCs w:val="28"/>
        </w:rPr>
      </w:pPr>
      <w:r w:rsidRPr="00DC35E6">
        <w:rPr>
          <w:color w:val="auto"/>
          <w:sz w:val="28"/>
          <w:szCs w:val="28"/>
        </w:rPr>
        <w:t xml:space="preserve">На користь вказаного висновку свідчить і те, що </w:t>
      </w:r>
      <w:r w:rsidR="00DC35E6" w:rsidRPr="00DC35E6">
        <w:rPr>
          <w:color w:val="auto"/>
          <w:sz w:val="28"/>
          <w:szCs w:val="28"/>
        </w:rPr>
        <w:t>від</w:t>
      </w:r>
      <w:r w:rsidR="00486BFE" w:rsidRPr="00DC35E6">
        <w:rPr>
          <w:color w:val="auto"/>
          <w:sz w:val="28"/>
          <w:szCs w:val="28"/>
        </w:rPr>
        <w:t>разу після виявлення у виконавчих документах</w:t>
      </w:r>
      <w:r w:rsidR="00DC35E6">
        <w:rPr>
          <w:color w:val="auto"/>
          <w:sz w:val="28"/>
          <w:szCs w:val="28"/>
        </w:rPr>
        <w:t xml:space="preserve"> неправильної </w:t>
      </w:r>
      <w:r w:rsidR="006B50B8" w:rsidRPr="00DC35E6">
        <w:rPr>
          <w:color w:val="auto"/>
          <w:sz w:val="28"/>
          <w:szCs w:val="28"/>
        </w:rPr>
        <w:t>дати набрання судовим рішенням законної сили</w:t>
      </w:r>
      <w:r w:rsidR="00486BFE" w:rsidRPr="00DC35E6">
        <w:rPr>
          <w:color w:val="auto"/>
          <w:sz w:val="28"/>
          <w:szCs w:val="28"/>
        </w:rPr>
        <w:t xml:space="preserve"> судд</w:t>
      </w:r>
      <w:r w:rsidR="00DC35E6">
        <w:rPr>
          <w:color w:val="auto"/>
          <w:sz w:val="28"/>
          <w:szCs w:val="28"/>
        </w:rPr>
        <w:t>я</w:t>
      </w:r>
      <w:r w:rsidR="00486BFE" w:rsidRPr="00DC35E6">
        <w:rPr>
          <w:color w:val="auto"/>
          <w:sz w:val="28"/>
          <w:szCs w:val="28"/>
        </w:rPr>
        <w:t xml:space="preserve"> вживал</w:t>
      </w:r>
      <w:r w:rsidR="00DC35E6">
        <w:rPr>
          <w:color w:val="auto"/>
          <w:sz w:val="28"/>
          <w:szCs w:val="28"/>
        </w:rPr>
        <w:t>а</w:t>
      </w:r>
      <w:r w:rsidR="00486BFE" w:rsidRPr="00DC35E6">
        <w:rPr>
          <w:color w:val="auto"/>
          <w:sz w:val="28"/>
          <w:szCs w:val="28"/>
        </w:rPr>
        <w:t xml:space="preserve"> заходи щодо усунення можливих негативних наслідків</w:t>
      </w:r>
      <w:r w:rsidR="00DC35E6">
        <w:rPr>
          <w:color w:val="auto"/>
          <w:sz w:val="28"/>
          <w:szCs w:val="28"/>
        </w:rPr>
        <w:t>. Зокрема,</w:t>
      </w:r>
      <w:r w:rsidR="00486BFE" w:rsidRPr="00DC35E6">
        <w:rPr>
          <w:color w:val="auto"/>
          <w:sz w:val="28"/>
          <w:szCs w:val="28"/>
        </w:rPr>
        <w:t xml:space="preserve"> листом від 16 жовтня 2019 року повідомила приватного виконавця </w:t>
      </w:r>
      <w:proofErr w:type="spellStart"/>
      <w:r w:rsidR="00486BFE" w:rsidRPr="00DC35E6">
        <w:rPr>
          <w:color w:val="auto"/>
          <w:sz w:val="28"/>
          <w:szCs w:val="28"/>
        </w:rPr>
        <w:t>Кісельову</w:t>
      </w:r>
      <w:proofErr w:type="spellEnd"/>
      <w:r w:rsidR="00486BFE" w:rsidRPr="00DC35E6">
        <w:rPr>
          <w:color w:val="auto"/>
          <w:sz w:val="28"/>
          <w:szCs w:val="28"/>
        </w:rPr>
        <w:t xml:space="preserve"> В.В. про необхідніст</w:t>
      </w:r>
      <w:r w:rsidR="006B50B8" w:rsidRPr="00DC35E6">
        <w:rPr>
          <w:color w:val="auto"/>
          <w:sz w:val="28"/>
          <w:szCs w:val="28"/>
        </w:rPr>
        <w:t>ь відкликання виконавчих листів.</w:t>
      </w:r>
    </w:p>
    <w:p w:rsidR="00486BFE" w:rsidRPr="00DC35E6" w:rsidRDefault="006B50B8" w:rsidP="00486BFE">
      <w:pPr>
        <w:pStyle w:val="Default"/>
        <w:ind w:right="-285" w:firstLine="709"/>
        <w:jc w:val="both"/>
        <w:rPr>
          <w:color w:val="auto"/>
          <w:sz w:val="28"/>
          <w:szCs w:val="28"/>
        </w:rPr>
      </w:pPr>
      <w:r w:rsidRPr="00DC35E6">
        <w:rPr>
          <w:color w:val="auto"/>
          <w:sz w:val="28"/>
          <w:szCs w:val="28"/>
        </w:rPr>
        <w:t>Крім того,</w:t>
      </w:r>
      <w:r w:rsidR="00486BFE" w:rsidRPr="00DC35E6">
        <w:rPr>
          <w:color w:val="auto"/>
          <w:sz w:val="28"/>
          <w:szCs w:val="28"/>
        </w:rPr>
        <w:t xml:space="preserve"> варто зазначити, що законодавець передбачив механізми виправлення</w:t>
      </w:r>
      <w:r w:rsidR="0060462E" w:rsidRPr="00DC35E6">
        <w:rPr>
          <w:color w:val="auto"/>
          <w:sz w:val="28"/>
          <w:szCs w:val="28"/>
        </w:rPr>
        <w:t xml:space="preserve"> допущених</w:t>
      </w:r>
      <w:r w:rsidR="00486BFE" w:rsidRPr="00DC35E6">
        <w:rPr>
          <w:color w:val="auto"/>
          <w:sz w:val="28"/>
          <w:szCs w:val="28"/>
        </w:rPr>
        <w:t xml:space="preserve"> судових помилок</w:t>
      </w:r>
      <w:r w:rsidR="0060462E" w:rsidRPr="00DC35E6">
        <w:rPr>
          <w:color w:val="auto"/>
          <w:sz w:val="28"/>
          <w:szCs w:val="28"/>
        </w:rPr>
        <w:t xml:space="preserve"> на стадії</w:t>
      </w:r>
      <w:r w:rsidR="00CB13A9" w:rsidRPr="00DC35E6">
        <w:rPr>
          <w:color w:val="auto"/>
          <w:sz w:val="28"/>
          <w:szCs w:val="28"/>
        </w:rPr>
        <w:t xml:space="preserve"> виконання судового рішення</w:t>
      </w:r>
      <w:r w:rsidRPr="00DC35E6">
        <w:rPr>
          <w:color w:val="auto"/>
          <w:sz w:val="28"/>
          <w:szCs w:val="28"/>
        </w:rPr>
        <w:t>,</w:t>
      </w:r>
      <w:r w:rsidR="00CB13A9" w:rsidRPr="00DC35E6">
        <w:rPr>
          <w:color w:val="auto"/>
          <w:sz w:val="28"/>
          <w:szCs w:val="28"/>
        </w:rPr>
        <w:t xml:space="preserve"> </w:t>
      </w:r>
      <w:r w:rsidR="00BD103B" w:rsidRPr="00DC35E6">
        <w:rPr>
          <w:color w:val="auto"/>
          <w:sz w:val="28"/>
          <w:szCs w:val="28"/>
        </w:rPr>
        <w:t>в тому числі внаслідок допущен</w:t>
      </w:r>
      <w:r w:rsidRPr="00DC35E6">
        <w:rPr>
          <w:color w:val="auto"/>
          <w:sz w:val="28"/>
          <w:szCs w:val="28"/>
        </w:rPr>
        <w:t>ня</w:t>
      </w:r>
      <w:r w:rsidR="00BD103B" w:rsidRPr="00DC35E6">
        <w:rPr>
          <w:color w:val="auto"/>
          <w:sz w:val="28"/>
          <w:szCs w:val="28"/>
        </w:rPr>
        <w:t xml:space="preserve"> судом помилок під час видачі виконавчих документів</w:t>
      </w:r>
      <w:r w:rsidR="0060462E" w:rsidRPr="00DC35E6">
        <w:rPr>
          <w:color w:val="auto"/>
          <w:sz w:val="28"/>
          <w:szCs w:val="28"/>
        </w:rPr>
        <w:t xml:space="preserve"> чи скасуванн</w:t>
      </w:r>
      <w:r w:rsidR="00DC35E6">
        <w:rPr>
          <w:color w:val="auto"/>
          <w:sz w:val="28"/>
          <w:szCs w:val="28"/>
        </w:rPr>
        <w:t>я</w:t>
      </w:r>
      <w:r w:rsidR="0060462E" w:rsidRPr="00DC35E6">
        <w:rPr>
          <w:color w:val="auto"/>
          <w:sz w:val="28"/>
          <w:szCs w:val="28"/>
        </w:rPr>
        <w:t xml:space="preserve"> судового рішення </w:t>
      </w:r>
      <w:r w:rsidR="00486BFE" w:rsidRPr="00DC35E6">
        <w:rPr>
          <w:color w:val="auto"/>
          <w:sz w:val="28"/>
          <w:szCs w:val="28"/>
        </w:rPr>
        <w:t>(статті 432, 444 ЦПК України), одним з яких є поворот виконання судового рішення, чим скаржник обґрунтовано скористався</w:t>
      </w:r>
      <w:r w:rsidR="00BD103B" w:rsidRPr="00DC35E6">
        <w:rPr>
          <w:color w:val="auto"/>
          <w:sz w:val="28"/>
          <w:szCs w:val="28"/>
        </w:rPr>
        <w:t>, однак розгляд вказаного питання не завершено.</w:t>
      </w:r>
    </w:p>
    <w:p w:rsidR="0060462E" w:rsidRDefault="00331B73" w:rsidP="0060462E">
      <w:pPr>
        <w:pStyle w:val="Default"/>
        <w:ind w:right="-285" w:firstLine="709"/>
        <w:jc w:val="both"/>
        <w:rPr>
          <w:color w:val="auto"/>
          <w:sz w:val="28"/>
          <w:szCs w:val="28"/>
        </w:rPr>
      </w:pPr>
      <w:r>
        <w:rPr>
          <w:color w:val="auto"/>
          <w:sz w:val="28"/>
          <w:szCs w:val="28"/>
        </w:rPr>
        <w:t>У</w:t>
      </w:r>
      <w:r w:rsidR="0060462E" w:rsidRPr="00DC35E6">
        <w:rPr>
          <w:color w:val="auto"/>
          <w:sz w:val="28"/>
          <w:szCs w:val="28"/>
        </w:rPr>
        <w:t xml:space="preserve"> матеріалах дисциплінарної справи відсутні докази, які б свідчили, що в результаті допущеної суддею Хоменко В.С. помилки ПрАТ «Страхова компанія «УНІКА» було спричинено незворотні істотні негативні наслідки.</w:t>
      </w:r>
    </w:p>
    <w:p w:rsidR="00486BFE" w:rsidRDefault="00486BFE" w:rsidP="00486BFE">
      <w:pPr>
        <w:pStyle w:val="Default"/>
        <w:ind w:right="-285" w:firstLine="709"/>
        <w:jc w:val="both"/>
        <w:rPr>
          <w:color w:val="auto"/>
          <w:sz w:val="28"/>
          <w:szCs w:val="28"/>
        </w:rPr>
      </w:pPr>
      <w:r>
        <w:rPr>
          <w:color w:val="auto"/>
          <w:sz w:val="28"/>
          <w:szCs w:val="28"/>
        </w:rPr>
        <w:t xml:space="preserve"> </w:t>
      </w:r>
      <w:r w:rsidRPr="00486BFE">
        <w:rPr>
          <w:color w:val="auto"/>
          <w:sz w:val="28"/>
          <w:szCs w:val="28"/>
        </w:rPr>
        <w:t xml:space="preserve">Таким чином, Вища рада правосуддя не погоджується з висновком Третьої Дисциплінарної палати, що встановлені під час дисциплінарного провадження обставини свідчать, що відповідні дії суддею Хоменко В.С. допущено внаслідок грубої недбалості, оскільки, на думку Вищої ради правосуддя, такі дії свідчать про </w:t>
      </w:r>
      <w:r w:rsidR="00DF77AF">
        <w:rPr>
          <w:color w:val="auto"/>
          <w:sz w:val="28"/>
          <w:szCs w:val="28"/>
        </w:rPr>
        <w:t>звичайн</w:t>
      </w:r>
      <w:r w:rsidR="00331B73">
        <w:rPr>
          <w:color w:val="auto"/>
          <w:sz w:val="28"/>
          <w:szCs w:val="28"/>
        </w:rPr>
        <w:t>у</w:t>
      </w:r>
      <w:r w:rsidR="00DF77AF">
        <w:rPr>
          <w:color w:val="auto"/>
          <w:sz w:val="28"/>
          <w:szCs w:val="28"/>
        </w:rPr>
        <w:t xml:space="preserve"> </w:t>
      </w:r>
      <w:r w:rsidRPr="00486BFE">
        <w:rPr>
          <w:color w:val="auto"/>
          <w:sz w:val="28"/>
          <w:szCs w:val="28"/>
        </w:rPr>
        <w:t>недбалість, яка була зумовлена об’єктивними обставинами</w:t>
      </w:r>
      <w:r w:rsidR="00DF77AF">
        <w:rPr>
          <w:color w:val="auto"/>
          <w:sz w:val="28"/>
          <w:szCs w:val="28"/>
        </w:rPr>
        <w:t>.</w:t>
      </w:r>
      <w:r w:rsidRPr="00486BFE">
        <w:rPr>
          <w:color w:val="auto"/>
          <w:sz w:val="28"/>
          <w:szCs w:val="28"/>
        </w:rPr>
        <w:t xml:space="preserve"> </w:t>
      </w:r>
    </w:p>
    <w:p w:rsidR="00581918" w:rsidRDefault="00581918" w:rsidP="00382F7F">
      <w:pPr>
        <w:pStyle w:val="Default"/>
        <w:ind w:right="-285" w:firstLine="709"/>
        <w:jc w:val="both"/>
        <w:rPr>
          <w:color w:val="auto"/>
          <w:sz w:val="28"/>
          <w:szCs w:val="28"/>
        </w:rPr>
      </w:pPr>
      <w:r w:rsidRPr="001F2506">
        <w:rPr>
          <w:color w:val="auto"/>
          <w:sz w:val="28"/>
          <w:szCs w:val="28"/>
        </w:rPr>
        <w:t>Вища рада правосуддя вважає, що судд</w:t>
      </w:r>
      <w:r w:rsidR="00DF77AF" w:rsidRPr="001F2506">
        <w:rPr>
          <w:color w:val="auto"/>
          <w:sz w:val="28"/>
          <w:szCs w:val="28"/>
        </w:rPr>
        <w:t>ею</w:t>
      </w:r>
      <w:r w:rsidRPr="001F2506">
        <w:rPr>
          <w:color w:val="auto"/>
          <w:sz w:val="28"/>
          <w:szCs w:val="28"/>
        </w:rPr>
        <w:t xml:space="preserve"> Хоменко В.С.</w:t>
      </w:r>
      <w:r w:rsidR="00DF77AF" w:rsidRPr="001F2506">
        <w:rPr>
          <w:color w:val="auto"/>
          <w:sz w:val="28"/>
          <w:szCs w:val="28"/>
        </w:rPr>
        <w:t xml:space="preserve"> не допущено грубої недбалості під </w:t>
      </w:r>
      <w:r w:rsidR="00CF30D1" w:rsidRPr="001F2506">
        <w:rPr>
          <w:color w:val="auto"/>
          <w:sz w:val="28"/>
          <w:szCs w:val="28"/>
        </w:rPr>
        <w:t>виконання службових обов’язків, а отже</w:t>
      </w:r>
      <w:r w:rsidR="001F2506">
        <w:rPr>
          <w:color w:val="auto"/>
          <w:sz w:val="28"/>
          <w:szCs w:val="28"/>
        </w:rPr>
        <w:t>,</w:t>
      </w:r>
      <w:r w:rsidR="00CF30D1" w:rsidRPr="001F2506">
        <w:rPr>
          <w:color w:val="auto"/>
          <w:sz w:val="28"/>
          <w:szCs w:val="28"/>
        </w:rPr>
        <w:t xml:space="preserve"> у її діях</w:t>
      </w:r>
      <w:r w:rsidRPr="001F2506">
        <w:rPr>
          <w:color w:val="auto"/>
          <w:sz w:val="28"/>
          <w:szCs w:val="28"/>
        </w:rPr>
        <w:t xml:space="preserve"> відсутній склад дисциплінарного проступку, передбаченого пунктом 4 частини першої статті 106 Закону України «Про судоустрій і статус суддів»</w:t>
      </w:r>
      <w:r w:rsidR="00CF30D1" w:rsidRPr="001F2506">
        <w:rPr>
          <w:color w:val="auto"/>
          <w:sz w:val="28"/>
          <w:szCs w:val="28"/>
        </w:rPr>
        <w:t>, що виключає можливість притягнення її до дисциплінарної відповідальності</w:t>
      </w:r>
      <w:r w:rsidRPr="001F2506">
        <w:rPr>
          <w:color w:val="auto"/>
          <w:sz w:val="28"/>
          <w:szCs w:val="28"/>
        </w:rPr>
        <w:t>.</w:t>
      </w:r>
    </w:p>
    <w:p w:rsidR="008A0DEE" w:rsidRPr="008A0DEE" w:rsidRDefault="008A0DEE" w:rsidP="00143AD1">
      <w:pPr>
        <w:ind w:right="-285" w:firstLine="709"/>
        <w:jc w:val="both"/>
        <w:rPr>
          <w:color w:val="000000"/>
        </w:rPr>
      </w:pPr>
      <w:r w:rsidRPr="008A0DEE">
        <w:rPr>
          <w:color w:val="000000"/>
        </w:rPr>
        <w:t xml:space="preserve">Відповідно до пункту 1 частини десятої статті 51 Закону України «Про Вищу раду правосуддя» за результатами розгляду скарги на рішення Дисциплінарної палати Вища рада правосуддя має право скасувати повністю рішення </w:t>
      </w:r>
      <w:r w:rsidRPr="008A0DEE">
        <w:rPr>
          <w:color w:val="000000"/>
        </w:rPr>
        <w:lastRenderedPageBreak/>
        <w:t>Дисциплінарної палати про притягнення до дисциплінарної відповідальності судді та закрити дисциплінарне провадження.</w:t>
      </w:r>
    </w:p>
    <w:p w:rsidR="008A0DEE" w:rsidRPr="008A0DEE" w:rsidRDefault="008A0DEE" w:rsidP="00581918">
      <w:pPr>
        <w:ind w:right="-285" w:firstLine="709"/>
        <w:jc w:val="both"/>
        <w:rPr>
          <w:color w:val="000000"/>
        </w:rPr>
      </w:pPr>
      <w:r w:rsidRPr="008A0DEE">
        <w:rPr>
          <w:color w:val="000000"/>
        </w:rPr>
        <w:t>З огляду на викладене Вища рада правосуддя дійшла висновку, що на підставі пункту 1 частини десятої статті 51 Закону України «Про Вищу раду правосуддя» за результатами розгляду скарги</w:t>
      </w:r>
      <w:r w:rsidR="00581918">
        <w:rPr>
          <w:color w:val="000000"/>
        </w:rPr>
        <w:t xml:space="preserve"> </w:t>
      </w:r>
      <w:r w:rsidR="00EC2C58" w:rsidRPr="00EC2C58">
        <w:rPr>
          <w:color w:val="000000"/>
        </w:rPr>
        <w:t xml:space="preserve">представника судді Голосіївського районного суду міста Києва Хоменко </w:t>
      </w:r>
      <w:r w:rsidR="00EC2C58">
        <w:rPr>
          <w:color w:val="000000"/>
        </w:rPr>
        <w:t>В.С.</w:t>
      </w:r>
      <w:r w:rsidR="00EC2C58" w:rsidRPr="00EC2C58">
        <w:rPr>
          <w:color w:val="000000"/>
        </w:rPr>
        <w:t xml:space="preserve"> – адвоката </w:t>
      </w:r>
      <w:proofErr w:type="spellStart"/>
      <w:r w:rsidR="00EC2C58" w:rsidRPr="00EC2C58">
        <w:rPr>
          <w:color w:val="000000"/>
        </w:rPr>
        <w:t>Шкурідіна</w:t>
      </w:r>
      <w:proofErr w:type="spellEnd"/>
      <w:r w:rsidR="00EC2C58" w:rsidRPr="00EC2C58">
        <w:rPr>
          <w:color w:val="000000"/>
        </w:rPr>
        <w:t xml:space="preserve"> </w:t>
      </w:r>
      <w:r w:rsidR="00EC2C58">
        <w:rPr>
          <w:color w:val="000000"/>
        </w:rPr>
        <w:t>Є.Є.</w:t>
      </w:r>
      <w:r w:rsidR="00EC2C58" w:rsidRPr="00EC2C58">
        <w:rPr>
          <w:color w:val="000000"/>
        </w:rPr>
        <w:t xml:space="preserve"> </w:t>
      </w:r>
      <w:r w:rsidR="00581918" w:rsidRPr="00581918">
        <w:rPr>
          <w:color w:val="000000"/>
        </w:rPr>
        <w:t xml:space="preserve">рішення Третьої Дисциплінарної палати Вищої ради правосуддя від 24 червня 2020 року </w:t>
      </w:r>
      <w:r w:rsidR="00581918">
        <w:rPr>
          <w:color w:val="000000"/>
        </w:rPr>
        <w:br/>
      </w:r>
      <w:r w:rsidR="00581918" w:rsidRPr="00581918">
        <w:rPr>
          <w:color w:val="000000"/>
        </w:rPr>
        <w:t>№ 1955/3дп/15-20</w:t>
      </w:r>
      <w:r w:rsidRPr="008A0DEE">
        <w:rPr>
          <w:color w:val="000000"/>
        </w:rPr>
        <w:t xml:space="preserve"> підлягає скасуванню, а дисциплінарне провадження – закриттю. </w:t>
      </w:r>
    </w:p>
    <w:p w:rsidR="00256DC2" w:rsidRDefault="008A0DEE" w:rsidP="00143AD1">
      <w:pPr>
        <w:ind w:right="-285" w:firstLine="709"/>
        <w:jc w:val="both"/>
        <w:rPr>
          <w:color w:val="000000"/>
        </w:rPr>
      </w:pPr>
      <w:r w:rsidRPr="008A0DEE">
        <w:rPr>
          <w:color w:val="000000"/>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13.1–13.11 Регламенту Вищої ради правосуддя, Вища рада правосуддя</w:t>
      </w:r>
      <w:r w:rsidR="004511E5">
        <w:rPr>
          <w:color w:val="000000"/>
        </w:rPr>
        <w:t xml:space="preserve"> </w:t>
      </w:r>
    </w:p>
    <w:p w:rsidR="00E112A6" w:rsidRDefault="00392AA3" w:rsidP="007B3F8B">
      <w:pPr>
        <w:ind w:right="-284"/>
        <w:jc w:val="center"/>
        <w:rPr>
          <w:b/>
        </w:rPr>
      </w:pPr>
      <w:r w:rsidRPr="00865F98">
        <w:rPr>
          <w:b/>
        </w:rPr>
        <w:t>вирішила</w:t>
      </w:r>
      <w:r w:rsidR="00604E5C" w:rsidRPr="00865F98">
        <w:rPr>
          <w:b/>
        </w:rPr>
        <w:t>:</w:t>
      </w:r>
    </w:p>
    <w:p w:rsidR="00EC2C58" w:rsidRPr="006B0DB5" w:rsidRDefault="00EC2C58" w:rsidP="007B3F8B">
      <w:pPr>
        <w:ind w:right="-284"/>
        <w:jc w:val="center"/>
      </w:pPr>
    </w:p>
    <w:p w:rsidR="00392AA3" w:rsidRPr="00865F98" w:rsidRDefault="00392AA3" w:rsidP="007B3F8B">
      <w:pPr>
        <w:pStyle w:val="ad"/>
        <w:ind w:right="-284"/>
        <w:jc w:val="both"/>
        <w:rPr>
          <w:sz w:val="28"/>
          <w:szCs w:val="28"/>
          <w:lang w:val="uk-UA"/>
        </w:rPr>
      </w:pPr>
      <w:r w:rsidRPr="00865F98">
        <w:rPr>
          <w:sz w:val="28"/>
          <w:szCs w:val="28"/>
          <w:lang w:val="uk-UA"/>
        </w:rPr>
        <w:t xml:space="preserve">рішення </w:t>
      </w:r>
      <w:r w:rsidR="00282A20" w:rsidRPr="00865F98">
        <w:rPr>
          <w:sz w:val="28"/>
          <w:szCs w:val="28"/>
          <w:lang w:val="uk-UA"/>
        </w:rPr>
        <w:t xml:space="preserve">Третьої Дисциплінарної палати Вищої ради правосуддя від </w:t>
      </w:r>
      <w:r w:rsidR="00C06701">
        <w:rPr>
          <w:sz w:val="28"/>
          <w:szCs w:val="28"/>
          <w:lang w:val="uk-UA"/>
        </w:rPr>
        <w:t>24 червня</w:t>
      </w:r>
      <w:r w:rsidR="00282A20" w:rsidRPr="00865F98">
        <w:rPr>
          <w:sz w:val="28"/>
          <w:szCs w:val="28"/>
          <w:lang w:val="uk-UA"/>
        </w:rPr>
        <w:t xml:space="preserve"> </w:t>
      </w:r>
      <w:r w:rsidR="0060462E">
        <w:rPr>
          <w:sz w:val="28"/>
          <w:szCs w:val="28"/>
          <w:lang w:val="uk-UA"/>
        </w:rPr>
        <w:br/>
      </w:r>
      <w:r w:rsidR="00282A20" w:rsidRPr="00865F98">
        <w:rPr>
          <w:sz w:val="28"/>
          <w:szCs w:val="28"/>
          <w:lang w:val="uk-UA"/>
        </w:rPr>
        <w:t>20</w:t>
      </w:r>
      <w:r w:rsidR="00865F98" w:rsidRPr="00865F98">
        <w:rPr>
          <w:sz w:val="28"/>
          <w:szCs w:val="28"/>
          <w:lang w:val="uk-UA"/>
        </w:rPr>
        <w:t>20</w:t>
      </w:r>
      <w:r w:rsidR="00282A20" w:rsidRPr="00865F98">
        <w:rPr>
          <w:sz w:val="28"/>
          <w:szCs w:val="28"/>
          <w:lang w:val="uk-UA"/>
        </w:rPr>
        <w:t xml:space="preserve"> року № </w:t>
      </w:r>
      <w:r w:rsidR="00C06701">
        <w:rPr>
          <w:sz w:val="28"/>
          <w:szCs w:val="28"/>
          <w:lang w:val="uk-UA"/>
        </w:rPr>
        <w:t>1955</w:t>
      </w:r>
      <w:r w:rsidR="00282A20" w:rsidRPr="00865F98">
        <w:rPr>
          <w:sz w:val="28"/>
          <w:szCs w:val="28"/>
          <w:lang w:val="uk-UA"/>
        </w:rPr>
        <w:t>/3дп/15-</w:t>
      </w:r>
      <w:r w:rsidR="001A2827" w:rsidRPr="00865F98">
        <w:rPr>
          <w:sz w:val="28"/>
          <w:szCs w:val="28"/>
          <w:lang w:val="uk-UA"/>
        </w:rPr>
        <w:t>20</w:t>
      </w:r>
      <w:r w:rsidR="00282A20" w:rsidRPr="00865F98">
        <w:rPr>
          <w:sz w:val="28"/>
          <w:szCs w:val="28"/>
          <w:lang w:val="uk-UA"/>
        </w:rPr>
        <w:t xml:space="preserve"> </w:t>
      </w:r>
      <w:r w:rsidRPr="00865F98">
        <w:rPr>
          <w:sz w:val="28"/>
          <w:szCs w:val="28"/>
          <w:lang w:val="uk-UA"/>
        </w:rPr>
        <w:t xml:space="preserve">про притягнення судді </w:t>
      </w:r>
      <w:r w:rsidR="00401A50" w:rsidRPr="00620F0A">
        <w:rPr>
          <w:sz w:val="28"/>
          <w:szCs w:val="28"/>
          <w:lang w:val="uk-UA"/>
        </w:rPr>
        <w:t xml:space="preserve">Голосіївського </w:t>
      </w:r>
      <w:r w:rsidR="00401A50" w:rsidRPr="00620F0A">
        <w:rPr>
          <w:rStyle w:val="FontStyle14"/>
          <w:sz w:val="28"/>
          <w:szCs w:val="28"/>
          <w:lang w:val="uk-UA"/>
        </w:rPr>
        <w:t>районного суду міста Києва</w:t>
      </w:r>
      <w:r w:rsidR="00401A50" w:rsidRPr="00620F0A">
        <w:rPr>
          <w:sz w:val="28"/>
          <w:szCs w:val="28"/>
          <w:lang w:val="uk-UA"/>
        </w:rPr>
        <w:t xml:space="preserve"> Хоменко</w:t>
      </w:r>
      <w:r w:rsidR="00043D58">
        <w:rPr>
          <w:sz w:val="28"/>
          <w:szCs w:val="28"/>
          <w:lang w:val="uk-UA"/>
        </w:rPr>
        <w:t xml:space="preserve"> </w:t>
      </w:r>
      <w:r w:rsidR="00401A50" w:rsidRPr="00620F0A">
        <w:rPr>
          <w:sz w:val="28"/>
          <w:szCs w:val="28"/>
          <w:lang w:val="uk-UA"/>
        </w:rPr>
        <w:t>В</w:t>
      </w:r>
      <w:r w:rsidR="00401A50">
        <w:rPr>
          <w:sz w:val="28"/>
          <w:szCs w:val="28"/>
          <w:lang w:val="uk-UA"/>
        </w:rPr>
        <w:t xml:space="preserve">ікторії </w:t>
      </w:r>
      <w:r w:rsidR="00401A50" w:rsidRPr="00620F0A">
        <w:rPr>
          <w:sz w:val="28"/>
          <w:szCs w:val="28"/>
          <w:lang w:val="uk-UA"/>
        </w:rPr>
        <w:t>С</w:t>
      </w:r>
      <w:r w:rsidR="00401A50">
        <w:rPr>
          <w:sz w:val="28"/>
          <w:szCs w:val="28"/>
          <w:lang w:val="uk-UA"/>
        </w:rPr>
        <w:t>ергіївни</w:t>
      </w:r>
      <w:r w:rsidR="00401A50" w:rsidRPr="00620F0A">
        <w:rPr>
          <w:sz w:val="28"/>
          <w:szCs w:val="28"/>
          <w:lang w:val="uk-UA"/>
        </w:rPr>
        <w:t xml:space="preserve"> </w:t>
      </w:r>
      <w:r w:rsidRPr="00865F98">
        <w:rPr>
          <w:sz w:val="28"/>
          <w:szCs w:val="28"/>
          <w:lang w:val="uk-UA"/>
        </w:rPr>
        <w:t>до дисциплінарної відповідальності</w:t>
      </w:r>
      <w:r w:rsidR="00581918">
        <w:rPr>
          <w:sz w:val="28"/>
          <w:szCs w:val="28"/>
          <w:lang w:val="uk-UA"/>
        </w:rPr>
        <w:t xml:space="preserve"> скасувати</w:t>
      </w:r>
      <w:r w:rsidR="00581918" w:rsidRPr="00581918">
        <w:rPr>
          <w:lang w:val="uk-UA"/>
        </w:rPr>
        <w:t xml:space="preserve"> </w:t>
      </w:r>
      <w:r w:rsidR="00581918" w:rsidRPr="00581918">
        <w:rPr>
          <w:sz w:val="28"/>
          <w:szCs w:val="28"/>
          <w:lang w:val="uk-UA"/>
        </w:rPr>
        <w:t>та закрити дисциплінарне провадження</w:t>
      </w:r>
      <w:r w:rsidRPr="00865F98">
        <w:rPr>
          <w:sz w:val="28"/>
          <w:szCs w:val="28"/>
          <w:lang w:val="uk-UA"/>
        </w:rPr>
        <w:t>.</w:t>
      </w:r>
    </w:p>
    <w:p w:rsidR="00270314" w:rsidRPr="00C06701" w:rsidRDefault="00270314" w:rsidP="007B3F8B">
      <w:pPr>
        <w:pStyle w:val="ad"/>
        <w:ind w:right="-284"/>
        <w:jc w:val="both"/>
        <w:rPr>
          <w:sz w:val="32"/>
          <w:szCs w:val="32"/>
          <w:lang w:val="uk-UA"/>
        </w:rPr>
      </w:pPr>
    </w:p>
    <w:p w:rsidR="00B01801" w:rsidRPr="00865F98" w:rsidRDefault="00B01801" w:rsidP="007B3F8B">
      <w:pPr>
        <w:ind w:right="-285"/>
        <w:jc w:val="both"/>
        <w:rPr>
          <w:b/>
        </w:rPr>
      </w:pPr>
      <w:r w:rsidRPr="00865F98">
        <w:rPr>
          <w:b/>
        </w:rPr>
        <w:t>Голов</w:t>
      </w:r>
      <w:r w:rsidR="00CA1FEF" w:rsidRPr="00865F98">
        <w:rPr>
          <w:b/>
        </w:rPr>
        <w:t xml:space="preserve">а </w:t>
      </w:r>
      <w:r w:rsidRPr="00865F98">
        <w:rPr>
          <w:b/>
        </w:rPr>
        <w:t>Вищої ради правосуддя</w:t>
      </w:r>
      <w:r w:rsidR="002C4144">
        <w:rPr>
          <w:b/>
        </w:rPr>
        <w:tab/>
      </w:r>
      <w:r w:rsidR="002C4144">
        <w:rPr>
          <w:b/>
        </w:rPr>
        <w:tab/>
      </w:r>
      <w:r w:rsidR="002C4144">
        <w:rPr>
          <w:b/>
        </w:rPr>
        <w:tab/>
      </w:r>
      <w:r w:rsidR="002C4144">
        <w:rPr>
          <w:b/>
        </w:rPr>
        <w:tab/>
      </w:r>
      <w:r w:rsidR="00CA1FEF" w:rsidRPr="00865F98">
        <w:rPr>
          <w:b/>
        </w:rPr>
        <w:t xml:space="preserve">А.А. </w:t>
      </w:r>
      <w:proofErr w:type="spellStart"/>
      <w:r w:rsidR="00CA1FEF" w:rsidRPr="00865F98">
        <w:rPr>
          <w:b/>
        </w:rPr>
        <w:t>Овсієнко</w:t>
      </w:r>
      <w:proofErr w:type="spellEnd"/>
    </w:p>
    <w:p w:rsidR="00B01801" w:rsidRDefault="00B01801" w:rsidP="007B3F8B">
      <w:pPr>
        <w:ind w:right="-285"/>
        <w:jc w:val="both"/>
        <w:rPr>
          <w:b/>
          <w:szCs w:val="16"/>
        </w:rPr>
      </w:pPr>
    </w:p>
    <w:p w:rsidR="002C4144" w:rsidRDefault="002C4144" w:rsidP="007B3F8B">
      <w:pPr>
        <w:ind w:right="-285"/>
        <w:jc w:val="both"/>
        <w:rPr>
          <w:b/>
        </w:rPr>
      </w:pPr>
      <w:r w:rsidRPr="00865F98">
        <w:rPr>
          <w:b/>
        </w:rPr>
        <w:t>Члени Вищої ради правосуддя</w:t>
      </w:r>
      <w:r>
        <w:rPr>
          <w:b/>
        </w:rPr>
        <w:tab/>
      </w:r>
      <w:r>
        <w:rPr>
          <w:b/>
        </w:rPr>
        <w:tab/>
      </w:r>
      <w:r>
        <w:rPr>
          <w:b/>
        </w:rPr>
        <w:tab/>
      </w:r>
      <w:r>
        <w:rPr>
          <w:b/>
        </w:rPr>
        <w:tab/>
      </w:r>
      <w:r w:rsidRPr="00865F98">
        <w:rPr>
          <w:b/>
        </w:rPr>
        <w:t>І.А. Артеменко</w:t>
      </w:r>
    </w:p>
    <w:p w:rsidR="00F27625" w:rsidRDefault="00F27625" w:rsidP="007B3F8B">
      <w:pPr>
        <w:ind w:right="-285"/>
        <w:jc w:val="both"/>
        <w:rPr>
          <w:b/>
          <w:szCs w:val="16"/>
        </w:rPr>
      </w:pPr>
    </w:p>
    <w:p w:rsidR="002C4144" w:rsidRDefault="002C4144" w:rsidP="007B3F8B">
      <w:pPr>
        <w:ind w:left="6379" w:right="-285"/>
        <w:jc w:val="both"/>
        <w:rPr>
          <w:b/>
        </w:rPr>
      </w:pPr>
      <w:r w:rsidRPr="00865F98">
        <w:rPr>
          <w:b/>
        </w:rPr>
        <w:t xml:space="preserve">О.Є. </w:t>
      </w:r>
      <w:proofErr w:type="spellStart"/>
      <w:r w:rsidRPr="00865F98">
        <w:rPr>
          <w:b/>
        </w:rPr>
        <w:t>Блажівська</w:t>
      </w:r>
      <w:proofErr w:type="spellEnd"/>
    </w:p>
    <w:p w:rsidR="000448DC" w:rsidRDefault="000448DC" w:rsidP="007B3F8B">
      <w:pPr>
        <w:ind w:left="6379" w:right="-285"/>
        <w:jc w:val="both"/>
        <w:rPr>
          <w:b/>
        </w:rPr>
      </w:pPr>
    </w:p>
    <w:p w:rsidR="000448DC" w:rsidRDefault="000448DC" w:rsidP="007B3F8B">
      <w:pPr>
        <w:ind w:left="6379" w:right="-285"/>
        <w:jc w:val="both"/>
        <w:rPr>
          <w:b/>
        </w:rPr>
      </w:pPr>
      <w:r>
        <w:rPr>
          <w:b/>
        </w:rPr>
        <w:t xml:space="preserve">П.М. </w:t>
      </w:r>
      <w:proofErr w:type="spellStart"/>
      <w:r>
        <w:rPr>
          <w:b/>
        </w:rPr>
        <w:t>Гречківський</w:t>
      </w:r>
      <w:proofErr w:type="spellEnd"/>
    </w:p>
    <w:p w:rsidR="002C4144" w:rsidRPr="00865F98" w:rsidRDefault="002C4144" w:rsidP="007B3F8B">
      <w:pPr>
        <w:ind w:left="6379" w:right="-285"/>
        <w:jc w:val="both"/>
        <w:rPr>
          <w:b/>
          <w:szCs w:val="16"/>
        </w:rPr>
      </w:pPr>
    </w:p>
    <w:p w:rsidR="002C4144" w:rsidRDefault="002C4144" w:rsidP="007B3F8B">
      <w:pPr>
        <w:ind w:left="6379" w:right="-285"/>
        <w:jc w:val="both"/>
        <w:rPr>
          <w:b/>
        </w:rPr>
      </w:pPr>
      <w:r w:rsidRPr="00865F98">
        <w:rPr>
          <w:b/>
        </w:rPr>
        <w:t>В.К. Грищук</w:t>
      </w:r>
    </w:p>
    <w:p w:rsidR="002C4144" w:rsidRPr="00865F98" w:rsidRDefault="002C4144" w:rsidP="007B3F8B">
      <w:pPr>
        <w:ind w:left="6379" w:right="-285"/>
        <w:jc w:val="both"/>
        <w:rPr>
          <w:b/>
        </w:rPr>
      </w:pPr>
    </w:p>
    <w:p w:rsidR="002C4144" w:rsidRPr="00865F98" w:rsidRDefault="002C4144" w:rsidP="007B3F8B">
      <w:pPr>
        <w:ind w:left="6379" w:right="-285"/>
        <w:jc w:val="both"/>
        <w:rPr>
          <w:b/>
        </w:rPr>
      </w:pPr>
      <w:r w:rsidRPr="00865F98">
        <w:rPr>
          <w:b/>
        </w:rPr>
        <w:t xml:space="preserve">Н.С. </w:t>
      </w:r>
      <w:proofErr w:type="spellStart"/>
      <w:r w:rsidRPr="00865F98">
        <w:rPr>
          <w:b/>
        </w:rPr>
        <w:t>Краснощокова</w:t>
      </w:r>
      <w:proofErr w:type="spellEnd"/>
    </w:p>
    <w:p w:rsidR="002C4144" w:rsidRPr="00865F98" w:rsidRDefault="002C4144" w:rsidP="007B3F8B">
      <w:pPr>
        <w:ind w:left="6379" w:right="-285"/>
        <w:jc w:val="both"/>
        <w:rPr>
          <w:b/>
        </w:rPr>
      </w:pPr>
    </w:p>
    <w:p w:rsidR="002C4144" w:rsidRPr="00865F98" w:rsidRDefault="002C4144" w:rsidP="007B3F8B">
      <w:pPr>
        <w:ind w:left="6379" w:right="-285"/>
        <w:jc w:val="both"/>
        <w:rPr>
          <w:b/>
        </w:rPr>
      </w:pPr>
      <w:r w:rsidRPr="00865F98">
        <w:rPr>
          <w:b/>
        </w:rPr>
        <w:t xml:space="preserve">О.В. </w:t>
      </w:r>
      <w:proofErr w:type="spellStart"/>
      <w:r w:rsidRPr="00865F98">
        <w:rPr>
          <w:b/>
        </w:rPr>
        <w:t>Маловацький</w:t>
      </w:r>
      <w:proofErr w:type="spellEnd"/>
    </w:p>
    <w:p w:rsidR="002C4144" w:rsidRPr="00865F98" w:rsidRDefault="002C4144" w:rsidP="007B3F8B">
      <w:pPr>
        <w:ind w:left="6379" w:right="-285"/>
        <w:jc w:val="both"/>
        <w:rPr>
          <w:b/>
        </w:rPr>
      </w:pPr>
    </w:p>
    <w:p w:rsidR="002C4144" w:rsidRPr="00865F98" w:rsidRDefault="002C4144" w:rsidP="007B3F8B">
      <w:pPr>
        <w:ind w:left="6379" w:right="-285"/>
        <w:jc w:val="both"/>
        <w:rPr>
          <w:b/>
        </w:rPr>
      </w:pPr>
      <w:r w:rsidRPr="00865F98">
        <w:rPr>
          <w:b/>
        </w:rPr>
        <w:t>О.В. Прудивус</w:t>
      </w:r>
    </w:p>
    <w:p w:rsidR="002C4144" w:rsidRPr="00865F98" w:rsidRDefault="002C4144" w:rsidP="007B3F8B">
      <w:pPr>
        <w:ind w:left="6379" w:right="-285"/>
        <w:jc w:val="both"/>
        <w:rPr>
          <w:b/>
        </w:rPr>
      </w:pPr>
    </w:p>
    <w:p w:rsidR="002C4144" w:rsidRPr="00865F98" w:rsidRDefault="002C4144" w:rsidP="007B3F8B">
      <w:pPr>
        <w:ind w:left="6379" w:right="-285"/>
        <w:jc w:val="both"/>
        <w:rPr>
          <w:b/>
        </w:rPr>
      </w:pPr>
      <w:r w:rsidRPr="00865F98">
        <w:rPr>
          <w:b/>
        </w:rPr>
        <w:t xml:space="preserve">М.П. </w:t>
      </w:r>
      <w:proofErr w:type="spellStart"/>
      <w:r w:rsidRPr="00865F98">
        <w:rPr>
          <w:b/>
        </w:rPr>
        <w:t>Худик</w:t>
      </w:r>
      <w:proofErr w:type="spellEnd"/>
    </w:p>
    <w:p w:rsidR="002C4144" w:rsidRPr="00865F98" w:rsidRDefault="002C4144" w:rsidP="007B3F8B">
      <w:pPr>
        <w:ind w:left="6379" w:right="-285"/>
        <w:jc w:val="both"/>
        <w:rPr>
          <w:b/>
        </w:rPr>
      </w:pPr>
    </w:p>
    <w:p w:rsidR="002C4144" w:rsidRPr="00865F98" w:rsidRDefault="002C4144" w:rsidP="007B3F8B">
      <w:pPr>
        <w:ind w:left="6379" w:right="-285"/>
        <w:jc w:val="both"/>
        <w:rPr>
          <w:b/>
        </w:rPr>
      </w:pPr>
      <w:r w:rsidRPr="00865F98">
        <w:rPr>
          <w:b/>
        </w:rPr>
        <w:t xml:space="preserve">В.В. </w:t>
      </w:r>
      <w:proofErr w:type="spellStart"/>
      <w:r w:rsidRPr="00865F98">
        <w:rPr>
          <w:b/>
        </w:rPr>
        <w:t>Шапран</w:t>
      </w:r>
      <w:proofErr w:type="spellEnd"/>
    </w:p>
    <w:p w:rsidR="002C4144" w:rsidRPr="00865F98" w:rsidRDefault="002C4144" w:rsidP="007B3F8B">
      <w:pPr>
        <w:ind w:left="6379" w:right="-285"/>
        <w:jc w:val="both"/>
        <w:rPr>
          <w:b/>
        </w:rPr>
      </w:pPr>
    </w:p>
    <w:p w:rsidR="002C4144" w:rsidRDefault="002C4144" w:rsidP="007B3F8B">
      <w:pPr>
        <w:ind w:left="6379" w:right="-285"/>
        <w:jc w:val="both"/>
        <w:rPr>
          <w:b/>
          <w:szCs w:val="16"/>
        </w:rPr>
      </w:pPr>
      <w:r w:rsidRPr="00865F98">
        <w:rPr>
          <w:b/>
        </w:rPr>
        <w:t>С.Б. Шелест</w:t>
      </w:r>
    </w:p>
    <w:sectPr w:rsidR="002C4144" w:rsidSect="009904DE">
      <w:headerReference w:type="default" r:id="rId9"/>
      <w:pgSz w:w="11906" w:h="16838" w:code="9"/>
      <w:pgMar w:top="1135" w:right="1134" w:bottom="709" w:left="1134"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945" w:rsidRPr="00683DF7" w:rsidRDefault="00B26945" w:rsidP="00993DCE">
      <w:pPr>
        <w:rPr>
          <w:rFonts w:ascii="Calibri" w:hAnsi="Calibri"/>
          <w:sz w:val="22"/>
          <w:szCs w:val="22"/>
        </w:rPr>
      </w:pPr>
      <w:r>
        <w:separator/>
      </w:r>
    </w:p>
  </w:endnote>
  <w:endnote w:type="continuationSeparator" w:id="0">
    <w:p w:rsidR="00B26945" w:rsidRPr="00683DF7" w:rsidRDefault="00B26945"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945" w:rsidRPr="00683DF7" w:rsidRDefault="00B26945" w:rsidP="00993DCE">
      <w:pPr>
        <w:rPr>
          <w:rFonts w:ascii="Calibri" w:hAnsi="Calibri"/>
          <w:sz w:val="22"/>
          <w:szCs w:val="22"/>
        </w:rPr>
      </w:pPr>
      <w:r>
        <w:separator/>
      </w:r>
    </w:p>
  </w:footnote>
  <w:footnote w:type="continuationSeparator" w:id="0">
    <w:p w:rsidR="00B26945" w:rsidRPr="00683DF7" w:rsidRDefault="00B26945"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A25" w:rsidRDefault="005D6D3F">
    <w:pPr>
      <w:pStyle w:val="a7"/>
      <w:jc w:val="center"/>
    </w:pPr>
    <w:r>
      <w:fldChar w:fldCharType="begin"/>
    </w:r>
    <w:r>
      <w:instrText xml:space="preserve"> PAGE   \* MERGEFORMAT </w:instrText>
    </w:r>
    <w:r>
      <w:fldChar w:fldCharType="separate"/>
    </w:r>
    <w:r w:rsidR="008A136E">
      <w:rPr>
        <w:noProof/>
      </w:rPr>
      <w:t>10</w:t>
    </w:r>
    <w:r>
      <w:rPr>
        <w:noProof/>
      </w:rPr>
      <w:fldChar w:fldCharType="end"/>
    </w:r>
  </w:p>
  <w:p w:rsidR="00B85A25" w:rsidRPr="0055605A" w:rsidRDefault="00B85A25" w:rsidP="0055605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5C"/>
    <w:rsid w:val="0000100E"/>
    <w:rsid w:val="000012B1"/>
    <w:rsid w:val="0000278E"/>
    <w:rsid w:val="00003E40"/>
    <w:rsid w:val="00012C3C"/>
    <w:rsid w:val="00013429"/>
    <w:rsid w:val="00014746"/>
    <w:rsid w:val="00016A43"/>
    <w:rsid w:val="00017AAC"/>
    <w:rsid w:val="00020CF4"/>
    <w:rsid w:val="00022261"/>
    <w:rsid w:val="000234A0"/>
    <w:rsid w:val="00023BA0"/>
    <w:rsid w:val="000242FF"/>
    <w:rsid w:val="000271D5"/>
    <w:rsid w:val="0003250A"/>
    <w:rsid w:val="00043D58"/>
    <w:rsid w:val="000448DC"/>
    <w:rsid w:val="00053BDC"/>
    <w:rsid w:val="00054D5A"/>
    <w:rsid w:val="00056C82"/>
    <w:rsid w:val="0005716F"/>
    <w:rsid w:val="00057D6B"/>
    <w:rsid w:val="00057E5A"/>
    <w:rsid w:val="00060D5F"/>
    <w:rsid w:val="0006134D"/>
    <w:rsid w:val="000646C2"/>
    <w:rsid w:val="000715B0"/>
    <w:rsid w:val="00072E4F"/>
    <w:rsid w:val="00073320"/>
    <w:rsid w:val="00074157"/>
    <w:rsid w:val="0007716F"/>
    <w:rsid w:val="0008046F"/>
    <w:rsid w:val="00082E13"/>
    <w:rsid w:val="00084F1E"/>
    <w:rsid w:val="00085309"/>
    <w:rsid w:val="000871DF"/>
    <w:rsid w:val="0008722E"/>
    <w:rsid w:val="000879BE"/>
    <w:rsid w:val="000922E2"/>
    <w:rsid w:val="0009269C"/>
    <w:rsid w:val="00094CB7"/>
    <w:rsid w:val="00094EC3"/>
    <w:rsid w:val="00097362"/>
    <w:rsid w:val="000A06E9"/>
    <w:rsid w:val="000A1ADD"/>
    <w:rsid w:val="000A2B50"/>
    <w:rsid w:val="000A4BFD"/>
    <w:rsid w:val="000A4C23"/>
    <w:rsid w:val="000A79AA"/>
    <w:rsid w:val="000B49F9"/>
    <w:rsid w:val="000B61AE"/>
    <w:rsid w:val="000B6B59"/>
    <w:rsid w:val="000B6FD6"/>
    <w:rsid w:val="000C051A"/>
    <w:rsid w:val="000C0FBD"/>
    <w:rsid w:val="000C1B43"/>
    <w:rsid w:val="000C30EA"/>
    <w:rsid w:val="000C35B9"/>
    <w:rsid w:val="000C3F74"/>
    <w:rsid w:val="000D176A"/>
    <w:rsid w:val="000D2107"/>
    <w:rsid w:val="000D2361"/>
    <w:rsid w:val="000D26CA"/>
    <w:rsid w:val="000D5EE1"/>
    <w:rsid w:val="000D7919"/>
    <w:rsid w:val="000E1719"/>
    <w:rsid w:val="000E4F2B"/>
    <w:rsid w:val="000E5FE6"/>
    <w:rsid w:val="000F227D"/>
    <w:rsid w:val="000F309F"/>
    <w:rsid w:val="000F5617"/>
    <w:rsid w:val="000F6D8F"/>
    <w:rsid w:val="001018A8"/>
    <w:rsid w:val="00101DDF"/>
    <w:rsid w:val="001045BA"/>
    <w:rsid w:val="001074AF"/>
    <w:rsid w:val="00113404"/>
    <w:rsid w:val="00117ABE"/>
    <w:rsid w:val="00117E2D"/>
    <w:rsid w:val="00122B89"/>
    <w:rsid w:val="001245BC"/>
    <w:rsid w:val="001262B4"/>
    <w:rsid w:val="00126AEC"/>
    <w:rsid w:val="00131205"/>
    <w:rsid w:val="00133400"/>
    <w:rsid w:val="00133559"/>
    <w:rsid w:val="00137D2A"/>
    <w:rsid w:val="00140A34"/>
    <w:rsid w:val="00142C18"/>
    <w:rsid w:val="00143AD1"/>
    <w:rsid w:val="00144B93"/>
    <w:rsid w:val="00146B6E"/>
    <w:rsid w:val="00146FC3"/>
    <w:rsid w:val="00152DDF"/>
    <w:rsid w:val="0015363E"/>
    <w:rsid w:val="00154889"/>
    <w:rsid w:val="00154AED"/>
    <w:rsid w:val="001552CD"/>
    <w:rsid w:val="001606D4"/>
    <w:rsid w:val="00164E19"/>
    <w:rsid w:val="001678FC"/>
    <w:rsid w:val="0017145B"/>
    <w:rsid w:val="00172F72"/>
    <w:rsid w:val="00173563"/>
    <w:rsid w:val="00174AA0"/>
    <w:rsid w:val="001754B1"/>
    <w:rsid w:val="00176F1E"/>
    <w:rsid w:val="0018527D"/>
    <w:rsid w:val="00185722"/>
    <w:rsid w:val="00190FE5"/>
    <w:rsid w:val="00197B68"/>
    <w:rsid w:val="001A2827"/>
    <w:rsid w:val="001A2C8B"/>
    <w:rsid w:val="001A3F97"/>
    <w:rsid w:val="001A564F"/>
    <w:rsid w:val="001B02F0"/>
    <w:rsid w:val="001B23AD"/>
    <w:rsid w:val="001B4A5D"/>
    <w:rsid w:val="001B51CC"/>
    <w:rsid w:val="001B6365"/>
    <w:rsid w:val="001B6780"/>
    <w:rsid w:val="001B6F8B"/>
    <w:rsid w:val="001C3D4B"/>
    <w:rsid w:val="001C704B"/>
    <w:rsid w:val="001C7432"/>
    <w:rsid w:val="001D000F"/>
    <w:rsid w:val="001D46B5"/>
    <w:rsid w:val="001D5EBC"/>
    <w:rsid w:val="001D6369"/>
    <w:rsid w:val="001D6B68"/>
    <w:rsid w:val="001D6E8D"/>
    <w:rsid w:val="001D7D68"/>
    <w:rsid w:val="001D7E26"/>
    <w:rsid w:val="001E1FED"/>
    <w:rsid w:val="001E509B"/>
    <w:rsid w:val="001E7726"/>
    <w:rsid w:val="001F0012"/>
    <w:rsid w:val="001F0073"/>
    <w:rsid w:val="001F1F76"/>
    <w:rsid w:val="001F2506"/>
    <w:rsid w:val="001F3635"/>
    <w:rsid w:val="001F4594"/>
    <w:rsid w:val="001F54B1"/>
    <w:rsid w:val="001F5668"/>
    <w:rsid w:val="002037F8"/>
    <w:rsid w:val="0020393C"/>
    <w:rsid w:val="0020494C"/>
    <w:rsid w:val="00206F67"/>
    <w:rsid w:val="002145A7"/>
    <w:rsid w:val="00216187"/>
    <w:rsid w:val="00216CEB"/>
    <w:rsid w:val="00216EE2"/>
    <w:rsid w:val="00222DF0"/>
    <w:rsid w:val="00227CD0"/>
    <w:rsid w:val="00230320"/>
    <w:rsid w:val="002309DF"/>
    <w:rsid w:val="0023228E"/>
    <w:rsid w:val="002356A4"/>
    <w:rsid w:val="00242DB9"/>
    <w:rsid w:val="00243074"/>
    <w:rsid w:val="0024350D"/>
    <w:rsid w:val="00245A7F"/>
    <w:rsid w:val="00245B86"/>
    <w:rsid w:val="00246F12"/>
    <w:rsid w:val="00247ACA"/>
    <w:rsid w:val="00247C5A"/>
    <w:rsid w:val="0025060F"/>
    <w:rsid w:val="00252B52"/>
    <w:rsid w:val="00252FFA"/>
    <w:rsid w:val="002547C4"/>
    <w:rsid w:val="0025480D"/>
    <w:rsid w:val="00254912"/>
    <w:rsid w:val="00254BAF"/>
    <w:rsid w:val="00256DC2"/>
    <w:rsid w:val="00256F66"/>
    <w:rsid w:val="0026149A"/>
    <w:rsid w:val="00261FE3"/>
    <w:rsid w:val="002641AF"/>
    <w:rsid w:val="00264CC9"/>
    <w:rsid w:val="00266933"/>
    <w:rsid w:val="00270314"/>
    <w:rsid w:val="00272079"/>
    <w:rsid w:val="002722B3"/>
    <w:rsid w:val="00273B02"/>
    <w:rsid w:val="00280E84"/>
    <w:rsid w:val="00281C3C"/>
    <w:rsid w:val="00282944"/>
    <w:rsid w:val="00282A20"/>
    <w:rsid w:val="00282C95"/>
    <w:rsid w:val="0028442C"/>
    <w:rsid w:val="002864C3"/>
    <w:rsid w:val="00287A35"/>
    <w:rsid w:val="00287BFA"/>
    <w:rsid w:val="00291C34"/>
    <w:rsid w:val="002932E3"/>
    <w:rsid w:val="002958CF"/>
    <w:rsid w:val="00296B9E"/>
    <w:rsid w:val="002A2E85"/>
    <w:rsid w:val="002A3F20"/>
    <w:rsid w:val="002A41FC"/>
    <w:rsid w:val="002A561F"/>
    <w:rsid w:val="002A786B"/>
    <w:rsid w:val="002B0E6D"/>
    <w:rsid w:val="002B1A39"/>
    <w:rsid w:val="002B35CF"/>
    <w:rsid w:val="002B56CE"/>
    <w:rsid w:val="002B6CD8"/>
    <w:rsid w:val="002B6F12"/>
    <w:rsid w:val="002C096E"/>
    <w:rsid w:val="002C1591"/>
    <w:rsid w:val="002C4144"/>
    <w:rsid w:val="002C5B06"/>
    <w:rsid w:val="002C5B9F"/>
    <w:rsid w:val="002C64CD"/>
    <w:rsid w:val="002C67AF"/>
    <w:rsid w:val="002C6C72"/>
    <w:rsid w:val="002C795C"/>
    <w:rsid w:val="002D1A69"/>
    <w:rsid w:val="002D1CF8"/>
    <w:rsid w:val="002D1F95"/>
    <w:rsid w:val="002D2DEB"/>
    <w:rsid w:val="002D607B"/>
    <w:rsid w:val="002D7E8A"/>
    <w:rsid w:val="002E1762"/>
    <w:rsid w:val="002E338C"/>
    <w:rsid w:val="002E3A23"/>
    <w:rsid w:val="002E55A1"/>
    <w:rsid w:val="002E579F"/>
    <w:rsid w:val="002E7E28"/>
    <w:rsid w:val="002F1EB8"/>
    <w:rsid w:val="002F26E0"/>
    <w:rsid w:val="002F2C2F"/>
    <w:rsid w:val="002F394F"/>
    <w:rsid w:val="002F42D6"/>
    <w:rsid w:val="00305466"/>
    <w:rsid w:val="0031091F"/>
    <w:rsid w:val="00312A64"/>
    <w:rsid w:val="003171EF"/>
    <w:rsid w:val="00320152"/>
    <w:rsid w:val="00321F15"/>
    <w:rsid w:val="00322E30"/>
    <w:rsid w:val="0032772D"/>
    <w:rsid w:val="00331427"/>
    <w:rsid w:val="00331B73"/>
    <w:rsid w:val="00335DED"/>
    <w:rsid w:val="00335E81"/>
    <w:rsid w:val="00337CD0"/>
    <w:rsid w:val="0034091A"/>
    <w:rsid w:val="00343AD4"/>
    <w:rsid w:val="00344E6B"/>
    <w:rsid w:val="003470F6"/>
    <w:rsid w:val="003474BC"/>
    <w:rsid w:val="00350D7C"/>
    <w:rsid w:val="00350DF2"/>
    <w:rsid w:val="0035253A"/>
    <w:rsid w:val="00355E1A"/>
    <w:rsid w:val="00355F71"/>
    <w:rsid w:val="00356F96"/>
    <w:rsid w:val="00362E9E"/>
    <w:rsid w:val="00363361"/>
    <w:rsid w:val="0037158B"/>
    <w:rsid w:val="00374F83"/>
    <w:rsid w:val="0037674D"/>
    <w:rsid w:val="00376E13"/>
    <w:rsid w:val="00376E32"/>
    <w:rsid w:val="00377780"/>
    <w:rsid w:val="00381037"/>
    <w:rsid w:val="00382F7F"/>
    <w:rsid w:val="00383873"/>
    <w:rsid w:val="00385E1E"/>
    <w:rsid w:val="00385EBD"/>
    <w:rsid w:val="00387229"/>
    <w:rsid w:val="00391593"/>
    <w:rsid w:val="00391897"/>
    <w:rsid w:val="00392AA3"/>
    <w:rsid w:val="003930EA"/>
    <w:rsid w:val="0039370B"/>
    <w:rsid w:val="003939F1"/>
    <w:rsid w:val="00393A7E"/>
    <w:rsid w:val="0039620D"/>
    <w:rsid w:val="00396751"/>
    <w:rsid w:val="0039753B"/>
    <w:rsid w:val="00397DB7"/>
    <w:rsid w:val="003A118B"/>
    <w:rsid w:val="003A144A"/>
    <w:rsid w:val="003A1D3B"/>
    <w:rsid w:val="003A2878"/>
    <w:rsid w:val="003A6D98"/>
    <w:rsid w:val="003B6026"/>
    <w:rsid w:val="003C101A"/>
    <w:rsid w:val="003C19A1"/>
    <w:rsid w:val="003C1D73"/>
    <w:rsid w:val="003C22F8"/>
    <w:rsid w:val="003C2369"/>
    <w:rsid w:val="003C2682"/>
    <w:rsid w:val="003C332F"/>
    <w:rsid w:val="003D0E93"/>
    <w:rsid w:val="003D14FF"/>
    <w:rsid w:val="003D3BCF"/>
    <w:rsid w:val="003D3CE2"/>
    <w:rsid w:val="003D5A6B"/>
    <w:rsid w:val="003D716B"/>
    <w:rsid w:val="003E5219"/>
    <w:rsid w:val="003E786A"/>
    <w:rsid w:val="003F2C6A"/>
    <w:rsid w:val="003F4C55"/>
    <w:rsid w:val="003F52E9"/>
    <w:rsid w:val="003F7A1F"/>
    <w:rsid w:val="00400B1A"/>
    <w:rsid w:val="00401A50"/>
    <w:rsid w:val="0040284B"/>
    <w:rsid w:val="004029DD"/>
    <w:rsid w:val="00405927"/>
    <w:rsid w:val="004075D6"/>
    <w:rsid w:val="0041000D"/>
    <w:rsid w:val="004108DC"/>
    <w:rsid w:val="00411250"/>
    <w:rsid w:val="00412CA1"/>
    <w:rsid w:val="0042094F"/>
    <w:rsid w:val="00420BF8"/>
    <w:rsid w:val="004236DE"/>
    <w:rsid w:val="00427AF2"/>
    <w:rsid w:val="0043019C"/>
    <w:rsid w:val="00430D3C"/>
    <w:rsid w:val="004313EC"/>
    <w:rsid w:val="00434042"/>
    <w:rsid w:val="004341A8"/>
    <w:rsid w:val="00434CCE"/>
    <w:rsid w:val="0043648B"/>
    <w:rsid w:val="0044050F"/>
    <w:rsid w:val="00440C34"/>
    <w:rsid w:val="00441333"/>
    <w:rsid w:val="00442D77"/>
    <w:rsid w:val="00446622"/>
    <w:rsid w:val="00450AF7"/>
    <w:rsid w:val="004511E5"/>
    <w:rsid w:val="0045222E"/>
    <w:rsid w:val="004523CC"/>
    <w:rsid w:val="004526FA"/>
    <w:rsid w:val="00452E00"/>
    <w:rsid w:val="0045400F"/>
    <w:rsid w:val="0045495D"/>
    <w:rsid w:val="00455016"/>
    <w:rsid w:val="00460B36"/>
    <w:rsid w:val="00461C63"/>
    <w:rsid w:val="00461F94"/>
    <w:rsid w:val="00462EF4"/>
    <w:rsid w:val="00463CD6"/>
    <w:rsid w:val="00472AC8"/>
    <w:rsid w:val="00473AD4"/>
    <w:rsid w:val="00473C08"/>
    <w:rsid w:val="00475370"/>
    <w:rsid w:val="00480CF0"/>
    <w:rsid w:val="0048177A"/>
    <w:rsid w:val="00483D95"/>
    <w:rsid w:val="00484848"/>
    <w:rsid w:val="00484C4E"/>
    <w:rsid w:val="0048553A"/>
    <w:rsid w:val="00486174"/>
    <w:rsid w:val="00486BFE"/>
    <w:rsid w:val="00491492"/>
    <w:rsid w:val="004927FF"/>
    <w:rsid w:val="0049344D"/>
    <w:rsid w:val="0049638F"/>
    <w:rsid w:val="00497DD3"/>
    <w:rsid w:val="004A080D"/>
    <w:rsid w:val="004A38F2"/>
    <w:rsid w:val="004A6F87"/>
    <w:rsid w:val="004B1434"/>
    <w:rsid w:val="004B4399"/>
    <w:rsid w:val="004B53F1"/>
    <w:rsid w:val="004C28D5"/>
    <w:rsid w:val="004C31A6"/>
    <w:rsid w:val="004C5AFB"/>
    <w:rsid w:val="004C5B10"/>
    <w:rsid w:val="004D45B2"/>
    <w:rsid w:val="004D4BC2"/>
    <w:rsid w:val="004D7B57"/>
    <w:rsid w:val="004E327D"/>
    <w:rsid w:val="004E485C"/>
    <w:rsid w:val="004E6C2E"/>
    <w:rsid w:val="004F21E6"/>
    <w:rsid w:val="004F2808"/>
    <w:rsid w:val="00500DEA"/>
    <w:rsid w:val="00500FE0"/>
    <w:rsid w:val="00501D51"/>
    <w:rsid w:val="005043AF"/>
    <w:rsid w:val="00504820"/>
    <w:rsid w:val="00505540"/>
    <w:rsid w:val="00506D78"/>
    <w:rsid w:val="00507617"/>
    <w:rsid w:val="00510DA7"/>
    <w:rsid w:val="00512482"/>
    <w:rsid w:val="00512E93"/>
    <w:rsid w:val="00513D87"/>
    <w:rsid w:val="005173EF"/>
    <w:rsid w:val="00520DA4"/>
    <w:rsid w:val="005222AC"/>
    <w:rsid w:val="00522C43"/>
    <w:rsid w:val="005273A8"/>
    <w:rsid w:val="00527D69"/>
    <w:rsid w:val="00531B39"/>
    <w:rsid w:val="005338D0"/>
    <w:rsid w:val="00533FC7"/>
    <w:rsid w:val="00534984"/>
    <w:rsid w:val="00536C60"/>
    <w:rsid w:val="00536EFC"/>
    <w:rsid w:val="00537BD9"/>
    <w:rsid w:val="00543944"/>
    <w:rsid w:val="0054730A"/>
    <w:rsid w:val="0055042A"/>
    <w:rsid w:val="0055605A"/>
    <w:rsid w:val="005561F3"/>
    <w:rsid w:val="00567EA1"/>
    <w:rsid w:val="00573588"/>
    <w:rsid w:val="00573C9A"/>
    <w:rsid w:val="00575A7E"/>
    <w:rsid w:val="005771BB"/>
    <w:rsid w:val="00577F36"/>
    <w:rsid w:val="00581918"/>
    <w:rsid w:val="00581F10"/>
    <w:rsid w:val="00584E79"/>
    <w:rsid w:val="00586625"/>
    <w:rsid w:val="0059232D"/>
    <w:rsid w:val="00593111"/>
    <w:rsid w:val="00594E29"/>
    <w:rsid w:val="005A0DD8"/>
    <w:rsid w:val="005A2C93"/>
    <w:rsid w:val="005A4C1B"/>
    <w:rsid w:val="005B0954"/>
    <w:rsid w:val="005B1F1D"/>
    <w:rsid w:val="005B6AFD"/>
    <w:rsid w:val="005C1471"/>
    <w:rsid w:val="005C6A24"/>
    <w:rsid w:val="005C7B68"/>
    <w:rsid w:val="005D14A8"/>
    <w:rsid w:val="005D180C"/>
    <w:rsid w:val="005D2B2C"/>
    <w:rsid w:val="005D6AA2"/>
    <w:rsid w:val="005D6D3F"/>
    <w:rsid w:val="005D71A1"/>
    <w:rsid w:val="005D7C9B"/>
    <w:rsid w:val="005E1586"/>
    <w:rsid w:val="005E4A55"/>
    <w:rsid w:val="005E5F91"/>
    <w:rsid w:val="005E6775"/>
    <w:rsid w:val="005E6E07"/>
    <w:rsid w:val="005E76E3"/>
    <w:rsid w:val="005F3732"/>
    <w:rsid w:val="005F69D0"/>
    <w:rsid w:val="00600D56"/>
    <w:rsid w:val="00600F1B"/>
    <w:rsid w:val="006023CB"/>
    <w:rsid w:val="006028E3"/>
    <w:rsid w:val="006034C3"/>
    <w:rsid w:val="0060462E"/>
    <w:rsid w:val="00604E5C"/>
    <w:rsid w:val="00605D9D"/>
    <w:rsid w:val="00606D44"/>
    <w:rsid w:val="006075E4"/>
    <w:rsid w:val="00611262"/>
    <w:rsid w:val="00612E79"/>
    <w:rsid w:val="00620466"/>
    <w:rsid w:val="00621E37"/>
    <w:rsid w:val="00631B97"/>
    <w:rsid w:val="00631BBF"/>
    <w:rsid w:val="006347F4"/>
    <w:rsid w:val="00635367"/>
    <w:rsid w:val="006449A8"/>
    <w:rsid w:val="00647744"/>
    <w:rsid w:val="006500E5"/>
    <w:rsid w:val="006543C6"/>
    <w:rsid w:val="00654AF2"/>
    <w:rsid w:val="00660788"/>
    <w:rsid w:val="006702C1"/>
    <w:rsid w:val="00670393"/>
    <w:rsid w:val="00670FCC"/>
    <w:rsid w:val="00671A82"/>
    <w:rsid w:val="0067219F"/>
    <w:rsid w:val="0067470E"/>
    <w:rsid w:val="00675955"/>
    <w:rsid w:val="0067651A"/>
    <w:rsid w:val="00676A38"/>
    <w:rsid w:val="00680A3D"/>
    <w:rsid w:val="006825C8"/>
    <w:rsid w:val="006826FC"/>
    <w:rsid w:val="00683C26"/>
    <w:rsid w:val="00686121"/>
    <w:rsid w:val="006872B0"/>
    <w:rsid w:val="00690914"/>
    <w:rsid w:val="00690DCB"/>
    <w:rsid w:val="00691B50"/>
    <w:rsid w:val="00693283"/>
    <w:rsid w:val="00693B76"/>
    <w:rsid w:val="00695186"/>
    <w:rsid w:val="00697444"/>
    <w:rsid w:val="006A09AD"/>
    <w:rsid w:val="006A3505"/>
    <w:rsid w:val="006A5876"/>
    <w:rsid w:val="006A7545"/>
    <w:rsid w:val="006B054E"/>
    <w:rsid w:val="006B0DB5"/>
    <w:rsid w:val="006B1CCF"/>
    <w:rsid w:val="006B21B3"/>
    <w:rsid w:val="006B22F6"/>
    <w:rsid w:val="006B50B8"/>
    <w:rsid w:val="006B517E"/>
    <w:rsid w:val="006B5BF4"/>
    <w:rsid w:val="006C06A5"/>
    <w:rsid w:val="006C0DA7"/>
    <w:rsid w:val="006C0EB5"/>
    <w:rsid w:val="006C37AC"/>
    <w:rsid w:val="006C5DCC"/>
    <w:rsid w:val="006C6CB2"/>
    <w:rsid w:val="006C7009"/>
    <w:rsid w:val="006D12FE"/>
    <w:rsid w:val="006D526B"/>
    <w:rsid w:val="006D6A79"/>
    <w:rsid w:val="006D7FE1"/>
    <w:rsid w:val="006E1F61"/>
    <w:rsid w:val="006E2781"/>
    <w:rsid w:val="006E3722"/>
    <w:rsid w:val="006E37EC"/>
    <w:rsid w:val="006E419E"/>
    <w:rsid w:val="006E5733"/>
    <w:rsid w:val="006E73BA"/>
    <w:rsid w:val="006E78E4"/>
    <w:rsid w:val="006E7FAC"/>
    <w:rsid w:val="006F1327"/>
    <w:rsid w:val="006F2A9B"/>
    <w:rsid w:val="006F3825"/>
    <w:rsid w:val="006F40BB"/>
    <w:rsid w:val="006F4AC5"/>
    <w:rsid w:val="006F6010"/>
    <w:rsid w:val="006F7C8A"/>
    <w:rsid w:val="00701628"/>
    <w:rsid w:val="007059EE"/>
    <w:rsid w:val="007061A9"/>
    <w:rsid w:val="00706AEF"/>
    <w:rsid w:val="007073A3"/>
    <w:rsid w:val="00707F89"/>
    <w:rsid w:val="007106D9"/>
    <w:rsid w:val="00710C93"/>
    <w:rsid w:val="00712B18"/>
    <w:rsid w:val="007143D3"/>
    <w:rsid w:val="007152E3"/>
    <w:rsid w:val="00716241"/>
    <w:rsid w:val="0072186A"/>
    <w:rsid w:val="007221AA"/>
    <w:rsid w:val="00722471"/>
    <w:rsid w:val="00724B07"/>
    <w:rsid w:val="00724E15"/>
    <w:rsid w:val="00733248"/>
    <w:rsid w:val="00733757"/>
    <w:rsid w:val="007340DA"/>
    <w:rsid w:val="0073697B"/>
    <w:rsid w:val="00740FED"/>
    <w:rsid w:val="007433B8"/>
    <w:rsid w:val="00744025"/>
    <w:rsid w:val="0074450C"/>
    <w:rsid w:val="00744862"/>
    <w:rsid w:val="007455A3"/>
    <w:rsid w:val="007475AC"/>
    <w:rsid w:val="0075039A"/>
    <w:rsid w:val="00750846"/>
    <w:rsid w:val="00752E7C"/>
    <w:rsid w:val="0075542E"/>
    <w:rsid w:val="00756C4B"/>
    <w:rsid w:val="00757F4B"/>
    <w:rsid w:val="007615A2"/>
    <w:rsid w:val="007640FD"/>
    <w:rsid w:val="0076766A"/>
    <w:rsid w:val="00770FE6"/>
    <w:rsid w:val="00773AF1"/>
    <w:rsid w:val="0077417C"/>
    <w:rsid w:val="00774F9D"/>
    <w:rsid w:val="00777361"/>
    <w:rsid w:val="007839FB"/>
    <w:rsid w:val="007852DB"/>
    <w:rsid w:val="0078730E"/>
    <w:rsid w:val="007915BD"/>
    <w:rsid w:val="00791AEE"/>
    <w:rsid w:val="007923B5"/>
    <w:rsid w:val="00793947"/>
    <w:rsid w:val="00794136"/>
    <w:rsid w:val="0079413A"/>
    <w:rsid w:val="0079504B"/>
    <w:rsid w:val="007964C8"/>
    <w:rsid w:val="007A412B"/>
    <w:rsid w:val="007B3185"/>
    <w:rsid w:val="007B3F8B"/>
    <w:rsid w:val="007C115E"/>
    <w:rsid w:val="007C4B92"/>
    <w:rsid w:val="007C5299"/>
    <w:rsid w:val="007C63EC"/>
    <w:rsid w:val="007E3950"/>
    <w:rsid w:val="007E531F"/>
    <w:rsid w:val="007E72F5"/>
    <w:rsid w:val="007F1F92"/>
    <w:rsid w:val="007F219A"/>
    <w:rsid w:val="007F2416"/>
    <w:rsid w:val="007F3A07"/>
    <w:rsid w:val="007F5B9D"/>
    <w:rsid w:val="007F6365"/>
    <w:rsid w:val="008001CD"/>
    <w:rsid w:val="00801769"/>
    <w:rsid w:val="00802C5C"/>
    <w:rsid w:val="008037A5"/>
    <w:rsid w:val="00804F71"/>
    <w:rsid w:val="008100CC"/>
    <w:rsid w:val="00811046"/>
    <w:rsid w:val="00812391"/>
    <w:rsid w:val="00812D1A"/>
    <w:rsid w:val="0081536A"/>
    <w:rsid w:val="008179E2"/>
    <w:rsid w:val="00820271"/>
    <w:rsid w:val="00821947"/>
    <w:rsid w:val="00824428"/>
    <w:rsid w:val="008251C6"/>
    <w:rsid w:val="00825747"/>
    <w:rsid w:val="00827728"/>
    <w:rsid w:val="00832BF0"/>
    <w:rsid w:val="00835F97"/>
    <w:rsid w:val="008371D7"/>
    <w:rsid w:val="008374F7"/>
    <w:rsid w:val="00840135"/>
    <w:rsid w:val="008407CC"/>
    <w:rsid w:val="00842B28"/>
    <w:rsid w:val="00842FDB"/>
    <w:rsid w:val="0084388D"/>
    <w:rsid w:val="00846D4E"/>
    <w:rsid w:val="0084737A"/>
    <w:rsid w:val="0085001A"/>
    <w:rsid w:val="00852671"/>
    <w:rsid w:val="008532A1"/>
    <w:rsid w:val="00854214"/>
    <w:rsid w:val="008544A1"/>
    <w:rsid w:val="0085643C"/>
    <w:rsid w:val="008572BB"/>
    <w:rsid w:val="0085731A"/>
    <w:rsid w:val="0086182B"/>
    <w:rsid w:val="008641C9"/>
    <w:rsid w:val="00864919"/>
    <w:rsid w:val="00865F98"/>
    <w:rsid w:val="00872358"/>
    <w:rsid w:val="008734D8"/>
    <w:rsid w:val="00874B92"/>
    <w:rsid w:val="0087660C"/>
    <w:rsid w:val="0087702E"/>
    <w:rsid w:val="00877E29"/>
    <w:rsid w:val="008810A7"/>
    <w:rsid w:val="00881A39"/>
    <w:rsid w:val="008838CA"/>
    <w:rsid w:val="008865DC"/>
    <w:rsid w:val="00887FE9"/>
    <w:rsid w:val="00890722"/>
    <w:rsid w:val="008948B5"/>
    <w:rsid w:val="00894DC5"/>
    <w:rsid w:val="00895D02"/>
    <w:rsid w:val="008A0DEE"/>
    <w:rsid w:val="008A136E"/>
    <w:rsid w:val="008A1A49"/>
    <w:rsid w:val="008A1AD4"/>
    <w:rsid w:val="008A335C"/>
    <w:rsid w:val="008A38C2"/>
    <w:rsid w:val="008A4501"/>
    <w:rsid w:val="008A6E99"/>
    <w:rsid w:val="008A7537"/>
    <w:rsid w:val="008A7CC7"/>
    <w:rsid w:val="008B1F7E"/>
    <w:rsid w:val="008B2F43"/>
    <w:rsid w:val="008B45C4"/>
    <w:rsid w:val="008B4648"/>
    <w:rsid w:val="008B574F"/>
    <w:rsid w:val="008B67E5"/>
    <w:rsid w:val="008B798A"/>
    <w:rsid w:val="008C16A0"/>
    <w:rsid w:val="008C2198"/>
    <w:rsid w:val="008C41AB"/>
    <w:rsid w:val="008C63C5"/>
    <w:rsid w:val="008D42B8"/>
    <w:rsid w:val="008D4332"/>
    <w:rsid w:val="008D46C5"/>
    <w:rsid w:val="008D7D71"/>
    <w:rsid w:val="008E0B87"/>
    <w:rsid w:val="008E162B"/>
    <w:rsid w:val="008E1DDD"/>
    <w:rsid w:val="008E21D9"/>
    <w:rsid w:val="008E2DDE"/>
    <w:rsid w:val="008E4CA4"/>
    <w:rsid w:val="008F6F11"/>
    <w:rsid w:val="009003DC"/>
    <w:rsid w:val="009037ED"/>
    <w:rsid w:val="00904F0B"/>
    <w:rsid w:val="00907DA5"/>
    <w:rsid w:val="00912B93"/>
    <w:rsid w:val="009139EF"/>
    <w:rsid w:val="00915AE9"/>
    <w:rsid w:val="00924162"/>
    <w:rsid w:val="009247AB"/>
    <w:rsid w:val="00926B71"/>
    <w:rsid w:val="009311B1"/>
    <w:rsid w:val="00931861"/>
    <w:rsid w:val="009360D2"/>
    <w:rsid w:val="009370C8"/>
    <w:rsid w:val="009372F5"/>
    <w:rsid w:val="009455E9"/>
    <w:rsid w:val="009458F1"/>
    <w:rsid w:val="009460D7"/>
    <w:rsid w:val="00950FB3"/>
    <w:rsid w:val="00951062"/>
    <w:rsid w:val="009521D6"/>
    <w:rsid w:val="009537B0"/>
    <w:rsid w:val="00956148"/>
    <w:rsid w:val="00957744"/>
    <w:rsid w:val="009601B6"/>
    <w:rsid w:val="00964035"/>
    <w:rsid w:val="00964DE0"/>
    <w:rsid w:val="009723FD"/>
    <w:rsid w:val="00972417"/>
    <w:rsid w:val="00973E48"/>
    <w:rsid w:val="009744CA"/>
    <w:rsid w:val="00974CBF"/>
    <w:rsid w:val="00974CFA"/>
    <w:rsid w:val="009758A0"/>
    <w:rsid w:val="00976081"/>
    <w:rsid w:val="00981FEA"/>
    <w:rsid w:val="009835C1"/>
    <w:rsid w:val="00983BD4"/>
    <w:rsid w:val="00983F8D"/>
    <w:rsid w:val="009861AD"/>
    <w:rsid w:val="00986E62"/>
    <w:rsid w:val="009904DE"/>
    <w:rsid w:val="00993DCE"/>
    <w:rsid w:val="009A00F3"/>
    <w:rsid w:val="009A1236"/>
    <w:rsid w:val="009A5751"/>
    <w:rsid w:val="009A7825"/>
    <w:rsid w:val="009B11A3"/>
    <w:rsid w:val="009B15C0"/>
    <w:rsid w:val="009B319A"/>
    <w:rsid w:val="009B535F"/>
    <w:rsid w:val="009C00B4"/>
    <w:rsid w:val="009C07D0"/>
    <w:rsid w:val="009C3BA2"/>
    <w:rsid w:val="009C4BB6"/>
    <w:rsid w:val="009C5D93"/>
    <w:rsid w:val="009C7C9E"/>
    <w:rsid w:val="009D09CC"/>
    <w:rsid w:val="009D10DF"/>
    <w:rsid w:val="009D1ED6"/>
    <w:rsid w:val="009D2669"/>
    <w:rsid w:val="009D6FAE"/>
    <w:rsid w:val="009D7415"/>
    <w:rsid w:val="009E12F5"/>
    <w:rsid w:val="009E2AB8"/>
    <w:rsid w:val="009E31B5"/>
    <w:rsid w:val="009E4AA1"/>
    <w:rsid w:val="009E54D6"/>
    <w:rsid w:val="009E5CB5"/>
    <w:rsid w:val="009E61EC"/>
    <w:rsid w:val="009E7BB7"/>
    <w:rsid w:val="009F09A7"/>
    <w:rsid w:val="009F3DBF"/>
    <w:rsid w:val="009F6DBB"/>
    <w:rsid w:val="00A009FC"/>
    <w:rsid w:val="00A02E50"/>
    <w:rsid w:val="00A10DA1"/>
    <w:rsid w:val="00A116F2"/>
    <w:rsid w:val="00A11E4C"/>
    <w:rsid w:val="00A11E53"/>
    <w:rsid w:val="00A120C3"/>
    <w:rsid w:val="00A13449"/>
    <w:rsid w:val="00A1668F"/>
    <w:rsid w:val="00A16F06"/>
    <w:rsid w:val="00A176A4"/>
    <w:rsid w:val="00A17DE4"/>
    <w:rsid w:val="00A2051A"/>
    <w:rsid w:val="00A20776"/>
    <w:rsid w:val="00A20B6C"/>
    <w:rsid w:val="00A227F8"/>
    <w:rsid w:val="00A22937"/>
    <w:rsid w:val="00A23B4E"/>
    <w:rsid w:val="00A2401C"/>
    <w:rsid w:val="00A24276"/>
    <w:rsid w:val="00A242FF"/>
    <w:rsid w:val="00A40FB3"/>
    <w:rsid w:val="00A4240F"/>
    <w:rsid w:val="00A4316B"/>
    <w:rsid w:val="00A469AE"/>
    <w:rsid w:val="00A50F87"/>
    <w:rsid w:val="00A52531"/>
    <w:rsid w:val="00A52A00"/>
    <w:rsid w:val="00A53B45"/>
    <w:rsid w:val="00A548C2"/>
    <w:rsid w:val="00A5491E"/>
    <w:rsid w:val="00A61139"/>
    <w:rsid w:val="00A634E7"/>
    <w:rsid w:val="00A64060"/>
    <w:rsid w:val="00A64873"/>
    <w:rsid w:val="00A64912"/>
    <w:rsid w:val="00A6757B"/>
    <w:rsid w:val="00A67A78"/>
    <w:rsid w:val="00A7036F"/>
    <w:rsid w:val="00A70C54"/>
    <w:rsid w:val="00A73A95"/>
    <w:rsid w:val="00A74060"/>
    <w:rsid w:val="00A74828"/>
    <w:rsid w:val="00A76D6E"/>
    <w:rsid w:val="00A80B6A"/>
    <w:rsid w:val="00A8113D"/>
    <w:rsid w:val="00A81B84"/>
    <w:rsid w:val="00A831FC"/>
    <w:rsid w:val="00A843F5"/>
    <w:rsid w:val="00A862E7"/>
    <w:rsid w:val="00A918D1"/>
    <w:rsid w:val="00A92D10"/>
    <w:rsid w:val="00A938A5"/>
    <w:rsid w:val="00A93FD6"/>
    <w:rsid w:val="00A94BA3"/>
    <w:rsid w:val="00A9751C"/>
    <w:rsid w:val="00AA2511"/>
    <w:rsid w:val="00AA2F39"/>
    <w:rsid w:val="00AA4C1A"/>
    <w:rsid w:val="00AA6875"/>
    <w:rsid w:val="00AA6A55"/>
    <w:rsid w:val="00AA6A7C"/>
    <w:rsid w:val="00AA6FD1"/>
    <w:rsid w:val="00AB27D6"/>
    <w:rsid w:val="00AB3420"/>
    <w:rsid w:val="00AB6351"/>
    <w:rsid w:val="00AB6740"/>
    <w:rsid w:val="00AB72A1"/>
    <w:rsid w:val="00AC1A49"/>
    <w:rsid w:val="00AC2825"/>
    <w:rsid w:val="00AC3D9D"/>
    <w:rsid w:val="00AC502D"/>
    <w:rsid w:val="00AC650A"/>
    <w:rsid w:val="00AC7185"/>
    <w:rsid w:val="00AD01BD"/>
    <w:rsid w:val="00AD1526"/>
    <w:rsid w:val="00AD401C"/>
    <w:rsid w:val="00AE01D4"/>
    <w:rsid w:val="00AE28AD"/>
    <w:rsid w:val="00AE3D45"/>
    <w:rsid w:val="00AE710E"/>
    <w:rsid w:val="00AF05A8"/>
    <w:rsid w:val="00AF3E3B"/>
    <w:rsid w:val="00AF7ED3"/>
    <w:rsid w:val="00B01801"/>
    <w:rsid w:val="00B023D7"/>
    <w:rsid w:val="00B03ABD"/>
    <w:rsid w:val="00B06A34"/>
    <w:rsid w:val="00B07FDF"/>
    <w:rsid w:val="00B123B2"/>
    <w:rsid w:val="00B21230"/>
    <w:rsid w:val="00B222E6"/>
    <w:rsid w:val="00B2303D"/>
    <w:rsid w:val="00B2558E"/>
    <w:rsid w:val="00B26945"/>
    <w:rsid w:val="00B272F1"/>
    <w:rsid w:val="00B30F09"/>
    <w:rsid w:val="00B368BA"/>
    <w:rsid w:val="00B37A60"/>
    <w:rsid w:val="00B42CC3"/>
    <w:rsid w:val="00B437A5"/>
    <w:rsid w:val="00B43E06"/>
    <w:rsid w:val="00B445C5"/>
    <w:rsid w:val="00B47C23"/>
    <w:rsid w:val="00B50886"/>
    <w:rsid w:val="00B50C95"/>
    <w:rsid w:val="00B50CC7"/>
    <w:rsid w:val="00B51C5A"/>
    <w:rsid w:val="00B51E63"/>
    <w:rsid w:val="00B548D5"/>
    <w:rsid w:val="00B5502B"/>
    <w:rsid w:val="00B55222"/>
    <w:rsid w:val="00B57CE5"/>
    <w:rsid w:val="00B61ED1"/>
    <w:rsid w:val="00B61EF7"/>
    <w:rsid w:val="00B64AC7"/>
    <w:rsid w:val="00B6645F"/>
    <w:rsid w:val="00B668C8"/>
    <w:rsid w:val="00B6770B"/>
    <w:rsid w:val="00B72A44"/>
    <w:rsid w:val="00B76F4B"/>
    <w:rsid w:val="00B801D5"/>
    <w:rsid w:val="00B826FB"/>
    <w:rsid w:val="00B839D4"/>
    <w:rsid w:val="00B8509F"/>
    <w:rsid w:val="00B85A25"/>
    <w:rsid w:val="00B91E40"/>
    <w:rsid w:val="00B9563E"/>
    <w:rsid w:val="00B96C6D"/>
    <w:rsid w:val="00BA1FE6"/>
    <w:rsid w:val="00BA2587"/>
    <w:rsid w:val="00BA2BD1"/>
    <w:rsid w:val="00BA3EB9"/>
    <w:rsid w:val="00BA4595"/>
    <w:rsid w:val="00BA6273"/>
    <w:rsid w:val="00BA7A5B"/>
    <w:rsid w:val="00BA7BD4"/>
    <w:rsid w:val="00BB0267"/>
    <w:rsid w:val="00BB0AA8"/>
    <w:rsid w:val="00BB1883"/>
    <w:rsid w:val="00BB6495"/>
    <w:rsid w:val="00BB7EB2"/>
    <w:rsid w:val="00BC00D8"/>
    <w:rsid w:val="00BC4465"/>
    <w:rsid w:val="00BC5E39"/>
    <w:rsid w:val="00BC7164"/>
    <w:rsid w:val="00BD103B"/>
    <w:rsid w:val="00BD15F6"/>
    <w:rsid w:val="00BD53CD"/>
    <w:rsid w:val="00BD5A4B"/>
    <w:rsid w:val="00BD5DC7"/>
    <w:rsid w:val="00BD65CF"/>
    <w:rsid w:val="00BD716D"/>
    <w:rsid w:val="00BE0998"/>
    <w:rsid w:val="00BE0A1D"/>
    <w:rsid w:val="00BE18EF"/>
    <w:rsid w:val="00BE2675"/>
    <w:rsid w:val="00BE3B6A"/>
    <w:rsid w:val="00BE491E"/>
    <w:rsid w:val="00BE4B74"/>
    <w:rsid w:val="00BE4F8A"/>
    <w:rsid w:val="00BE7410"/>
    <w:rsid w:val="00BF1795"/>
    <w:rsid w:val="00BF4207"/>
    <w:rsid w:val="00BF4C0C"/>
    <w:rsid w:val="00C0100F"/>
    <w:rsid w:val="00C018D8"/>
    <w:rsid w:val="00C0264D"/>
    <w:rsid w:val="00C0469A"/>
    <w:rsid w:val="00C049AE"/>
    <w:rsid w:val="00C052F9"/>
    <w:rsid w:val="00C05D59"/>
    <w:rsid w:val="00C06701"/>
    <w:rsid w:val="00C06811"/>
    <w:rsid w:val="00C100A7"/>
    <w:rsid w:val="00C10261"/>
    <w:rsid w:val="00C11FC3"/>
    <w:rsid w:val="00C13E9C"/>
    <w:rsid w:val="00C15CDA"/>
    <w:rsid w:val="00C17EA6"/>
    <w:rsid w:val="00C21FD2"/>
    <w:rsid w:val="00C30674"/>
    <w:rsid w:val="00C317DA"/>
    <w:rsid w:val="00C340D3"/>
    <w:rsid w:val="00C34E1D"/>
    <w:rsid w:val="00C35E6A"/>
    <w:rsid w:val="00C367DF"/>
    <w:rsid w:val="00C36D9D"/>
    <w:rsid w:val="00C37831"/>
    <w:rsid w:val="00C401B1"/>
    <w:rsid w:val="00C41A69"/>
    <w:rsid w:val="00C430ED"/>
    <w:rsid w:val="00C4447D"/>
    <w:rsid w:val="00C444C6"/>
    <w:rsid w:val="00C51497"/>
    <w:rsid w:val="00C522A3"/>
    <w:rsid w:val="00C5354F"/>
    <w:rsid w:val="00C566F1"/>
    <w:rsid w:val="00C57EE4"/>
    <w:rsid w:val="00C63806"/>
    <w:rsid w:val="00C64341"/>
    <w:rsid w:val="00C655F9"/>
    <w:rsid w:val="00C65F78"/>
    <w:rsid w:val="00C72213"/>
    <w:rsid w:val="00C7674B"/>
    <w:rsid w:val="00C81510"/>
    <w:rsid w:val="00C82D1F"/>
    <w:rsid w:val="00C87901"/>
    <w:rsid w:val="00C879D2"/>
    <w:rsid w:val="00C87A94"/>
    <w:rsid w:val="00C95A32"/>
    <w:rsid w:val="00C9610D"/>
    <w:rsid w:val="00CA1DE1"/>
    <w:rsid w:val="00CA1FEF"/>
    <w:rsid w:val="00CA58CB"/>
    <w:rsid w:val="00CA632D"/>
    <w:rsid w:val="00CA780A"/>
    <w:rsid w:val="00CB11A3"/>
    <w:rsid w:val="00CB13A9"/>
    <w:rsid w:val="00CB380E"/>
    <w:rsid w:val="00CB619C"/>
    <w:rsid w:val="00CB66B5"/>
    <w:rsid w:val="00CB6839"/>
    <w:rsid w:val="00CC1F96"/>
    <w:rsid w:val="00CC1FD8"/>
    <w:rsid w:val="00CC23F3"/>
    <w:rsid w:val="00CC4233"/>
    <w:rsid w:val="00CC530B"/>
    <w:rsid w:val="00CD0E3E"/>
    <w:rsid w:val="00CD1776"/>
    <w:rsid w:val="00CD2429"/>
    <w:rsid w:val="00CD30D0"/>
    <w:rsid w:val="00CD3EEA"/>
    <w:rsid w:val="00CD4015"/>
    <w:rsid w:val="00CE0F99"/>
    <w:rsid w:val="00CE2273"/>
    <w:rsid w:val="00CE3678"/>
    <w:rsid w:val="00CE36F7"/>
    <w:rsid w:val="00CE39E7"/>
    <w:rsid w:val="00CE53ED"/>
    <w:rsid w:val="00CE6ABC"/>
    <w:rsid w:val="00CE6F20"/>
    <w:rsid w:val="00CE72C8"/>
    <w:rsid w:val="00CF00D7"/>
    <w:rsid w:val="00CF1606"/>
    <w:rsid w:val="00CF2C04"/>
    <w:rsid w:val="00CF2FA5"/>
    <w:rsid w:val="00CF30D1"/>
    <w:rsid w:val="00CF7E34"/>
    <w:rsid w:val="00D027FC"/>
    <w:rsid w:val="00D031E3"/>
    <w:rsid w:val="00D04C15"/>
    <w:rsid w:val="00D053C7"/>
    <w:rsid w:val="00D05903"/>
    <w:rsid w:val="00D07966"/>
    <w:rsid w:val="00D11757"/>
    <w:rsid w:val="00D16577"/>
    <w:rsid w:val="00D2271E"/>
    <w:rsid w:val="00D2419C"/>
    <w:rsid w:val="00D25FCA"/>
    <w:rsid w:val="00D27CDA"/>
    <w:rsid w:val="00D303BF"/>
    <w:rsid w:val="00D33434"/>
    <w:rsid w:val="00D33D64"/>
    <w:rsid w:val="00D35403"/>
    <w:rsid w:val="00D35898"/>
    <w:rsid w:val="00D40CF7"/>
    <w:rsid w:val="00D41032"/>
    <w:rsid w:val="00D4279E"/>
    <w:rsid w:val="00D42A80"/>
    <w:rsid w:val="00D430E5"/>
    <w:rsid w:val="00D440C6"/>
    <w:rsid w:val="00D44B53"/>
    <w:rsid w:val="00D46ADE"/>
    <w:rsid w:val="00D46FA3"/>
    <w:rsid w:val="00D47134"/>
    <w:rsid w:val="00D47B30"/>
    <w:rsid w:val="00D50E7C"/>
    <w:rsid w:val="00D5230F"/>
    <w:rsid w:val="00D56B2F"/>
    <w:rsid w:val="00D636DF"/>
    <w:rsid w:val="00D6659C"/>
    <w:rsid w:val="00D6713B"/>
    <w:rsid w:val="00D6773B"/>
    <w:rsid w:val="00D6792F"/>
    <w:rsid w:val="00D70748"/>
    <w:rsid w:val="00D761E3"/>
    <w:rsid w:val="00D77924"/>
    <w:rsid w:val="00D822C7"/>
    <w:rsid w:val="00D851A4"/>
    <w:rsid w:val="00D9170B"/>
    <w:rsid w:val="00D921F3"/>
    <w:rsid w:val="00D93D63"/>
    <w:rsid w:val="00D94DD1"/>
    <w:rsid w:val="00D95A2F"/>
    <w:rsid w:val="00D96D8A"/>
    <w:rsid w:val="00D96DC2"/>
    <w:rsid w:val="00D97548"/>
    <w:rsid w:val="00D97DF2"/>
    <w:rsid w:val="00DA0775"/>
    <w:rsid w:val="00DA2DC3"/>
    <w:rsid w:val="00DA5A75"/>
    <w:rsid w:val="00DA6A97"/>
    <w:rsid w:val="00DA7871"/>
    <w:rsid w:val="00DA79C1"/>
    <w:rsid w:val="00DA79FC"/>
    <w:rsid w:val="00DB0C09"/>
    <w:rsid w:val="00DB1DCB"/>
    <w:rsid w:val="00DB6424"/>
    <w:rsid w:val="00DB6FF6"/>
    <w:rsid w:val="00DB73AF"/>
    <w:rsid w:val="00DB7DB4"/>
    <w:rsid w:val="00DC11FC"/>
    <w:rsid w:val="00DC1A43"/>
    <w:rsid w:val="00DC35E6"/>
    <w:rsid w:val="00DC599F"/>
    <w:rsid w:val="00DC6D7B"/>
    <w:rsid w:val="00DC7571"/>
    <w:rsid w:val="00DC7639"/>
    <w:rsid w:val="00DD39B1"/>
    <w:rsid w:val="00DD3BC5"/>
    <w:rsid w:val="00DD414B"/>
    <w:rsid w:val="00DE048A"/>
    <w:rsid w:val="00DE7232"/>
    <w:rsid w:val="00DE7CC1"/>
    <w:rsid w:val="00DE7D4A"/>
    <w:rsid w:val="00DF0FE7"/>
    <w:rsid w:val="00DF23E2"/>
    <w:rsid w:val="00DF2422"/>
    <w:rsid w:val="00DF5092"/>
    <w:rsid w:val="00DF5BCC"/>
    <w:rsid w:val="00DF7367"/>
    <w:rsid w:val="00DF77AF"/>
    <w:rsid w:val="00DF7D73"/>
    <w:rsid w:val="00DF7FDB"/>
    <w:rsid w:val="00E013D2"/>
    <w:rsid w:val="00E01D67"/>
    <w:rsid w:val="00E03567"/>
    <w:rsid w:val="00E038C8"/>
    <w:rsid w:val="00E03E97"/>
    <w:rsid w:val="00E04510"/>
    <w:rsid w:val="00E112A6"/>
    <w:rsid w:val="00E11DC2"/>
    <w:rsid w:val="00E13704"/>
    <w:rsid w:val="00E15DD7"/>
    <w:rsid w:val="00E16430"/>
    <w:rsid w:val="00E1650F"/>
    <w:rsid w:val="00E16656"/>
    <w:rsid w:val="00E21535"/>
    <w:rsid w:val="00E23589"/>
    <w:rsid w:val="00E24872"/>
    <w:rsid w:val="00E25AC0"/>
    <w:rsid w:val="00E37305"/>
    <w:rsid w:val="00E45A92"/>
    <w:rsid w:val="00E54E2A"/>
    <w:rsid w:val="00E55634"/>
    <w:rsid w:val="00E560D8"/>
    <w:rsid w:val="00E579D8"/>
    <w:rsid w:val="00E616E6"/>
    <w:rsid w:val="00E6422F"/>
    <w:rsid w:val="00E66DE7"/>
    <w:rsid w:val="00E66F24"/>
    <w:rsid w:val="00E72E20"/>
    <w:rsid w:val="00E7391B"/>
    <w:rsid w:val="00E74358"/>
    <w:rsid w:val="00E74782"/>
    <w:rsid w:val="00E758F0"/>
    <w:rsid w:val="00E80106"/>
    <w:rsid w:val="00E80383"/>
    <w:rsid w:val="00E80C45"/>
    <w:rsid w:val="00E81F12"/>
    <w:rsid w:val="00E849ED"/>
    <w:rsid w:val="00E86073"/>
    <w:rsid w:val="00E9027B"/>
    <w:rsid w:val="00E9027D"/>
    <w:rsid w:val="00E951EC"/>
    <w:rsid w:val="00E954B8"/>
    <w:rsid w:val="00E95DCA"/>
    <w:rsid w:val="00EA1096"/>
    <w:rsid w:val="00EA4706"/>
    <w:rsid w:val="00EB0B33"/>
    <w:rsid w:val="00EB1380"/>
    <w:rsid w:val="00EB1A56"/>
    <w:rsid w:val="00EB2CB9"/>
    <w:rsid w:val="00EB5B23"/>
    <w:rsid w:val="00EC14AD"/>
    <w:rsid w:val="00EC2B35"/>
    <w:rsid w:val="00EC2C58"/>
    <w:rsid w:val="00EC7C8D"/>
    <w:rsid w:val="00ED20D8"/>
    <w:rsid w:val="00ED2192"/>
    <w:rsid w:val="00ED2E9A"/>
    <w:rsid w:val="00ED5065"/>
    <w:rsid w:val="00ED6724"/>
    <w:rsid w:val="00EE0AFF"/>
    <w:rsid w:val="00EE114B"/>
    <w:rsid w:val="00EE3BE7"/>
    <w:rsid w:val="00EE5416"/>
    <w:rsid w:val="00EF195B"/>
    <w:rsid w:val="00EF2188"/>
    <w:rsid w:val="00EF265D"/>
    <w:rsid w:val="00EF2D08"/>
    <w:rsid w:val="00EF6F95"/>
    <w:rsid w:val="00F0071E"/>
    <w:rsid w:val="00F030BF"/>
    <w:rsid w:val="00F040BE"/>
    <w:rsid w:val="00F05587"/>
    <w:rsid w:val="00F06AB3"/>
    <w:rsid w:val="00F07E33"/>
    <w:rsid w:val="00F144AD"/>
    <w:rsid w:val="00F15085"/>
    <w:rsid w:val="00F167AC"/>
    <w:rsid w:val="00F17723"/>
    <w:rsid w:val="00F227C1"/>
    <w:rsid w:val="00F2349E"/>
    <w:rsid w:val="00F236AC"/>
    <w:rsid w:val="00F27625"/>
    <w:rsid w:val="00F2764E"/>
    <w:rsid w:val="00F30530"/>
    <w:rsid w:val="00F32D49"/>
    <w:rsid w:val="00F33E1E"/>
    <w:rsid w:val="00F37019"/>
    <w:rsid w:val="00F37DFB"/>
    <w:rsid w:val="00F42C51"/>
    <w:rsid w:val="00F43AB1"/>
    <w:rsid w:val="00F44457"/>
    <w:rsid w:val="00F452C8"/>
    <w:rsid w:val="00F516E2"/>
    <w:rsid w:val="00F55DE0"/>
    <w:rsid w:val="00F5697E"/>
    <w:rsid w:val="00F5766E"/>
    <w:rsid w:val="00F576CE"/>
    <w:rsid w:val="00F63042"/>
    <w:rsid w:val="00F634B0"/>
    <w:rsid w:val="00F653D5"/>
    <w:rsid w:val="00F70744"/>
    <w:rsid w:val="00F722FA"/>
    <w:rsid w:val="00F72730"/>
    <w:rsid w:val="00F73BF4"/>
    <w:rsid w:val="00F74A7E"/>
    <w:rsid w:val="00F75784"/>
    <w:rsid w:val="00F85CCC"/>
    <w:rsid w:val="00F86AD6"/>
    <w:rsid w:val="00F87935"/>
    <w:rsid w:val="00F90776"/>
    <w:rsid w:val="00F92AC5"/>
    <w:rsid w:val="00F97173"/>
    <w:rsid w:val="00F972E5"/>
    <w:rsid w:val="00FA64F3"/>
    <w:rsid w:val="00FA7959"/>
    <w:rsid w:val="00FB0A61"/>
    <w:rsid w:val="00FB0C12"/>
    <w:rsid w:val="00FB138D"/>
    <w:rsid w:val="00FB418E"/>
    <w:rsid w:val="00FB7F95"/>
    <w:rsid w:val="00FC0EB7"/>
    <w:rsid w:val="00FC29F4"/>
    <w:rsid w:val="00FC3BE6"/>
    <w:rsid w:val="00FC50B1"/>
    <w:rsid w:val="00FC668D"/>
    <w:rsid w:val="00FC7280"/>
    <w:rsid w:val="00FC7E4B"/>
    <w:rsid w:val="00FD0192"/>
    <w:rsid w:val="00FD0D03"/>
    <w:rsid w:val="00FD4DE3"/>
    <w:rsid w:val="00FD6C2A"/>
    <w:rsid w:val="00FD710D"/>
    <w:rsid w:val="00FE00D6"/>
    <w:rsid w:val="00FE3657"/>
    <w:rsid w:val="00FE497C"/>
    <w:rsid w:val="00FE5298"/>
    <w:rsid w:val="00FE550C"/>
    <w:rsid w:val="00FE6FDF"/>
    <w:rsid w:val="00FE7D10"/>
    <w:rsid w:val="00FF1F6B"/>
    <w:rsid w:val="00FF2F30"/>
    <w:rsid w:val="00FF5F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73F43"/>
  <w15:docId w15:val="{E325CEE3-67ED-464C-844A-344FF6FB6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character" w:customStyle="1" w:styleId="rvts11">
    <w:name w:val="rvts11"/>
    <w:basedOn w:val="a0"/>
    <w:rsid w:val="00A52A00"/>
  </w:style>
  <w:style w:type="character" w:customStyle="1" w:styleId="rvts28">
    <w:name w:val="rvts28"/>
    <w:basedOn w:val="a0"/>
    <w:rsid w:val="00A52A00"/>
  </w:style>
  <w:style w:type="character" w:customStyle="1" w:styleId="rvts18">
    <w:name w:val="rvts18"/>
    <w:basedOn w:val="a0"/>
    <w:rsid w:val="00A52A00"/>
  </w:style>
  <w:style w:type="character" w:customStyle="1" w:styleId="rvts29">
    <w:name w:val="rvts29"/>
    <w:basedOn w:val="a0"/>
    <w:rsid w:val="00A52A00"/>
  </w:style>
  <w:style w:type="character" w:customStyle="1" w:styleId="rvts31">
    <w:name w:val="rvts31"/>
    <w:basedOn w:val="a0"/>
    <w:rsid w:val="00A52A00"/>
  </w:style>
  <w:style w:type="character" w:customStyle="1" w:styleId="rvts34">
    <w:name w:val="rvts34"/>
    <w:basedOn w:val="a0"/>
    <w:rsid w:val="00A52A00"/>
  </w:style>
  <w:style w:type="paragraph" w:customStyle="1" w:styleId="af3">
    <w:name w:val="Текст в заданном формате"/>
    <w:basedOn w:val="a"/>
    <w:rsid w:val="00A52A00"/>
    <w:pPr>
      <w:tabs>
        <w:tab w:val="left" w:pos="709"/>
      </w:tabs>
      <w:suppressAutoHyphens/>
      <w:spacing w:line="276" w:lineRule="atLeast"/>
    </w:pPr>
    <w:rPr>
      <w:rFonts w:ascii="Courier New" w:eastAsia="Courier New" w:hAnsi="Courier New" w:cs="Courier New"/>
      <w:color w:val="00000A"/>
      <w:sz w:val="20"/>
      <w:szCs w:val="20"/>
      <w:lang w:eastAsia="ar-SA"/>
    </w:rPr>
  </w:style>
  <w:style w:type="paragraph" w:styleId="af4">
    <w:name w:val="Normal (Web)"/>
    <w:basedOn w:val="a"/>
    <w:uiPriority w:val="99"/>
    <w:unhideWhenUsed/>
    <w:rsid w:val="006872B0"/>
    <w:pPr>
      <w:spacing w:before="100" w:beforeAutospacing="1" w:after="100" w:afterAutospacing="1"/>
    </w:pPr>
    <w:rPr>
      <w:rFonts w:eastAsia="Times New Roman"/>
      <w:sz w:val="24"/>
      <w:szCs w:val="24"/>
      <w:lang w:eastAsia="uk-UA"/>
    </w:rPr>
  </w:style>
  <w:style w:type="character" w:customStyle="1" w:styleId="312pt">
    <w:name w:val="Основний текст (3) + 12 pt"/>
    <w:rsid w:val="005B095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af5">
    <w:name w:val="Основний текст + Напівжирний"/>
    <w:uiPriority w:val="99"/>
    <w:rsid w:val="005B0954"/>
    <w:rPr>
      <w:rFonts w:ascii="Times New Roman" w:eastAsia="Times New Roman" w:hAnsi="Times New Roman"/>
      <w:b/>
      <w:bCs/>
      <w:color w:val="000000"/>
      <w:spacing w:val="0"/>
      <w:w w:val="100"/>
      <w:position w:val="0"/>
      <w:sz w:val="23"/>
      <w:szCs w:val="23"/>
      <w:u w:val="single"/>
      <w:shd w:val="clear" w:color="auto" w:fill="FFFFFF"/>
      <w:lang w:val="uk-UA" w:eastAsia="uk-UA" w:bidi="uk-UA"/>
    </w:rPr>
  </w:style>
  <w:style w:type="character" w:customStyle="1" w:styleId="11">
    <w:name w:val="Основний текст Знак1"/>
    <w:uiPriority w:val="99"/>
    <w:rsid w:val="005B0954"/>
    <w:rPr>
      <w:rFonts w:ascii="Times New Roman" w:hAnsi="Times New Roman" w:cs="Times New Roman"/>
      <w:sz w:val="22"/>
      <w:szCs w:val="22"/>
      <w:u w:val="none"/>
    </w:rPr>
  </w:style>
  <w:style w:type="character" w:customStyle="1" w:styleId="111">
    <w:name w:val="Основний текст + 111"/>
    <w:aliases w:val="5 pt10"/>
    <w:uiPriority w:val="99"/>
    <w:rsid w:val="005B0954"/>
    <w:rPr>
      <w:rFonts w:ascii="Times New Roman" w:hAnsi="Times New Roman" w:cs="Times New Roman"/>
      <w:sz w:val="23"/>
      <w:szCs w:val="23"/>
      <w:u w:val="none"/>
    </w:rPr>
  </w:style>
  <w:style w:type="character" w:customStyle="1" w:styleId="10pt">
    <w:name w:val="Основний текст + 10 pt"/>
    <w:aliases w:val="Напівжирний"/>
    <w:uiPriority w:val="99"/>
    <w:rsid w:val="005B0954"/>
    <w:rPr>
      <w:rFonts w:ascii="Times New Roman" w:hAnsi="Times New Roman" w:cs="Times New Roman"/>
      <w:b/>
      <w:bCs/>
      <w:sz w:val="20"/>
      <w:szCs w:val="20"/>
      <w:u w:val="none"/>
    </w:rPr>
  </w:style>
  <w:style w:type="paragraph" w:customStyle="1" w:styleId="rtejustify">
    <w:name w:val="rtejustify"/>
    <w:basedOn w:val="a"/>
    <w:rsid w:val="0042094F"/>
    <w:pPr>
      <w:spacing w:before="100" w:beforeAutospacing="1" w:after="100" w:afterAutospacing="1"/>
    </w:pPr>
    <w:rPr>
      <w:rFonts w:eastAsia="Times New Roman"/>
      <w:sz w:val="24"/>
      <w:szCs w:val="24"/>
      <w:lang w:eastAsia="uk-UA"/>
    </w:rPr>
  </w:style>
  <w:style w:type="paragraph" w:styleId="HTML">
    <w:name w:val="HTML Preformatted"/>
    <w:basedOn w:val="a"/>
    <w:link w:val="HTML0"/>
    <w:uiPriority w:val="99"/>
    <w:semiHidden/>
    <w:unhideWhenUsed/>
    <w:rsid w:val="002F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basedOn w:val="a0"/>
    <w:link w:val="HTML"/>
    <w:uiPriority w:val="99"/>
    <w:semiHidden/>
    <w:rsid w:val="002F1EB8"/>
    <w:rPr>
      <w:rFonts w:ascii="Courier New" w:eastAsia="Times New Roman" w:hAnsi="Courier New" w:cs="Courier New"/>
      <w:lang w:val="ru-RU" w:eastAsia="ru-RU"/>
    </w:rPr>
  </w:style>
  <w:style w:type="character" w:styleId="af6">
    <w:name w:val="Strong"/>
    <w:basedOn w:val="a0"/>
    <w:uiPriority w:val="22"/>
    <w:qFormat/>
    <w:rsid w:val="00197B68"/>
    <w:rPr>
      <w:b/>
      <w:bCs/>
    </w:rPr>
  </w:style>
  <w:style w:type="paragraph" w:customStyle="1" w:styleId="Default">
    <w:name w:val="Default"/>
    <w:rsid w:val="009A782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86816">
      <w:bodyDiv w:val="1"/>
      <w:marLeft w:val="0"/>
      <w:marRight w:val="0"/>
      <w:marTop w:val="0"/>
      <w:marBottom w:val="0"/>
      <w:divBdr>
        <w:top w:val="none" w:sz="0" w:space="0" w:color="auto"/>
        <w:left w:val="none" w:sz="0" w:space="0" w:color="auto"/>
        <w:bottom w:val="none" w:sz="0" w:space="0" w:color="auto"/>
        <w:right w:val="none" w:sz="0" w:space="0" w:color="auto"/>
      </w:divBdr>
    </w:div>
    <w:div w:id="142233589">
      <w:bodyDiv w:val="1"/>
      <w:marLeft w:val="0"/>
      <w:marRight w:val="0"/>
      <w:marTop w:val="0"/>
      <w:marBottom w:val="0"/>
      <w:divBdr>
        <w:top w:val="none" w:sz="0" w:space="0" w:color="auto"/>
        <w:left w:val="none" w:sz="0" w:space="0" w:color="auto"/>
        <w:bottom w:val="none" w:sz="0" w:space="0" w:color="auto"/>
        <w:right w:val="none" w:sz="0" w:space="0" w:color="auto"/>
      </w:divBdr>
    </w:div>
    <w:div w:id="225460491">
      <w:bodyDiv w:val="1"/>
      <w:marLeft w:val="0"/>
      <w:marRight w:val="0"/>
      <w:marTop w:val="0"/>
      <w:marBottom w:val="0"/>
      <w:divBdr>
        <w:top w:val="none" w:sz="0" w:space="0" w:color="auto"/>
        <w:left w:val="none" w:sz="0" w:space="0" w:color="auto"/>
        <w:bottom w:val="none" w:sz="0" w:space="0" w:color="auto"/>
        <w:right w:val="none" w:sz="0" w:space="0" w:color="auto"/>
      </w:divBdr>
    </w:div>
    <w:div w:id="239338330">
      <w:bodyDiv w:val="1"/>
      <w:marLeft w:val="0"/>
      <w:marRight w:val="0"/>
      <w:marTop w:val="0"/>
      <w:marBottom w:val="0"/>
      <w:divBdr>
        <w:top w:val="none" w:sz="0" w:space="0" w:color="auto"/>
        <w:left w:val="none" w:sz="0" w:space="0" w:color="auto"/>
        <w:bottom w:val="none" w:sz="0" w:space="0" w:color="auto"/>
        <w:right w:val="none" w:sz="0" w:space="0" w:color="auto"/>
      </w:divBdr>
    </w:div>
    <w:div w:id="400061460">
      <w:bodyDiv w:val="1"/>
      <w:marLeft w:val="0"/>
      <w:marRight w:val="0"/>
      <w:marTop w:val="0"/>
      <w:marBottom w:val="0"/>
      <w:divBdr>
        <w:top w:val="none" w:sz="0" w:space="0" w:color="auto"/>
        <w:left w:val="none" w:sz="0" w:space="0" w:color="auto"/>
        <w:bottom w:val="none" w:sz="0" w:space="0" w:color="auto"/>
        <w:right w:val="none" w:sz="0" w:space="0" w:color="auto"/>
      </w:divBdr>
    </w:div>
    <w:div w:id="716078622">
      <w:bodyDiv w:val="1"/>
      <w:marLeft w:val="0"/>
      <w:marRight w:val="0"/>
      <w:marTop w:val="0"/>
      <w:marBottom w:val="0"/>
      <w:divBdr>
        <w:top w:val="none" w:sz="0" w:space="0" w:color="auto"/>
        <w:left w:val="none" w:sz="0" w:space="0" w:color="auto"/>
        <w:bottom w:val="none" w:sz="0" w:space="0" w:color="auto"/>
        <w:right w:val="none" w:sz="0" w:space="0" w:color="auto"/>
      </w:divBdr>
    </w:div>
    <w:div w:id="760876065">
      <w:bodyDiv w:val="1"/>
      <w:marLeft w:val="0"/>
      <w:marRight w:val="0"/>
      <w:marTop w:val="0"/>
      <w:marBottom w:val="0"/>
      <w:divBdr>
        <w:top w:val="none" w:sz="0" w:space="0" w:color="auto"/>
        <w:left w:val="none" w:sz="0" w:space="0" w:color="auto"/>
        <w:bottom w:val="none" w:sz="0" w:space="0" w:color="auto"/>
        <w:right w:val="none" w:sz="0" w:space="0" w:color="auto"/>
      </w:divBdr>
    </w:div>
    <w:div w:id="881550203">
      <w:bodyDiv w:val="1"/>
      <w:marLeft w:val="0"/>
      <w:marRight w:val="0"/>
      <w:marTop w:val="0"/>
      <w:marBottom w:val="0"/>
      <w:divBdr>
        <w:top w:val="none" w:sz="0" w:space="0" w:color="auto"/>
        <w:left w:val="none" w:sz="0" w:space="0" w:color="auto"/>
        <w:bottom w:val="none" w:sz="0" w:space="0" w:color="auto"/>
        <w:right w:val="none" w:sz="0" w:space="0" w:color="auto"/>
      </w:divBdr>
    </w:div>
    <w:div w:id="904872545">
      <w:bodyDiv w:val="1"/>
      <w:marLeft w:val="0"/>
      <w:marRight w:val="0"/>
      <w:marTop w:val="0"/>
      <w:marBottom w:val="0"/>
      <w:divBdr>
        <w:top w:val="none" w:sz="0" w:space="0" w:color="auto"/>
        <w:left w:val="none" w:sz="0" w:space="0" w:color="auto"/>
        <w:bottom w:val="none" w:sz="0" w:space="0" w:color="auto"/>
        <w:right w:val="none" w:sz="0" w:space="0" w:color="auto"/>
      </w:divBdr>
    </w:div>
    <w:div w:id="945577016">
      <w:bodyDiv w:val="1"/>
      <w:marLeft w:val="0"/>
      <w:marRight w:val="0"/>
      <w:marTop w:val="0"/>
      <w:marBottom w:val="0"/>
      <w:divBdr>
        <w:top w:val="none" w:sz="0" w:space="0" w:color="auto"/>
        <w:left w:val="none" w:sz="0" w:space="0" w:color="auto"/>
        <w:bottom w:val="none" w:sz="0" w:space="0" w:color="auto"/>
        <w:right w:val="none" w:sz="0" w:space="0" w:color="auto"/>
      </w:divBdr>
    </w:div>
    <w:div w:id="1244220908">
      <w:bodyDiv w:val="1"/>
      <w:marLeft w:val="0"/>
      <w:marRight w:val="0"/>
      <w:marTop w:val="0"/>
      <w:marBottom w:val="0"/>
      <w:divBdr>
        <w:top w:val="none" w:sz="0" w:space="0" w:color="auto"/>
        <w:left w:val="none" w:sz="0" w:space="0" w:color="auto"/>
        <w:bottom w:val="none" w:sz="0" w:space="0" w:color="auto"/>
        <w:right w:val="none" w:sz="0" w:space="0" w:color="auto"/>
      </w:divBdr>
    </w:div>
    <w:div w:id="1603368521">
      <w:bodyDiv w:val="1"/>
      <w:marLeft w:val="0"/>
      <w:marRight w:val="0"/>
      <w:marTop w:val="0"/>
      <w:marBottom w:val="0"/>
      <w:divBdr>
        <w:top w:val="none" w:sz="0" w:space="0" w:color="auto"/>
        <w:left w:val="none" w:sz="0" w:space="0" w:color="auto"/>
        <w:bottom w:val="none" w:sz="0" w:space="0" w:color="auto"/>
        <w:right w:val="none" w:sz="0" w:space="0" w:color="auto"/>
      </w:divBdr>
    </w:div>
    <w:div w:id="1629362219">
      <w:bodyDiv w:val="1"/>
      <w:marLeft w:val="0"/>
      <w:marRight w:val="0"/>
      <w:marTop w:val="0"/>
      <w:marBottom w:val="0"/>
      <w:divBdr>
        <w:top w:val="none" w:sz="0" w:space="0" w:color="auto"/>
        <w:left w:val="none" w:sz="0" w:space="0" w:color="auto"/>
        <w:bottom w:val="none" w:sz="0" w:space="0" w:color="auto"/>
        <w:right w:val="none" w:sz="0" w:space="0" w:color="auto"/>
      </w:divBdr>
    </w:div>
    <w:div w:id="1816221237">
      <w:bodyDiv w:val="1"/>
      <w:marLeft w:val="0"/>
      <w:marRight w:val="0"/>
      <w:marTop w:val="0"/>
      <w:marBottom w:val="0"/>
      <w:divBdr>
        <w:top w:val="none" w:sz="0" w:space="0" w:color="auto"/>
        <w:left w:val="none" w:sz="0" w:space="0" w:color="auto"/>
        <w:bottom w:val="none" w:sz="0" w:space="0" w:color="auto"/>
        <w:right w:val="none" w:sz="0" w:space="0" w:color="auto"/>
      </w:divBdr>
    </w:div>
    <w:div w:id="1855341207">
      <w:bodyDiv w:val="1"/>
      <w:marLeft w:val="0"/>
      <w:marRight w:val="0"/>
      <w:marTop w:val="0"/>
      <w:marBottom w:val="0"/>
      <w:divBdr>
        <w:top w:val="none" w:sz="0" w:space="0" w:color="auto"/>
        <w:left w:val="none" w:sz="0" w:space="0" w:color="auto"/>
        <w:bottom w:val="none" w:sz="0" w:space="0" w:color="auto"/>
        <w:right w:val="none" w:sz="0" w:space="0" w:color="auto"/>
      </w:divBdr>
    </w:div>
    <w:div w:id="1904749863">
      <w:bodyDiv w:val="1"/>
      <w:marLeft w:val="0"/>
      <w:marRight w:val="0"/>
      <w:marTop w:val="0"/>
      <w:marBottom w:val="0"/>
      <w:divBdr>
        <w:top w:val="none" w:sz="0" w:space="0" w:color="auto"/>
        <w:left w:val="none" w:sz="0" w:space="0" w:color="auto"/>
        <w:bottom w:val="none" w:sz="0" w:space="0" w:color="auto"/>
        <w:right w:val="none" w:sz="0" w:space="0" w:color="auto"/>
      </w:divBdr>
    </w:div>
    <w:div w:id="1998410607">
      <w:bodyDiv w:val="1"/>
      <w:marLeft w:val="0"/>
      <w:marRight w:val="0"/>
      <w:marTop w:val="0"/>
      <w:marBottom w:val="0"/>
      <w:divBdr>
        <w:top w:val="none" w:sz="0" w:space="0" w:color="auto"/>
        <w:left w:val="none" w:sz="0" w:space="0" w:color="auto"/>
        <w:bottom w:val="none" w:sz="0" w:space="0" w:color="auto"/>
        <w:right w:val="none" w:sz="0" w:space="0" w:color="auto"/>
      </w:divBdr>
    </w:div>
    <w:div w:id="2041665275">
      <w:bodyDiv w:val="1"/>
      <w:marLeft w:val="0"/>
      <w:marRight w:val="0"/>
      <w:marTop w:val="0"/>
      <w:marBottom w:val="0"/>
      <w:divBdr>
        <w:top w:val="none" w:sz="0" w:space="0" w:color="auto"/>
        <w:left w:val="none" w:sz="0" w:space="0" w:color="auto"/>
        <w:bottom w:val="none" w:sz="0" w:space="0" w:color="auto"/>
        <w:right w:val="none" w:sz="0" w:space="0" w:color="auto"/>
      </w:divBdr>
    </w:div>
    <w:div w:id="2044163337">
      <w:bodyDiv w:val="1"/>
      <w:marLeft w:val="0"/>
      <w:marRight w:val="0"/>
      <w:marTop w:val="0"/>
      <w:marBottom w:val="0"/>
      <w:divBdr>
        <w:top w:val="none" w:sz="0" w:space="0" w:color="auto"/>
        <w:left w:val="none" w:sz="0" w:space="0" w:color="auto"/>
        <w:bottom w:val="none" w:sz="0" w:space="0" w:color="auto"/>
        <w:right w:val="none" w:sz="0" w:space="0" w:color="auto"/>
      </w:divBdr>
    </w:div>
    <w:div w:id="2068139862">
      <w:bodyDiv w:val="1"/>
      <w:marLeft w:val="0"/>
      <w:marRight w:val="0"/>
      <w:marTop w:val="0"/>
      <w:marBottom w:val="0"/>
      <w:divBdr>
        <w:top w:val="none" w:sz="0" w:space="0" w:color="auto"/>
        <w:left w:val="none" w:sz="0" w:space="0" w:color="auto"/>
        <w:bottom w:val="none" w:sz="0" w:space="0" w:color="auto"/>
        <w:right w:val="none" w:sz="0" w:space="0" w:color="auto"/>
      </w:divBdr>
    </w:div>
    <w:div w:id="213601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9095D-D4D8-4D82-870B-423C3094D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18307</Words>
  <Characters>10435</Characters>
  <Application>Microsoft Office Word</Application>
  <DocSecurity>0</DocSecurity>
  <Lines>86</Lines>
  <Paragraphs>57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Hewlett-Packard Company</Company>
  <LinksUpToDate>false</LinksUpToDate>
  <CharactersWithSpaces>28685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Олександр Маліновський</cp:lastModifiedBy>
  <cp:revision>2</cp:revision>
  <cp:lastPrinted>2020-10-23T06:12:00Z</cp:lastPrinted>
  <dcterms:created xsi:type="dcterms:W3CDTF">2020-10-23T09:13:00Z</dcterms:created>
  <dcterms:modified xsi:type="dcterms:W3CDTF">2020-10-23T09:13:00Z</dcterms:modified>
</cp:coreProperties>
</file>