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968" w:rsidRDefault="00847968" w:rsidP="00847968">
      <w:pPr>
        <w:autoSpaceDN w:val="0"/>
        <w:spacing w:before="360" w:after="60" w:line="276" w:lineRule="auto"/>
        <w:jc w:val="center"/>
        <w:rPr>
          <w:rFonts w:ascii="AcademyC" w:hAnsi="AcademyC"/>
          <w:b/>
          <w:color w:val="000000"/>
        </w:rPr>
      </w:pPr>
    </w:p>
    <w:p w:rsidR="00847968" w:rsidRPr="000837FF" w:rsidRDefault="002E3C64" w:rsidP="00847968">
      <w:pPr>
        <w:autoSpaceDN w:val="0"/>
        <w:spacing w:before="360" w:after="60" w:line="276" w:lineRule="auto"/>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847968" w:rsidRPr="000837FF">
        <w:rPr>
          <w:rFonts w:ascii="AcademyC" w:hAnsi="AcademyC"/>
          <w:b/>
          <w:color w:val="000000"/>
        </w:rPr>
        <w:t>УКРАЇНА</w:t>
      </w:r>
    </w:p>
    <w:p w:rsidR="00847968" w:rsidRPr="000837FF" w:rsidRDefault="00847968" w:rsidP="00847968">
      <w:pPr>
        <w:autoSpaceDN w:val="0"/>
        <w:spacing w:after="60" w:line="276" w:lineRule="auto"/>
        <w:jc w:val="center"/>
        <w:rPr>
          <w:rFonts w:ascii="AcademyC" w:hAnsi="AcademyC"/>
          <w:b/>
          <w:color w:val="000000"/>
          <w:sz w:val="28"/>
          <w:szCs w:val="28"/>
        </w:rPr>
      </w:pPr>
      <w:r w:rsidRPr="000837FF">
        <w:rPr>
          <w:rFonts w:ascii="AcademyC" w:hAnsi="AcademyC"/>
          <w:b/>
          <w:color w:val="000000"/>
          <w:sz w:val="28"/>
          <w:szCs w:val="28"/>
        </w:rPr>
        <w:t>ВИЩА  РАДА  ПРАВОСУДДЯ</w:t>
      </w:r>
    </w:p>
    <w:p w:rsidR="00847968" w:rsidRPr="000837FF" w:rsidRDefault="00847968" w:rsidP="00847968">
      <w:pPr>
        <w:autoSpaceDN w:val="0"/>
        <w:spacing w:after="60" w:line="276" w:lineRule="auto"/>
        <w:jc w:val="center"/>
        <w:rPr>
          <w:rFonts w:ascii="AcademyC" w:hAnsi="AcademyC"/>
          <w:b/>
          <w:color w:val="000000"/>
          <w:sz w:val="28"/>
          <w:szCs w:val="28"/>
        </w:rPr>
      </w:pPr>
      <w:r w:rsidRPr="000837FF">
        <w:rPr>
          <w:rFonts w:ascii="AcademyC" w:hAnsi="AcademyC"/>
          <w:b/>
          <w:color w:val="000000"/>
          <w:sz w:val="28"/>
          <w:szCs w:val="28"/>
        </w:rPr>
        <w:t>ПЕРША ДИСЦИПЛІНАРНА ПАЛАТА</w:t>
      </w:r>
    </w:p>
    <w:p w:rsidR="00847968" w:rsidRPr="000837FF" w:rsidRDefault="00847968" w:rsidP="00847968">
      <w:pPr>
        <w:spacing w:after="240" w:line="276" w:lineRule="auto"/>
        <w:contextualSpacing/>
        <w:jc w:val="center"/>
        <w:rPr>
          <w:rFonts w:ascii="AcademyC" w:hAnsi="AcademyC"/>
          <w:b/>
          <w:sz w:val="28"/>
          <w:szCs w:val="28"/>
        </w:rPr>
      </w:pPr>
      <w:r w:rsidRPr="000837FF">
        <w:rPr>
          <w:rFonts w:ascii="AcademyC" w:hAnsi="AcademyC"/>
          <w:b/>
          <w:sz w:val="28"/>
          <w:szCs w:val="28"/>
        </w:rPr>
        <w:t>УХВАЛА</w:t>
      </w:r>
    </w:p>
    <w:tbl>
      <w:tblPr>
        <w:tblW w:w="9923" w:type="dxa"/>
        <w:tblInd w:w="108" w:type="dxa"/>
        <w:tblLook w:val="04A0" w:firstRow="1" w:lastRow="0" w:firstColumn="1" w:lastColumn="0" w:noHBand="0" w:noVBand="1"/>
      </w:tblPr>
      <w:tblGrid>
        <w:gridCol w:w="2990"/>
        <w:gridCol w:w="3309"/>
        <w:gridCol w:w="3624"/>
      </w:tblGrid>
      <w:tr w:rsidR="00847968" w:rsidRPr="004A203F" w:rsidTr="00FB54B0">
        <w:trPr>
          <w:trHeight w:val="188"/>
        </w:trPr>
        <w:tc>
          <w:tcPr>
            <w:tcW w:w="2990" w:type="dxa"/>
            <w:hideMark/>
          </w:tcPr>
          <w:p w:rsidR="00847968" w:rsidRPr="000837FF" w:rsidRDefault="00BB2342" w:rsidP="00FB54B0">
            <w:pPr>
              <w:autoSpaceDN w:val="0"/>
              <w:spacing w:after="200" w:line="276" w:lineRule="auto"/>
              <w:ind w:left="-105"/>
              <w:rPr>
                <w:rFonts w:ascii="Times New Roman" w:hAnsi="Times New Roman"/>
                <w:noProof/>
                <w:sz w:val="28"/>
                <w:szCs w:val="28"/>
                <w:lang w:val="en-US"/>
              </w:rPr>
            </w:pPr>
            <w:r>
              <w:rPr>
                <w:rFonts w:ascii="Times New Roman" w:hAnsi="Times New Roman"/>
                <w:noProof/>
                <w:sz w:val="28"/>
                <w:szCs w:val="28"/>
              </w:rPr>
              <w:t>30 вересня</w:t>
            </w:r>
            <w:r w:rsidR="00847968">
              <w:rPr>
                <w:rFonts w:ascii="Times New Roman" w:hAnsi="Times New Roman"/>
                <w:noProof/>
                <w:sz w:val="28"/>
                <w:szCs w:val="28"/>
              </w:rPr>
              <w:t xml:space="preserve"> 2020</w:t>
            </w:r>
            <w:r w:rsidR="00847968" w:rsidRPr="000837FF">
              <w:rPr>
                <w:rFonts w:ascii="Times New Roman" w:hAnsi="Times New Roman"/>
                <w:noProof/>
                <w:sz w:val="28"/>
                <w:szCs w:val="28"/>
              </w:rPr>
              <w:t xml:space="preserve"> року</w:t>
            </w:r>
          </w:p>
        </w:tc>
        <w:tc>
          <w:tcPr>
            <w:tcW w:w="3309" w:type="dxa"/>
            <w:hideMark/>
          </w:tcPr>
          <w:p w:rsidR="00847968" w:rsidRPr="000837FF" w:rsidRDefault="00847968" w:rsidP="00FB54B0">
            <w:pPr>
              <w:autoSpaceDN w:val="0"/>
              <w:spacing w:after="200" w:line="276" w:lineRule="auto"/>
              <w:jc w:val="center"/>
              <w:rPr>
                <w:rFonts w:ascii="Times New Roman" w:hAnsi="Times New Roman"/>
                <w:noProof/>
                <w:sz w:val="28"/>
                <w:szCs w:val="28"/>
                <w:lang w:val="ru-RU"/>
              </w:rPr>
            </w:pPr>
            <w:r w:rsidRPr="000837FF">
              <w:rPr>
                <w:rFonts w:ascii="Times New Roman" w:hAnsi="Times New Roman"/>
                <w:sz w:val="28"/>
                <w:szCs w:val="28"/>
              </w:rPr>
              <w:t xml:space="preserve">      Київ</w:t>
            </w:r>
          </w:p>
        </w:tc>
        <w:tc>
          <w:tcPr>
            <w:tcW w:w="3624" w:type="dxa"/>
            <w:hideMark/>
          </w:tcPr>
          <w:p w:rsidR="00847968" w:rsidRPr="00EB7D4E" w:rsidRDefault="00847968" w:rsidP="00EB7D4E">
            <w:pPr>
              <w:autoSpaceDN w:val="0"/>
              <w:spacing w:after="200" w:line="276" w:lineRule="auto"/>
              <w:jc w:val="center"/>
              <w:rPr>
                <w:rFonts w:ascii="Times New Roman" w:hAnsi="Times New Roman"/>
                <w:noProof/>
                <w:sz w:val="28"/>
                <w:szCs w:val="28"/>
              </w:rPr>
            </w:pPr>
            <w:r w:rsidRPr="000837FF">
              <w:rPr>
                <w:rFonts w:ascii="Times New Roman" w:hAnsi="Times New Roman"/>
                <w:noProof/>
                <w:sz w:val="28"/>
                <w:szCs w:val="28"/>
              </w:rPr>
              <w:t xml:space="preserve">№ </w:t>
            </w:r>
            <w:r w:rsidR="00EB7D4E">
              <w:rPr>
                <w:rFonts w:ascii="Times New Roman" w:hAnsi="Times New Roman"/>
                <w:noProof/>
                <w:sz w:val="28"/>
                <w:szCs w:val="28"/>
              </w:rPr>
              <w:t>2760/1дп/15-20</w:t>
            </w:r>
          </w:p>
        </w:tc>
      </w:tr>
    </w:tbl>
    <w:p w:rsidR="00847968" w:rsidRPr="000837FF" w:rsidRDefault="00847968" w:rsidP="00847968">
      <w:pPr>
        <w:widowControl w:val="0"/>
        <w:autoSpaceDN w:val="0"/>
        <w:spacing w:after="0" w:line="240" w:lineRule="auto"/>
        <w:ind w:right="4960"/>
        <w:jc w:val="both"/>
        <w:rPr>
          <w:rFonts w:ascii="Times New Roman" w:hAnsi="Times New Roman"/>
          <w:b/>
          <w:bCs/>
          <w:sz w:val="24"/>
          <w:szCs w:val="24"/>
          <w:lang w:eastAsia="ru-RU"/>
        </w:rPr>
      </w:pPr>
    </w:p>
    <w:p w:rsidR="00847968" w:rsidRPr="004A203F" w:rsidRDefault="00847968" w:rsidP="00847968">
      <w:pPr>
        <w:widowControl w:val="0"/>
        <w:tabs>
          <w:tab w:val="left" w:pos="3261"/>
        </w:tabs>
        <w:autoSpaceDN w:val="0"/>
        <w:spacing w:after="0" w:line="240" w:lineRule="auto"/>
        <w:ind w:right="5669"/>
        <w:jc w:val="both"/>
        <w:rPr>
          <w:rFonts w:ascii="Times New Roman" w:hAnsi="Times New Roman"/>
          <w:b/>
          <w:bCs/>
          <w:color w:val="000000"/>
          <w:sz w:val="24"/>
          <w:szCs w:val="24"/>
          <w:shd w:val="clear" w:color="auto" w:fill="FFFFFF"/>
          <w:lang w:eastAsia="uk-UA"/>
        </w:rPr>
      </w:pPr>
      <w:r w:rsidRPr="000837FF">
        <w:rPr>
          <w:rFonts w:ascii="Times New Roman" w:hAnsi="Times New Roman"/>
          <w:b/>
          <w:bCs/>
          <w:sz w:val="24"/>
          <w:szCs w:val="24"/>
          <w:lang w:eastAsia="ru-RU"/>
        </w:rPr>
        <w:t xml:space="preserve">Про відмову у відкритті </w:t>
      </w:r>
      <w:r w:rsidRPr="004A203F">
        <w:rPr>
          <w:rFonts w:ascii="Times New Roman" w:hAnsi="Times New Roman"/>
          <w:b/>
          <w:bCs/>
          <w:sz w:val="24"/>
          <w:szCs w:val="24"/>
          <w:lang w:eastAsia="ru-RU"/>
        </w:rPr>
        <w:t xml:space="preserve">дисциплінарної справи стосовно судді </w:t>
      </w:r>
      <w:r w:rsidRPr="001A5558">
        <w:rPr>
          <w:rFonts w:ascii="Times New Roman" w:hAnsi="Times New Roman"/>
          <w:b/>
          <w:color w:val="000000"/>
          <w:sz w:val="24"/>
          <w:szCs w:val="24"/>
          <w:shd w:val="clear" w:color="auto" w:fill="FFFFFF"/>
          <w:lang w:eastAsia="uk-UA"/>
        </w:rPr>
        <w:t xml:space="preserve">Подільського районного суду міста Києва </w:t>
      </w:r>
      <w:proofErr w:type="spellStart"/>
      <w:r w:rsidRPr="001A5558">
        <w:rPr>
          <w:rFonts w:ascii="Times New Roman" w:hAnsi="Times New Roman"/>
          <w:b/>
          <w:color w:val="000000"/>
          <w:sz w:val="24"/>
          <w:szCs w:val="24"/>
          <w:shd w:val="clear" w:color="auto" w:fill="FFFFFF"/>
          <w:lang w:eastAsia="uk-UA"/>
        </w:rPr>
        <w:t>Захарчук</w:t>
      </w:r>
      <w:proofErr w:type="spellEnd"/>
      <w:r w:rsidRPr="001A5558">
        <w:rPr>
          <w:rFonts w:ascii="Times New Roman" w:hAnsi="Times New Roman"/>
          <w:b/>
          <w:color w:val="000000"/>
          <w:sz w:val="24"/>
          <w:szCs w:val="24"/>
          <w:shd w:val="clear" w:color="auto" w:fill="FFFFFF"/>
          <w:lang w:eastAsia="uk-UA"/>
        </w:rPr>
        <w:t xml:space="preserve"> С</w:t>
      </w:r>
      <w:r>
        <w:rPr>
          <w:rFonts w:ascii="Times New Roman" w:hAnsi="Times New Roman"/>
          <w:b/>
          <w:color w:val="000000"/>
          <w:sz w:val="24"/>
          <w:szCs w:val="24"/>
          <w:shd w:val="clear" w:color="auto" w:fill="FFFFFF"/>
          <w:lang w:eastAsia="uk-UA"/>
        </w:rPr>
        <w:t>.</w:t>
      </w:r>
      <w:r w:rsidRPr="001A5558">
        <w:rPr>
          <w:rFonts w:ascii="Times New Roman" w:hAnsi="Times New Roman"/>
          <w:b/>
          <w:color w:val="000000"/>
          <w:sz w:val="24"/>
          <w:szCs w:val="24"/>
          <w:shd w:val="clear" w:color="auto" w:fill="FFFFFF"/>
          <w:lang w:eastAsia="uk-UA"/>
        </w:rPr>
        <w:t>С</w:t>
      </w:r>
      <w:r>
        <w:rPr>
          <w:rFonts w:ascii="Times New Roman" w:hAnsi="Times New Roman"/>
          <w:b/>
          <w:color w:val="000000"/>
          <w:sz w:val="24"/>
          <w:szCs w:val="24"/>
          <w:shd w:val="clear" w:color="auto" w:fill="FFFFFF"/>
          <w:lang w:eastAsia="uk-UA"/>
        </w:rPr>
        <w:t>.</w:t>
      </w:r>
    </w:p>
    <w:p w:rsidR="00847968" w:rsidRDefault="00847968" w:rsidP="00847968">
      <w:pPr>
        <w:autoSpaceDN w:val="0"/>
        <w:spacing w:after="0" w:line="100" w:lineRule="atLeast"/>
        <w:ind w:firstLine="684"/>
        <w:jc w:val="both"/>
        <w:rPr>
          <w:rFonts w:ascii="Times New Roman" w:hAnsi="Times New Roman"/>
          <w:sz w:val="28"/>
          <w:szCs w:val="28"/>
        </w:rPr>
      </w:pPr>
    </w:p>
    <w:p w:rsidR="00847968" w:rsidRPr="00847968" w:rsidRDefault="003028DD" w:rsidP="00847968">
      <w:pPr>
        <w:autoSpaceDN w:val="0"/>
        <w:spacing w:after="0" w:line="240" w:lineRule="auto"/>
        <w:ind w:firstLine="684"/>
        <w:jc w:val="both"/>
        <w:rPr>
          <w:rStyle w:val="10"/>
          <w:rFonts w:ascii="Times New Roman" w:eastAsia="Calibri" w:hAnsi="Times New Roman"/>
          <w:sz w:val="28"/>
          <w:szCs w:val="28"/>
        </w:rPr>
      </w:pPr>
      <w:r w:rsidRPr="000837FF">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0837FF">
        <w:rPr>
          <w:rFonts w:ascii="Times New Roman" w:hAnsi="Times New Roman"/>
          <w:sz w:val="28"/>
          <w:szCs w:val="28"/>
        </w:rPr>
        <w:t>Шапрана</w:t>
      </w:r>
      <w:proofErr w:type="spellEnd"/>
      <w:r w:rsidRPr="000837FF">
        <w:rPr>
          <w:rFonts w:ascii="Times New Roman" w:hAnsi="Times New Roman"/>
          <w:sz w:val="28"/>
          <w:szCs w:val="28"/>
        </w:rPr>
        <w:t xml:space="preserve"> В.В., членів </w:t>
      </w:r>
      <w:proofErr w:type="spellStart"/>
      <w:r w:rsidRPr="000837FF">
        <w:rPr>
          <w:rFonts w:ascii="Times New Roman" w:hAnsi="Times New Roman"/>
          <w:sz w:val="28"/>
          <w:szCs w:val="28"/>
        </w:rPr>
        <w:t>Краснощокової</w:t>
      </w:r>
      <w:proofErr w:type="spellEnd"/>
      <w:r w:rsidRPr="000837FF">
        <w:rPr>
          <w:rFonts w:ascii="Times New Roman" w:hAnsi="Times New Roman"/>
          <w:sz w:val="28"/>
          <w:szCs w:val="28"/>
        </w:rPr>
        <w:t xml:space="preserve"> Н.С., </w:t>
      </w:r>
      <w:proofErr w:type="spellStart"/>
      <w:r w:rsidRPr="000837FF">
        <w:rPr>
          <w:rFonts w:ascii="Times New Roman" w:hAnsi="Times New Roman"/>
          <w:sz w:val="28"/>
          <w:szCs w:val="28"/>
        </w:rPr>
        <w:t>Розваляєвої</w:t>
      </w:r>
      <w:proofErr w:type="spellEnd"/>
      <w:r w:rsidRPr="000837FF">
        <w:rPr>
          <w:rFonts w:ascii="Times New Roman" w:hAnsi="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7D7B45">
        <w:rPr>
          <w:rFonts w:ascii="Times New Roman" w:hAnsi="Times New Roman"/>
          <w:sz w:val="28"/>
          <w:szCs w:val="28"/>
        </w:rPr>
        <w:t>Маловацького</w:t>
      </w:r>
      <w:proofErr w:type="spellEnd"/>
      <w:r w:rsidRPr="007D7B45">
        <w:rPr>
          <w:rFonts w:ascii="Times New Roman" w:hAnsi="Times New Roman"/>
          <w:sz w:val="28"/>
          <w:szCs w:val="28"/>
        </w:rPr>
        <w:t xml:space="preserve"> О.В.</w:t>
      </w:r>
      <w:r>
        <w:rPr>
          <w:rStyle w:val="10"/>
          <w:rFonts w:ascii="Times New Roman" w:eastAsia="Calibri" w:hAnsi="Times New Roman"/>
          <w:b w:val="0"/>
          <w:sz w:val="28"/>
          <w:szCs w:val="28"/>
        </w:rPr>
        <w:t xml:space="preserve"> за</w:t>
      </w:r>
      <w:r w:rsidR="00847968" w:rsidRPr="00847968">
        <w:rPr>
          <w:rStyle w:val="10"/>
          <w:rFonts w:ascii="Times New Roman" w:eastAsia="Calibri" w:hAnsi="Times New Roman"/>
          <w:b w:val="0"/>
          <w:sz w:val="28"/>
          <w:szCs w:val="28"/>
        </w:rPr>
        <w:t xml:space="preserve"> результатами попередньої перевірки дисциплінарної скарги</w:t>
      </w:r>
      <w:r w:rsidR="00847968" w:rsidRPr="00847968">
        <w:rPr>
          <w:rStyle w:val="10"/>
          <w:rFonts w:ascii="Times New Roman" w:eastAsia="Calibri" w:hAnsi="Times New Roman"/>
          <w:sz w:val="28"/>
          <w:szCs w:val="28"/>
        </w:rPr>
        <w:t xml:space="preserve"> </w:t>
      </w:r>
      <w:r w:rsidR="00847968" w:rsidRPr="00847968">
        <w:rPr>
          <w:rFonts w:ascii="Times New Roman" w:hAnsi="Times New Roman"/>
          <w:color w:val="000000"/>
          <w:sz w:val="28"/>
          <w:szCs w:val="28"/>
          <w:shd w:val="clear" w:color="auto" w:fill="FFFFFF"/>
          <w:lang w:eastAsia="uk-UA"/>
        </w:rPr>
        <w:t xml:space="preserve">адвоката Петренко Світлани Василівни, яка діє в інтересах АТ «Державний експортно-імпортний банк України», стосовно судді Подільського районного суду міста Києва </w:t>
      </w:r>
      <w:proofErr w:type="spellStart"/>
      <w:r w:rsidR="00847968" w:rsidRPr="00847968">
        <w:rPr>
          <w:rFonts w:ascii="Times New Roman" w:hAnsi="Times New Roman"/>
          <w:color w:val="000000"/>
          <w:sz w:val="28"/>
          <w:szCs w:val="28"/>
          <w:shd w:val="clear" w:color="auto" w:fill="FFFFFF"/>
          <w:lang w:eastAsia="uk-UA"/>
        </w:rPr>
        <w:t>Захарчук</w:t>
      </w:r>
      <w:proofErr w:type="spellEnd"/>
      <w:r w:rsidR="00847968" w:rsidRPr="00847968">
        <w:rPr>
          <w:rFonts w:ascii="Times New Roman" w:hAnsi="Times New Roman"/>
          <w:color w:val="000000"/>
          <w:sz w:val="28"/>
          <w:szCs w:val="28"/>
          <w:shd w:val="clear" w:color="auto" w:fill="FFFFFF"/>
          <w:lang w:eastAsia="uk-UA"/>
        </w:rPr>
        <w:t xml:space="preserve"> Світлани Степанівни</w:t>
      </w:r>
      <w:r w:rsidR="00847968" w:rsidRPr="00847968">
        <w:rPr>
          <w:rStyle w:val="10"/>
          <w:rFonts w:ascii="Times New Roman" w:eastAsia="Calibri" w:hAnsi="Times New Roman"/>
          <w:sz w:val="28"/>
          <w:szCs w:val="28"/>
        </w:rPr>
        <w:t>,</w:t>
      </w:r>
    </w:p>
    <w:p w:rsidR="00847968" w:rsidRPr="00847968" w:rsidRDefault="00847968" w:rsidP="00847968">
      <w:pPr>
        <w:autoSpaceDN w:val="0"/>
        <w:spacing w:after="0" w:line="240" w:lineRule="auto"/>
        <w:ind w:firstLine="684"/>
        <w:jc w:val="both"/>
        <w:rPr>
          <w:rFonts w:ascii="Times New Roman" w:hAnsi="Times New Roman"/>
          <w:sz w:val="28"/>
          <w:szCs w:val="28"/>
        </w:rPr>
      </w:pPr>
    </w:p>
    <w:p w:rsidR="00847968" w:rsidRPr="000837FF" w:rsidRDefault="00847968" w:rsidP="00847968">
      <w:pPr>
        <w:widowControl w:val="0"/>
        <w:autoSpaceDN w:val="0"/>
        <w:spacing w:after="0" w:line="240" w:lineRule="auto"/>
        <w:ind w:firstLine="709"/>
        <w:jc w:val="center"/>
        <w:rPr>
          <w:rFonts w:ascii="Times New Roman" w:hAnsi="Times New Roman"/>
          <w:b/>
          <w:bCs/>
          <w:sz w:val="28"/>
          <w:szCs w:val="28"/>
        </w:rPr>
      </w:pPr>
      <w:r w:rsidRPr="000837FF">
        <w:rPr>
          <w:rFonts w:ascii="Times New Roman" w:hAnsi="Times New Roman"/>
          <w:b/>
          <w:bCs/>
          <w:sz w:val="28"/>
          <w:szCs w:val="28"/>
        </w:rPr>
        <w:t>встановила:</w:t>
      </w:r>
    </w:p>
    <w:p w:rsidR="00334855" w:rsidRPr="00BB2342" w:rsidRDefault="00334855" w:rsidP="00C31392">
      <w:pPr>
        <w:widowControl w:val="0"/>
        <w:autoSpaceDN w:val="0"/>
        <w:spacing w:after="0" w:line="240" w:lineRule="auto"/>
        <w:jc w:val="both"/>
        <w:rPr>
          <w:rFonts w:ascii="Times New Roman" w:eastAsia="Times New Roman" w:hAnsi="Times New Roman"/>
          <w:color w:val="000000"/>
          <w:sz w:val="28"/>
          <w:szCs w:val="28"/>
          <w:lang w:eastAsia="ru-RU"/>
        </w:rPr>
      </w:pPr>
    </w:p>
    <w:p w:rsidR="00847968" w:rsidRPr="001A5558" w:rsidRDefault="00C31392" w:rsidP="00C31392">
      <w:pPr>
        <w:widowControl w:val="0"/>
        <w:autoSpaceDN w:val="0"/>
        <w:spacing w:after="0" w:line="240" w:lineRule="auto"/>
        <w:jc w:val="both"/>
        <w:rPr>
          <w:rFonts w:ascii="Times New Roman" w:eastAsia="Times New Roman" w:hAnsi="Times New Roman"/>
          <w:color w:val="000000"/>
          <w:sz w:val="28"/>
          <w:szCs w:val="28"/>
          <w:lang w:eastAsia="ru-RU"/>
        </w:rPr>
      </w:pPr>
      <w:r w:rsidRPr="001A5558">
        <w:rPr>
          <w:rFonts w:ascii="Times New Roman" w:eastAsia="Times New Roman" w:hAnsi="Times New Roman"/>
          <w:color w:val="000000"/>
          <w:sz w:val="28"/>
          <w:szCs w:val="28"/>
          <w:lang w:eastAsia="ru-RU"/>
        </w:rPr>
        <w:t>до Вищої ради правосуддя</w:t>
      </w:r>
      <w:r>
        <w:rPr>
          <w:rFonts w:ascii="Times New Roman" w:eastAsia="Times New Roman" w:hAnsi="Times New Roman"/>
          <w:color w:val="000000"/>
          <w:sz w:val="28"/>
          <w:szCs w:val="28"/>
          <w:lang w:eastAsia="ru-RU"/>
        </w:rPr>
        <w:t xml:space="preserve"> </w:t>
      </w:r>
      <w:r w:rsidR="00847968" w:rsidRPr="001A5558">
        <w:rPr>
          <w:rFonts w:ascii="Times New Roman" w:eastAsia="Times New Roman" w:hAnsi="Times New Roman"/>
          <w:color w:val="000000"/>
          <w:sz w:val="28"/>
          <w:szCs w:val="28"/>
          <w:lang w:eastAsia="ru-RU"/>
        </w:rPr>
        <w:t xml:space="preserve">10 серпня 2020 року за вхідним № 455/1/13-20 надійшла дисциплінарна скарга </w:t>
      </w:r>
      <w:r w:rsidR="00847968" w:rsidRPr="001A5558">
        <w:rPr>
          <w:rFonts w:ascii="Times New Roman" w:hAnsi="Times New Roman"/>
          <w:color w:val="000000"/>
          <w:sz w:val="28"/>
          <w:szCs w:val="28"/>
          <w:shd w:val="clear" w:color="auto" w:fill="FFFFFF"/>
          <w:lang w:eastAsia="uk-UA"/>
        </w:rPr>
        <w:t xml:space="preserve">адвоката Петренко С.В., яка діє в інтересах АТ «Державний експортно-імпортний банк України», на дії судді Подільського районного суду міста Києва </w:t>
      </w:r>
      <w:proofErr w:type="spellStart"/>
      <w:r w:rsidR="00847968" w:rsidRPr="001A5558">
        <w:rPr>
          <w:rFonts w:ascii="Times New Roman" w:hAnsi="Times New Roman"/>
          <w:color w:val="000000"/>
          <w:sz w:val="28"/>
          <w:szCs w:val="28"/>
          <w:shd w:val="clear" w:color="auto" w:fill="FFFFFF"/>
          <w:lang w:eastAsia="uk-UA"/>
        </w:rPr>
        <w:t>Захарчук</w:t>
      </w:r>
      <w:proofErr w:type="spellEnd"/>
      <w:r w:rsidR="00847968" w:rsidRPr="001A5558">
        <w:rPr>
          <w:rFonts w:ascii="Times New Roman" w:hAnsi="Times New Roman"/>
          <w:color w:val="000000"/>
          <w:sz w:val="28"/>
          <w:szCs w:val="28"/>
          <w:shd w:val="clear" w:color="auto" w:fill="FFFFFF"/>
          <w:lang w:eastAsia="uk-UA"/>
        </w:rPr>
        <w:t xml:space="preserve"> С.С. </w:t>
      </w:r>
      <w:r w:rsidR="00847968" w:rsidRPr="001A5558">
        <w:rPr>
          <w:rFonts w:ascii="Times New Roman" w:eastAsia="Times New Roman" w:hAnsi="Times New Roman"/>
          <w:color w:val="000000"/>
          <w:sz w:val="28"/>
          <w:szCs w:val="28"/>
          <w:lang w:eastAsia="ru-RU"/>
        </w:rPr>
        <w:t xml:space="preserve">під час розгляду справи </w:t>
      </w:r>
      <w:r w:rsidR="00CE690C">
        <w:rPr>
          <w:rFonts w:ascii="Times New Roman" w:eastAsia="Times New Roman" w:hAnsi="Times New Roman"/>
          <w:color w:val="000000"/>
          <w:sz w:val="28"/>
          <w:szCs w:val="28"/>
          <w:lang w:eastAsia="ru-RU"/>
        </w:rPr>
        <w:t xml:space="preserve">                                </w:t>
      </w:r>
      <w:r w:rsidR="00847968" w:rsidRPr="001A5558">
        <w:rPr>
          <w:rFonts w:ascii="Times New Roman" w:eastAsia="Times New Roman" w:hAnsi="Times New Roman"/>
          <w:color w:val="000000"/>
          <w:sz w:val="28"/>
          <w:szCs w:val="28"/>
          <w:lang w:eastAsia="ru-RU"/>
        </w:rPr>
        <w:t>№ 758/358/15-ц.</w:t>
      </w:r>
    </w:p>
    <w:p w:rsidR="00847968" w:rsidRPr="001A5558" w:rsidRDefault="00847968" w:rsidP="00847968">
      <w:pPr>
        <w:widowControl w:val="0"/>
        <w:autoSpaceDN w:val="0"/>
        <w:spacing w:after="0" w:line="240" w:lineRule="auto"/>
        <w:ind w:firstLine="709"/>
        <w:jc w:val="both"/>
        <w:textAlignment w:val="baseline"/>
        <w:rPr>
          <w:rFonts w:ascii="Times New Roman" w:eastAsia="Times New Roman" w:hAnsi="Times New Roman"/>
          <w:bCs/>
          <w:color w:val="000000"/>
          <w:sz w:val="28"/>
          <w:szCs w:val="28"/>
          <w:lang w:eastAsia="ru-RU"/>
        </w:rPr>
      </w:pPr>
      <w:r w:rsidRPr="001A5558">
        <w:rPr>
          <w:rFonts w:ascii="Times New Roman" w:eastAsia="Times New Roman" w:hAnsi="Times New Roman"/>
          <w:bCs/>
          <w:color w:val="000000"/>
          <w:sz w:val="28"/>
          <w:szCs w:val="28"/>
          <w:highlight w:val="white"/>
          <w:lang w:eastAsia="ru-RU"/>
        </w:rPr>
        <w:t xml:space="preserve">Відповідно до протоколу автоматизованого розподілу справи між членами Вищої ради правосуддя від 11 серпня 2020 року вказану дисциплінарну скаргу передано на розгляд члену Вищої ради правосуддя </w:t>
      </w:r>
      <w:proofErr w:type="spellStart"/>
      <w:r w:rsidRPr="001A5558">
        <w:rPr>
          <w:rFonts w:ascii="Times New Roman" w:eastAsia="Times New Roman" w:hAnsi="Times New Roman"/>
          <w:bCs/>
          <w:color w:val="000000"/>
          <w:sz w:val="28"/>
          <w:szCs w:val="28"/>
          <w:highlight w:val="white"/>
          <w:lang w:eastAsia="ru-RU"/>
        </w:rPr>
        <w:t>Маловацькому</w:t>
      </w:r>
      <w:proofErr w:type="spellEnd"/>
      <w:r w:rsidRPr="001A5558">
        <w:rPr>
          <w:rFonts w:ascii="Times New Roman" w:eastAsia="Times New Roman" w:hAnsi="Times New Roman"/>
          <w:bCs/>
          <w:color w:val="000000"/>
          <w:sz w:val="28"/>
          <w:szCs w:val="28"/>
          <w:highlight w:val="white"/>
          <w:lang w:eastAsia="ru-RU"/>
        </w:rPr>
        <w:t xml:space="preserve"> О.В.</w:t>
      </w:r>
    </w:p>
    <w:p w:rsidR="00847968" w:rsidRPr="001A5558" w:rsidRDefault="00847968" w:rsidP="00847968">
      <w:pPr>
        <w:widowControl w:val="0"/>
        <w:autoSpaceDN w:val="0"/>
        <w:spacing w:after="0" w:line="240" w:lineRule="auto"/>
        <w:ind w:firstLine="709"/>
        <w:jc w:val="both"/>
        <w:textAlignment w:val="baseline"/>
        <w:rPr>
          <w:rFonts w:ascii="Times New Roman" w:hAnsi="Times New Roman"/>
          <w:color w:val="000000"/>
          <w:sz w:val="28"/>
          <w:szCs w:val="28"/>
        </w:rPr>
      </w:pPr>
      <w:r w:rsidRPr="001A5558">
        <w:rPr>
          <w:rFonts w:ascii="Times New Roman" w:hAnsi="Times New Roman"/>
          <w:color w:val="000000"/>
          <w:sz w:val="28"/>
          <w:szCs w:val="28"/>
        </w:rPr>
        <w:t xml:space="preserve">У скарзі адвокат Петренко С.В. просить притягнути до дисциплінарної відповідальності суддю </w:t>
      </w:r>
      <w:r w:rsidRPr="001A5558">
        <w:rPr>
          <w:rFonts w:ascii="Times New Roman" w:hAnsi="Times New Roman"/>
          <w:color w:val="000000"/>
          <w:sz w:val="28"/>
          <w:szCs w:val="28"/>
          <w:shd w:val="clear" w:color="auto" w:fill="FFFFFF"/>
          <w:lang w:eastAsia="uk-UA"/>
        </w:rPr>
        <w:t xml:space="preserve">Подільського районного суду міста Києва </w:t>
      </w:r>
      <w:r>
        <w:rPr>
          <w:rFonts w:ascii="Times New Roman" w:hAnsi="Times New Roman"/>
          <w:color w:val="000000"/>
          <w:sz w:val="28"/>
          <w:szCs w:val="28"/>
          <w:shd w:val="clear" w:color="auto" w:fill="FFFFFF"/>
          <w:lang w:eastAsia="uk-UA"/>
        </w:rPr>
        <w:t xml:space="preserve">                </w:t>
      </w:r>
      <w:proofErr w:type="spellStart"/>
      <w:r w:rsidRPr="001A5558">
        <w:rPr>
          <w:rFonts w:ascii="Times New Roman" w:hAnsi="Times New Roman"/>
          <w:color w:val="000000"/>
          <w:sz w:val="28"/>
          <w:szCs w:val="28"/>
          <w:shd w:val="clear" w:color="auto" w:fill="FFFFFF"/>
          <w:lang w:eastAsia="uk-UA"/>
        </w:rPr>
        <w:t>Захарчук</w:t>
      </w:r>
      <w:proofErr w:type="spellEnd"/>
      <w:r w:rsidRPr="001A5558">
        <w:rPr>
          <w:rFonts w:ascii="Times New Roman" w:hAnsi="Times New Roman"/>
          <w:color w:val="000000"/>
          <w:sz w:val="28"/>
          <w:szCs w:val="28"/>
          <w:shd w:val="clear" w:color="auto" w:fill="FFFFFF"/>
          <w:lang w:eastAsia="uk-UA"/>
        </w:rPr>
        <w:t xml:space="preserve"> С.С. </w:t>
      </w:r>
      <w:r w:rsidRPr="001A5558">
        <w:rPr>
          <w:rFonts w:ascii="Times New Roman" w:hAnsi="Times New Roman"/>
          <w:color w:val="000000"/>
          <w:sz w:val="28"/>
          <w:szCs w:val="28"/>
        </w:rPr>
        <w:t xml:space="preserve">через безпідставне затягування або невжиття заходів щодо розгляду справи </w:t>
      </w:r>
      <w:r w:rsidRPr="001A5558">
        <w:rPr>
          <w:rFonts w:ascii="Times New Roman" w:eastAsia="Times New Roman" w:hAnsi="Times New Roman"/>
          <w:color w:val="000000"/>
          <w:sz w:val="28"/>
          <w:szCs w:val="28"/>
          <w:lang w:eastAsia="ru-RU"/>
        </w:rPr>
        <w:t>№ 758/358/15-ц</w:t>
      </w:r>
      <w:r w:rsidRPr="001A5558">
        <w:rPr>
          <w:rFonts w:ascii="Times New Roman" w:hAnsi="Times New Roman"/>
          <w:color w:val="000000"/>
          <w:sz w:val="28"/>
          <w:szCs w:val="28"/>
        </w:rPr>
        <w:t xml:space="preserve"> протягом строку, встановленого законом, тобто через допущення дисциплінарного проступку, передбаченого пунктом 2 частини першої статті 106 Закону України «Про судоустрій і статус суддів».</w:t>
      </w:r>
    </w:p>
    <w:p w:rsidR="00847968" w:rsidRPr="00725FFB" w:rsidRDefault="00847968" w:rsidP="00847968">
      <w:pPr>
        <w:spacing w:after="0" w:line="240" w:lineRule="auto"/>
        <w:ind w:firstLine="709"/>
        <w:jc w:val="both"/>
        <w:rPr>
          <w:rFonts w:ascii="Times New Roman" w:eastAsia="Times New Roman" w:hAnsi="Times New Roman"/>
          <w:color w:val="000000"/>
          <w:sz w:val="28"/>
          <w:szCs w:val="28"/>
          <w:lang w:eastAsia="uk-UA"/>
        </w:rPr>
      </w:pPr>
      <w:r w:rsidRPr="00CC78AA">
        <w:rPr>
          <w:rFonts w:ascii="Times New Roman" w:eastAsia="Times New Roman" w:hAnsi="Times New Roman"/>
          <w:sz w:val="28"/>
          <w:szCs w:val="28"/>
          <w:lang w:eastAsia="ru-RU"/>
        </w:rPr>
        <w:t>Здійснивши попереднє</w:t>
      </w:r>
      <w:r w:rsidRPr="000837FF">
        <w:rPr>
          <w:rFonts w:ascii="Times New Roman" w:eastAsia="Times New Roman" w:hAnsi="Times New Roman"/>
          <w:sz w:val="28"/>
          <w:szCs w:val="28"/>
          <w:lang w:eastAsia="ru-RU"/>
        </w:rPr>
        <w:t xml:space="preserve"> вивчення та перевірку дисциплінарної скарги, заслухавши доповідача – члена Першої Дисциплінарної палати                       </w:t>
      </w:r>
      <w:proofErr w:type="spellStart"/>
      <w:r w:rsidRPr="000837FF">
        <w:rPr>
          <w:rFonts w:ascii="Times New Roman" w:eastAsia="Times New Roman" w:hAnsi="Times New Roman"/>
          <w:sz w:val="28"/>
          <w:szCs w:val="28"/>
          <w:lang w:eastAsia="ru-RU"/>
        </w:rPr>
        <w:t>Маловацького</w:t>
      </w:r>
      <w:proofErr w:type="spellEnd"/>
      <w:r w:rsidRPr="000837FF">
        <w:rPr>
          <w:rFonts w:ascii="Times New Roman" w:eastAsia="Times New Roman" w:hAnsi="Times New Roman"/>
          <w:sz w:val="28"/>
          <w:szCs w:val="28"/>
          <w:lang w:eastAsia="ru-RU"/>
        </w:rPr>
        <w:t xml:space="preserve"> О.В. Перша Дисциплінарна палата Вищої ради правосуддя </w:t>
      </w:r>
      <w:r w:rsidRPr="00725FFB">
        <w:rPr>
          <w:rFonts w:ascii="Times New Roman" w:eastAsia="Times New Roman" w:hAnsi="Times New Roman"/>
          <w:sz w:val="28"/>
          <w:szCs w:val="28"/>
          <w:lang w:eastAsia="ru-RU"/>
        </w:rPr>
        <w:t xml:space="preserve">дійшла висновку про відмову у відкритті дисциплінарної справи стосовно судді </w:t>
      </w:r>
      <w:r w:rsidRPr="001A5558">
        <w:rPr>
          <w:rFonts w:ascii="Times New Roman" w:hAnsi="Times New Roman"/>
          <w:color w:val="000000"/>
          <w:sz w:val="28"/>
          <w:szCs w:val="28"/>
          <w:shd w:val="clear" w:color="auto" w:fill="FFFFFF"/>
          <w:lang w:eastAsia="uk-UA"/>
        </w:rPr>
        <w:t xml:space="preserve">Подільського районного суду міста Києва </w:t>
      </w:r>
      <w:proofErr w:type="spellStart"/>
      <w:r w:rsidRPr="001A5558">
        <w:rPr>
          <w:rFonts w:ascii="Times New Roman" w:hAnsi="Times New Roman"/>
          <w:color w:val="000000"/>
          <w:sz w:val="28"/>
          <w:szCs w:val="28"/>
          <w:shd w:val="clear" w:color="auto" w:fill="FFFFFF"/>
          <w:lang w:eastAsia="uk-UA"/>
        </w:rPr>
        <w:t>Захарчук</w:t>
      </w:r>
      <w:proofErr w:type="spellEnd"/>
      <w:r w:rsidRPr="001A5558">
        <w:rPr>
          <w:rFonts w:ascii="Times New Roman" w:hAnsi="Times New Roman"/>
          <w:color w:val="000000"/>
          <w:sz w:val="28"/>
          <w:szCs w:val="28"/>
          <w:shd w:val="clear" w:color="auto" w:fill="FFFFFF"/>
          <w:lang w:eastAsia="uk-UA"/>
        </w:rPr>
        <w:t xml:space="preserve"> С.С.</w:t>
      </w:r>
      <w:r w:rsidRPr="00725FFB">
        <w:rPr>
          <w:rFonts w:ascii="Times New Roman" w:hAnsi="Times New Roman"/>
          <w:sz w:val="28"/>
          <w:szCs w:val="28"/>
        </w:rPr>
        <w:t xml:space="preserve"> </w:t>
      </w:r>
      <w:r>
        <w:rPr>
          <w:rFonts w:ascii="Times New Roman" w:hAnsi="Times New Roman"/>
          <w:sz w:val="28"/>
          <w:szCs w:val="28"/>
        </w:rPr>
        <w:t xml:space="preserve">з </w:t>
      </w:r>
      <w:r w:rsidRPr="00725FFB">
        <w:rPr>
          <w:rFonts w:ascii="Times New Roman" w:eastAsia="Times New Roman" w:hAnsi="Times New Roman"/>
          <w:sz w:val="28"/>
          <w:szCs w:val="28"/>
          <w:lang w:eastAsia="ru-RU"/>
        </w:rPr>
        <w:t>огляду на таке.</w:t>
      </w:r>
    </w:p>
    <w:p w:rsidR="00D47C8F" w:rsidRPr="00D47C8F" w:rsidRDefault="00D47C8F" w:rsidP="00D47C8F">
      <w:pPr>
        <w:pStyle w:val="22"/>
        <w:shd w:val="clear" w:color="auto" w:fill="auto"/>
        <w:spacing w:before="0" w:after="0" w:line="317" w:lineRule="exact"/>
        <w:ind w:firstLine="740"/>
        <w:jc w:val="both"/>
        <w:rPr>
          <w:rFonts w:ascii="Times New Roman" w:eastAsia="Times New Roman" w:hAnsi="Times New Roman" w:cs="Times New Roman"/>
          <w:color w:val="000000"/>
          <w:sz w:val="28"/>
          <w:szCs w:val="28"/>
          <w:lang w:val="uk-UA"/>
        </w:rPr>
      </w:pPr>
      <w:r w:rsidRPr="00D47C8F">
        <w:rPr>
          <w:rFonts w:ascii="Times New Roman" w:hAnsi="Times New Roman" w:cs="Times New Roman"/>
          <w:color w:val="000000"/>
          <w:sz w:val="28"/>
          <w:szCs w:val="28"/>
          <w:lang w:val="uk-UA" w:bidi="uk-UA"/>
        </w:rPr>
        <w:t xml:space="preserve">На запит члена Вищої ради правосуддя </w:t>
      </w:r>
      <w:proofErr w:type="spellStart"/>
      <w:r w:rsidRPr="00D47C8F">
        <w:rPr>
          <w:rFonts w:ascii="Times New Roman" w:hAnsi="Times New Roman" w:cs="Times New Roman"/>
          <w:color w:val="000000"/>
          <w:sz w:val="28"/>
          <w:szCs w:val="28"/>
          <w:lang w:val="uk-UA" w:bidi="uk-UA"/>
        </w:rPr>
        <w:t>Маловацького</w:t>
      </w:r>
      <w:proofErr w:type="spellEnd"/>
      <w:r w:rsidRPr="00D47C8F">
        <w:rPr>
          <w:rFonts w:ascii="Times New Roman" w:hAnsi="Times New Roman" w:cs="Times New Roman"/>
          <w:color w:val="000000"/>
          <w:sz w:val="28"/>
          <w:szCs w:val="28"/>
          <w:lang w:val="uk-UA" w:bidi="uk-UA"/>
        </w:rPr>
        <w:t xml:space="preserve"> О.В. в.о. Голови Подільського районного суду міста Києва </w:t>
      </w:r>
      <w:proofErr w:type="spellStart"/>
      <w:r w:rsidRPr="00D47C8F">
        <w:rPr>
          <w:rFonts w:ascii="Times New Roman" w:hAnsi="Times New Roman" w:cs="Times New Roman"/>
          <w:color w:val="000000"/>
          <w:sz w:val="28"/>
          <w:szCs w:val="28"/>
          <w:lang w:val="uk-UA" w:bidi="uk-UA"/>
        </w:rPr>
        <w:t>Отвіновським</w:t>
      </w:r>
      <w:proofErr w:type="spellEnd"/>
      <w:r w:rsidRPr="00D47C8F">
        <w:rPr>
          <w:rFonts w:ascii="Times New Roman" w:hAnsi="Times New Roman" w:cs="Times New Roman"/>
          <w:color w:val="000000"/>
          <w:sz w:val="28"/>
          <w:szCs w:val="28"/>
          <w:lang w:val="uk-UA" w:bidi="uk-UA"/>
        </w:rPr>
        <w:t xml:space="preserve"> П.Л. надіслано  </w:t>
      </w:r>
      <w:r w:rsidRPr="00D47C8F">
        <w:rPr>
          <w:rFonts w:ascii="Times New Roman" w:hAnsi="Times New Roman" w:cs="Times New Roman"/>
          <w:color w:val="000000"/>
          <w:sz w:val="28"/>
          <w:szCs w:val="28"/>
          <w:lang w:val="uk-UA" w:bidi="uk-UA"/>
        </w:rPr>
        <w:lastRenderedPageBreak/>
        <w:t xml:space="preserve">статистичні показники роботи (навантаження) судді </w:t>
      </w:r>
      <w:proofErr w:type="spellStart"/>
      <w:r w:rsidRPr="00D47C8F">
        <w:rPr>
          <w:rFonts w:ascii="Times New Roman" w:hAnsi="Times New Roman" w:cs="Times New Roman"/>
          <w:color w:val="000000"/>
          <w:sz w:val="28"/>
          <w:szCs w:val="28"/>
          <w:lang w:val="uk-UA" w:bidi="uk-UA"/>
        </w:rPr>
        <w:t>Захарчук</w:t>
      </w:r>
      <w:proofErr w:type="spellEnd"/>
      <w:r w:rsidRPr="00D47C8F">
        <w:rPr>
          <w:rFonts w:ascii="Times New Roman" w:hAnsi="Times New Roman" w:cs="Times New Roman"/>
          <w:color w:val="000000"/>
          <w:sz w:val="28"/>
          <w:szCs w:val="28"/>
          <w:lang w:val="uk-UA" w:bidi="uk-UA"/>
        </w:rPr>
        <w:t xml:space="preserve"> С.С. </w:t>
      </w:r>
      <w:r w:rsidR="00D74131" w:rsidRPr="00D74131">
        <w:rPr>
          <w:rFonts w:ascii="Times New Roman" w:hAnsi="Times New Roman" w:cs="Times New Roman"/>
          <w:color w:val="000000"/>
          <w:sz w:val="28"/>
          <w:szCs w:val="28"/>
          <w:lang w:bidi="uk-UA"/>
        </w:rPr>
        <w:t xml:space="preserve">                                       </w:t>
      </w:r>
      <w:r w:rsidRPr="00D47C8F">
        <w:rPr>
          <w:rFonts w:ascii="Times New Roman" w:hAnsi="Times New Roman" w:cs="Times New Roman"/>
          <w:color w:val="000000"/>
          <w:sz w:val="28"/>
          <w:szCs w:val="28"/>
          <w:lang w:val="uk-UA" w:bidi="uk-UA"/>
        </w:rPr>
        <w:t>з 1 січня 20</w:t>
      </w:r>
      <w:r w:rsidR="00D74131" w:rsidRPr="00D74131">
        <w:rPr>
          <w:rFonts w:ascii="Times New Roman" w:hAnsi="Times New Roman" w:cs="Times New Roman"/>
          <w:color w:val="000000"/>
          <w:sz w:val="28"/>
          <w:szCs w:val="28"/>
          <w:lang w:bidi="uk-UA"/>
        </w:rPr>
        <w:t>18</w:t>
      </w:r>
      <w:r w:rsidRPr="00D47C8F">
        <w:rPr>
          <w:rFonts w:ascii="Times New Roman" w:hAnsi="Times New Roman" w:cs="Times New Roman"/>
          <w:color w:val="000000"/>
          <w:sz w:val="28"/>
          <w:szCs w:val="28"/>
          <w:lang w:val="uk-UA" w:bidi="uk-UA"/>
        </w:rPr>
        <w:t xml:space="preserve"> року по 10 серпня 2020 року, а також довідку про рух справи </w:t>
      </w:r>
      <w:r>
        <w:rPr>
          <w:rFonts w:ascii="Times New Roman" w:hAnsi="Times New Roman" w:cs="Times New Roman"/>
          <w:color w:val="000000"/>
          <w:sz w:val="28"/>
          <w:szCs w:val="28"/>
          <w:lang w:val="uk-UA" w:bidi="uk-UA"/>
        </w:rPr>
        <w:t xml:space="preserve">                             </w:t>
      </w:r>
      <w:r w:rsidRPr="00D47C8F">
        <w:rPr>
          <w:rFonts w:ascii="Times New Roman" w:eastAsia="Times New Roman" w:hAnsi="Times New Roman" w:cs="Times New Roman"/>
          <w:color w:val="000000"/>
          <w:sz w:val="28"/>
          <w:szCs w:val="28"/>
          <w:lang w:val="uk-UA"/>
        </w:rPr>
        <w:t>№ 758/358/15-ц, з якої встановлено таке.</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 xml:space="preserve">В провадженні Подільського районного суду міста Києва перебуває справа № 758/358/15-ц за позовом ПАТ «Державний експортно-імпортний банк України» до </w:t>
      </w:r>
      <w:r w:rsidR="00CE690C">
        <w:rPr>
          <w:rFonts w:ascii="Times New Roman" w:hAnsi="Times New Roman"/>
          <w:color w:val="000000"/>
          <w:sz w:val="28"/>
          <w:szCs w:val="28"/>
          <w:shd w:val="clear" w:color="auto" w:fill="FFFFFF"/>
        </w:rPr>
        <w:t>ОСОБА_1</w:t>
      </w:r>
      <w:r w:rsidRPr="001A5558">
        <w:rPr>
          <w:rFonts w:ascii="Times New Roman" w:hAnsi="Times New Roman"/>
          <w:color w:val="000000"/>
          <w:sz w:val="28"/>
          <w:szCs w:val="28"/>
          <w:shd w:val="clear" w:color="auto" w:fill="FFFFFF"/>
        </w:rPr>
        <w:t xml:space="preserve">, </w:t>
      </w:r>
      <w:r w:rsidR="00CE690C">
        <w:rPr>
          <w:rFonts w:ascii="Times New Roman" w:hAnsi="Times New Roman"/>
          <w:color w:val="000000"/>
          <w:sz w:val="28"/>
          <w:szCs w:val="28"/>
          <w:shd w:val="clear" w:color="auto" w:fill="FFFFFF"/>
        </w:rPr>
        <w:t>ОСОБА_</w:t>
      </w:r>
      <w:r w:rsidR="00CE690C">
        <w:rPr>
          <w:rFonts w:ascii="Times New Roman" w:hAnsi="Times New Roman"/>
          <w:color w:val="000000"/>
          <w:sz w:val="28"/>
          <w:szCs w:val="28"/>
          <w:shd w:val="clear" w:color="auto" w:fill="FFFFFF"/>
        </w:rPr>
        <w:t>2</w:t>
      </w:r>
      <w:r w:rsidRPr="001A5558">
        <w:rPr>
          <w:rFonts w:ascii="Times New Roman" w:hAnsi="Times New Roman"/>
          <w:color w:val="000000"/>
          <w:sz w:val="28"/>
          <w:szCs w:val="28"/>
          <w:shd w:val="clear" w:color="auto" w:fill="FFFFFF"/>
        </w:rPr>
        <w:t xml:space="preserve"> про стягнення заборгованості за кредитним договором, за зустрічним позовом </w:t>
      </w:r>
      <w:r w:rsidR="00CE690C">
        <w:rPr>
          <w:rFonts w:ascii="Times New Roman" w:hAnsi="Times New Roman"/>
          <w:color w:val="000000"/>
          <w:sz w:val="28"/>
          <w:szCs w:val="28"/>
          <w:shd w:val="clear" w:color="auto" w:fill="FFFFFF"/>
        </w:rPr>
        <w:t>ОСОБА_1</w:t>
      </w:r>
      <w:r w:rsidRPr="001A5558">
        <w:rPr>
          <w:rFonts w:ascii="Times New Roman" w:hAnsi="Times New Roman"/>
          <w:color w:val="000000"/>
          <w:sz w:val="28"/>
          <w:szCs w:val="28"/>
          <w:shd w:val="clear" w:color="auto" w:fill="FFFFFF"/>
        </w:rPr>
        <w:t xml:space="preserve"> до ПАТ «Державний експортно-імпортний банк України», третя особа –</w:t>
      </w:r>
      <w:r w:rsidR="00CE690C">
        <w:rPr>
          <w:rFonts w:ascii="Times New Roman" w:hAnsi="Times New Roman"/>
          <w:color w:val="000000"/>
          <w:sz w:val="28"/>
          <w:szCs w:val="28"/>
          <w:shd w:val="clear" w:color="auto" w:fill="FFFFFF"/>
        </w:rPr>
        <w:t xml:space="preserve"> </w:t>
      </w:r>
      <w:r w:rsidR="00CE690C">
        <w:rPr>
          <w:rFonts w:ascii="Times New Roman" w:hAnsi="Times New Roman"/>
          <w:color w:val="000000"/>
          <w:sz w:val="28"/>
          <w:szCs w:val="28"/>
          <w:shd w:val="clear" w:color="auto" w:fill="FFFFFF"/>
        </w:rPr>
        <w:t>ОСОБА_</w:t>
      </w:r>
      <w:r w:rsidR="00CE690C">
        <w:rPr>
          <w:rFonts w:ascii="Times New Roman" w:hAnsi="Times New Roman"/>
          <w:color w:val="000000"/>
          <w:sz w:val="28"/>
          <w:szCs w:val="28"/>
          <w:shd w:val="clear" w:color="auto" w:fill="FFFFFF"/>
        </w:rPr>
        <w:t>2</w:t>
      </w:r>
      <w:r w:rsidRPr="001A5558">
        <w:rPr>
          <w:rFonts w:ascii="Times New Roman" w:hAnsi="Times New Roman"/>
          <w:color w:val="000000"/>
          <w:sz w:val="28"/>
          <w:szCs w:val="28"/>
          <w:shd w:val="clear" w:color="auto" w:fill="FFFFFF"/>
        </w:rPr>
        <w:t>, про визнання недійсним кредитного договору.</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Ухвалою Подільського районного суду міста Києва від 21 січня 2015 року відкрито провадження у вказаній справі.</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 xml:space="preserve">Відповідно до протоколу повторного автоматизованого розподілу справ між суддями від 7 вересня 2018 року справу № 758/358/15-ц передано в провадження судді </w:t>
      </w:r>
      <w:proofErr w:type="spellStart"/>
      <w:r w:rsidRPr="001A5558">
        <w:rPr>
          <w:rFonts w:ascii="Times New Roman" w:hAnsi="Times New Roman"/>
          <w:color w:val="000000"/>
          <w:sz w:val="28"/>
          <w:szCs w:val="28"/>
          <w:shd w:val="clear" w:color="auto" w:fill="FFFFFF"/>
        </w:rPr>
        <w:t>Захарчук</w:t>
      </w:r>
      <w:proofErr w:type="spellEnd"/>
      <w:r w:rsidRPr="001A5558">
        <w:rPr>
          <w:rFonts w:ascii="Times New Roman" w:hAnsi="Times New Roman"/>
          <w:color w:val="000000"/>
          <w:sz w:val="28"/>
          <w:szCs w:val="28"/>
          <w:shd w:val="clear" w:color="auto" w:fill="FFFFFF"/>
        </w:rPr>
        <w:t xml:space="preserve"> С.С. у зв’язку із звільненням у відставку судді Супрун Г.Б. </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19 березня 2019 року справу призначено до розгляду на 18 квітня                         2019 року.</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Розгляд справи 18 квітня 20</w:t>
      </w:r>
      <w:r>
        <w:rPr>
          <w:rFonts w:ascii="Times New Roman" w:hAnsi="Times New Roman"/>
          <w:color w:val="000000"/>
          <w:sz w:val="28"/>
          <w:szCs w:val="28"/>
          <w:shd w:val="clear" w:color="auto" w:fill="FFFFFF"/>
        </w:rPr>
        <w:t>19</w:t>
      </w:r>
      <w:r w:rsidRPr="001A5558">
        <w:rPr>
          <w:rFonts w:ascii="Times New Roman" w:hAnsi="Times New Roman"/>
          <w:color w:val="000000"/>
          <w:sz w:val="28"/>
          <w:szCs w:val="28"/>
          <w:shd w:val="clear" w:color="auto" w:fill="FFFFFF"/>
        </w:rPr>
        <w:t xml:space="preserve"> року відкладено на 22 жовтня 20</w:t>
      </w:r>
      <w:r>
        <w:rPr>
          <w:rFonts w:ascii="Times New Roman" w:hAnsi="Times New Roman"/>
          <w:color w:val="000000"/>
          <w:sz w:val="28"/>
          <w:szCs w:val="28"/>
          <w:shd w:val="clear" w:color="auto" w:fill="FFFFFF"/>
        </w:rPr>
        <w:t>19</w:t>
      </w:r>
      <w:r w:rsidRPr="001A5558">
        <w:rPr>
          <w:rFonts w:ascii="Times New Roman" w:hAnsi="Times New Roman"/>
          <w:color w:val="000000"/>
          <w:sz w:val="28"/>
          <w:szCs w:val="28"/>
          <w:shd w:val="clear" w:color="auto" w:fill="FFFFFF"/>
        </w:rPr>
        <w:t xml:space="preserve"> року у зв’язку з неявкою сторін.</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22 жовтня 2019 року справу знято з розгляду у зв’язку з розглядом суддею іншої справи</w:t>
      </w:r>
      <w:r>
        <w:rPr>
          <w:rFonts w:ascii="Times New Roman" w:hAnsi="Times New Roman"/>
          <w:color w:val="000000"/>
          <w:sz w:val="28"/>
          <w:szCs w:val="28"/>
          <w:shd w:val="clear" w:color="auto" w:fill="FFFFFF"/>
        </w:rPr>
        <w:t>, н</w:t>
      </w:r>
      <w:r w:rsidRPr="001A5558">
        <w:rPr>
          <w:rFonts w:ascii="Times New Roman" w:hAnsi="Times New Roman"/>
          <w:color w:val="000000"/>
          <w:sz w:val="28"/>
          <w:szCs w:val="28"/>
          <w:shd w:val="clear" w:color="auto" w:fill="FFFFFF"/>
        </w:rPr>
        <w:t>аступне судове засідання призначено на 6 лютого</w:t>
      </w:r>
      <w:r>
        <w:rPr>
          <w:rFonts w:ascii="Times New Roman" w:hAnsi="Times New Roman"/>
          <w:color w:val="000000"/>
          <w:sz w:val="28"/>
          <w:szCs w:val="28"/>
          <w:shd w:val="clear" w:color="auto" w:fill="FFFFFF"/>
        </w:rPr>
        <w:t xml:space="preserve"> </w:t>
      </w:r>
      <w:r w:rsidRPr="001A5558">
        <w:rPr>
          <w:rFonts w:ascii="Times New Roman" w:hAnsi="Times New Roman"/>
          <w:color w:val="000000"/>
          <w:sz w:val="28"/>
          <w:szCs w:val="28"/>
          <w:shd w:val="clear" w:color="auto" w:fill="FFFFFF"/>
        </w:rPr>
        <w:t>2020 року.</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 xml:space="preserve">6 лютого 2020 року </w:t>
      </w:r>
      <w:r>
        <w:rPr>
          <w:rFonts w:ascii="Times New Roman" w:hAnsi="Times New Roman"/>
          <w:color w:val="000000"/>
          <w:sz w:val="28"/>
          <w:szCs w:val="28"/>
          <w:shd w:val="clear" w:color="auto" w:fill="FFFFFF"/>
        </w:rPr>
        <w:t>с</w:t>
      </w:r>
      <w:r w:rsidRPr="001A5558">
        <w:rPr>
          <w:rFonts w:ascii="Times New Roman" w:hAnsi="Times New Roman"/>
          <w:color w:val="000000"/>
          <w:sz w:val="28"/>
          <w:szCs w:val="28"/>
          <w:shd w:val="clear" w:color="auto" w:fill="FFFFFF"/>
        </w:rPr>
        <w:t>праву знято з розгляду у зв’язку з розглядом суддею клопотань органів досудового розслідування</w:t>
      </w:r>
      <w:r>
        <w:rPr>
          <w:rFonts w:ascii="Times New Roman" w:hAnsi="Times New Roman"/>
          <w:color w:val="000000"/>
          <w:sz w:val="28"/>
          <w:szCs w:val="28"/>
          <w:shd w:val="clear" w:color="auto" w:fill="FFFFFF"/>
        </w:rPr>
        <w:t>,</w:t>
      </w:r>
      <w:r w:rsidRPr="001A5558">
        <w:rPr>
          <w:rFonts w:ascii="Times New Roman" w:hAnsi="Times New Roman"/>
          <w:color w:val="000000"/>
          <w:sz w:val="28"/>
          <w:szCs w:val="28"/>
          <w:shd w:val="clear" w:color="auto" w:fill="FFFFFF"/>
        </w:rPr>
        <w:t xml:space="preserve"> пов’язаних з невідкладними слідчими діями. Наступне судове засідання призначено на 19 травня 2020 року.</w:t>
      </w:r>
    </w:p>
    <w:p w:rsidR="00D47C8F" w:rsidRPr="001A5558" w:rsidRDefault="00D47C8F" w:rsidP="00D47C8F">
      <w:pPr>
        <w:spacing w:after="0" w:line="240" w:lineRule="auto"/>
        <w:ind w:firstLine="709"/>
        <w:jc w:val="both"/>
        <w:rPr>
          <w:rFonts w:ascii="Times New Roman" w:hAnsi="Times New Roman"/>
          <w:color w:val="000000"/>
          <w:sz w:val="28"/>
          <w:szCs w:val="28"/>
          <w:shd w:val="clear" w:color="auto" w:fill="FFFFFF"/>
        </w:rPr>
      </w:pPr>
      <w:r w:rsidRPr="001A5558">
        <w:rPr>
          <w:rFonts w:ascii="Times New Roman" w:hAnsi="Times New Roman"/>
          <w:color w:val="000000"/>
          <w:sz w:val="28"/>
          <w:szCs w:val="28"/>
          <w:shd w:val="clear" w:color="auto" w:fill="FFFFFF"/>
        </w:rPr>
        <w:t>19 травня 2020 року розгляд справи відкладено на 14 грудня 2020 року у зв’язку з поданням клопотання відповідача.</w:t>
      </w:r>
    </w:p>
    <w:p w:rsidR="00D47C8F" w:rsidRPr="001A5558" w:rsidRDefault="00D47C8F" w:rsidP="00D47C8F">
      <w:pPr>
        <w:spacing w:after="0" w:line="240" w:lineRule="auto"/>
        <w:ind w:firstLine="709"/>
        <w:jc w:val="both"/>
        <w:rPr>
          <w:rFonts w:ascii="Times New Roman" w:eastAsia="Times New Roman" w:hAnsi="Times New Roman"/>
          <w:color w:val="000000"/>
          <w:sz w:val="28"/>
          <w:szCs w:val="28"/>
          <w:lang w:eastAsia="ru-RU"/>
        </w:rPr>
      </w:pPr>
      <w:r w:rsidRPr="001A5558">
        <w:rPr>
          <w:rFonts w:ascii="Times New Roman" w:eastAsia="Times New Roman" w:hAnsi="Times New Roman"/>
          <w:color w:val="000000"/>
          <w:sz w:val="28"/>
          <w:szCs w:val="28"/>
          <w:lang w:eastAsia="ru-RU"/>
        </w:rPr>
        <w:t>Відповідно до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D47C8F" w:rsidRPr="003B5A0D" w:rsidRDefault="00D47C8F" w:rsidP="00D47C8F">
      <w:pPr>
        <w:widowControl w:val="0"/>
        <w:spacing w:after="0" w:line="317" w:lineRule="exact"/>
        <w:ind w:firstLine="740"/>
        <w:jc w:val="both"/>
        <w:rPr>
          <w:rFonts w:ascii="Times New Roman" w:eastAsia="Sylfaen" w:hAnsi="Times New Roman"/>
          <w:color w:val="000000"/>
          <w:sz w:val="28"/>
          <w:szCs w:val="28"/>
          <w:lang w:bidi="uk-UA"/>
        </w:rPr>
      </w:pPr>
      <w:r w:rsidRPr="001A5558">
        <w:rPr>
          <w:rFonts w:ascii="Times New Roman" w:eastAsia="Sylfaen" w:hAnsi="Times New Roman"/>
          <w:color w:val="000000"/>
          <w:sz w:val="28"/>
          <w:szCs w:val="28"/>
          <w:lang w:bidi="uk-UA"/>
        </w:rPr>
        <w:t>В</w:t>
      </w:r>
      <w:r w:rsidRPr="003B5A0D">
        <w:rPr>
          <w:rFonts w:ascii="Times New Roman" w:eastAsia="Sylfaen" w:hAnsi="Times New Roman"/>
          <w:color w:val="000000"/>
          <w:sz w:val="28"/>
          <w:szCs w:val="28"/>
          <w:lang w:bidi="uk-UA"/>
        </w:rPr>
        <w:t xml:space="preserve">раховуючи положення </w:t>
      </w:r>
      <w:r w:rsidRPr="001A5558">
        <w:rPr>
          <w:rFonts w:ascii="Times New Roman" w:eastAsia="Sylfaen" w:hAnsi="Times New Roman"/>
          <w:color w:val="000000"/>
          <w:sz w:val="28"/>
          <w:szCs w:val="28"/>
          <w:lang w:bidi="uk-UA"/>
        </w:rPr>
        <w:t>ЦПК</w:t>
      </w:r>
      <w:r w:rsidRPr="003B5A0D">
        <w:rPr>
          <w:rFonts w:ascii="Times New Roman" w:eastAsia="Sylfaen" w:hAnsi="Times New Roman"/>
          <w:color w:val="000000"/>
          <w:sz w:val="28"/>
          <w:szCs w:val="28"/>
          <w:lang w:bidi="uk-UA"/>
        </w:rPr>
        <w:t xml:space="preserve"> України, зважаючи на те, що справ</w:t>
      </w:r>
      <w:r w:rsidRPr="001A5558">
        <w:rPr>
          <w:rFonts w:ascii="Times New Roman" w:eastAsia="Sylfaen" w:hAnsi="Times New Roman"/>
          <w:color w:val="000000"/>
          <w:sz w:val="28"/>
          <w:szCs w:val="28"/>
          <w:lang w:bidi="uk-UA"/>
        </w:rPr>
        <w:t>у</w:t>
      </w:r>
      <w:r>
        <w:rPr>
          <w:rFonts w:ascii="Times New Roman" w:hAnsi="Times New Roman"/>
          <w:color w:val="000000"/>
          <w:sz w:val="28"/>
          <w:szCs w:val="28"/>
          <w:shd w:val="clear" w:color="auto" w:fill="FFFFFF"/>
        </w:rPr>
        <w:t xml:space="preserve">                   №</w:t>
      </w:r>
      <w:r w:rsidRPr="001A5558">
        <w:rPr>
          <w:rFonts w:ascii="Times New Roman" w:hAnsi="Times New Roman"/>
          <w:color w:val="000000"/>
          <w:sz w:val="28"/>
          <w:szCs w:val="28"/>
          <w:shd w:val="clear" w:color="auto" w:fill="FFFFFF"/>
        </w:rPr>
        <w:t xml:space="preserve"> 758/358/15-ц </w:t>
      </w:r>
      <w:r w:rsidRPr="001A5558">
        <w:rPr>
          <w:rFonts w:ascii="Times New Roman" w:eastAsia="Sylfaen" w:hAnsi="Times New Roman"/>
          <w:color w:val="000000"/>
          <w:sz w:val="28"/>
          <w:szCs w:val="28"/>
          <w:shd w:val="clear" w:color="auto" w:fill="FFFFFF"/>
        </w:rPr>
        <w:t>передано в</w:t>
      </w:r>
      <w:r w:rsidR="002A41C4" w:rsidRPr="002A41C4">
        <w:rPr>
          <w:rFonts w:ascii="Times New Roman" w:eastAsia="Sylfaen" w:hAnsi="Times New Roman"/>
          <w:color w:val="000000"/>
          <w:sz w:val="28"/>
          <w:szCs w:val="28"/>
          <w:shd w:val="clear" w:color="auto" w:fill="FFFFFF"/>
          <w:lang w:val="ru-RU"/>
        </w:rPr>
        <w:t xml:space="preserve"> </w:t>
      </w:r>
      <w:r w:rsidRPr="001A5558">
        <w:rPr>
          <w:rFonts w:ascii="Times New Roman" w:eastAsia="Sylfaen" w:hAnsi="Times New Roman"/>
          <w:color w:val="000000"/>
          <w:sz w:val="28"/>
          <w:szCs w:val="28"/>
          <w:shd w:val="clear" w:color="auto" w:fill="FFFFFF"/>
        </w:rPr>
        <w:t xml:space="preserve">провадження судді </w:t>
      </w:r>
      <w:proofErr w:type="spellStart"/>
      <w:r w:rsidRPr="001A5558">
        <w:rPr>
          <w:rFonts w:ascii="Times New Roman" w:eastAsia="Sylfaen" w:hAnsi="Times New Roman"/>
          <w:color w:val="000000"/>
          <w:sz w:val="28"/>
          <w:szCs w:val="28"/>
          <w:shd w:val="clear" w:color="auto" w:fill="FFFFFF"/>
        </w:rPr>
        <w:t>Захарчук</w:t>
      </w:r>
      <w:proofErr w:type="spellEnd"/>
      <w:r w:rsidRPr="001A5558">
        <w:rPr>
          <w:rFonts w:ascii="Times New Roman" w:eastAsia="Sylfaen" w:hAnsi="Times New Roman"/>
          <w:color w:val="000000"/>
          <w:sz w:val="28"/>
          <w:szCs w:val="28"/>
          <w:shd w:val="clear" w:color="auto" w:fill="FFFFFF"/>
        </w:rPr>
        <w:t xml:space="preserve"> С.С. 7 вересня                             2018 року</w:t>
      </w:r>
      <w:r w:rsidRPr="003B5A0D">
        <w:rPr>
          <w:rFonts w:ascii="Times New Roman" w:eastAsia="Sylfaen" w:hAnsi="Times New Roman"/>
          <w:color w:val="000000"/>
          <w:sz w:val="28"/>
          <w:szCs w:val="28"/>
          <w:lang w:bidi="uk-UA"/>
        </w:rPr>
        <w:t xml:space="preserve">, а рішення суду за результатами розгляду </w:t>
      </w:r>
      <w:r w:rsidRPr="001A5558">
        <w:rPr>
          <w:rFonts w:ascii="Times New Roman" w:eastAsia="Sylfaen" w:hAnsi="Times New Roman"/>
          <w:color w:val="000000"/>
          <w:sz w:val="28"/>
          <w:szCs w:val="28"/>
          <w:lang w:bidi="uk-UA"/>
        </w:rPr>
        <w:t xml:space="preserve">зазначеної </w:t>
      </w:r>
      <w:r w:rsidRPr="003B5A0D">
        <w:rPr>
          <w:rFonts w:ascii="Times New Roman" w:eastAsia="Sylfaen" w:hAnsi="Times New Roman"/>
          <w:color w:val="000000"/>
          <w:sz w:val="28"/>
          <w:szCs w:val="28"/>
          <w:lang w:bidi="uk-UA"/>
        </w:rPr>
        <w:t xml:space="preserve">справи станом на час проведення перевірки не </w:t>
      </w:r>
      <w:r w:rsidRPr="001A5558">
        <w:rPr>
          <w:rFonts w:ascii="Times New Roman" w:eastAsia="Sylfaen" w:hAnsi="Times New Roman"/>
          <w:color w:val="000000"/>
          <w:sz w:val="28"/>
          <w:szCs w:val="28"/>
          <w:lang w:bidi="uk-UA"/>
        </w:rPr>
        <w:t>прийнято</w:t>
      </w:r>
      <w:r w:rsidRPr="003B5A0D">
        <w:rPr>
          <w:rFonts w:ascii="Times New Roman" w:eastAsia="Sylfaen" w:hAnsi="Times New Roman"/>
          <w:color w:val="000000"/>
          <w:sz w:val="28"/>
          <w:szCs w:val="28"/>
          <w:lang w:bidi="uk-UA"/>
        </w:rPr>
        <w:t xml:space="preserve">, суддею </w:t>
      </w:r>
      <w:proofErr w:type="spellStart"/>
      <w:r w:rsidRPr="001A5558">
        <w:rPr>
          <w:rFonts w:ascii="Times New Roman" w:eastAsia="Sylfaen" w:hAnsi="Times New Roman"/>
          <w:color w:val="000000"/>
          <w:sz w:val="28"/>
          <w:szCs w:val="28"/>
          <w:lang w:bidi="uk-UA"/>
        </w:rPr>
        <w:t>Захарчук</w:t>
      </w:r>
      <w:proofErr w:type="spellEnd"/>
      <w:r w:rsidRPr="001A5558">
        <w:rPr>
          <w:rFonts w:ascii="Times New Roman" w:eastAsia="Sylfaen" w:hAnsi="Times New Roman"/>
          <w:color w:val="000000"/>
          <w:sz w:val="28"/>
          <w:szCs w:val="28"/>
          <w:lang w:bidi="uk-UA"/>
        </w:rPr>
        <w:t xml:space="preserve"> С.С. </w:t>
      </w:r>
      <w:r w:rsidRPr="003B5A0D">
        <w:rPr>
          <w:rFonts w:ascii="Times New Roman" w:eastAsia="Sylfaen" w:hAnsi="Times New Roman"/>
          <w:color w:val="000000"/>
          <w:sz w:val="28"/>
          <w:szCs w:val="28"/>
          <w:lang w:bidi="uk-UA"/>
        </w:rPr>
        <w:t xml:space="preserve">допущено порушення строків розгляду </w:t>
      </w:r>
      <w:r>
        <w:rPr>
          <w:rFonts w:ascii="Times New Roman" w:eastAsia="Sylfaen" w:hAnsi="Times New Roman"/>
          <w:color w:val="000000"/>
          <w:sz w:val="28"/>
          <w:szCs w:val="28"/>
          <w:lang w:bidi="uk-UA"/>
        </w:rPr>
        <w:t xml:space="preserve">зазначеної </w:t>
      </w:r>
      <w:r w:rsidRPr="001A5558">
        <w:rPr>
          <w:rFonts w:ascii="Times New Roman" w:eastAsia="Sylfaen" w:hAnsi="Times New Roman"/>
          <w:color w:val="000000"/>
          <w:sz w:val="28"/>
          <w:szCs w:val="28"/>
          <w:lang w:bidi="uk-UA"/>
        </w:rPr>
        <w:t>цивільної</w:t>
      </w:r>
      <w:r w:rsidRPr="003B5A0D">
        <w:rPr>
          <w:rFonts w:ascii="Times New Roman" w:eastAsia="Sylfaen" w:hAnsi="Times New Roman"/>
          <w:color w:val="000000"/>
          <w:sz w:val="28"/>
          <w:szCs w:val="28"/>
          <w:lang w:bidi="uk-UA"/>
        </w:rPr>
        <w:t xml:space="preserve"> справи, визначених нормами процесуального права. </w:t>
      </w:r>
    </w:p>
    <w:p w:rsidR="00D47C8F" w:rsidRPr="001A5558" w:rsidRDefault="00D47C8F" w:rsidP="00D47C8F">
      <w:pPr>
        <w:widowControl w:val="0"/>
        <w:spacing w:after="0" w:line="240" w:lineRule="auto"/>
        <w:ind w:firstLine="709"/>
        <w:jc w:val="both"/>
        <w:rPr>
          <w:rFonts w:ascii="Times New Roman" w:eastAsia="Sylfaen" w:hAnsi="Times New Roman"/>
          <w:color w:val="000000"/>
          <w:sz w:val="28"/>
          <w:szCs w:val="28"/>
          <w:lang w:eastAsia="ru-RU" w:bidi="uk-UA"/>
        </w:rPr>
      </w:pPr>
      <w:r w:rsidRPr="001A5558">
        <w:rPr>
          <w:rFonts w:ascii="Times New Roman" w:eastAsia="Sylfaen" w:hAnsi="Times New Roman"/>
          <w:color w:val="000000"/>
          <w:sz w:val="28"/>
          <w:szCs w:val="28"/>
          <w:lang w:eastAsia="ru-RU"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D47C8F" w:rsidRPr="001A5558" w:rsidRDefault="00D47C8F" w:rsidP="00D47C8F">
      <w:pPr>
        <w:widowControl w:val="0"/>
        <w:spacing w:after="0" w:line="317" w:lineRule="exact"/>
        <w:ind w:firstLine="740"/>
        <w:jc w:val="both"/>
        <w:rPr>
          <w:rFonts w:ascii="Times New Roman" w:eastAsia="Sylfaen" w:hAnsi="Times New Roman"/>
          <w:color w:val="000000"/>
          <w:sz w:val="28"/>
          <w:szCs w:val="28"/>
          <w:lang w:eastAsia="ru-RU" w:bidi="uk-UA"/>
        </w:rPr>
      </w:pPr>
      <w:r w:rsidRPr="001A5558">
        <w:rPr>
          <w:rFonts w:ascii="Times New Roman" w:eastAsia="Sylfaen" w:hAnsi="Times New Roman"/>
          <w:color w:val="000000"/>
          <w:sz w:val="28"/>
          <w:szCs w:val="28"/>
          <w:lang w:eastAsia="ru-RU" w:bidi="uk-UA"/>
        </w:rPr>
        <w:lastRenderedPageBreak/>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а також безпідставне несвоєчасне надання суддею копії судового рішення для її внесення до Єдиного державного реєстру судових рішень. </w:t>
      </w:r>
    </w:p>
    <w:p w:rsidR="00D47C8F" w:rsidRPr="001A5558" w:rsidRDefault="00D47C8F" w:rsidP="00D47C8F">
      <w:pPr>
        <w:widowControl w:val="0"/>
        <w:spacing w:after="0" w:line="317" w:lineRule="exact"/>
        <w:ind w:firstLine="740"/>
        <w:jc w:val="both"/>
        <w:rPr>
          <w:rFonts w:ascii="Times New Roman" w:eastAsia="Sylfaen" w:hAnsi="Times New Roman"/>
          <w:color w:val="000000"/>
          <w:sz w:val="28"/>
          <w:szCs w:val="28"/>
          <w:lang w:eastAsia="ru-RU" w:bidi="uk-UA"/>
        </w:rPr>
      </w:pPr>
      <w:r w:rsidRPr="001A5558">
        <w:rPr>
          <w:rFonts w:ascii="Times New Roman" w:eastAsia="Sylfaen" w:hAnsi="Times New Roman"/>
          <w:color w:val="000000"/>
          <w:sz w:val="28"/>
          <w:szCs w:val="28"/>
          <w:lang w:eastAsia="ru-RU" w:bidi="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1A5558">
        <w:rPr>
          <w:rFonts w:ascii="Times New Roman" w:eastAsia="Sylfaen" w:hAnsi="Times New Roman"/>
          <w:color w:val="000000"/>
          <w:sz w:val="28"/>
          <w:szCs w:val="28"/>
          <w:lang w:eastAsia="ru-RU" w:bidi="uk-UA"/>
        </w:rPr>
        <w:t>Бараона</w:t>
      </w:r>
      <w:proofErr w:type="spellEnd"/>
      <w:r w:rsidRPr="001A5558">
        <w:rPr>
          <w:rFonts w:ascii="Times New Roman" w:eastAsia="Sylfaen" w:hAnsi="Times New Roman"/>
          <w:color w:val="000000"/>
          <w:sz w:val="28"/>
          <w:szCs w:val="28"/>
          <w:lang w:eastAsia="ru-RU" w:bidi="uk-UA"/>
        </w:rPr>
        <w:t xml:space="preserve"> проти Португалії», 1987 рік, «</w:t>
      </w:r>
      <w:proofErr w:type="spellStart"/>
      <w:r w:rsidRPr="001A5558">
        <w:rPr>
          <w:rFonts w:ascii="Times New Roman" w:eastAsia="Sylfaen" w:hAnsi="Times New Roman"/>
          <w:color w:val="000000"/>
          <w:sz w:val="28"/>
          <w:szCs w:val="28"/>
          <w:lang w:eastAsia="ru-RU" w:bidi="uk-UA"/>
        </w:rPr>
        <w:t>Хосце</w:t>
      </w:r>
      <w:proofErr w:type="spellEnd"/>
      <w:r w:rsidRPr="001A5558">
        <w:rPr>
          <w:rFonts w:ascii="Times New Roman" w:eastAsia="Sylfaen" w:hAnsi="Times New Roman"/>
          <w:color w:val="000000"/>
          <w:sz w:val="28"/>
          <w:szCs w:val="28"/>
          <w:lang w:eastAsia="ru-RU" w:bidi="uk-UA"/>
        </w:rPr>
        <w:t xml:space="preserve"> проти Нідерландів», 1998 рік; «</w:t>
      </w:r>
      <w:proofErr w:type="spellStart"/>
      <w:r w:rsidRPr="001A5558">
        <w:rPr>
          <w:rFonts w:ascii="Times New Roman" w:eastAsia="Sylfaen" w:hAnsi="Times New Roman"/>
          <w:color w:val="000000"/>
          <w:sz w:val="28"/>
          <w:szCs w:val="28"/>
          <w:lang w:eastAsia="ru-RU" w:bidi="uk-UA"/>
        </w:rPr>
        <w:t>Бухкольц</w:t>
      </w:r>
      <w:proofErr w:type="spellEnd"/>
      <w:r w:rsidRPr="001A5558">
        <w:rPr>
          <w:rFonts w:ascii="Times New Roman" w:eastAsia="Sylfaen" w:hAnsi="Times New Roman"/>
          <w:color w:val="000000"/>
          <w:sz w:val="28"/>
          <w:szCs w:val="28"/>
          <w:lang w:eastAsia="ru-RU" w:bidi="uk-UA"/>
        </w:rPr>
        <w:t xml:space="preserve"> проти Німеччини», 1981 рік; «</w:t>
      </w:r>
      <w:proofErr w:type="spellStart"/>
      <w:r w:rsidRPr="001A5558">
        <w:rPr>
          <w:rFonts w:ascii="Times New Roman" w:eastAsia="Sylfaen" w:hAnsi="Times New Roman"/>
          <w:color w:val="000000"/>
          <w:sz w:val="28"/>
          <w:szCs w:val="28"/>
          <w:lang w:eastAsia="ru-RU" w:bidi="uk-UA"/>
        </w:rPr>
        <w:t>Бочан</w:t>
      </w:r>
      <w:proofErr w:type="spellEnd"/>
      <w:r w:rsidRPr="001A5558">
        <w:rPr>
          <w:rFonts w:ascii="Times New Roman" w:eastAsia="Sylfaen" w:hAnsi="Times New Roman"/>
          <w:color w:val="000000"/>
          <w:sz w:val="28"/>
          <w:szCs w:val="28"/>
          <w:lang w:eastAsia="ru-RU" w:bidi="uk-UA"/>
        </w:rPr>
        <w:t xml:space="preserve"> проти України», 2007 рік). </w:t>
      </w:r>
    </w:p>
    <w:p w:rsidR="00D47C8F" w:rsidRPr="001A5558" w:rsidRDefault="00D47C8F" w:rsidP="00D47C8F">
      <w:pPr>
        <w:spacing w:after="0" w:line="240" w:lineRule="auto"/>
        <w:ind w:firstLine="709"/>
        <w:jc w:val="both"/>
        <w:rPr>
          <w:rFonts w:ascii="Times New Roman" w:hAnsi="Times New Roman"/>
          <w:color w:val="000000"/>
          <w:sz w:val="28"/>
          <w:szCs w:val="28"/>
          <w:lang w:eastAsia="ru-RU"/>
        </w:rPr>
      </w:pPr>
      <w:r w:rsidRPr="001A5558">
        <w:rPr>
          <w:rFonts w:ascii="Times New Roman" w:hAnsi="Times New Roman"/>
          <w:color w:val="000000"/>
          <w:sz w:val="28"/>
          <w:szCs w:val="28"/>
          <w:shd w:val="clear" w:color="auto" w:fill="FFFFFF"/>
        </w:rPr>
        <w:t>З інформації, наданої Подільським районним судом міста Києва</w:t>
      </w:r>
      <w:r w:rsidRPr="001A5558">
        <w:rPr>
          <w:rFonts w:ascii="Times New Roman" w:eastAsia="Times New Roman" w:hAnsi="Times New Roman"/>
          <w:color w:val="000000"/>
          <w:sz w:val="28"/>
          <w:szCs w:val="28"/>
          <w:lang w:eastAsia="ru-RU"/>
        </w:rPr>
        <w:t xml:space="preserve">, вбачається, що у період 1 січня 2018 року по 10 серпня 2020 року в провадженні судді </w:t>
      </w:r>
      <w:proofErr w:type="spellStart"/>
      <w:r w:rsidRPr="001A5558">
        <w:rPr>
          <w:rFonts w:ascii="Times New Roman" w:eastAsia="Times New Roman" w:hAnsi="Times New Roman"/>
          <w:color w:val="000000"/>
          <w:sz w:val="28"/>
          <w:szCs w:val="28"/>
          <w:lang w:eastAsia="ru-RU"/>
        </w:rPr>
        <w:t>Захарчук</w:t>
      </w:r>
      <w:proofErr w:type="spellEnd"/>
      <w:r w:rsidRPr="001A5558">
        <w:rPr>
          <w:rFonts w:ascii="Times New Roman" w:eastAsia="Times New Roman" w:hAnsi="Times New Roman"/>
          <w:color w:val="000000"/>
          <w:sz w:val="28"/>
          <w:szCs w:val="28"/>
          <w:lang w:eastAsia="ru-RU"/>
        </w:rPr>
        <w:t xml:space="preserve"> С.С. перебувало 6878 справ та матеріалів,</w:t>
      </w:r>
      <w:r w:rsidR="002A41C4" w:rsidRPr="002A41C4">
        <w:rPr>
          <w:rFonts w:ascii="Times New Roman" w:eastAsia="Times New Roman" w:hAnsi="Times New Roman"/>
          <w:color w:val="000000"/>
          <w:sz w:val="28"/>
          <w:szCs w:val="28"/>
          <w:lang w:eastAsia="ru-RU"/>
        </w:rPr>
        <w:t xml:space="preserve"> </w:t>
      </w:r>
      <w:r w:rsidRPr="001A5558">
        <w:rPr>
          <w:rFonts w:ascii="Times New Roman" w:eastAsia="Times New Roman" w:hAnsi="Times New Roman"/>
          <w:color w:val="000000"/>
          <w:sz w:val="28"/>
          <w:szCs w:val="28"/>
          <w:lang w:eastAsia="ru-RU"/>
        </w:rPr>
        <w:t>а саме</w:t>
      </w:r>
      <w:r>
        <w:rPr>
          <w:rFonts w:ascii="Times New Roman" w:eastAsia="Times New Roman" w:hAnsi="Times New Roman"/>
          <w:color w:val="000000"/>
          <w:sz w:val="28"/>
          <w:szCs w:val="28"/>
          <w:lang w:eastAsia="ru-RU"/>
        </w:rPr>
        <w:t>:</w:t>
      </w:r>
      <w:r w:rsidR="002A41C4" w:rsidRPr="002A41C4">
        <w:rPr>
          <w:rFonts w:ascii="Times New Roman" w:eastAsia="Times New Roman" w:hAnsi="Times New Roman"/>
          <w:color w:val="000000"/>
          <w:sz w:val="28"/>
          <w:szCs w:val="28"/>
          <w:lang w:eastAsia="ru-RU"/>
        </w:rPr>
        <w:t xml:space="preserve"> </w:t>
      </w:r>
      <w:r w:rsidRPr="001A5558">
        <w:rPr>
          <w:rFonts w:ascii="Times New Roman" w:hAnsi="Times New Roman"/>
          <w:color w:val="000000"/>
          <w:sz w:val="28"/>
          <w:szCs w:val="28"/>
          <w:lang w:eastAsia="ru-RU"/>
        </w:rPr>
        <w:t xml:space="preserve">цивільні </w:t>
      </w:r>
      <w:r w:rsidR="00CE690C">
        <w:rPr>
          <w:rFonts w:ascii="Times New Roman" w:hAnsi="Times New Roman"/>
          <w:color w:val="000000"/>
          <w:sz w:val="28"/>
          <w:szCs w:val="28"/>
          <w:lang w:eastAsia="ru-RU"/>
        </w:rPr>
        <w:t xml:space="preserve">           </w:t>
      </w:r>
      <w:bookmarkStart w:id="0" w:name="_GoBack"/>
      <w:bookmarkEnd w:id="0"/>
      <w:r w:rsidRPr="001A5558">
        <w:rPr>
          <w:rFonts w:ascii="Times New Roman" w:hAnsi="Times New Roman"/>
          <w:color w:val="000000"/>
          <w:sz w:val="28"/>
          <w:szCs w:val="28"/>
          <w:lang w:eastAsia="ru-RU"/>
        </w:rPr>
        <w:t xml:space="preserve">справи – 3064; адміністративні справи – 161, кримінальні провадження (слідчий суддя) – 3653; з них розглянуто 4712, а саме: цивільні справи – 1321; адміністративні справи – 73, кримінальні провадження (слідчий суддя) – 3318. При цьому середньомісячна кількість страв та матеріалів, що надійшли у вказаний період  в провадження судді </w:t>
      </w:r>
      <w:proofErr w:type="spellStart"/>
      <w:r w:rsidRPr="001A5558">
        <w:rPr>
          <w:rFonts w:ascii="Times New Roman" w:hAnsi="Times New Roman"/>
          <w:color w:val="000000"/>
          <w:sz w:val="28"/>
          <w:szCs w:val="28"/>
          <w:lang w:eastAsia="ru-RU"/>
        </w:rPr>
        <w:t>Захарчук</w:t>
      </w:r>
      <w:proofErr w:type="spellEnd"/>
      <w:r w:rsidRPr="001A5558">
        <w:rPr>
          <w:rFonts w:ascii="Times New Roman" w:hAnsi="Times New Roman"/>
          <w:color w:val="000000"/>
          <w:sz w:val="28"/>
          <w:szCs w:val="28"/>
          <w:lang w:eastAsia="ru-RU"/>
        </w:rPr>
        <w:t xml:space="preserve"> С.С. становила 344, а середньомісячний показник розглянутих справ та матеріалів – 236.</w:t>
      </w:r>
    </w:p>
    <w:p w:rsidR="00D47C8F" w:rsidRPr="001A5558" w:rsidRDefault="00D47C8F" w:rsidP="00D47C8F">
      <w:pPr>
        <w:widowControl w:val="0"/>
        <w:suppressAutoHyphens/>
        <w:autoSpaceDE w:val="0"/>
        <w:autoSpaceDN w:val="0"/>
        <w:spacing w:after="0" w:line="240" w:lineRule="auto"/>
        <w:ind w:firstLine="709"/>
        <w:jc w:val="both"/>
        <w:textAlignment w:val="baseline"/>
        <w:rPr>
          <w:rFonts w:ascii="Times New Roman" w:eastAsia="Times New Roman" w:hAnsi="Times New Roman"/>
          <w:color w:val="000000"/>
          <w:sz w:val="28"/>
          <w:szCs w:val="28"/>
          <w:lang w:eastAsia="ru-RU"/>
        </w:rPr>
      </w:pPr>
      <w:r w:rsidRPr="001A5558">
        <w:rPr>
          <w:rFonts w:ascii="Times New Roman" w:eastAsia="Times New Roman" w:hAnsi="Times New Roman"/>
          <w:color w:val="000000"/>
          <w:sz w:val="28"/>
          <w:szCs w:val="28"/>
          <w:lang w:eastAsia="ru-RU"/>
        </w:rPr>
        <w:t>З огляду на це слід звернути увагу</w:t>
      </w:r>
      <w:r>
        <w:rPr>
          <w:rFonts w:ascii="Times New Roman" w:eastAsia="Times New Roman" w:hAnsi="Times New Roman"/>
          <w:color w:val="000000"/>
          <w:sz w:val="28"/>
          <w:szCs w:val="28"/>
          <w:lang w:eastAsia="ru-RU"/>
        </w:rPr>
        <w:t>, що</w:t>
      </w:r>
      <w:r w:rsidRPr="001A5558">
        <w:rPr>
          <w:rFonts w:ascii="Times New Roman" w:eastAsia="Times New Roman" w:hAnsi="Times New Roman"/>
          <w:color w:val="000000"/>
          <w:sz w:val="28"/>
          <w:szCs w:val="28"/>
          <w:lang w:eastAsia="ru-RU"/>
        </w:rPr>
        <w:t xml:space="preserve"> рішенням Ради суддів України від 9 червня 2016 року № 46 «Щодо визначення коефіцієнтів навантаження на суддів»</w:t>
      </w:r>
      <w:r>
        <w:rPr>
          <w:rFonts w:ascii="Times New Roman" w:eastAsia="Times New Roman" w:hAnsi="Times New Roman"/>
          <w:color w:val="000000"/>
          <w:sz w:val="28"/>
          <w:szCs w:val="28"/>
          <w:lang w:eastAsia="ru-RU"/>
        </w:rPr>
        <w:t xml:space="preserve"> </w:t>
      </w:r>
      <w:r w:rsidRPr="001A5558">
        <w:rPr>
          <w:rFonts w:ascii="Times New Roman" w:eastAsia="Times New Roman" w:hAnsi="Times New Roman"/>
          <w:color w:val="000000"/>
          <w:sz w:val="28"/>
          <w:szCs w:val="28"/>
          <w:lang w:eastAsia="ru-RU"/>
        </w:rPr>
        <w:t>затверджено Рекомендовані показники середніх витрат часу на розгляд справ та коефіцієнтів складності справ за критеріями. 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та від 1 до 3 годин щодо розгляду справ в порядку КПК України як слідчи</w:t>
      </w:r>
      <w:r>
        <w:rPr>
          <w:rFonts w:ascii="Times New Roman" w:eastAsia="Times New Roman" w:hAnsi="Times New Roman"/>
          <w:color w:val="000000"/>
          <w:sz w:val="28"/>
          <w:szCs w:val="28"/>
          <w:lang w:eastAsia="ru-RU"/>
        </w:rPr>
        <w:t>ми</w:t>
      </w:r>
      <w:r w:rsidRPr="001A5558">
        <w:rPr>
          <w:rFonts w:ascii="Times New Roman" w:eastAsia="Times New Roman" w:hAnsi="Times New Roman"/>
          <w:color w:val="000000"/>
          <w:sz w:val="28"/>
          <w:szCs w:val="28"/>
          <w:lang w:eastAsia="ru-RU"/>
        </w:rPr>
        <w:t xml:space="preserve"> суддя</w:t>
      </w:r>
      <w:r>
        <w:rPr>
          <w:rFonts w:ascii="Times New Roman" w:eastAsia="Times New Roman" w:hAnsi="Times New Roman"/>
          <w:color w:val="000000"/>
          <w:sz w:val="28"/>
          <w:szCs w:val="28"/>
          <w:lang w:eastAsia="ru-RU"/>
        </w:rPr>
        <w:t>ми</w:t>
      </w:r>
      <w:r w:rsidRPr="001A5558">
        <w:rPr>
          <w:rFonts w:ascii="Times New Roman" w:eastAsia="Times New Roman" w:hAnsi="Times New Roman"/>
          <w:color w:val="000000"/>
          <w:sz w:val="28"/>
          <w:szCs w:val="28"/>
          <w:lang w:eastAsia="ru-RU"/>
        </w:rPr>
        <w:t>.</w:t>
      </w:r>
    </w:p>
    <w:p w:rsidR="00D47C8F" w:rsidRPr="001A5558" w:rsidRDefault="00D47C8F" w:rsidP="00D47C8F">
      <w:pPr>
        <w:spacing w:after="0" w:line="240" w:lineRule="auto"/>
        <w:ind w:firstLine="780"/>
        <w:jc w:val="both"/>
        <w:rPr>
          <w:rFonts w:ascii="Times New Roman" w:eastAsia="Times New Roman" w:hAnsi="Times New Roman"/>
          <w:color w:val="000000"/>
          <w:sz w:val="28"/>
          <w:szCs w:val="28"/>
        </w:rPr>
      </w:pPr>
      <w:r w:rsidRPr="001A5558">
        <w:rPr>
          <w:rFonts w:ascii="Times New Roman" w:hAnsi="Times New Roman"/>
          <w:color w:val="000000"/>
          <w:sz w:val="28"/>
          <w:szCs w:val="28"/>
          <w:lang w:eastAsia="ru-RU"/>
        </w:rPr>
        <w:t xml:space="preserve">Крім того, з </w:t>
      </w:r>
      <w:r w:rsidRPr="001A5558">
        <w:rPr>
          <w:rFonts w:ascii="Times New Roman" w:hAnsi="Times New Roman"/>
          <w:color w:val="000000"/>
          <w:sz w:val="28"/>
          <w:szCs w:val="28"/>
        </w:rPr>
        <w:t xml:space="preserve">відомостей </w:t>
      </w:r>
      <w:r>
        <w:rPr>
          <w:rFonts w:ascii="Times New Roman" w:hAnsi="Times New Roman"/>
          <w:color w:val="000000"/>
          <w:sz w:val="28"/>
          <w:szCs w:val="28"/>
        </w:rPr>
        <w:t>на офіційному</w:t>
      </w:r>
      <w:r w:rsidRPr="001A5558">
        <w:rPr>
          <w:rFonts w:ascii="Times New Roman" w:hAnsi="Times New Roman"/>
          <w:color w:val="000000"/>
          <w:sz w:val="28"/>
          <w:szCs w:val="28"/>
        </w:rPr>
        <w:t xml:space="preserve"> веб-портал</w:t>
      </w:r>
      <w:r>
        <w:rPr>
          <w:rFonts w:ascii="Times New Roman" w:hAnsi="Times New Roman"/>
          <w:color w:val="000000"/>
          <w:sz w:val="28"/>
          <w:szCs w:val="28"/>
        </w:rPr>
        <w:t>і</w:t>
      </w:r>
      <w:r w:rsidRPr="001A5558">
        <w:rPr>
          <w:rFonts w:ascii="Times New Roman" w:hAnsi="Times New Roman"/>
          <w:color w:val="000000"/>
          <w:sz w:val="28"/>
          <w:szCs w:val="28"/>
        </w:rPr>
        <w:t xml:space="preserve"> «Судова влада України» </w:t>
      </w:r>
      <w:r>
        <w:rPr>
          <w:rFonts w:ascii="Times New Roman" w:hAnsi="Times New Roman"/>
          <w:color w:val="000000"/>
          <w:sz w:val="28"/>
          <w:szCs w:val="28"/>
        </w:rPr>
        <w:t>встановлено, що впродовж</w:t>
      </w:r>
      <w:r w:rsidRPr="001A5558">
        <w:rPr>
          <w:rFonts w:ascii="Times New Roman" w:hAnsi="Times New Roman"/>
          <w:color w:val="000000"/>
          <w:sz w:val="28"/>
          <w:szCs w:val="28"/>
        </w:rPr>
        <w:t xml:space="preserve"> 2018-2019 року Подільський районний суд міста Києва працював в неповному складі. Правосуддя здійснювало 9 суддів замість 21, </w:t>
      </w:r>
      <w:r w:rsidRPr="001A5558">
        <w:rPr>
          <w:rFonts w:ascii="Times New Roman" w:eastAsia="Times New Roman" w:hAnsi="Times New Roman"/>
          <w:color w:val="000000"/>
          <w:sz w:val="28"/>
          <w:szCs w:val="28"/>
        </w:rPr>
        <w:t>як передбачено штатним розписом суду.</w:t>
      </w:r>
    </w:p>
    <w:p w:rsidR="00D47C8F" w:rsidRPr="001A5558" w:rsidRDefault="00D47C8F" w:rsidP="00D47C8F">
      <w:pPr>
        <w:widowControl w:val="0"/>
        <w:suppressAutoHyphens/>
        <w:autoSpaceDE w:val="0"/>
        <w:autoSpaceDN w:val="0"/>
        <w:spacing w:after="0" w:line="240" w:lineRule="auto"/>
        <w:ind w:firstLine="709"/>
        <w:jc w:val="both"/>
        <w:textAlignment w:val="baseline"/>
        <w:rPr>
          <w:rFonts w:ascii="Times New Roman" w:eastAsia="Times New Roman" w:hAnsi="Times New Roman"/>
          <w:color w:val="000000"/>
          <w:sz w:val="28"/>
          <w:szCs w:val="28"/>
          <w:lang w:eastAsia="ru-RU"/>
        </w:rPr>
      </w:pPr>
      <w:r w:rsidRPr="001A5558">
        <w:rPr>
          <w:rFonts w:ascii="Times New Roman" w:eastAsia="Times New Roman" w:hAnsi="Times New Roman"/>
          <w:color w:val="000000"/>
          <w:sz w:val="28"/>
          <w:szCs w:val="28"/>
          <w:lang w:eastAsia="ru-RU"/>
        </w:rPr>
        <w:t xml:space="preserve">Наведена вище інформація щодо рівня судового навантаження судді                      </w:t>
      </w:r>
      <w:proofErr w:type="spellStart"/>
      <w:r>
        <w:rPr>
          <w:rFonts w:ascii="Times New Roman" w:eastAsia="Times New Roman" w:hAnsi="Times New Roman"/>
          <w:color w:val="000000"/>
          <w:sz w:val="28"/>
          <w:szCs w:val="28"/>
          <w:lang w:eastAsia="ru-RU"/>
        </w:rPr>
        <w:t>Захарчук</w:t>
      </w:r>
      <w:proofErr w:type="spellEnd"/>
      <w:r>
        <w:rPr>
          <w:rFonts w:ascii="Times New Roman" w:eastAsia="Times New Roman" w:hAnsi="Times New Roman"/>
          <w:color w:val="000000"/>
          <w:sz w:val="28"/>
          <w:szCs w:val="28"/>
          <w:lang w:eastAsia="ru-RU"/>
        </w:rPr>
        <w:t xml:space="preserve"> С.</w:t>
      </w:r>
      <w:r w:rsidRPr="001A5558">
        <w:rPr>
          <w:rFonts w:ascii="Times New Roman" w:eastAsia="Times New Roman" w:hAnsi="Times New Roman"/>
          <w:color w:val="000000"/>
          <w:sz w:val="28"/>
          <w:szCs w:val="28"/>
          <w:lang w:eastAsia="ru-RU"/>
        </w:rPr>
        <w:t>С. є підставою для визнання об’єктивними причин, з яких мало місце недотримання строку розгляду справи</w:t>
      </w:r>
      <w:r>
        <w:rPr>
          <w:rFonts w:ascii="Times New Roman" w:eastAsia="Times New Roman" w:hAnsi="Times New Roman"/>
          <w:color w:val="000000"/>
          <w:sz w:val="28"/>
          <w:szCs w:val="28"/>
          <w:lang w:eastAsia="ru-RU"/>
        </w:rPr>
        <w:t xml:space="preserve"> №</w:t>
      </w:r>
      <w:r w:rsidRPr="001A5558">
        <w:rPr>
          <w:rFonts w:ascii="Times New Roman" w:eastAsia="Times New Roman" w:hAnsi="Times New Roman"/>
          <w:color w:val="000000"/>
          <w:sz w:val="28"/>
          <w:szCs w:val="28"/>
          <w:lang w:eastAsia="ru-RU"/>
        </w:rPr>
        <w:t xml:space="preserve"> 758/358/15-ц</w:t>
      </w:r>
      <w:r w:rsidRPr="001A5558">
        <w:rPr>
          <w:rFonts w:ascii="Times New Roman" w:hAnsi="Times New Roman"/>
          <w:color w:val="000000"/>
          <w:sz w:val="28"/>
          <w:szCs w:val="28"/>
          <w:lang w:eastAsia="ru-RU"/>
        </w:rPr>
        <w:t>, оскільки за вказаних обставин підстав для твердження, що суддя об’єктивно могла здійснити розгляд справи у визначені ЦПК України</w:t>
      </w:r>
      <w:r>
        <w:rPr>
          <w:rFonts w:ascii="Times New Roman" w:hAnsi="Times New Roman"/>
          <w:color w:val="000000"/>
          <w:sz w:val="28"/>
          <w:szCs w:val="28"/>
          <w:lang w:eastAsia="ru-RU"/>
        </w:rPr>
        <w:t xml:space="preserve"> строки</w:t>
      </w:r>
      <w:r w:rsidRPr="001A5558">
        <w:rPr>
          <w:rFonts w:ascii="Times New Roman" w:hAnsi="Times New Roman"/>
          <w:color w:val="000000"/>
          <w:sz w:val="28"/>
          <w:szCs w:val="28"/>
          <w:lang w:eastAsia="ru-RU"/>
        </w:rPr>
        <w:t>, немає.</w:t>
      </w:r>
    </w:p>
    <w:p w:rsidR="00D47C8F" w:rsidRPr="001A5558" w:rsidRDefault="00D47C8F" w:rsidP="00D47C8F">
      <w:pPr>
        <w:spacing w:after="0" w:line="240" w:lineRule="auto"/>
        <w:ind w:firstLine="708"/>
        <w:jc w:val="both"/>
        <w:rPr>
          <w:rFonts w:ascii="Times New Roman" w:eastAsia="Times New Roman" w:hAnsi="Times New Roman"/>
          <w:color w:val="000000"/>
          <w:sz w:val="28"/>
          <w:szCs w:val="28"/>
          <w:lang w:eastAsia="ru-RU"/>
        </w:rPr>
      </w:pPr>
      <w:r w:rsidRPr="001A5558">
        <w:rPr>
          <w:rFonts w:ascii="Times New Roman" w:eastAsia="Times New Roman" w:hAnsi="Times New Roman"/>
          <w:bCs/>
          <w:color w:val="000000"/>
          <w:sz w:val="28"/>
          <w:szCs w:val="28"/>
          <w:lang w:eastAsia="uk-UA"/>
        </w:rPr>
        <w:lastRenderedPageBreak/>
        <w:t>З огляду на викладене п</w:t>
      </w:r>
      <w:r w:rsidRPr="001A5558">
        <w:rPr>
          <w:rFonts w:ascii="Times New Roman" w:eastAsia="Times New Roman" w:hAnsi="Times New Roman"/>
          <w:bCs/>
          <w:color w:val="000000"/>
          <w:sz w:val="28"/>
          <w:szCs w:val="28"/>
          <w:lang w:eastAsia="ru-RU"/>
        </w:rPr>
        <w:t xml:space="preserve">опередньою перевіркою не встановлено відомостей, які б свідчили про наявність у діях судді </w:t>
      </w:r>
      <w:proofErr w:type="spellStart"/>
      <w:r w:rsidRPr="001A5558">
        <w:rPr>
          <w:rFonts w:ascii="Times New Roman" w:eastAsia="Times New Roman" w:hAnsi="Times New Roman"/>
          <w:bCs/>
          <w:color w:val="000000"/>
          <w:sz w:val="28"/>
          <w:szCs w:val="28"/>
          <w:lang w:eastAsia="ru-RU"/>
        </w:rPr>
        <w:t>Захарчук</w:t>
      </w:r>
      <w:proofErr w:type="spellEnd"/>
      <w:r w:rsidRPr="001A5558">
        <w:rPr>
          <w:rFonts w:ascii="Times New Roman" w:eastAsia="Times New Roman" w:hAnsi="Times New Roman"/>
          <w:bCs/>
          <w:color w:val="000000"/>
          <w:sz w:val="28"/>
          <w:szCs w:val="28"/>
          <w:lang w:eastAsia="ru-RU"/>
        </w:rPr>
        <w:t xml:space="preserve"> С.С. </w:t>
      </w:r>
      <w:r w:rsidRPr="001A5558">
        <w:rPr>
          <w:rFonts w:ascii="Times New Roman" w:eastAsia="Times New Roman" w:hAnsi="Times New Roman"/>
          <w:color w:val="000000"/>
          <w:sz w:val="28"/>
          <w:szCs w:val="28"/>
          <w:lang w:eastAsia="ru-RU"/>
        </w:rPr>
        <w:t xml:space="preserve">ознак дисциплінарного проступку через безпідставне затягування або невжиття суддею заходів щодо розгляду </w:t>
      </w:r>
      <w:r>
        <w:rPr>
          <w:rFonts w:ascii="Times New Roman" w:eastAsia="Times New Roman" w:hAnsi="Times New Roman"/>
          <w:color w:val="000000"/>
          <w:sz w:val="28"/>
          <w:szCs w:val="28"/>
          <w:lang w:eastAsia="ru-RU"/>
        </w:rPr>
        <w:t>вищевказаної</w:t>
      </w:r>
      <w:r w:rsidR="002A41C4" w:rsidRPr="002A41C4">
        <w:rPr>
          <w:rFonts w:ascii="Times New Roman" w:eastAsia="Times New Roman" w:hAnsi="Times New Roman"/>
          <w:color w:val="000000"/>
          <w:sz w:val="28"/>
          <w:szCs w:val="28"/>
          <w:lang w:eastAsia="ru-RU"/>
        </w:rPr>
        <w:t xml:space="preserve"> </w:t>
      </w:r>
      <w:r w:rsidRPr="001A5558">
        <w:rPr>
          <w:rFonts w:ascii="Times New Roman" w:eastAsia="Times New Roman" w:hAnsi="Times New Roman"/>
          <w:color w:val="000000"/>
          <w:sz w:val="28"/>
          <w:szCs w:val="28"/>
          <w:lang w:eastAsia="ru-RU"/>
        </w:rPr>
        <w:t>справи протягом строку, передбаченого законом.</w:t>
      </w:r>
    </w:p>
    <w:p w:rsidR="00D47C8F" w:rsidRPr="001A5558" w:rsidRDefault="00D47C8F" w:rsidP="00D47C8F">
      <w:pPr>
        <w:spacing w:after="0" w:line="240" w:lineRule="auto"/>
        <w:ind w:firstLine="708"/>
        <w:jc w:val="both"/>
        <w:rPr>
          <w:rFonts w:ascii="Times New Roman" w:hAnsi="Times New Roman"/>
          <w:color w:val="000000"/>
          <w:sz w:val="28"/>
          <w:szCs w:val="28"/>
          <w:shd w:val="clear" w:color="auto" w:fill="FFFFFF"/>
          <w:lang w:eastAsia="ru-RU"/>
        </w:rPr>
      </w:pPr>
      <w:r w:rsidRPr="001A5558">
        <w:rPr>
          <w:rFonts w:ascii="Times New Roman" w:eastAsia="Sylfaen" w:hAnsi="Times New Roman"/>
          <w:color w:val="000000"/>
          <w:sz w:val="28"/>
          <w:szCs w:val="28"/>
          <w:lang w:eastAsia="ru-RU" w:bidi="uk-UA"/>
        </w:rPr>
        <w:t xml:space="preserve">Отже, дисциплінарна скарга </w:t>
      </w:r>
      <w:r w:rsidRPr="001A5558">
        <w:rPr>
          <w:rFonts w:ascii="Times New Roman" w:hAnsi="Times New Roman"/>
          <w:color w:val="000000"/>
          <w:sz w:val="28"/>
          <w:szCs w:val="28"/>
          <w:shd w:val="clear" w:color="auto" w:fill="FFFFFF"/>
          <w:lang w:eastAsia="uk-UA"/>
        </w:rPr>
        <w:t>адвоката Петренко С.В., яка діє в інтересах    АТ «Державний екс</w:t>
      </w:r>
      <w:r>
        <w:rPr>
          <w:rFonts w:ascii="Times New Roman" w:hAnsi="Times New Roman"/>
          <w:color w:val="000000"/>
          <w:sz w:val="28"/>
          <w:szCs w:val="28"/>
          <w:shd w:val="clear" w:color="auto" w:fill="FFFFFF"/>
          <w:lang w:eastAsia="uk-UA"/>
        </w:rPr>
        <w:t xml:space="preserve">портно-імпортний банк України», </w:t>
      </w:r>
      <w:r w:rsidRPr="001A5558">
        <w:rPr>
          <w:rFonts w:ascii="Times New Roman" w:eastAsia="Sylfaen" w:hAnsi="Times New Roman"/>
          <w:color w:val="000000"/>
          <w:sz w:val="28"/>
          <w:szCs w:val="28"/>
          <w:lang w:eastAsia="ru-RU" w:bidi="uk-UA"/>
        </w:rPr>
        <w:t xml:space="preserve">не містить відомостей про наявність у діях судді </w:t>
      </w:r>
      <w:proofErr w:type="spellStart"/>
      <w:r w:rsidRPr="001A5558">
        <w:rPr>
          <w:rFonts w:ascii="Times New Roman" w:eastAsia="Sylfaen" w:hAnsi="Times New Roman"/>
          <w:color w:val="000000"/>
          <w:sz w:val="28"/>
          <w:szCs w:val="28"/>
          <w:lang w:eastAsia="ru-RU" w:bidi="uk-UA"/>
        </w:rPr>
        <w:t>Захарчук</w:t>
      </w:r>
      <w:proofErr w:type="spellEnd"/>
      <w:r w:rsidRPr="001A5558">
        <w:rPr>
          <w:rFonts w:ascii="Times New Roman" w:eastAsia="Sylfaen" w:hAnsi="Times New Roman"/>
          <w:color w:val="000000"/>
          <w:sz w:val="28"/>
          <w:szCs w:val="28"/>
          <w:lang w:eastAsia="ru-RU" w:bidi="uk-UA"/>
        </w:rPr>
        <w:t xml:space="preserve"> С.С. ознак дисциплінарного проступку, передбаченого пунктом 2 частини першої статті 106 Закону України «Про судоустрій і статус суддів». </w:t>
      </w:r>
    </w:p>
    <w:p w:rsidR="00D47C8F" w:rsidRPr="000A6928" w:rsidRDefault="00D47C8F" w:rsidP="00D47C8F">
      <w:pPr>
        <w:widowControl w:val="0"/>
        <w:spacing w:after="0" w:line="240" w:lineRule="auto"/>
        <w:ind w:firstLine="709"/>
        <w:jc w:val="both"/>
        <w:rPr>
          <w:rFonts w:ascii="Times New Roman" w:eastAsia="Sylfaen" w:hAnsi="Times New Roman"/>
          <w:color w:val="000000"/>
          <w:sz w:val="28"/>
          <w:szCs w:val="28"/>
          <w:lang w:bidi="uk-UA"/>
        </w:rPr>
      </w:pPr>
      <w:r w:rsidRPr="000A6928">
        <w:rPr>
          <w:rFonts w:ascii="Times New Roman" w:eastAsia="Sylfaen" w:hAnsi="Times New Roman"/>
          <w:color w:val="000000"/>
          <w:sz w:val="28"/>
          <w:szCs w:val="28"/>
          <w:lang w:bidi="uk-UA"/>
        </w:rPr>
        <w:t xml:space="preserve">Інших відомостей, які б свідчили про наявність у діях судді </w:t>
      </w:r>
      <w:r>
        <w:rPr>
          <w:rFonts w:ascii="Times New Roman" w:hAnsi="Times New Roman"/>
          <w:color w:val="000000"/>
          <w:sz w:val="28"/>
          <w:szCs w:val="28"/>
        </w:rPr>
        <w:t>Подільського районного суду</w:t>
      </w:r>
      <w:r w:rsidRPr="000A6928">
        <w:rPr>
          <w:rFonts w:ascii="Times New Roman" w:hAnsi="Times New Roman"/>
          <w:color w:val="000000"/>
          <w:sz w:val="28"/>
          <w:szCs w:val="28"/>
        </w:rPr>
        <w:t xml:space="preserve"> міста Києва </w:t>
      </w:r>
      <w:proofErr w:type="spellStart"/>
      <w:r>
        <w:rPr>
          <w:rFonts w:ascii="Times New Roman" w:hAnsi="Times New Roman"/>
          <w:color w:val="000000"/>
          <w:sz w:val="28"/>
          <w:szCs w:val="28"/>
        </w:rPr>
        <w:t>Захарчук</w:t>
      </w:r>
      <w:proofErr w:type="spellEnd"/>
      <w:r>
        <w:rPr>
          <w:rFonts w:ascii="Times New Roman" w:hAnsi="Times New Roman"/>
          <w:color w:val="000000"/>
          <w:sz w:val="28"/>
          <w:szCs w:val="28"/>
        </w:rPr>
        <w:t xml:space="preserve"> С.С.</w:t>
      </w:r>
      <w:r w:rsidR="002A41C4" w:rsidRPr="002A41C4">
        <w:rPr>
          <w:rFonts w:ascii="Times New Roman" w:hAnsi="Times New Roman"/>
          <w:color w:val="000000"/>
          <w:sz w:val="28"/>
          <w:szCs w:val="28"/>
          <w:lang w:val="ru-RU"/>
        </w:rPr>
        <w:t xml:space="preserve"> </w:t>
      </w:r>
      <w:r w:rsidRPr="000A6928">
        <w:rPr>
          <w:rFonts w:ascii="Times New Roman" w:eastAsia="Sylfaen" w:hAnsi="Times New Roman"/>
          <w:color w:val="000000"/>
          <w:sz w:val="28"/>
          <w:szCs w:val="28"/>
          <w:lang w:bidi="uk-UA"/>
        </w:rPr>
        <w:t>ознак дисциплінарного проступку перевіркою не встановлено.</w:t>
      </w:r>
    </w:p>
    <w:p w:rsidR="00D47C8F" w:rsidRPr="001A5558" w:rsidRDefault="00D47C8F" w:rsidP="00D47C8F">
      <w:pPr>
        <w:widowControl w:val="0"/>
        <w:spacing w:after="0" w:line="317" w:lineRule="exact"/>
        <w:ind w:firstLine="740"/>
        <w:jc w:val="both"/>
        <w:rPr>
          <w:rFonts w:ascii="Times New Roman" w:eastAsia="Sylfaen" w:hAnsi="Times New Roman"/>
          <w:color w:val="000000"/>
          <w:sz w:val="28"/>
          <w:szCs w:val="28"/>
          <w:lang w:bidi="uk-UA"/>
        </w:rPr>
      </w:pPr>
      <w:r w:rsidRPr="001A5558">
        <w:rPr>
          <w:rFonts w:ascii="Times New Roman" w:eastAsia="Sylfaen" w:hAnsi="Times New Roman"/>
          <w:color w:val="000000"/>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847968" w:rsidRPr="00725FFB" w:rsidRDefault="00847968" w:rsidP="00847968">
      <w:pPr>
        <w:spacing w:after="0" w:line="240" w:lineRule="auto"/>
        <w:ind w:firstLine="709"/>
        <w:jc w:val="both"/>
        <w:rPr>
          <w:rFonts w:ascii="Times New Roman" w:eastAsia="Times New Roman" w:hAnsi="Times New Roman"/>
          <w:color w:val="000000"/>
          <w:sz w:val="28"/>
          <w:szCs w:val="28"/>
          <w:lang w:eastAsia="ru-RU"/>
        </w:rPr>
      </w:pPr>
      <w:r w:rsidRPr="00725FFB">
        <w:rPr>
          <w:rFonts w:ascii="Times New Roman" w:eastAsia="Times New Roman" w:hAnsi="Times New Roman"/>
          <w:color w:val="000000"/>
          <w:sz w:val="28"/>
          <w:szCs w:val="28"/>
          <w:lang w:eastAsia="ru-RU"/>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847968" w:rsidRPr="00725FFB" w:rsidRDefault="00847968" w:rsidP="00847968">
      <w:pPr>
        <w:spacing w:after="0" w:line="240" w:lineRule="auto"/>
        <w:ind w:firstLine="709"/>
        <w:jc w:val="both"/>
        <w:rPr>
          <w:rFonts w:ascii="Times New Roman" w:eastAsia="Times New Roman" w:hAnsi="Times New Roman"/>
          <w:color w:val="000000"/>
          <w:sz w:val="28"/>
          <w:szCs w:val="28"/>
          <w:lang w:eastAsia="ru-RU"/>
        </w:rPr>
      </w:pPr>
    </w:p>
    <w:p w:rsidR="00847968" w:rsidRPr="00725FFB" w:rsidRDefault="00847968" w:rsidP="00847968">
      <w:pPr>
        <w:spacing w:after="0" w:line="240" w:lineRule="auto"/>
        <w:jc w:val="center"/>
        <w:rPr>
          <w:rFonts w:ascii="Times New Roman" w:eastAsia="Times New Roman" w:hAnsi="Times New Roman"/>
          <w:sz w:val="28"/>
          <w:szCs w:val="28"/>
          <w:lang w:eastAsia="uk-UA"/>
        </w:rPr>
      </w:pPr>
      <w:r w:rsidRPr="00725FFB">
        <w:rPr>
          <w:rFonts w:ascii="Times New Roman" w:eastAsia="Times New Roman" w:hAnsi="Times New Roman"/>
          <w:b/>
          <w:color w:val="000000"/>
          <w:sz w:val="28"/>
          <w:szCs w:val="28"/>
          <w:lang w:eastAsia="ru-RU"/>
        </w:rPr>
        <w:t>ухвалила:</w:t>
      </w:r>
    </w:p>
    <w:p w:rsidR="00847968" w:rsidRPr="00725FFB" w:rsidRDefault="00847968" w:rsidP="00847968">
      <w:pPr>
        <w:autoSpaceDN w:val="0"/>
        <w:spacing w:after="0" w:line="240" w:lineRule="auto"/>
        <w:ind w:firstLine="720"/>
        <w:jc w:val="center"/>
        <w:rPr>
          <w:rFonts w:ascii="Times New Roman" w:eastAsia="Times New Roman" w:hAnsi="Times New Roman"/>
          <w:color w:val="000000"/>
          <w:sz w:val="28"/>
          <w:szCs w:val="28"/>
          <w:lang w:eastAsia="ru-RU"/>
        </w:rPr>
      </w:pPr>
    </w:p>
    <w:p w:rsidR="00847968" w:rsidRPr="00725FFB" w:rsidRDefault="00847968" w:rsidP="00847968">
      <w:pPr>
        <w:autoSpaceDN w:val="0"/>
        <w:spacing w:after="0" w:line="240" w:lineRule="auto"/>
        <w:jc w:val="both"/>
        <w:rPr>
          <w:rFonts w:ascii="Times New Roman" w:hAnsi="Times New Roman"/>
          <w:sz w:val="28"/>
          <w:szCs w:val="28"/>
        </w:rPr>
      </w:pPr>
      <w:r w:rsidRPr="00725FFB">
        <w:rPr>
          <w:rFonts w:ascii="Times New Roman" w:hAnsi="Times New Roman"/>
          <w:sz w:val="28"/>
          <w:szCs w:val="28"/>
        </w:rPr>
        <w:t xml:space="preserve">відмовити у відкритті дисциплінарної справи стосовно </w:t>
      </w:r>
      <w:r w:rsidRPr="00725FFB">
        <w:rPr>
          <w:rFonts w:ascii="Times New Roman" w:hAnsi="Times New Roman"/>
          <w:sz w:val="28"/>
          <w:szCs w:val="28"/>
          <w:lang w:eastAsia="ru-RU"/>
        </w:rPr>
        <w:t xml:space="preserve">судді </w:t>
      </w:r>
      <w:r w:rsidR="00D47C8F" w:rsidRPr="00847968">
        <w:rPr>
          <w:rFonts w:ascii="Times New Roman" w:hAnsi="Times New Roman"/>
          <w:color w:val="000000"/>
          <w:sz w:val="28"/>
          <w:szCs w:val="28"/>
          <w:shd w:val="clear" w:color="auto" w:fill="FFFFFF"/>
          <w:lang w:eastAsia="uk-UA"/>
        </w:rPr>
        <w:t xml:space="preserve">Подільського районного суду міста Києва </w:t>
      </w:r>
      <w:proofErr w:type="spellStart"/>
      <w:r w:rsidR="00D47C8F" w:rsidRPr="00847968">
        <w:rPr>
          <w:rFonts w:ascii="Times New Roman" w:hAnsi="Times New Roman"/>
          <w:color w:val="000000"/>
          <w:sz w:val="28"/>
          <w:szCs w:val="28"/>
          <w:shd w:val="clear" w:color="auto" w:fill="FFFFFF"/>
          <w:lang w:eastAsia="uk-UA"/>
        </w:rPr>
        <w:t>Захарчук</w:t>
      </w:r>
      <w:proofErr w:type="spellEnd"/>
      <w:r w:rsidR="00D47C8F" w:rsidRPr="00847968">
        <w:rPr>
          <w:rFonts w:ascii="Times New Roman" w:hAnsi="Times New Roman"/>
          <w:color w:val="000000"/>
          <w:sz w:val="28"/>
          <w:szCs w:val="28"/>
          <w:shd w:val="clear" w:color="auto" w:fill="FFFFFF"/>
          <w:lang w:eastAsia="uk-UA"/>
        </w:rPr>
        <w:t xml:space="preserve"> Світлани Степанівни</w:t>
      </w:r>
      <w:r w:rsidRPr="00725FFB">
        <w:rPr>
          <w:rFonts w:ascii="Times New Roman" w:hAnsi="Times New Roman"/>
          <w:sz w:val="28"/>
          <w:szCs w:val="28"/>
        </w:rPr>
        <w:t>.</w:t>
      </w:r>
    </w:p>
    <w:p w:rsidR="00847968" w:rsidRPr="00725FFB" w:rsidRDefault="00847968" w:rsidP="00847968">
      <w:pPr>
        <w:autoSpaceDN w:val="0"/>
        <w:spacing w:after="0" w:line="240" w:lineRule="auto"/>
        <w:ind w:firstLine="708"/>
        <w:jc w:val="both"/>
        <w:rPr>
          <w:rFonts w:ascii="Times New Roman" w:hAnsi="Times New Roman"/>
          <w:sz w:val="28"/>
          <w:szCs w:val="28"/>
        </w:rPr>
      </w:pPr>
      <w:r w:rsidRPr="00725FFB">
        <w:rPr>
          <w:rFonts w:ascii="Times New Roman" w:hAnsi="Times New Roman"/>
          <w:sz w:val="28"/>
          <w:szCs w:val="28"/>
        </w:rPr>
        <w:t>Ухвала оскарженню не підлягає.</w:t>
      </w:r>
    </w:p>
    <w:p w:rsidR="00847968" w:rsidRPr="00BB2342" w:rsidRDefault="00847968" w:rsidP="00847968">
      <w:pPr>
        <w:autoSpaceDN w:val="0"/>
        <w:spacing w:after="0" w:line="240" w:lineRule="auto"/>
        <w:rPr>
          <w:rFonts w:ascii="Times New Roman" w:hAnsi="Times New Roman"/>
          <w:b/>
          <w:sz w:val="28"/>
          <w:szCs w:val="28"/>
          <w:lang w:val="ru-RU"/>
        </w:rPr>
      </w:pPr>
    </w:p>
    <w:p w:rsidR="002A41C4" w:rsidRPr="00BB2342" w:rsidRDefault="002A41C4" w:rsidP="00847968">
      <w:pPr>
        <w:autoSpaceDN w:val="0"/>
        <w:spacing w:after="0" w:line="240" w:lineRule="auto"/>
        <w:rPr>
          <w:rFonts w:ascii="Times New Roman" w:hAnsi="Times New Roman"/>
          <w:b/>
          <w:sz w:val="28"/>
          <w:szCs w:val="28"/>
          <w:lang w:val="ru-RU"/>
        </w:rPr>
      </w:pPr>
    </w:p>
    <w:p w:rsidR="003028DD" w:rsidRPr="000837FF" w:rsidRDefault="003028DD" w:rsidP="003028DD">
      <w:pPr>
        <w:autoSpaceDN w:val="0"/>
        <w:spacing w:after="0" w:line="240" w:lineRule="auto"/>
        <w:rPr>
          <w:rFonts w:ascii="Times New Roman" w:hAnsi="Times New Roman"/>
          <w:b/>
          <w:sz w:val="28"/>
          <w:szCs w:val="28"/>
        </w:rPr>
      </w:pPr>
      <w:r w:rsidRPr="000837FF">
        <w:rPr>
          <w:rFonts w:ascii="Times New Roman" w:hAnsi="Times New Roman"/>
          <w:b/>
          <w:sz w:val="28"/>
          <w:szCs w:val="28"/>
        </w:rPr>
        <w:t xml:space="preserve">Головуючий на засіданні </w:t>
      </w:r>
    </w:p>
    <w:p w:rsidR="003028DD" w:rsidRPr="000837FF" w:rsidRDefault="003028DD" w:rsidP="003028DD">
      <w:pPr>
        <w:autoSpaceDN w:val="0"/>
        <w:spacing w:after="0" w:line="240" w:lineRule="auto"/>
        <w:rPr>
          <w:rFonts w:ascii="Times New Roman" w:hAnsi="Times New Roman"/>
          <w:b/>
          <w:sz w:val="28"/>
          <w:szCs w:val="28"/>
        </w:rPr>
      </w:pPr>
      <w:r w:rsidRPr="000837FF">
        <w:rPr>
          <w:rFonts w:ascii="Times New Roman" w:hAnsi="Times New Roman"/>
          <w:b/>
          <w:sz w:val="28"/>
          <w:szCs w:val="28"/>
        </w:rPr>
        <w:t xml:space="preserve">Першої Дисциплінарної палати </w:t>
      </w:r>
    </w:p>
    <w:p w:rsidR="003028DD" w:rsidRPr="000837FF" w:rsidRDefault="003028DD" w:rsidP="003028DD">
      <w:pPr>
        <w:autoSpaceDN w:val="0"/>
        <w:spacing w:after="0" w:line="240" w:lineRule="auto"/>
        <w:rPr>
          <w:rFonts w:ascii="Times New Roman" w:hAnsi="Times New Roman"/>
          <w:b/>
          <w:sz w:val="28"/>
          <w:szCs w:val="28"/>
        </w:rPr>
      </w:pPr>
      <w:r w:rsidRPr="000837FF">
        <w:rPr>
          <w:rFonts w:ascii="Times New Roman" w:hAnsi="Times New Roman"/>
          <w:b/>
          <w:sz w:val="28"/>
          <w:szCs w:val="28"/>
        </w:rPr>
        <w:t>Вищої ради правосуддя</w:t>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t xml:space="preserve">В.В. </w:t>
      </w:r>
      <w:proofErr w:type="spellStart"/>
      <w:r w:rsidRPr="000837FF">
        <w:rPr>
          <w:rFonts w:ascii="Times New Roman" w:hAnsi="Times New Roman"/>
          <w:b/>
          <w:sz w:val="28"/>
          <w:szCs w:val="28"/>
        </w:rPr>
        <w:t>Шапран</w:t>
      </w:r>
      <w:proofErr w:type="spellEnd"/>
    </w:p>
    <w:p w:rsidR="003028DD" w:rsidRPr="000837FF" w:rsidRDefault="003028DD" w:rsidP="003028DD">
      <w:pPr>
        <w:autoSpaceDN w:val="0"/>
        <w:spacing w:after="0" w:line="240" w:lineRule="auto"/>
        <w:rPr>
          <w:rFonts w:ascii="Times New Roman" w:hAnsi="Times New Roman"/>
          <w:b/>
          <w:sz w:val="28"/>
          <w:szCs w:val="28"/>
        </w:rPr>
      </w:pPr>
    </w:p>
    <w:p w:rsidR="003028DD" w:rsidRPr="000837FF" w:rsidRDefault="003028DD" w:rsidP="003028DD">
      <w:pPr>
        <w:tabs>
          <w:tab w:val="left" w:pos="7670"/>
        </w:tabs>
        <w:autoSpaceDN w:val="0"/>
        <w:spacing w:after="0" w:line="240" w:lineRule="auto"/>
        <w:rPr>
          <w:rFonts w:ascii="Times New Roman" w:hAnsi="Times New Roman"/>
          <w:b/>
          <w:sz w:val="28"/>
          <w:szCs w:val="28"/>
        </w:rPr>
      </w:pPr>
      <w:r w:rsidRPr="000837FF">
        <w:rPr>
          <w:rFonts w:ascii="Times New Roman" w:hAnsi="Times New Roman"/>
          <w:b/>
          <w:sz w:val="28"/>
          <w:szCs w:val="28"/>
        </w:rPr>
        <w:t xml:space="preserve">Члени Першої Дисциплінарної </w:t>
      </w:r>
      <w:r w:rsidRPr="000837FF">
        <w:rPr>
          <w:rFonts w:ascii="Times New Roman" w:hAnsi="Times New Roman"/>
          <w:b/>
          <w:sz w:val="28"/>
          <w:szCs w:val="28"/>
        </w:rPr>
        <w:tab/>
      </w:r>
    </w:p>
    <w:p w:rsidR="003028DD" w:rsidRPr="000837FF" w:rsidRDefault="003028DD" w:rsidP="003028DD">
      <w:pPr>
        <w:autoSpaceDN w:val="0"/>
        <w:spacing w:after="0" w:line="240" w:lineRule="auto"/>
        <w:rPr>
          <w:rFonts w:ascii="Times New Roman" w:hAnsi="Times New Roman"/>
          <w:b/>
          <w:sz w:val="28"/>
          <w:szCs w:val="28"/>
        </w:rPr>
      </w:pPr>
      <w:r w:rsidRPr="000837FF">
        <w:rPr>
          <w:rFonts w:ascii="Times New Roman" w:hAnsi="Times New Roman"/>
          <w:b/>
          <w:sz w:val="28"/>
          <w:szCs w:val="28"/>
        </w:rPr>
        <w:t>палати Вищої ради правосуддя</w:t>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t xml:space="preserve">Н.С. </w:t>
      </w:r>
      <w:proofErr w:type="spellStart"/>
      <w:r w:rsidRPr="000837FF">
        <w:rPr>
          <w:rFonts w:ascii="Times New Roman" w:hAnsi="Times New Roman"/>
          <w:b/>
          <w:sz w:val="28"/>
          <w:szCs w:val="28"/>
        </w:rPr>
        <w:t>Краснощокова</w:t>
      </w:r>
      <w:proofErr w:type="spellEnd"/>
    </w:p>
    <w:p w:rsidR="003028DD" w:rsidRPr="000837FF" w:rsidRDefault="003028DD" w:rsidP="003028DD">
      <w:pPr>
        <w:autoSpaceDN w:val="0"/>
        <w:spacing w:after="0" w:line="240" w:lineRule="auto"/>
        <w:rPr>
          <w:rFonts w:ascii="Times New Roman" w:hAnsi="Times New Roman"/>
          <w:b/>
          <w:sz w:val="28"/>
          <w:szCs w:val="28"/>
        </w:rPr>
      </w:pPr>
    </w:p>
    <w:p w:rsidR="003028DD" w:rsidRPr="000837FF" w:rsidRDefault="003028DD" w:rsidP="003028DD">
      <w:pPr>
        <w:autoSpaceDN w:val="0"/>
        <w:spacing w:after="0" w:line="240" w:lineRule="auto"/>
        <w:rPr>
          <w:rFonts w:ascii="Times New Roman" w:hAnsi="Times New Roman"/>
          <w:b/>
          <w:sz w:val="28"/>
          <w:szCs w:val="28"/>
        </w:rPr>
      </w:pPr>
    </w:p>
    <w:p w:rsidR="003028DD" w:rsidRPr="000837FF" w:rsidRDefault="003028DD" w:rsidP="003028DD">
      <w:pPr>
        <w:autoSpaceDN w:val="0"/>
        <w:spacing w:after="0" w:line="240" w:lineRule="auto"/>
        <w:rPr>
          <w:rFonts w:ascii="Times New Roman" w:hAnsi="Times New Roman"/>
          <w:b/>
          <w:sz w:val="28"/>
          <w:szCs w:val="28"/>
        </w:rPr>
      </w:pP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r>
      <w:r w:rsidRPr="000837FF">
        <w:rPr>
          <w:rFonts w:ascii="Times New Roman" w:hAnsi="Times New Roman"/>
          <w:b/>
          <w:sz w:val="28"/>
          <w:szCs w:val="28"/>
        </w:rPr>
        <w:tab/>
        <w:t xml:space="preserve">Т.С. </w:t>
      </w:r>
      <w:proofErr w:type="spellStart"/>
      <w:r w:rsidRPr="000837FF">
        <w:rPr>
          <w:rFonts w:ascii="Times New Roman" w:hAnsi="Times New Roman"/>
          <w:b/>
          <w:sz w:val="28"/>
          <w:szCs w:val="28"/>
        </w:rPr>
        <w:t>Розваляєва</w:t>
      </w:r>
      <w:proofErr w:type="spellEnd"/>
    </w:p>
    <w:p w:rsidR="003028DD" w:rsidRPr="000837FF" w:rsidRDefault="003028DD" w:rsidP="003028DD">
      <w:pPr>
        <w:autoSpaceDN w:val="0"/>
        <w:spacing w:after="0" w:line="240" w:lineRule="auto"/>
        <w:rPr>
          <w:rFonts w:ascii="Times New Roman" w:hAnsi="Times New Roman"/>
          <w:b/>
          <w:sz w:val="28"/>
          <w:szCs w:val="28"/>
        </w:rPr>
      </w:pPr>
    </w:p>
    <w:p w:rsidR="003028DD" w:rsidRPr="000837FF" w:rsidRDefault="003028DD" w:rsidP="003028DD">
      <w:pPr>
        <w:autoSpaceDN w:val="0"/>
        <w:spacing w:after="0" w:line="240" w:lineRule="auto"/>
        <w:rPr>
          <w:rFonts w:ascii="Times New Roman" w:hAnsi="Times New Roman"/>
          <w:b/>
          <w:sz w:val="28"/>
          <w:szCs w:val="28"/>
        </w:rPr>
      </w:pPr>
    </w:p>
    <w:p w:rsidR="003028DD" w:rsidRPr="0063684D" w:rsidRDefault="003028DD" w:rsidP="003028DD">
      <w:pPr>
        <w:autoSpaceDN w:val="0"/>
        <w:spacing w:after="0" w:line="240" w:lineRule="auto"/>
        <w:ind w:left="6372" w:firstLine="708"/>
        <w:rPr>
          <w:rFonts w:ascii="Times New Roman" w:hAnsi="Times New Roman"/>
          <w:b/>
          <w:sz w:val="28"/>
          <w:szCs w:val="28"/>
        </w:rPr>
      </w:pPr>
      <w:r w:rsidRPr="000837FF">
        <w:rPr>
          <w:rFonts w:ascii="Times New Roman" w:hAnsi="Times New Roman"/>
          <w:b/>
          <w:sz w:val="28"/>
          <w:szCs w:val="28"/>
        </w:rPr>
        <w:t>С.Б. Шелест</w:t>
      </w:r>
    </w:p>
    <w:p w:rsidR="00066C58" w:rsidRDefault="00066C58"/>
    <w:sectPr w:rsidR="00066C58" w:rsidSect="00FB54B0">
      <w:headerReference w:type="default" r:id="rId7"/>
      <w:pgSz w:w="11906" w:h="16838"/>
      <w:pgMar w:top="102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98F" w:rsidRDefault="009F698F">
      <w:pPr>
        <w:spacing w:after="0" w:line="240" w:lineRule="auto"/>
      </w:pPr>
      <w:r>
        <w:separator/>
      </w:r>
    </w:p>
  </w:endnote>
  <w:endnote w:type="continuationSeparator" w:id="0">
    <w:p w:rsidR="009F698F" w:rsidRDefault="009F6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AcademyC">
    <w:panose1 w:val="00000800000000000000"/>
    <w:charset w:val="CC"/>
    <w:family w:val="modern"/>
    <w:notTrueType/>
    <w:pitch w:val="variable"/>
    <w:sig w:usb0="80000283" w:usb1="0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98F" w:rsidRDefault="009F698F">
      <w:pPr>
        <w:spacing w:after="0" w:line="240" w:lineRule="auto"/>
      </w:pPr>
      <w:r>
        <w:separator/>
      </w:r>
    </w:p>
  </w:footnote>
  <w:footnote w:type="continuationSeparator" w:id="0">
    <w:p w:rsidR="009F698F" w:rsidRDefault="009F69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4B0" w:rsidRDefault="009F698F">
    <w:pPr>
      <w:pStyle w:val="a3"/>
      <w:jc w:val="center"/>
    </w:pPr>
    <w:r>
      <w:fldChar w:fldCharType="begin"/>
    </w:r>
    <w:r>
      <w:instrText xml:space="preserve"> PAGE   \* MERGEFORMAT </w:instrText>
    </w:r>
    <w:r>
      <w:fldChar w:fldCharType="separate"/>
    </w:r>
    <w:r w:rsidR="00CE690C">
      <w:rPr>
        <w:noProof/>
      </w:rPr>
      <w:t>4</w:t>
    </w:r>
    <w:r>
      <w:rPr>
        <w:noProof/>
      </w:rPr>
      <w:fldChar w:fldCharType="end"/>
    </w:r>
  </w:p>
  <w:p w:rsidR="00FB54B0" w:rsidRDefault="00FB54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968"/>
    <w:rsid w:val="00066C58"/>
    <w:rsid w:val="002A41C4"/>
    <w:rsid w:val="002E3C64"/>
    <w:rsid w:val="003028DD"/>
    <w:rsid w:val="00334855"/>
    <w:rsid w:val="00347147"/>
    <w:rsid w:val="003621C1"/>
    <w:rsid w:val="003C26F7"/>
    <w:rsid w:val="004D5EF9"/>
    <w:rsid w:val="00592D70"/>
    <w:rsid w:val="00847968"/>
    <w:rsid w:val="009F698F"/>
    <w:rsid w:val="00AC73BF"/>
    <w:rsid w:val="00BB2342"/>
    <w:rsid w:val="00C31392"/>
    <w:rsid w:val="00CE690C"/>
    <w:rsid w:val="00D47C8F"/>
    <w:rsid w:val="00D74131"/>
    <w:rsid w:val="00EB7D4E"/>
    <w:rsid w:val="00FB54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DBC7A"/>
  <w15:docId w15:val="{967AF348-989E-4750-B81F-C40423D6E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968"/>
    <w:pPr>
      <w:spacing w:after="160" w:line="259" w:lineRule="auto"/>
    </w:pPr>
    <w:rPr>
      <w:sz w:val="22"/>
      <w:szCs w:val="22"/>
      <w:lang w:eastAsia="en-US"/>
    </w:rPr>
  </w:style>
  <w:style w:type="paragraph" w:styleId="1">
    <w:name w:val="heading 1"/>
    <w:basedOn w:val="a"/>
    <w:next w:val="a"/>
    <w:link w:val="10"/>
    <w:uiPriority w:val="9"/>
    <w:qFormat/>
    <w:rsid w:val="00847968"/>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968"/>
    <w:rPr>
      <w:rFonts w:ascii="Cambria" w:eastAsia="Times New Roman" w:hAnsi="Cambria" w:cs="Times New Roman"/>
      <w:b/>
      <w:bCs/>
      <w:kern w:val="32"/>
      <w:sz w:val="32"/>
      <w:szCs w:val="32"/>
      <w:lang w:val="uk-UA"/>
    </w:rPr>
  </w:style>
  <w:style w:type="paragraph" w:styleId="a3">
    <w:name w:val="header"/>
    <w:basedOn w:val="a"/>
    <w:link w:val="a4"/>
    <w:uiPriority w:val="99"/>
    <w:semiHidden/>
    <w:unhideWhenUsed/>
    <w:rsid w:val="0084796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847968"/>
    <w:rPr>
      <w:rFonts w:ascii="Calibri" w:eastAsia="Calibri" w:hAnsi="Calibri" w:cs="Times New Roman"/>
      <w:lang w:val="uk-UA"/>
    </w:rPr>
  </w:style>
  <w:style w:type="paragraph" w:customStyle="1" w:styleId="2">
    <w:name w:val="Основной текст (2)"/>
    <w:basedOn w:val="a"/>
    <w:link w:val="20"/>
    <w:rsid w:val="00847968"/>
    <w:pPr>
      <w:widowControl w:val="0"/>
      <w:shd w:val="clear" w:color="auto" w:fill="FFFFFF"/>
      <w:suppressAutoHyphens/>
      <w:spacing w:after="1020" w:line="240" w:lineRule="atLeast"/>
      <w:jc w:val="center"/>
    </w:pPr>
    <w:rPr>
      <w:b/>
      <w:bCs/>
      <w:kern w:val="1"/>
      <w:sz w:val="26"/>
      <w:szCs w:val="26"/>
      <w:lang w:eastAsia="ru-RU"/>
    </w:rPr>
  </w:style>
  <w:style w:type="character" w:customStyle="1" w:styleId="20">
    <w:name w:val="Основной текст (2)_"/>
    <w:link w:val="2"/>
    <w:locked/>
    <w:rsid w:val="00847968"/>
    <w:rPr>
      <w:rFonts w:ascii="Calibri" w:eastAsia="Calibri" w:hAnsi="Calibri" w:cs="Times New Roman"/>
      <w:b/>
      <w:bCs/>
      <w:kern w:val="1"/>
      <w:sz w:val="26"/>
      <w:szCs w:val="26"/>
      <w:shd w:val="clear" w:color="auto" w:fill="FFFFFF"/>
      <w:lang w:eastAsia="ru-RU"/>
    </w:rPr>
  </w:style>
  <w:style w:type="paragraph" w:customStyle="1" w:styleId="Default">
    <w:name w:val="Default"/>
    <w:rsid w:val="00847968"/>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basedOn w:val="a0"/>
    <w:link w:val="22"/>
    <w:locked/>
    <w:rsid w:val="00D47C8F"/>
    <w:rPr>
      <w:rFonts w:ascii="Sylfaen" w:eastAsia="Sylfaen" w:hAnsi="Sylfaen" w:cs="Sylfaen"/>
      <w:sz w:val="26"/>
      <w:szCs w:val="26"/>
      <w:shd w:val="clear" w:color="auto" w:fill="FFFFFF"/>
    </w:rPr>
  </w:style>
  <w:style w:type="paragraph" w:customStyle="1" w:styleId="22">
    <w:name w:val="Основний текст (2)"/>
    <w:basedOn w:val="a"/>
    <w:link w:val="21"/>
    <w:rsid w:val="00D47C8F"/>
    <w:pPr>
      <w:widowControl w:val="0"/>
      <w:shd w:val="clear" w:color="auto" w:fill="FFFFFF"/>
      <w:spacing w:before="180" w:after="660" w:line="0" w:lineRule="atLeast"/>
    </w:pPr>
    <w:rPr>
      <w:rFonts w:ascii="Sylfaen" w:eastAsia="Sylfaen" w:hAnsi="Sylfaen" w:cs="Sylfaen"/>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6389</Words>
  <Characters>3643</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Володимир Різничок (HCJ-GM05 - v.riznichok)</cp:lastModifiedBy>
  <cp:revision>4</cp:revision>
  <dcterms:created xsi:type="dcterms:W3CDTF">2020-10-23T06:27:00Z</dcterms:created>
  <dcterms:modified xsi:type="dcterms:W3CDTF">2020-10-23T06:31:00Z</dcterms:modified>
</cp:coreProperties>
</file>