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2B1" w:rsidRDefault="006E62B1" w:rsidP="00DA0292">
      <w:pPr>
        <w:spacing w:before="360" w:after="60"/>
        <w:jc w:val="center"/>
        <w:rPr>
          <w:rFonts w:ascii="AcademyC" w:hAnsi="AcademyC"/>
          <w:b/>
          <w:color w:val="000000"/>
          <w:lang w:val="uk-UA"/>
        </w:rPr>
      </w:pPr>
    </w:p>
    <w:p w:rsidR="00DA0292" w:rsidRDefault="00DA0292" w:rsidP="00DA0292">
      <w:pPr>
        <w:spacing w:before="360" w:after="60"/>
        <w:jc w:val="center"/>
        <w:rPr>
          <w:rFonts w:ascii="AcademyC" w:hAnsi="AcademyC"/>
          <w:b/>
          <w:color w:val="000000"/>
          <w:lang w:val="uk-UA"/>
        </w:rPr>
      </w:pPr>
      <w:r>
        <w:rPr>
          <w:noProof/>
        </w:rPr>
        <w:drawing>
          <wp:anchor distT="0" distB="0" distL="114300" distR="114300" simplePos="0" relativeHeight="251659264" behindDoc="0" locked="0" layoutInCell="1" allowOverlap="1">
            <wp:simplePos x="0" y="0"/>
            <wp:positionH relativeFrom="margin">
              <wp:align>center</wp:align>
            </wp:positionH>
            <wp:positionV relativeFrom="paragraph">
              <wp:posOffset>-25428</wp:posOffset>
            </wp:positionV>
            <wp:extent cx="504190" cy="647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p>
    <w:p w:rsidR="00DA0292" w:rsidRDefault="00DA0292" w:rsidP="00DA0292">
      <w:pPr>
        <w:jc w:val="center"/>
        <w:rPr>
          <w:rFonts w:ascii="AcademyC" w:hAnsi="AcademyC"/>
          <w:b/>
          <w:color w:val="000000"/>
          <w:lang w:val="uk-UA"/>
        </w:rPr>
      </w:pPr>
    </w:p>
    <w:p w:rsidR="00DA0292" w:rsidRDefault="00DA0292" w:rsidP="00DA0292">
      <w:pPr>
        <w:jc w:val="center"/>
        <w:rPr>
          <w:rFonts w:ascii="AcademyC" w:hAnsi="AcademyC"/>
          <w:b/>
          <w:color w:val="000000"/>
          <w:sz w:val="26"/>
          <w:szCs w:val="26"/>
          <w:lang w:val="uk-UA"/>
        </w:rPr>
      </w:pPr>
      <w:r>
        <w:rPr>
          <w:rFonts w:ascii="AcademyC" w:hAnsi="AcademyC"/>
          <w:b/>
          <w:color w:val="000000"/>
          <w:lang w:val="uk-UA"/>
        </w:rPr>
        <w:t>УКРАЇН</w:t>
      </w:r>
      <w:r>
        <w:rPr>
          <w:rFonts w:ascii="AcademyC" w:hAnsi="AcademyC"/>
          <w:b/>
          <w:color w:val="000000"/>
          <w:sz w:val="26"/>
          <w:szCs w:val="26"/>
          <w:lang w:val="uk-UA"/>
        </w:rPr>
        <w:t>А</w:t>
      </w:r>
    </w:p>
    <w:p w:rsidR="00DA0292" w:rsidRDefault="00DA0292" w:rsidP="00DA0292">
      <w:pPr>
        <w:jc w:val="center"/>
        <w:rPr>
          <w:rFonts w:ascii="AcademyC" w:hAnsi="AcademyC"/>
          <w:b/>
          <w:color w:val="000000"/>
          <w:sz w:val="28"/>
          <w:szCs w:val="28"/>
          <w:lang w:val="uk-UA"/>
        </w:rPr>
      </w:pPr>
      <w:r>
        <w:rPr>
          <w:rFonts w:ascii="AcademyC" w:hAnsi="AcademyC"/>
          <w:b/>
          <w:color w:val="000000"/>
          <w:sz w:val="28"/>
          <w:szCs w:val="28"/>
          <w:lang w:val="uk-UA"/>
        </w:rPr>
        <w:t>ВИЩА  РАДА  ПРАВОСУДДЯ</w:t>
      </w:r>
    </w:p>
    <w:p w:rsidR="00BD3DCA" w:rsidRDefault="00DA0292" w:rsidP="00BD3DCA">
      <w:pPr>
        <w:jc w:val="center"/>
        <w:rPr>
          <w:rFonts w:ascii="AcademyC" w:hAnsi="AcademyC"/>
          <w:b/>
          <w:color w:val="000000"/>
          <w:sz w:val="28"/>
          <w:szCs w:val="28"/>
          <w:lang w:val="uk-UA"/>
        </w:rPr>
      </w:pPr>
      <w:r>
        <w:rPr>
          <w:rFonts w:ascii="AcademyC" w:hAnsi="AcademyC"/>
          <w:b/>
          <w:color w:val="000000"/>
          <w:sz w:val="28"/>
          <w:szCs w:val="28"/>
          <w:lang w:val="uk-UA"/>
        </w:rPr>
        <w:t>ДРУГА ДИСЦИПЛІНАРНА ПАЛАТА</w:t>
      </w:r>
    </w:p>
    <w:p w:rsidR="00DA0292" w:rsidRDefault="00DA0292" w:rsidP="00DA0292">
      <w:pPr>
        <w:pStyle w:val="aa"/>
        <w:spacing w:after="0" w:line="240" w:lineRule="auto"/>
        <w:ind w:left="0"/>
        <w:jc w:val="center"/>
        <w:rPr>
          <w:rFonts w:ascii="AcademyC" w:hAnsi="AcademyC"/>
          <w:b/>
          <w:sz w:val="28"/>
          <w:szCs w:val="28"/>
        </w:rPr>
      </w:pPr>
      <w:r>
        <w:rPr>
          <w:rFonts w:ascii="AcademyC" w:hAnsi="AcademyC"/>
          <w:b/>
          <w:sz w:val="28"/>
          <w:szCs w:val="28"/>
        </w:rPr>
        <w:t>УХВАЛА</w:t>
      </w:r>
    </w:p>
    <w:p w:rsidR="00BD3DCA" w:rsidRPr="00EE6F61" w:rsidRDefault="00BD3DCA" w:rsidP="00DA0292">
      <w:pPr>
        <w:pStyle w:val="aa"/>
        <w:spacing w:after="0" w:line="240" w:lineRule="auto"/>
        <w:ind w:left="0"/>
        <w:jc w:val="center"/>
        <w:rPr>
          <w:rFonts w:ascii="AcademyC" w:hAnsi="AcademyC"/>
          <w:b/>
          <w:sz w:val="28"/>
          <w:szCs w:val="28"/>
        </w:rPr>
      </w:pPr>
    </w:p>
    <w:tbl>
      <w:tblPr>
        <w:tblW w:w="10865" w:type="dxa"/>
        <w:tblLook w:val="04A0"/>
      </w:tblPr>
      <w:tblGrid>
        <w:gridCol w:w="3726"/>
        <w:gridCol w:w="2884"/>
        <w:gridCol w:w="4255"/>
      </w:tblGrid>
      <w:tr w:rsidR="00DA0292" w:rsidRPr="00EE6F61" w:rsidTr="00D349D6">
        <w:trPr>
          <w:trHeight w:val="188"/>
        </w:trPr>
        <w:tc>
          <w:tcPr>
            <w:tcW w:w="3726" w:type="dxa"/>
            <w:hideMark/>
          </w:tcPr>
          <w:p w:rsidR="00DA0292" w:rsidRPr="00EE6F61" w:rsidRDefault="00BF1696" w:rsidP="006E62B1">
            <w:pPr>
              <w:spacing w:line="276" w:lineRule="auto"/>
              <w:ind w:right="-2"/>
              <w:rPr>
                <w:b/>
                <w:noProof/>
                <w:sz w:val="28"/>
                <w:szCs w:val="28"/>
                <w:lang w:val="uk-UA" w:eastAsia="en-US"/>
              </w:rPr>
            </w:pPr>
            <w:r>
              <w:rPr>
                <w:b/>
                <w:noProof/>
                <w:sz w:val="28"/>
                <w:szCs w:val="28"/>
                <w:lang w:val="uk-UA" w:eastAsia="en-US"/>
              </w:rPr>
              <w:t xml:space="preserve"> </w:t>
            </w:r>
            <w:r w:rsidR="008C4855">
              <w:rPr>
                <w:b/>
                <w:noProof/>
                <w:sz w:val="28"/>
                <w:szCs w:val="28"/>
                <w:lang w:val="uk-UA" w:eastAsia="en-US"/>
              </w:rPr>
              <w:t>1</w:t>
            </w:r>
            <w:r w:rsidR="005122F8">
              <w:rPr>
                <w:b/>
                <w:noProof/>
                <w:sz w:val="28"/>
                <w:szCs w:val="28"/>
                <w:lang w:val="en-US" w:eastAsia="en-US"/>
              </w:rPr>
              <w:t xml:space="preserve">9 </w:t>
            </w:r>
            <w:r w:rsidR="006E62B1">
              <w:rPr>
                <w:b/>
                <w:noProof/>
                <w:sz w:val="28"/>
                <w:szCs w:val="28"/>
                <w:lang w:val="uk-UA" w:eastAsia="en-US"/>
              </w:rPr>
              <w:t>жовтня</w:t>
            </w:r>
            <w:r>
              <w:rPr>
                <w:b/>
                <w:noProof/>
                <w:sz w:val="28"/>
                <w:szCs w:val="28"/>
                <w:lang w:val="uk-UA" w:eastAsia="en-US"/>
              </w:rPr>
              <w:t xml:space="preserve"> </w:t>
            </w:r>
            <w:r w:rsidR="00DA0292" w:rsidRPr="00EE6F61">
              <w:rPr>
                <w:b/>
                <w:noProof/>
                <w:sz w:val="28"/>
                <w:szCs w:val="28"/>
                <w:lang w:val="uk-UA" w:eastAsia="en-US"/>
              </w:rPr>
              <w:t xml:space="preserve"> 2020 року  </w:t>
            </w:r>
          </w:p>
        </w:tc>
        <w:tc>
          <w:tcPr>
            <w:tcW w:w="2884" w:type="dxa"/>
            <w:hideMark/>
          </w:tcPr>
          <w:p w:rsidR="00DA0292" w:rsidRPr="00EE6F61" w:rsidRDefault="00DA0292" w:rsidP="00D349D6">
            <w:pPr>
              <w:spacing w:line="276" w:lineRule="auto"/>
              <w:ind w:right="-2"/>
              <w:rPr>
                <w:rFonts w:ascii="Book Antiqua" w:hAnsi="Book Antiqua"/>
                <w:b/>
                <w:noProof/>
                <w:sz w:val="28"/>
                <w:szCs w:val="28"/>
                <w:lang w:val="uk-UA" w:eastAsia="en-US"/>
              </w:rPr>
            </w:pPr>
            <w:r w:rsidRPr="00EE6F61">
              <w:rPr>
                <w:rFonts w:ascii="Bookman Old Style" w:hAnsi="Bookman Old Style"/>
                <w:b/>
                <w:sz w:val="28"/>
                <w:szCs w:val="28"/>
                <w:lang w:val="uk-UA"/>
              </w:rPr>
              <w:t xml:space="preserve">         </w:t>
            </w:r>
            <w:r w:rsidRPr="00EE6F61">
              <w:rPr>
                <w:rFonts w:ascii="Book Antiqua" w:hAnsi="Book Antiqua"/>
                <w:b/>
                <w:sz w:val="28"/>
                <w:szCs w:val="28"/>
                <w:lang w:val="uk-UA"/>
              </w:rPr>
              <w:t>Київ</w:t>
            </w:r>
          </w:p>
        </w:tc>
        <w:tc>
          <w:tcPr>
            <w:tcW w:w="4255" w:type="dxa"/>
            <w:hideMark/>
          </w:tcPr>
          <w:p w:rsidR="00DA0292" w:rsidRPr="00EE6F61" w:rsidRDefault="00DA0292" w:rsidP="00824C77">
            <w:pPr>
              <w:spacing w:line="276" w:lineRule="auto"/>
              <w:ind w:right="220"/>
              <w:rPr>
                <w:b/>
                <w:noProof/>
                <w:sz w:val="28"/>
                <w:szCs w:val="28"/>
                <w:lang w:val="uk-UA" w:eastAsia="en-US"/>
              </w:rPr>
            </w:pPr>
            <w:r>
              <w:rPr>
                <w:b/>
                <w:sz w:val="28"/>
                <w:szCs w:val="28"/>
                <w:lang w:val="uk-UA"/>
              </w:rPr>
              <w:t xml:space="preserve">       </w:t>
            </w:r>
            <w:r w:rsidRPr="00EE6F61">
              <w:rPr>
                <w:b/>
                <w:sz w:val="28"/>
                <w:szCs w:val="28"/>
                <w:lang w:val="uk-UA"/>
              </w:rPr>
              <w:t xml:space="preserve">№ </w:t>
            </w:r>
            <w:r w:rsidR="00824C77">
              <w:rPr>
                <w:b/>
                <w:sz w:val="28"/>
                <w:szCs w:val="28"/>
                <w:lang w:val="uk-UA"/>
              </w:rPr>
              <w:t>2859</w:t>
            </w:r>
            <w:r w:rsidRPr="00EE6F61">
              <w:rPr>
                <w:b/>
                <w:sz w:val="28"/>
                <w:szCs w:val="28"/>
                <w:lang w:val="uk-UA"/>
              </w:rPr>
              <w:t xml:space="preserve">/2дп/15-20 </w:t>
            </w:r>
          </w:p>
        </w:tc>
      </w:tr>
    </w:tbl>
    <w:p w:rsidR="00DA0292" w:rsidRDefault="00DA0292" w:rsidP="00DA0292">
      <w:pPr>
        <w:pStyle w:val="TimesNewRoman"/>
        <w:spacing w:line="120" w:lineRule="auto"/>
        <w:ind w:firstLine="0"/>
        <w:rPr>
          <w:color w:val="FFFFFF"/>
        </w:rPr>
      </w:pPr>
      <w:r w:rsidRPr="00D46C18">
        <w:rPr>
          <w:color w:val="FFFFFF"/>
        </w:rPr>
        <w:t xml:space="preserve">                    м. Київ   __</w:t>
      </w:r>
    </w:p>
    <w:p w:rsidR="00BD3DCA" w:rsidRPr="00D46C18" w:rsidRDefault="00BD3DCA" w:rsidP="00DA0292">
      <w:pPr>
        <w:pStyle w:val="TimesNewRoman"/>
        <w:spacing w:line="120" w:lineRule="auto"/>
        <w:ind w:firstLine="0"/>
        <w:rPr>
          <w:color w:va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95"/>
      </w:tblGrid>
      <w:tr w:rsidR="00DA0292" w:rsidRPr="005122F8" w:rsidTr="00D349D6">
        <w:trPr>
          <w:trHeight w:val="1473"/>
        </w:trPr>
        <w:tc>
          <w:tcPr>
            <w:tcW w:w="4395" w:type="dxa"/>
            <w:tcBorders>
              <w:top w:val="nil"/>
              <w:left w:val="nil"/>
              <w:bottom w:val="nil"/>
              <w:right w:val="nil"/>
            </w:tcBorders>
          </w:tcPr>
          <w:p w:rsidR="00DA0292" w:rsidRDefault="00DA0292" w:rsidP="00D349D6">
            <w:pPr>
              <w:pStyle w:val="TimesNewRoman"/>
              <w:ind w:firstLine="0"/>
              <w:rPr>
                <w:rFonts w:ascii="Times New Roman" w:hAnsi="Times New Roman" w:cs="Times New Roman"/>
                <w:b/>
                <w:sz w:val="24"/>
                <w:szCs w:val="24"/>
              </w:rPr>
            </w:pPr>
          </w:p>
          <w:p w:rsidR="00BF1696" w:rsidRDefault="00DA0292" w:rsidP="00D349D6">
            <w:pPr>
              <w:pStyle w:val="TimesNewRoman"/>
              <w:ind w:firstLine="0"/>
              <w:rPr>
                <w:rFonts w:ascii="Times New Roman" w:hAnsi="Times New Roman" w:cs="Times New Roman"/>
              </w:rPr>
            </w:pPr>
            <w:r w:rsidRPr="00BF1696">
              <w:rPr>
                <w:rFonts w:ascii="Times New Roman" w:hAnsi="Times New Roman" w:cs="Times New Roman"/>
                <w:b/>
                <w:sz w:val="24"/>
                <w:szCs w:val="24"/>
              </w:rPr>
              <w:t>Про залишення без розгляду та повернення дисциплінарн</w:t>
            </w:r>
            <w:r w:rsidR="003D5EAA">
              <w:rPr>
                <w:rFonts w:ascii="Times New Roman" w:hAnsi="Times New Roman" w:cs="Times New Roman"/>
                <w:b/>
                <w:sz w:val="24"/>
                <w:szCs w:val="24"/>
              </w:rPr>
              <w:t>их</w:t>
            </w:r>
            <w:r w:rsidRPr="00BF1696">
              <w:rPr>
                <w:rFonts w:ascii="Times New Roman" w:hAnsi="Times New Roman" w:cs="Times New Roman"/>
                <w:b/>
                <w:sz w:val="24"/>
                <w:szCs w:val="24"/>
              </w:rPr>
              <w:t xml:space="preserve"> скарг </w:t>
            </w:r>
            <w:r w:rsidR="00902E15">
              <w:rPr>
                <w:rFonts w:ascii="Times New Roman" w:hAnsi="Times New Roman" w:cs="Times New Roman"/>
                <w:b/>
                <w:sz w:val="24"/>
                <w:szCs w:val="24"/>
              </w:rPr>
              <w:t>Супруна В.П.</w:t>
            </w:r>
            <w:r w:rsidR="00296941">
              <w:rPr>
                <w:rFonts w:ascii="Times New Roman" w:hAnsi="Times New Roman" w:cs="Times New Roman"/>
                <w:b/>
                <w:sz w:val="24"/>
                <w:szCs w:val="24"/>
              </w:rPr>
              <w:t xml:space="preserve"> стосовно судді</w:t>
            </w:r>
            <w:r w:rsidRPr="00BF1696">
              <w:rPr>
                <w:rFonts w:ascii="Times New Roman" w:hAnsi="Times New Roman" w:cs="Times New Roman"/>
                <w:b/>
                <w:sz w:val="24"/>
                <w:szCs w:val="24"/>
              </w:rPr>
              <w:t xml:space="preserve"> </w:t>
            </w:r>
            <w:r w:rsidR="00902E15" w:rsidRPr="00902E15">
              <w:rPr>
                <w:rFonts w:ascii="Times New Roman" w:hAnsi="Times New Roman" w:cs="Times New Roman"/>
                <w:b/>
                <w:sz w:val="24"/>
                <w:szCs w:val="24"/>
              </w:rPr>
              <w:t xml:space="preserve">Шевченківського районного суду міста Запоріжжя </w:t>
            </w:r>
            <w:proofErr w:type="spellStart"/>
            <w:r w:rsidR="00902E15" w:rsidRPr="00902E15">
              <w:rPr>
                <w:rFonts w:ascii="Times New Roman" w:hAnsi="Times New Roman" w:cs="Times New Roman"/>
                <w:b/>
                <w:sz w:val="24"/>
                <w:szCs w:val="24"/>
              </w:rPr>
              <w:t>Дмитрюк</w:t>
            </w:r>
            <w:proofErr w:type="spellEnd"/>
            <w:r w:rsidR="00902E15" w:rsidRPr="00902E15">
              <w:rPr>
                <w:rFonts w:ascii="Times New Roman" w:hAnsi="Times New Roman" w:cs="Times New Roman"/>
                <w:b/>
                <w:sz w:val="24"/>
                <w:szCs w:val="24"/>
              </w:rPr>
              <w:t xml:space="preserve"> О.В.</w:t>
            </w:r>
            <w:r w:rsidR="00902E15">
              <w:rPr>
                <w:rFonts w:ascii="Times New Roman" w:hAnsi="Times New Roman" w:cs="Times New Roman"/>
              </w:rPr>
              <w:t xml:space="preserve"> </w:t>
            </w:r>
          </w:p>
          <w:p w:rsidR="00902E15" w:rsidRPr="00D76EEE" w:rsidRDefault="00902E15" w:rsidP="00D349D6">
            <w:pPr>
              <w:pStyle w:val="TimesNewRoman"/>
              <w:ind w:firstLine="0"/>
              <w:rPr>
                <w:rFonts w:ascii="Times New Roman" w:hAnsi="Times New Roman" w:cs="Times New Roman"/>
                <w:b/>
                <w:bCs w:val="0"/>
                <w:color w:val="000000"/>
                <w:sz w:val="24"/>
                <w:szCs w:val="24"/>
                <w:shd w:val="clear" w:color="auto" w:fill="FFFFFF"/>
                <w:lang w:eastAsia="uk-UA"/>
              </w:rPr>
            </w:pPr>
          </w:p>
        </w:tc>
      </w:tr>
    </w:tbl>
    <w:p w:rsidR="00BF1696" w:rsidRPr="00EA032F" w:rsidRDefault="00BF1696" w:rsidP="00BF1696">
      <w:pPr>
        <w:ind w:right="-1" w:firstLine="709"/>
        <w:jc w:val="both"/>
        <w:rPr>
          <w:sz w:val="28"/>
          <w:szCs w:val="28"/>
          <w:lang w:val="uk-UA"/>
        </w:rPr>
      </w:pPr>
      <w:r w:rsidRPr="00EA032F">
        <w:rPr>
          <w:sz w:val="28"/>
          <w:szCs w:val="28"/>
          <w:lang w:val="uk-UA"/>
        </w:rPr>
        <w:t>Друга Дисциплінарна палата Вищої ради правосуддя у складі</w:t>
      </w:r>
      <w:r w:rsidRPr="00EA032F">
        <w:rPr>
          <w:sz w:val="28"/>
          <w:szCs w:val="28"/>
          <w:lang w:val="uk-UA"/>
        </w:rPr>
        <w:br/>
        <w:t xml:space="preserve">головуючого – </w:t>
      </w:r>
      <w:r w:rsidRPr="008C4855">
        <w:rPr>
          <w:sz w:val="28"/>
          <w:szCs w:val="28"/>
          <w:lang w:val="uk-UA"/>
        </w:rPr>
        <w:t xml:space="preserve">Прудивуса О.В., членів Артеменка І.А., </w:t>
      </w:r>
      <w:proofErr w:type="spellStart"/>
      <w:r w:rsidR="008C4855" w:rsidRPr="008C4855">
        <w:rPr>
          <w:sz w:val="28"/>
          <w:szCs w:val="28"/>
          <w:lang w:val="uk-UA"/>
        </w:rPr>
        <w:t>Блажівської</w:t>
      </w:r>
      <w:proofErr w:type="spellEnd"/>
      <w:r w:rsidR="008C4855" w:rsidRPr="008C4855">
        <w:rPr>
          <w:sz w:val="28"/>
          <w:szCs w:val="28"/>
          <w:lang w:val="uk-UA"/>
        </w:rPr>
        <w:t xml:space="preserve">  О.Є. </w:t>
      </w:r>
      <w:r w:rsidRPr="008C4855">
        <w:rPr>
          <w:sz w:val="28"/>
          <w:szCs w:val="28"/>
          <w:lang w:val="uk-UA"/>
        </w:rPr>
        <w:t>р</w:t>
      </w:r>
      <w:r w:rsidRPr="00EA032F">
        <w:rPr>
          <w:sz w:val="28"/>
          <w:szCs w:val="28"/>
          <w:lang w:val="uk-UA"/>
        </w:rPr>
        <w:t xml:space="preserve">озглянувши висновок доповідача – члена Другої Дисциплінарної палати Вищої ради правосуддя </w:t>
      </w:r>
      <w:proofErr w:type="spellStart"/>
      <w:r w:rsidRPr="00EA032F">
        <w:rPr>
          <w:sz w:val="28"/>
          <w:szCs w:val="28"/>
          <w:lang w:val="uk-UA"/>
        </w:rPr>
        <w:t>Худика</w:t>
      </w:r>
      <w:proofErr w:type="spellEnd"/>
      <w:r w:rsidRPr="00EA032F">
        <w:rPr>
          <w:sz w:val="28"/>
          <w:szCs w:val="28"/>
          <w:lang w:val="uk-UA"/>
        </w:rPr>
        <w:t xml:space="preserve"> М.П. за результатами попередньої перевірки </w:t>
      </w:r>
      <w:r w:rsidR="00F909F8" w:rsidRPr="00EA032F">
        <w:rPr>
          <w:sz w:val="28"/>
          <w:szCs w:val="28"/>
          <w:lang w:val="uk-UA"/>
        </w:rPr>
        <w:t>дисциплінарн</w:t>
      </w:r>
      <w:r w:rsidR="005122F8">
        <w:rPr>
          <w:sz w:val="28"/>
          <w:szCs w:val="28"/>
          <w:lang w:val="uk-UA"/>
        </w:rPr>
        <w:t>их</w:t>
      </w:r>
      <w:r w:rsidR="00F909F8" w:rsidRPr="00EA032F">
        <w:rPr>
          <w:sz w:val="28"/>
          <w:szCs w:val="28"/>
          <w:lang w:val="uk-UA"/>
        </w:rPr>
        <w:t xml:space="preserve"> </w:t>
      </w:r>
      <w:r w:rsidRPr="00EA032F">
        <w:rPr>
          <w:sz w:val="28"/>
          <w:szCs w:val="28"/>
          <w:lang w:val="uk-UA"/>
        </w:rPr>
        <w:t xml:space="preserve">скарг </w:t>
      </w:r>
      <w:r w:rsidR="00902E15" w:rsidRPr="00EA032F">
        <w:rPr>
          <w:sz w:val="28"/>
          <w:szCs w:val="28"/>
          <w:lang w:val="uk-UA"/>
        </w:rPr>
        <w:t>Супруна Валерія Петровича</w:t>
      </w:r>
      <w:r w:rsidR="00296941" w:rsidRPr="00EA032F">
        <w:rPr>
          <w:sz w:val="28"/>
          <w:szCs w:val="28"/>
          <w:lang w:val="uk-UA"/>
        </w:rPr>
        <w:t xml:space="preserve"> </w:t>
      </w:r>
      <w:r w:rsidRPr="00EA032F">
        <w:rPr>
          <w:sz w:val="28"/>
          <w:szCs w:val="28"/>
          <w:lang w:val="uk-UA"/>
        </w:rPr>
        <w:t>стосовно судді</w:t>
      </w:r>
      <w:r w:rsidR="00296941" w:rsidRPr="00EA032F">
        <w:rPr>
          <w:sz w:val="28"/>
          <w:szCs w:val="28"/>
          <w:lang w:val="uk-UA"/>
        </w:rPr>
        <w:t xml:space="preserve"> </w:t>
      </w:r>
      <w:r w:rsidR="00902E15" w:rsidRPr="00EA032F">
        <w:rPr>
          <w:sz w:val="28"/>
          <w:szCs w:val="28"/>
          <w:lang w:val="uk-UA"/>
        </w:rPr>
        <w:t xml:space="preserve">Шевченківського районного суду міста Запоріжжя </w:t>
      </w:r>
      <w:proofErr w:type="spellStart"/>
      <w:r w:rsidR="00902E15" w:rsidRPr="00EA032F">
        <w:rPr>
          <w:sz w:val="28"/>
          <w:szCs w:val="28"/>
          <w:lang w:val="uk-UA"/>
        </w:rPr>
        <w:t>Дмитрюк</w:t>
      </w:r>
      <w:proofErr w:type="spellEnd"/>
      <w:r w:rsidR="00824C77">
        <w:rPr>
          <w:sz w:val="28"/>
          <w:szCs w:val="28"/>
          <w:lang w:val="uk-UA"/>
        </w:rPr>
        <w:t xml:space="preserve"> Оксани </w:t>
      </w:r>
      <w:r w:rsidR="00902E15" w:rsidRPr="00EA032F">
        <w:rPr>
          <w:sz w:val="28"/>
          <w:szCs w:val="28"/>
          <w:lang w:val="uk-UA"/>
        </w:rPr>
        <w:t>Вікторівни</w:t>
      </w:r>
      <w:r w:rsidRPr="00EA032F">
        <w:rPr>
          <w:sz w:val="28"/>
          <w:szCs w:val="28"/>
          <w:lang w:val="uk-UA"/>
        </w:rPr>
        <w:t>,</w:t>
      </w:r>
    </w:p>
    <w:p w:rsidR="00DA0292" w:rsidRPr="00EA032F" w:rsidRDefault="00DA0292" w:rsidP="006E62B1">
      <w:pPr>
        <w:pStyle w:val="TimesNewRoman"/>
        <w:tabs>
          <w:tab w:val="clear" w:pos="9540"/>
        </w:tabs>
        <w:ind w:firstLine="0"/>
        <w:rPr>
          <w:rFonts w:ascii="Times New Roman" w:hAnsi="Times New Roman" w:cs="Times New Roman"/>
        </w:rPr>
      </w:pPr>
    </w:p>
    <w:p w:rsidR="00DA0292" w:rsidRPr="00AF6CD3" w:rsidRDefault="00DA0292" w:rsidP="00DA0292">
      <w:pPr>
        <w:jc w:val="center"/>
        <w:rPr>
          <w:b/>
          <w:sz w:val="27"/>
          <w:szCs w:val="27"/>
          <w:lang w:val="uk-UA"/>
        </w:rPr>
      </w:pPr>
      <w:r w:rsidRPr="00AF6CD3">
        <w:rPr>
          <w:rStyle w:val="rvts9"/>
          <w:b/>
          <w:sz w:val="27"/>
          <w:szCs w:val="27"/>
          <w:lang w:val="uk-UA"/>
        </w:rPr>
        <w:t>встановила:</w:t>
      </w:r>
    </w:p>
    <w:p w:rsidR="00DA0292" w:rsidRPr="006E62B1" w:rsidRDefault="00DA0292" w:rsidP="00DA0292">
      <w:pPr>
        <w:jc w:val="center"/>
        <w:rPr>
          <w:b/>
          <w:sz w:val="27"/>
          <w:szCs w:val="27"/>
          <w:lang w:val="uk-UA"/>
        </w:rPr>
      </w:pPr>
    </w:p>
    <w:p w:rsidR="00DA0292" w:rsidRPr="00EA032F" w:rsidRDefault="00660E4E" w:rsidP="00DA0292">
      <w:pPr>
        <w:pStyle w:val="TimesNewRoman"/>
        <w:tabs>
          <w:tab w:val="clear" w:pos="9540"/>
        </w:tabs>
        <w:ind w:firstLine="0"/>
        <w:rPr>
          <w:rStyle w:val="FontStyle14"/>
          <w:sz w:val="28"/>
          <w:szCs w:val="28"/>
        </w:rPr>
      </w:pPr>
      <w:r w:rsidRPr="00EA032F">
        <w:rPr>
          <w:rFonts w:ascii="Times New Roman" w:hAnsi="Times New Roman" w:cs="Times New Roman"/>
        </w:rPr>
        <w:t>31 серпня</w:t>
      </w:r>
      <w:r w:rsidR="005122F8">
        <w:rPr>
          <w:rFonts w:ascii="Times New Roman" w:hAnsi="Times New Roman" w:cs="Times New Roman"/>
        </w:rPr>
        <w:t>, 8 жовтня</w:t>
      </w:r>
      <w:r w:rsidRPr="00EA032F">
        <w:rPr>
          <w:rFonts w:ascii="Times New Roman" w:hAnsi="Times New Roman" w:cs="Times New Roman"/>
        </w:rPr>
        <w:t xml:space="preserve"> 2020 року </w:t>
      </w:r>
      <w:r w:rsidR="00DA0292" w:rsidRPr="00EA032F">
        <w:rPr>
          <w:rFonts w:ascii="Times New Roman" w:hAnsi="Times New Roman" w:cs="Times New Roman"/>
        </w:rPr>
        <w:t>до Вищої ради правосуддя за вхідним</w:t>
      </w:r>
      <w:r w:rsidR="005122F8">
        <w:rPr>
          <w:rFonts w:ascii="Times New Roman" w:hAnsi="Times New Roman" w:cs="Times New Roman"/>
        </w:rPr>
        <w:t>и</w:t>
      </w:r>
      <w:r w:rsidR="00DA0292" w:rsidRPr="00EA032F">
        <w:rPr>
          <w:rFonts w:ascii="Times New Roman" w:hAnsi="Times New Roman" w:cs="Times New Roman"/>
        </w:rPr>
        <w:t xml:space="preserve"> </w:t>
      </w:r>
      <w:r w:rsidR="005122F8">
        <w:rPr>
          <w:rFonts w:ascii="Times New Roman" w:hAnsi="Times New Roman" w:cs="Times New Roman"/>
        </w:rPr>
        <w:t xml:space="preserve">                           </w:t>
      </w:r>
      <w:r w:rsidR="00DA0292" w:rsidRPr="00EA032F">
        <w:rPr>
          <w:rFonts w:ascii="Times New Roman" w:hAnsi="Times New Roman" w:cs="Times New Roman"/>
        </w:rPr>
        <w:t>№</w:t>
      </w:r>
      <w:r w:rsidR="005122F8">
        <w:rPr>
          <w:rFonts w:ascii="Times New Roman" w:hAnsi="Times New Roman" w:cs="Times New Roman"/>
        </w:rPr>
        <w:t>№</w:t>
      </w:r>
      <w:r w:rsidR="00DA0292" w:rsidRPr="00EA032F">
        <w:rPr>
          <w:rFonts w:ascii="Times New Roman" w:hAnsi="Times New Roman" w:cs="Times New Roman"/>
        </w:rPr>
        <w:t xml:space="preserve"> </w:t>
      </w:r>
      <w:r w:rsidR="00863F4E" w:rsidRPr="00EA032F">
        <w:rPr>
          <w:rFonts w:ascii="Times New Roman" w:hAnsi="Times New Roman" w:cs="Times New Roman"/>
        </w:rPr>
        <w:t>С-4857</w:t>
      </w:r>
      <w:r w:rsidR="00DA0292" w:rsidRPr="00EA032F">
        <w:rPr>
          <w:rFonts w:ascii="Times New Roman" w:hAnsi="Times New Roman" w:cs="Times New Roman"/>
        </w:rPr>
        <w:t>/0/7-</w:t>
      </w:r>
      <w:r w:rsidR="00863F4E" w:rsidRPr="00EA032F">
        <w:rPr>
          <w:rFonts w:ascii="Times New Roman" w:hAnsi="Times New Roman" w:cs="Times New Roman"/>
        </w:rPr>
        <w:t>20</w:t>
      </w:r>
      <w:r w:rsidR="005122F8">
        <w:rPr>
          <w:rFonts w:ascii="Times New Roman" w:hAnsi="Times New Roman" w:cs="Times New Roman"/>
        </w:rPr>
        <w:t xml:space="preserve">, </w:t>
      </w:r>
      <w:r w:rsidR="005122F8" w:rsidRPr="00EA032F">
        <w:rPr>
          <w:rFonts w:ascii="Times New Roman" w:hAnsi="Times New Roman" w:cs="Times New Roman"/>
        </w:rPr>
        <w:t>С-4857/</w:t>
      </w:r>
      <w:r w:rsidR="005122F8">
        <w:rPr>
          <w:rFonts w:ascii="Times New Roman" w:hAnsi="Times New Roman" w:cs="Times New Roman"/>
        </w:rPr>
        <w:t>1</w:t>
      </w:r>
      <w:r w:rsidR="005122F8" w:rsidRPr="00EA032F">
        <w:rPr>
          <w:rFonts w:ascii="Times New Roman" w:hAnsi="Times New Roman" w:cs="Times New Roman"/>
        </w:rPr>
        <w:t xml:space="preserve">/7-20 </w:t>
      </w:r>
      <w:r w:rsidR="00DA0292" w:rsidRPr="00EA032F">
        <w:rPr>
          <w:rFonts w:ascii="Times New Roman" w:hAnsi="Times New Roman" w:cs="Times New Roman"/>
        </w:rPr>
        <w:t>надійшл</w:t>
      </w:r>
      <w:r w:rsidR="00E94832">
        <w:rPr>
          <w:rFonts w:ascii="Times New Roman" w:hAnsi="Times New Roman" w:cs="Times New Roman"/>
        </w:rPr>
        <w:t>и</w:t>
      </w:r>
      <w:r w:rsidR="00DA0292" w:rsidRPr="00EA032F">
        <w:rPr>
          <w:rFonts w:ascii="Times New Roman" w:hAnsi="Times New Roman" w:cs="Times New Roman"/>
        </w:rPr>
        <w:t xml:space="preserve"> </w:t>
      </w:r>
      <w:r w:rsidR="00F909F8" w:rsidRPr="00EA032F">
        <w:rPr>
          <w:rFonts w:ascii="Times New Roman" w:hAnsi="Times New Roman" w:cs="Times New Roman"/>
        </w:rPr>
        <w:t>дисциплінарн</w:t>
      </w:r>
      <w:r w:rsidR="005122F8">
        <w:rPr>
          <w:rFonts w:ascii="Times New Roman" w:hAnsi="Times New Roman" w:cs="Times New Roman"/>
        </w:rPr>
        <w:t>і</w:t>
      </w:r>
      <w:r w:rsidR="00F909F8" w:rsidRPr="00EA032F">
        <w:rPr>
          <w:rFonts w:ascii="Times New Roman" w:hAnsi="Times New Roman" w:cs="Times New Roman"/>
        </w:rPr>
        <w:t xml:space="preserve"> </w:t>
      </w:r>
      <w:r w:rsidR="00DA0292" w:rsidRPr="00EA032F">
        <w:rPr>
          <w:rFonts w:ascii="Times New Roman" w:hAnsi="Times New Roman" w:cs="Times New Roman"/>
        </w:rPr>
        <w:t>скарг</w:t>
      </w:r>
      <w:r w:rsidR="005122F8">
        <w:rPr>
          <w:rFonts w:ascii="Times New Roman" w:hAnsi="Times New Roman" w:cs="Times New Roman"/>
        </w:rPr>
        <w:t>и</w:t>
      </w:r>
      <w:r w:rsidR="00DA0292" w:rsidRPr="00EA032F">
        <w:rPr>
          <w:rFonts w:ascii="Times New Roman" w:hAnsi="Times New Roman" w:cs="Times New Roman"/>
        </w:rPr>
        <w:t xml:space="preserve"> </w:t>
      </w:r>
      <w:proofErr w:type="spellStart"/>
      <w:r w:rsidR="00863F4E" w:rsidRPr="00EA032F">
        <w:rPr>
          <w:rFonts w:ascii="Times New Roman" w:hAnsi="Times New Roman" w:cs="Times New Roman"/>
          <w:color w:val="000000"/>
        </w:rPr>
        <w:t>Супрун</w:t>
      </w:r>
      <w:r w:rsidR="00E94832">
        <w:rPr>
          <w:rFonts w:ascii="Times New Roman" w:hAnsi="Times New Roman" w:cs="Times New Roman"/>
          <w:color w:val="000000"/>
        </w:rPr>
        <w:t>а</w:t>
      </w:r>
      <w:proofErr w:type="spellEnd"/>
      <w:r w:rsidR="00863F4E" w:rsidRPr="00EA032F">
        <w:rPr>
          <w:rFonts w:ascii="Times New Roman" w:hAnsi="Times New Roman" w:cs="Times New Roman"/>
          <w:color w:val="000000"/>
        </w:rPr>
        <w:t xml:space="preserve"> В.П.</w:t>
      </w:r>
      <w:r w:rsidR="00DA0292" w:rsidRPr="00EA032F">
        <w:rPr>
          <w:rFonts w:ascii="Times New Roman" w:hAnsi="Times New Roman" w:cs="Times New Roman"/>
        </w:rPr>
        <w:t xml:space="preserve"> </w:t>
      </w:r>
      <w:r w:rsidR="00CF6EEA" w:rsidRPr="00EA032F">
        <w:rPr>
          <w:rFonts w:ascii="Times New Roman" w:hAnsi="Times New Roman" w:cs="Times New Roman"/>
        </w:rPr>
        <w:t>на дії</w:t>
      </w:r>
      <w:r w:rsidR="00EE7B44" w:rsidRPr="00EA032F">
        <w:rPr>
          <w:rFonts w:ascii="Times New Roman" w:hAnsi="Times New Roman" w:cs="Times New Roman"/>
        </w:rPr>
        <w:t xml:space="preserve"> судді</w:t>
      </w:r>
      <w:r w:rsidR="00DA0292" w:rsidRPr="00EA032F">
        <w:rPr>
          <w:rFonts w:ascii="Times New Roman" w:hAnsi="Times New Roman" w:cs="Times New Roman"/>
        </w:rPr>
        <w:t xml:space="preserve"> </w:t>
      </w:r>
      <w:r w:rsidR="00863F4E" w:rsidRPr="00EA032F">
        <w:rPr>
          <w:rFonts w:ascii="Times New Roman" w:hAnsi="Times New Roman" w:cs="Times New Roman"/>
        </w:rPr>
        <w:t xml:space="preserve">Шевченківського районного суду міста </w:t>
      </w:r>
      <w:r w:rsidR="00902E15" w:rsidRPr="00EA032F">
        <w:rPr>
          <w:rFonts w:ascii="Times New Roman" w:hAnsi="Times New Roman" w:cs="Times New Roman"/>
        </w:rPr>
        <w:t>Запоріжжя</w:t>
      </w:r>
      <w:r w:rsidR="00863F4E" w:rsidRPr="00EA032F">
        <w:rPr>
          <w:rFonts w:ascii="Times New Roman" w:hAnsi="Times New Roman" w:cs="Times New Roman"/>
        </w:rPr>
        <w:t xml:space="preserve"> </w:t>
      </w:r>
      <w:proofErr w:type="spellStart"/>
      <w:r w:rsidR="00863F4E" w:rsidRPr="00EA032F">
        <w:rPr>
          <w:rFonts w:ascii="Times New Roman" w:hAnsi="Times New Roman" w:cs="Times New Roman"/>
        </w:rPr>
        <w:t>Дмитрюк</w:t>
      </w:r>
      <w:proofErr w:type="spellEnd"/>
      <w:r w:rsidR="00863F4E" w:rsidRPr="00EA032F">
        <w:rPr>
          <w:rFonts w:ascii="Times New Roman" w:hAnsi="Times New Roman" w:cs="Times New Roman"/>
        </w:rPr>
        <w:t xml:space="preserve"> О.В. </w:t>
      </w:r>
      <w:r w:rsidR="00DA0292" w:rsidRPr="00EA032F">
        <w:rPr>
          <w:rFonts w:ascii="Times New Roman" w:hAnsi="Times New Roman" w:cs="Times New Roman"/>
        </w:rPr>
        <w:t xml:space="preserve">під час розгляду </w:t>
      </w:r>
      <w:r w:rsidR="00824C77">
        <w:rPr>
          <w:rFonts w:ascii="Times New Roman" w:hAnsi="Times New Roman" w:cs="Times New Roman"/>
        </w:rPr>
        <w:t>справи</w:t>
      </w:r>
      <w:r w:rsidR="005122F8">
        <w:rPr>
          <w:rFonts w:ascii="Times New Roman" w:hAnsi="Times New Roman" w:cs="Times New Roman"/>
        </w:rPr>
        <w:t xml:space="preserve"> </w:t>
      </w:r>
      <w:r w:rsidR="00863F4E" w:rsidRPr="00EA032F">
        <w:rPr>
          <w:rFonts w:ascii="Times New Roman" w:hAnsi="Times New Roman" w:cs="Times New Roman"/>
        </w:rPr>
        <w:t>№ 336/4356/19</w:t>
      </w:r>
      <w:r w:rsidR="0054055B" w:rsidRPr="00EA032F">
        <w:rPr>
          <w:rFonts w:ascii="Times New Roman" w:hAnsi="Times New Roman" w:cs="Times New Roman"/>
        </w:rPr>
        <w:t xml:space="preserve"> (</w:t>
      </w:r>
      <w:r w:rsidR="00863F4E" w:rsidRPr="00EA032F">
        <w:rPr>
          <w:rFonts w:ascii="Times New Roman" w:hAnsi="Times New Roman" w:cs="Times New Roman"/>
          <w:color w:val="000000"/>
        </w:rPr>
        <w:t>провадження № 2/336/2843/19</w:t>
      </w:r>
      <w:r w:rsidR="0054055B" w:rsidRPr="00EA032F">
        <w:rPr>
          <w:rStyle w:val="FontStyle14"/>
          <w:sz w:val="28"/>
          <w:szCs w:val="28"/>
        </w:rPr>
        <w:t>)</w:t>
      </w:r>
      <w:r w:rsidR="00DA0292" w:rsidRPr="00EA032F">
        <w:rPr>
          <w:rStyle w:val="FontStyle14"/>
          <w:sz w:val="28"/>
          <w:szCs w:val="28"/>
        </w:rPr>
        <w:t>.</w:t>
      </w:r>
    </w:p>
    <w:p w:rsidR="00F56DDB" w:rsidRPr="00EA032F" w:rsidRDefault="00F56DDB" w:rsidP="00F56DDB">
      <w:pPr>
        <w:pStyle w:val="TimesNewRoman"/>
        <w:tabs>
          <w:tab w:val="clear" w:pos="9540"/>
        </w:tabs>
        <w:ind w:firstLine="708"/>
        <w:rPr>
          <w:rFonts w:ascii="Times New Roman" w:hAnsi="Times New Roman" w:cs="Times New Roman"/>
        </w:rPr>
      </w:pPr>
      <w:r w:rsidRPr="00EA032F">
        <w:rPr>
          <w:rFonts w:ascii="Times New Roman" w:hAnsi="Times New Roman" w:cs="Times New Roman"/>
        </w:rPr>
        <w:t>У скар</w:t>
      </w:r>
      <w:r w:rsidR="00E94832">
        <w:rPr>
          <w:rFonts w:ascii="Times New Roman" w:hAnsi="Times New Roman" w:cs="Times New Roman"/>
        </w:rPr>
        <w:t>гах</w:t>
      </w:r>
      <w:r w:rsidRPr="00EA032F">
        <w:rPr>
          <w:rFonts w:ascii="Times New Roman" w:hAnsi="Times New Roman" w:cs="Times New Roman"/>
        </w:rPr>
        <w:t xml:space="preserve"> зазначено, що </w:t>
      </w:r>
      <w:r w:rsidR="00E12F4F" w:rsidRPr="00EA032F">
        <w:rPr>
          <w:rFonts w:ascii="Times New Roman" w:hAnsi="Times New Roman" w:cs="Times New Roman"/>
        </w:rPr>
        <w:t xml:space="preserve">26 вересня 2019 року </w:t>
      </w:r>
      <w:r w:rsidR="004079C9" w:rsidRPr="0050776E">
        <w:rPr>
          <w:rFonts w:ascii="Times New Roman" w:hAnsi="Times New Roman" w:cs="Times New Roman"/>
          <w:color w:val="000000"/>
        </w:rPr>
        <w:t>ОСОБА1</w:t>
      </w:r>
      <w:r w:rsidR="00E12F4F" w:rsidRPr="00EA032F">
        <w:rPr>
          <w:rFonts w:ascii="Times New Roman" w:hAnsi="Times New Roman" w:cs="Times New Roman"/>
        </w:rPr>
        <w:t xml:space="preserve"> (відповідач</w:t>
      </w:r>
      <w:r w:rsidR="00824C77">
        <w:rPr>
          <w:rFonts w:ascii="Times New Roman" w:hAnsi="Times New Roman" w:cs="Times New Roman"/>
        </w:rPr>
        <w:t>) надіслав  на адресу позивача</w:t>
      </w:r>
      <w:r w:rsidR="00E12F4F" w:rsidRPr="00EA032F">
        <w:rPr>
          <w:rFonts w:ascii="Times New Roman" w:hAnsi="Times New Roman" w:cs="Times New Roman"/>
        </w:rPr>
        <w:t xml:space="preserve"> відзив на його позовну заяву, в якому поставив йому 8 запитань про обставини, що мають значення для справи, з ви</w:t>
      </w:r>
      <w:r w:rsidR="00824C77">
        <w:rPr>
          <w:rFonts w:ascii="Times New Roman" w:hAnsi="Times New Roman" w:cs="Times New Roman"/>
        </w:rPr>
        <w:t xml:space="preserve">могою надати копії відповідних </w:t>
      </w:r>
      <w:r w:rsidR="00E12F4F" w:rsidRPr="00EA032F">
        <w:rPr>
          <w:rFonts w:ascii="Times New Roman" w:hAnsi="Times New Roman" w:cs="Times New Roman"/>
        </w:rPr>
        <w:t xml:space="preserve">документів в порядку статті 93 </w:t>
      </w:r>
      <w:r w:rsidR="008C4855">
        <w:rPr>
          <w:rFonts w:ascii="Times New Roman" w:hAnsi="Times New Roman" w:cs="Times New Roman"/>
        </w:rPr>
        <w:t>Ц</w:t>
      </w:r>
      <w:r w:rsidR="00DF6115" w:rsidRPr="00EA032F">
        <w:rPr>
          <w:rFonts w:ascii="Times New Roman" w:hAnsi="Times New Roman" w:cs="Times New Roman"/>
        </w:rPr>
        <w:t xml:space="preserve">ивільного процесуального кодексу України (далі - </w:t>
      </w:r>
      <w:r w:rsidR="00E12F4F" w:rsidRPr="00EA032F">
        <w:rPr>
          <w:rFonts w:ascii="Times New Roman" w:hAnsi="Times New Roman" w:cs="Times New Roman"/>
        </w:rPr>
        <w:t>ЦПК України</w:t>
      </w:r>
      <w:r w:rsidR="00DF6115" w:rsidRPr="00EA032F">
        <w:rPr>
          <w:rFonts w:ascii="Times New Roman" w:hAnsi="Times New Roman" w:cs="Times New Roman"/>
        </w:rPr>
        <w:t>)</w:t>
      </w:r>
      <w:r w:rsidR="00E12F4F" w:rsidRPr="00EA032F">
        <w:rPr>
          <w:rFonts w:ascii="Times New Roman" w:hAnsi="Times New Roman" w:cs="Times New Roman"/>
        </w:rPr>
        <w:t xml:space="preserve">. Разом з тим позивачем не було надано відповіді та </w:t>
      </w:r>
      <w:proofErr w:type="spellStart"/>
      <w:r w:rsidR="00052128" w:rsidRPr="00EA032F">
        <w:rPr>
          <w:rFonts w:ascii="Times New Roman" w:hAnsi="Times New Roman" w:cs="Times New Roman"/>
        </w:rPr>
        <w:t>неповідомлено</w:t>
      </w:r>
      <w:proofErr w:type="spellEnd"/>
      <w:r w:rsidR="00E12F4F" w:rsidRPr="00EA032F">
        <w:rPr>
          <w:rFonts w:ascii="Times New Roman" w:hAnsi="Times New Roman" w:cs="Times New Roman"/>
        </w:rPr>
        <w:t xml:space="preserve"> про відмову у її наданні</w:t>
      </w:r>
      <w:r w:rsidR="00995522" w:rsidRPr="00EA032F">
        <w:rPr>
          <w:rFonts w:ascii="Times New Roman" w:hAnsi="Times New Roman" w:cs="Times New Roman"/>
        </w:rPr>
        <w:t xml:space="preserve"> суду</w:t>
      </w:r>
      <w:r w:rsidR="00E12F4F" w:rsidRPr="00EA032F">
        <w:rPr>
          <w:rFonts w:ascii="Times New Roman" w:hAnsi="Times New Roman" w:cs="Times New Roman"/>
        </w:rPr>
        <w:t>.</w:t>
      </w:r>
    </w:p>
    <w:p w:rsidR="00DF6115" w:rsidRPr="00EA032F" w:rsidRDefault="00E12F4F" w:rsidP="00F56DDB">
      <w:pPr>
        <w:pStyle w:val="TimesNewRoman"/>
        <w:tabs>
          <w:tab w:val="clear" w:pos="9540"/>
        </w:tabs>
        <w:ind w:firstLine="708"/>
        <w:rPr>
          <w:rFonts w:ascii="Times New Roman" w:hAnsi="Times New Roman" w:cs="Times New Roman"/>
        </w:rPr>
      </w:pPr>
      <w:proofErr w:type="spellStart"/>
      <w:r w:rsidRPr="00EA032F">
        <w:rPr>
          <w:rFonts w:ascii="Times New Roman" w:hAnsi="Times New Roman" w:cs="Times New Roman"/>
        </w:rPr>
        <w:t>Вподальшому</w:t>
      </w:r>
      <w:proofErr w:type="spellEnd"/>
      <w:r w:rsidRPr="00EA032F">
        <w:rPr>
          <w:rFonts w:ascii="Times New Roman" w:hAnsi="Times New Roman" w:cs="Times New Roman"/>
        </w:rPr>
        <w:t xml:space="preserve"> скаржник трич</w:t>
      </w:r>
      <w:r w:rsidR="00995522" w:rsidRPr="00EA032F">
        <w:rPr>
          <w:rFonts w:ascii="Times New Roman" w:hAnsi="Times New Roman" w:cs="Times New Roman"/>
        </w:rPr>
        <w:t>і</w:t>
      </w:r>
      <w:r w:rsidRPr="00EA032F">
        <w:rPr>
          <w:rFonts w:ascii="Times New Roman" w:hAnsi="Times New Roman" w:cs="Times New Roman"/>
        </w:rPr>
        <w:t xml:space="preserve"> звертався до суду з клопотанням</w:t>
      </w:r>
      <w:r w:rsidR="00DF6115" w:rsidRPr="00EA032F">
        <w:rPr>
          <w:rFonts w:ascii="Times New Roman" w:hAnsi="Times New Roman" w:cs="Times New Roman"/>
        </w:rPr>
        <w:t>и.</w:t>
      </w:r>
    </w:p>
    <w:p w:rsidR="00DF6115" w:rsidRPr="00EA032F" w:rsidRDefault="00DF6115" w:rsidP="00DF6115">
      <w:pPr>
        <w:pStyle w:val="TimesNewRoman"/>
        <w:tabs>
          <w:tab w:val="clear" w:pos="9540"/>
        </w:tabs>
        <w:ind w:firstLine="708"/>
        <w:rPr>
          <w:rFonts w:ascii="Times New Roman" w:hAnsi="Times New Roman" w:cs="Times New Roman"/>
        </w:rPr>
      </w:pPr>
      <w:r w:rsidRPr="00EA032F">
        <w:rPr>
          <w:rFonts w:ascii="Times New Roman" w:hAnsi="Times New Roman" w:cs="Times New Roman"/>
        </w:rPr>
        <w:t>Вперше 17 жовтня 20</w:t>
      </w:r>
      <w:r w:rsidR="008C4855">
        <w:rPr>
          <w:rFonts w:ascii="Times New Roman" w:hAnsi="Times New Roman" w:cs="Times New Roman"/>
        </w:rPr>
        <w:t>19</w:t>
      </w:r>
      <w:r w:rsidRPr="00EA032F">
        <w:rPr>
          <w:rFonts w:ascii="Times New Roman" w:hAnsi="Times New Roman" w:cs="Times New Roman"/>
        </w:rPr>
        <w:t xml:space="preserve"> року </w:t>
      </w:r>
      <w:r w:rsidR="00EA032F" w:rsidRPr="00EA032F">
        <w:rPr>
          <w:rFonts w:ascii="Times New Roman" w:hAnsi="Times New Roman" w:cs="Times New Roman"/>
        </w:rPr>
        <w:t xml:space="preserve">під час судового засідання </w:t>
      </w:r>
      <w:r w:rsidRPr="00EA032F">
        <w:rPr>
          <w:rFonts w:ascii="Times New Roman" w:hAnsi="Times New Roman" w:cs="Times New Roman"/>
        </w:rPr>
        <w:t>скаржник повідомляв суд про невиконання позивачем його обов’язків, а саме статті 93</w:t>
      </w:r>
      <w:r w:rsidR="00E12F4F" w:rsidRPr="00EA032F">
        <w:rPr>
          <w:rFonts w:ascii="Times New Roman" w:hAnsi="Times New Roman" w:cs="Times New Roman"/>
        </w:rPr>
        <w:t xml:space="preserve"> </w:t>
      </w:r>
      <w:r w:rsidR="005122F8" w:rsidRPr="00EA032F">
        <w:rPr>
          <w:rFonts w:ascii="Times New Roman" w:hAnsi="Times New Roman" w:cs="Times New Roman"/>
        </w:rPr>
        <w:t>ЦПК України</w:t>
      </w:r>
      <w:r w:rsidRPr="00EA032F">
        <w:rPr>
          <w:rFonts w:ascii="Times New Roman" w:hAnsi="Times New Roman" w:cs="Times New Roman"/>
        </w:rPr>
        <w:t>. Суддя не відреагувала на це і не застосувала до позивача ніяких заходів примусу.</w:t>
      </w:r>
    </w:p>
    <w:p w:rsidR="00E12F4F" w:rsidRPr="00EA032F" w:rsidRDefault="00DF6115" w:rsidP="00DF6115">
      <w:pPr>
        <w:pStyle w:val="TimesNewRoman"/>
        <w:tabs>
          <w:tab w:val="clear" w:pos="9540"/>
        </w:tabs>
        <w:ind w:firstLine="708"/>
        <w:rPr>
          <w:rFonts w:ascii="Times New Roman" w:hAnsi="Times New Roman" w:cs="Times New Roman"/>
        </w:rPr>
      </w:pPr>
      <w:r w:rsidRPr="00EA032F">
        <w:rPr>
          <w:rFonts w:ascii="Times New Roman" w:hAnsi="Times New Roman" w:cs="Times New Roman"/>
        </w:rPr>
        <w:t>Вдруге 18 листопада 20</w:t>
      </w:r>
      <w:r w:rsidR="008C4855">
        <w:rPr>
          <w:rFonts w:ascii="Times New Roman" w:hAnsi="Times New Roman" w:cs="Times New Roman"/>
        </w:rPr>
        <w:t>19</w:t>
      </w:r>
      <w:r w:rsidRPr="00EA032F">
        <w:rPr>
          <w:rFonts w:ascii="Times New Roman" w:hAnsi="Times New Roman" w:cs="Times New Roman"/>
        </w:rPr>
        <w:t xml:space="preserve"> року під час судового засідання заявив клопотання </w:t>
      </w:r>
      <w:r w:rsidR="00E12F4F" w:rsidRPr="00EA032F">
        <w:rPr>
          <w:rFonts w:ascii="Times New Roman" w:hAnsi="Times New Roman" w:cs="Times New Roman"/>
        </w:rPr>
        <w:t xml:space="preserve">про </w:t>
      </w:r>
      <w:r w:rsidR="00052128" w:rsidRPr="00EA032F">
        <w:rPr>
          <w:rFonts w:ascii="Times New Roman" w:hAnsi="Times New Roman" w:cs="Times New Roman"/>
        </w:rPr>
        <w:t>зобов’язання</w:t>
      </w:r>
      <w:r w:rsidR="00E12F4F" w:rsidRPr="00EA032F">
        <w:rPr>
          <w:rFonts w:ascii="Times New Roman" w:hAnsi="Times New Roman" w:cs="Times New Roman"/>
        </w:rPr>
        <w:t xml:space="preserve"> позивача виконати норми </w:t>
      </w:r>
      <w:r w:rsidR="005122F8" w:rsidRPr="00EA032F">
        <w:rPr>
          <w:rFonts w:ascii="Times New Roman" w:hAnsi="Times New Roman" w:cs="Times New Roman"/>
        </w:rPr>
        <w:t>ЦПК України</w:t>
      </w:r>
      <w:r w:rsidR="00E12F4F" w:rsidRPr="00EA032F">
        <w:rPr>
          <w:rFonts w:ascii="Times New Roman" w:hAnsi="Times New Roman" w:cs="Times New Roman"/>
        </w:rPr>
        <w:t xml:space="preserve"> та надати відповідь на його заяву, однак суддя </w:t>
      </w:r>
      <w:proofErr w:type="spellStart"/>
      <w:r w:rsidR="00E12F4F" w:rsidRPr="00EA032F">
        <w:rPr>
          <w:rFonts w:ascii="Times New Roman" w:hAnsi="Times New Roman" w:cs="Times New Roman"/>
        </w:rPr>
        <w:t>Дмитрук</w:t>
      </w:r>
      <w:proofErr w:type="spellEnd"/>
      <w:r w:rsidR="00E12F4F" w:rsidRPr="00EA032F">
        <w:rPr>
          <w:rFonts w:ascii="Times New Roman" w:hAnsi="Times New Roman" w:cs="Times New Roman"/>
        </w:rPr>
        <w:t xml:space="preserve"> О.В. відмовила у задоволенні даного клопотання.</w:t>
      </w:r>
    </w:p>
    <w:p w:rsidR="00EA032F" w:rsidRDefault="00EA032F" w:rsidP="00EA032F">
      <w:pPr>
        <w:pStyle w:val="TimesNewRoman"/>
        <w:tabs>
          <w:tab w:val="clear" w:pos="9540"/>
        </w:tabs>
        <w:ind w:firstLine="708"/>
        <w:rPr>
          <w:rFonts w:ascii="Times New Roman" w:hAnsi="Times New Roman" w:cs="Times New Roman"/>
        </w:rPr>
      </w:pPr>
      <w:r w:rsidRPr="00EA032F">
        <w:rPr>
          <w:rFonts w:ascii="Times New Roman" w:hAnsi="Times New Roman" w:cs="Times New Roman"/>
        </w:rPr>
        <w:lastRenderedPageBreak/>
        <w:t>Втрете 4 березня 2020 року під час судового засідання</w:t>
      </w:r>
      <w:r>
        <w:rPr>
          <w:rFonts w:ascii="Times New Roman" w:hAnsi="Times New Roman" w:cs="Times New Roman"/>
        </w:rPr>
        <w:t xml:space="preserve"> скаржник</w:t>
      </w:r>
      <w:r w:rsidRPr="00EA032F">
        <w:rPr>
          <w:rFonts w:ascii="Times New Roman" w:hAnsi="Times New Roman" w:cs="Times New Roman"/>
        </w:rPr>
        <w:t xml:space="preserve"> звернувся з клопотанням про витребування у позивача документів, які він мав надати разом із заявою свідка  в порядку статті 93 ЦПК України. Суддя </w:t>
      </w:r>
      <w:proofErr w:type="spellStart"/>
      <w:r w:rsidRPr="00EA032F">
        <w:rPr>
          <w:rFonts w:ascii="Times New Roman" w:hAnsi="Times New Roman" w:cs="Times New Roman"/>
        </w:rPr>
        <w:t>Дмитрук</w:t>
      </w:r>
      <w:proofErr w:type="spellEnd"/>
      <w:r w:rsidRPr="00EA032F">
        <w:rPr>
          <w:rFonts w:ascii="Times New Roman" w:hAnsi="Times New Roman" w:cs="Times New Roman"/>
        </w:rPr>
        <w:t xml:space="preserve"> О.В. відмовила у задоволенні даного клопотання.</w:t>
      </w:r>
    </w:p>
    <w:p w:rsidR="00863C45" w:rsidRPr="00EA032F" w:rsidRDefault="000357C6" w:rsidP="000357C6">
      <w:pPr>
        <w:pStyle w:val="TimesNewRoman"/>
        <w:tabs>
          <w:tab w:val="clear" w:pos="9540"/>
        </w:tabs>
        <w:ind w:firstLine="0"/>
        <w:rPr>
          <w:rFonts w:ascii="Times New Roman" w:hAnsi="Times New Roman" w:cs="Times New Roman"/>
        </w:rPr>
      </w:pPr>
      <w:r>
        <w:rPr>
          <w:rFonts w:ascii="Times New Roman" w:hAnsi="Times New Roman" w:cs="Times New Roman"/>
        </w:rPr>
        <w:tab/>
      </w:r>
      <w:bookmarkStart w:id="0" w:name="_Hlk53483182"/>
      <w:r>
        <w:rPr>
          <w:rFonts w:ascii="Times New Roman" w:hAnsi="Times New Roman" w:cs="Times New Roman"/>
        </w:rPr>
        <w:t>Окрім цього, скаржник вважає, що  суддя умисно порушила вимоги статті 241 ЦПК України внаслідок чого він не зміг надати необхідні для повноцінного розгляду справи, додаткові пояснення та заперечення стосовно нових обставин заявлених свідками.</w:t>
      </w:r>
      <w:bookmarkEnd w:id="0"/>
    </w:p>
    <w:p w:rsidR="00F56DDB" w:rsidRPr="00EA032F" w:rsidRDefault="00F56DDB" w:rsidP="00F56DDB">
      <w:pPr>
        <w:pStyle w:val="Style98"/>
        <w:ind w:firstLine="709"/>
      </w:pPr>
      <w:r w:rsidRPr="00EA032F">
        <w:t xml:space="preserve">З огляду на наведене скаржник просить притягнути суддю </w:t>
      </w:r>
      <w:proofErr w:type="spellStart"/>
      <w:r w:rsidR="00052128" w:rsidRPr="00EA032F">
        <w:t>Дмитрюк</w:t>
      </w:r>
      <w:proofErr w:type="spellEnd"/>
      <w:r w:rsidR="00052128" w:rsidRPr="00EA032F">
        <w:t xml:space="preserve"> О.В. </w:t>
      </w:r>
      <w:r w:rsidRPr="00EA032F">
        <w:t>до дисциплінарної відповідальності.</w:t>
      </w:r>
    </w:p>
    <w:p w:rsidR="00EE7B44" w:rsidRPr="00EA032F" w:rsidRDefault="00DA0292" w:rsidP="00EA032F">
      <w:pPr>
        <w:pStyle w:val="TimesNewRoman"/>
        <w:tabs>
          <w:tab w:val="clear" w:pos="9540"/>
        </w:tabs>
        <w:ind w:firstLine="794"/>
        <w:rPr>
          <w:rFonts w:ascii="Times New Roman" w:hAnsi="Times New Roman" w:cs="Times New Roman"/>
        </w:rPr>
      </w:pPr>
      <w:bookmarkStart w:id="1" w:name="_Hlk53486027"/>
      <w:r w:rsidRPr="00EA032F">
        <w:rPr>
          <w:rFonts w:ascii="Times New Roman" w:hAnsi="Times New Roman" w:cs="Times New Roman"/>
        </w:rPr>
        <w:t>Відповідно до протоколу автоматизованого розподілу справи між членами Вищої ради</w:t>
      </w:r>
      <w:r w:rsidR="00EA032F" w:rsidRPr="00EA032F">
        <w:rPr>
          <w:rFonts w:ascii="Times New Roman" w:hAnsi="Times New Roman" w:cs="Times New Roman"/>
        </w:rPr>
        <w:t xml:space="preserve"> </w:t>
      </w:r>
      <w:r w:rsidRPr="00EA032F">
        <w:rPr>
          <w:rFonts w:ascii="Times New Roman" w:hAnsi="Times New Roman" w:cs="Times New Roman"/>
        </w:rPr>
        <w:t xml:space="preserve">правосуддя від </w:t>
      </w:r>
      <w:r w:rsidR="00052128" w:rsidRPr="00EA032F">
        <w:rPr>
          <w:rFonts w:ascii="Times New Roman" w:hAnsi="Times New Roman" w:cs="Times New Roman"/>
        </w:rPr>
        <w:t xml:space="preserve">31 серпня 2020 </w:t>
      </w:r>
      <w:r w:rsidRPr="00EA032F">
        <w:rPr>
          <w:rFonts w:ascii="Times New Roman" w:hAnsi="Times New Roman" w:cs="Times New Roman"/>
        </w:rPr>
        <w:t xml:space="preserve">року </w:t>
      </w:r>
      <w:bookmarkStart w:id="2" w:name="_Hlk53484837"/>
      <w:r w:rsidR="00E94832">
        <w:rPr>
          <w:rFonts w:ascii="Times New Roman" w:hAnsi="Times New Roman" w:cs="Times New Roman"/>
        </w:rPr>
        <w:t xml:space="preserve">та </w:t>
      </w:r>
      <w:bookmarkStart w:id="3" w:name="_Hlk53485964"/>
      <w:r w:rsidR="00C12E2C">
        <w:rPr>
          <w:rFonts w:ascii="Times New Roman" w:hAnsi="Times New Roman" w:cs="Times New Roman"/>
        </w:rPr>
        <w:t xml:space="preserve">протоколу </w:t>
      </w:r>
      <w:r w:rsidR="00C12E2C" w:rsidRPr="00C12E2C">
        <w:rPr>
          <w:rFonts w:ascii="Times New Roman" w:hAnsi="Times New Roman" w:cs="Times New Roman"/>
        </w:rPr>
        <w:t xml:space="preserve">передачі справи раніше визначеному члену Вищої ради правосуддя </w:t>
      </w:r>
      <w:bookmarkEnd w:id="3"/>
      <w:r w:rsidR="00C12E2C" w:rsidRPr="00C12E2C">
        <w:rPr>
          <w:rFonts w:ascii="Times New Roman" w:hAnsi="Times New Roman" w:cs="Times New Roman"/>
        </w:rPr>
        <w:t>від</w:t>
      </w:r>
      <w:r w:rsidR="00C12E2C">
        <w:t xml:space="preserve"> </w:t>
      </w:r>
      <w:bookmarkEnd w:id="2"/>
      <w:r w:rsidR="003D5EAA" w:rsidRPr="003D5EAA">
        <w:rPr>
          <w:rFonts w:ascii="Times New Roman" w:hAnsi="Times New Roman" w:cs="Times New Roman"/>
        </w:rPr>
        <w:t>8 жовтня 2020 року</w:t>
      </w:r>
      <w:r w:rsidR="003D5EAA">
        <w:t xml:space="preserve"> </w:t>
      </w:r>
      <w:bookmarkEnd w:id="1"/>
      <w:r w:rsidRPr="00EA032F">
        <w:rPr>
          <w:rFonts w:ascii="Times New Roman" w:hAnsi="Times New Roman" w:cs="Times New Roman"/>
        </w:rPr>
        <w:t>дисциплінарн</w:t>
      </w:r>
      <w:r w:rsidR="00C12E2C">
        <w:rPr>
          <w:rFonts w:ascii="Times New Roman" w:hAnsi="Times New Roman" w:cs="Times New Roman"/>
        </w:rPr>
        <w:t>і</w:t>
      </w:r>
      <w:r w:rsidRPr="00EA032F">
        <w:rPr>
          <w:rFonts w:ascii="Times New Roman" w:hAnsi="Times New Roman" w:cs="Times New Roman"/>
        </w:rPr>
        <w:t xml:space="preserve"> скарг</w:t>
      </w:r>
      <w:r w:rsidR="00C12E2C">
        <w:rPr>
          <w:rFonts w:ascii="Times New Roman" w:hAnsi="Times New Roman" w:cs="Times New Roman"/>
        </w:rPr>
        <w:t>и</w:t>
      </w:r>
      <w:r w:rsidRPr="00EA032F">
        <w:rPr>
          <w:rFonts w:ascii="Times New Roman" w:hAnsi="Times New Roman" w:cs="Times New Roman"/>
        </w:rPr>
        <w:t xml:space="preserve"> передано члену Вищої ради правосуддя </w:t>
      </w:r>
      <w:proofErr w:type="spellStart"/>
      <w:r w:rsidR="00EE7B44" w:rsidRPr="00EA032F">
        <w:rPr>
          <w:rFonts w:ascii="Times New Roman" w:hAnsi="Times New Roman" w:cs="Times New Roman"/>
          <w:color w:val="000000"/>
        </w:rPr>
        <w:t>Худику</w:t>
      </w:r>
      <w:proofErr w:type="spellEnd"/>
      <w:r w:rsidR="00EE7B44" w:rsidRPr="00EA032F">
        <w:rPr>
          <w:rFonts w:ascii="Times New Roman" w:hAnsi="Times New Roman" w:cs="Times New Roman"/>
          <w:color w:val="000000"/>
        </w:rPr>
        <w:t xml:space="preserve"> М.П.</w:t>
      </w:r>
      <w:r w:rsidR="00BF36AA" w:rsidRPr="00EA032F">
        <w:rPr>
          <w:rFonts w:ascii="Times New Roman" w:hAnsi="Times New Roman" w:cs="Times New Roman"/>
          <w:color w:val="000000"/>
        </w:rPr>
        <w:t xml:space="preserve"> для проведення попередньої перевірки. </w:t>
      </w:r>
    </w:p>
    <w:p w:rsidR="00B66946" w:rsidRPr="00EA032F" w:rsidRDefault="00B66946" w:rsidP="00EE7B44">
      <w:pPr>
        <w:pStyle w:val="TimesNewRoman"/>
        <w:tabs>
          <w:tab w:val="clear" w:pos="9540"/>
        </w:tabs>
        <w:ind w:firstLine="794"/>
        <w:rPr>
          <w:rFonts w:ascii="Times New Roman" w:hAnsi="Times New Roman" w:cs="Times New Roman"/>
        </w:rPr>
      </w:pPr>
      <w:r w:rsidRPr="00EA032F">
        <w:rPr>
          <w:rFonts w:ascii="Times New Roman" w:hAnsi="Times New Roman" w:cs="Times New Roman"/>
          <w:color w:val="000000"/>
          <w:highlight w:val="white"/>
        </w:rPr>
        <w:t>Статус, повноваження, засади організації та порядок діяльності Вищої ради правосуддя визначаються Конституцією України, законами України «Про Вищу раду правосуддя» та «Про судоустрій і статус суддів».</w:t>
      </w:r>
    </w:p>
    <w:p w:rsidR="00B66946" w:rsidRPr="00EA032F" w:rsidRDefault="00B66946" w:rsidP="00003F44">
      <w:pPr>
        <w:ind w:firstLine="709"/>
        <w:jc w:val="both"/>
        <w:rPr>
          <w:sz w:val="28"/>
          <w:szCs w:val="28"/>
          <w:lang w:val="uk-UA"/>
        </w:rPr>
      </w:pPr>
      <w:r w:rsidRPr="00EA032F">
        <w:rPr>
          <w:color w:val="000000"/>
          <w:sz w:val="28"/>
          <w:szCs w:val="28"/>
          <w:highlight w:val="white"/>
          <w:lang w:val="uk-UA"/>
        </w:rPr>
        <w:t>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B66946" w:rsidRPr="00EA032F" w:rsidRDefault="00B66946" w:rsidP="00B66946">
      <w:pPr>
        <w:pStyle w:val="ab"/>
        <w:ind w:firstLine="709"/>
        <w:rPr>
          <w:sz w:val="28"/>
          <w:szCs w:val="28"/>
        </w:rPr>
      </w:pPr>
      <w:r w:rsidRPr="00EA032F">
        <w:rPr>
          <w:color w:val="000000"/>
          <w:sz w:val="28"/>
          <w:szCs w:val="28"/>
          <w:highlight w:val="white"/>
        </w:rPr>
        <w:t>Згідно із частиною першою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bookmarkStart w:id="4" w:name="n397"/>
      <w:bookmarkEnd w:id="4"/>
      <w:r w:rsidRPr="00EA032F">
        <w:rPr>
          <w:color w:val="000000"/>
          <w:sz w:val="28"/>
          <w:szCs w:val="28"/>
          <w:highlight w:val="white"/>
        </w:rPr>
        <w:t>, вивчає дисциплінарну скаргу і перевіряє її відповідність вимогам закону та за наявності підстав, визначених </w:t>
      </w:r>
      <w:hyperlink r:id="rId7" w:anchor="n409" w:history="1">
        <w:r w:rsidRPr="00EA032F">
          <w:rPr>
            <w:rStyle w:val="a3"/>
            <w:color w:val="000000"/>
            <w:sz w:val="28"/>
            <w:szCs w:val="28"/>
            <w:highlight w:val="white"/>
            <w:u w:val="none"/>
          </w:rPr>
          <w:t>пунктом 6 частини першої</w:t>
        </w:r>
      </w:hyperlink>
      <w:r w:rsidRPr="00EA032F">
        <w:rPr>
          <w:color w:val="000000"/>
          <w:sz w:val="28"/>
          <w:szCs w:val="28"/>
          <w:highlight w:val="white"/>
        </w:rPr>
        <w:t> статті 44 цього Закону,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B66946" w:rsidRPr="00EA032F" w:rsidRDefault="00B66946" w:rsidP="00B66946">
      <w:pPr>
        <w:pStyle w:val="ab"/>
        <w:ind w:firstLine="709"/>
        <w:rPr>
          <w:sz w:val="28"/>
          <w:szCs w:val="28"/>
        </w:rPr>
      </w:pPr>
      <w:r w:rsidRPr="00EA032F">
        <w:rPr>
          <w:color w:val="000000"/>
          <w:sz w:val="28"/>
          <w:szCs w:val="28"/>
          <w:highlight w:val="white"/>
        </w:rPr>
        <w:t>За результатами попередньої перевірки дисциплінарної скарги</w:t>
      </w:r>
      <w:r w:rsidRPr="00EA032F">
        <w:rPr>
          <w:color w:val="000000"/>
          <w:sz w:val="28"/>
          <w:szCs w:val="28"/>
        </w:rPr>
        <w:br/>
      </w:r>
      <w:proofErr w:type="spellStart"/>
      <w:r w:rsidR="00902E15" w:rsidRPr="00EA032F">
        <w:rPr>
          <w:color w:val="000000"/>
          <w:sz w:val="28"/>
          <w:szCs w:val="28"/>
        </w:rPr>
        <w:t>Супруна</w:t>
      </w:r>
      <w:proofErr w:type="spellEnd"/>
      <w:r w:rsidR="00902E15" w:rsidRPr="00EA032F">
        <w:rPr>
          <w:color w:val="000000"/>
          <w:sz w:val="28"/>
          <w:szCs w:val="28"/>
        </w:rPr>
        <w:t xml:space="preserve"> В.П.</w:t>
      </w:r>
      <w:r w:rsidR="00902E15" w:rsidRPr="00EA032F">
        <w:rPr>
          <w:sz w:val="28"/>
          <w:szCs w:val="28"/>
        </w:rPr>
        <w:t xml:space="preserve"> </w:t>
      </w:r>
      <w:r w:rsidRPr="00EA032F">
        <w:rPr>
          <w:color w:val="000000"/>
          <w:sz w:val="28"/>
          <w:szCs w:val="28"/>
          <w:highlight w:val="white"/>
        </w:rPr>
        <w:t>член Другої Дисциплінарної палати Вищої ради правосуддя</w:t>
      </w:r>
      <w:r w:rsidRPr="00EA032F">
        <w:rPr>
          <w:color w:val="000000"/>
          <w:sz w:val="28"/>
          <w:szCs w:val="28"/>
          <w:highlight w:val="white"/>
        </w:rPr>
        <w:br/>
      </w:r>
      <w:proofErr w:type="spellStart"/>
      <w:r w:rsidRPr="00EA032F">
        <w:rPr>
          <w:color w:val="000000"/>
          <w:sz w:val="28"/>
          <w:szCs w:val="28"/>
          <w:highlight w:val="white"/>
        </w:rPr>
        <w:t>Худик</w:t>
      </w:r>
      <w:proofErr w:type="spellEnd"/>
      <w:r w:rsidRPr="00EA032F">
        <w:rPr>
          <w:color w:val="000000"/>
          <w:sz w:val="28"/>
          <w:szCs w:val="28"/>
          <w:highlight w:val="white"/>
        </w:rPr>
        <w:t xml:space="preserve"> М.П. склав висновок із викладенням фактів та обставин, що підтверджують надану у ньому пропозицію.</w:t>
      </w:r>
    </w:p>
    <w:p w:rsidR="00CF6EEA" w:rsidRPr="00EA032F" w:rsidRDefault="00B66946" w:rsidP="00B66946">
      <w:pPr>
        <w:pStyle w:val="ab"/>
        <w:ind w:firstLine="709"/>
        <w:rPr>
          <w:color w:val="000000"/>
          <w:sz w:val="28"/>
          <w:szCs w:val="28"/>
        </w:rPr>
      </w:pPr>
      <w:r w:rsidRPr="00EA032F">
        <w:rPr>
          <w:color w:val="000000"/>
          <w:sz w:val="28"/>
          <w:szCs w:val="28"/>
          <w:highlight w:val="white"/>
        </w:rPr>
        <w:t xml:space="preserve">Розглянувши висновок доповідача – члена Другої Дисциплінарної палати Вищої ради правосуддя </w:t>
      </w:r>
      <w:proofErr w:type="spellStart"/>
      <w:r w:rsidRPr="00EA032F">
        <w:rPr>
          <w:color w:val="000000"/>
          <w:sz w:val="28"/>
          <w:szCs w:val="28"/>
          <w:highlight w:val="white"/>
        </w:rPr>
        <w:t>Худика</w:t>
      </w:r>
      <w:proofErr w:type="spellEnd"/>
      <w:r w:rsidRPr="00EA032F">
        <w:rPr>
          <w:color w:val="000000"/>
          <w:sz w:val="28"/>
          <w:szCs w:val="28"/>
          <w:highlight w:val="white"/>
        </w:rPr>
        <w:t xml:space="preserve"> М.П., дисциплінарну скаргу та зібрані під час попередньої перевірки матеріали, Друга Дисциплінарна палата Вищої ради правосуддя дійшла висновку про наявність підстав для залишення без розгляду скарги </w:t>
      </w:r>
      <w:r w:rsidR="00052128" w:rsidRPr="00EA032F">
        <w:rPr>
          <w:color w:val="000000"/>
          <w:sz w:val="28"/>
          <w:szCs w:val="28"/>
        </w:rPr>
        <w:t>Супрун</w:t>
      </w:r>
      <w:r w:rsidR="00E94832">
        <w:rPr>
          <w:color w:val="000000"/>
          <w:sz w:val="28"/>
          <w:szCs w:val="28"/>
        </w:rPr>
        <w:t>а</w:t>
      </w:r>
      <w:r w:rsidR="00052128" w:rsidRPr="00EA032F">
        <w:rPr>
          <w:color w:val="000000"/>
          <w:sz w:val="28"/>
          <w:szCs w:val="28"/>
        </w:rPr>
        <w:t xml:space="preserve"> В.П.</w:t>
      </w:r>
      <w:r w:rsidR="00052128" w:rsidRPr="00EA032F">
        <w:rPr>
          <w:sz w:val="28"/>
          <w:szCs w:val="28"/>
        </w:rPr>
        <w:t xml:space="preserve"> </w:t>
      </w:r>
      <w:r w:rsidR="00864292" w:rsidRPr="00EA032F">
        <w:rPr>
          <w:sz w:val="28"/>
          <w:szCs w:val="28"/>
        </w:rPr>
        <w:t xml:space="preserve"> </w:t>
      </w:r>
      <w:r w:rsidRPr="00EA032F">
        <w:rPr>
          <w:color w:val="000000"/>
          <w:sz w:val="28"/>
          <w:szCs w:val="28"/>
          <w:highlight w:val="white"/>
        </w:rPr>
        <w:t>та її повернення скаржнику з огляду на таке.</w:t>
      </w:r>
    </w:p>
    <w:p w:rsidR="00087B1A" w:rsidRPr="00EA032F" w:rsidRDefault="00087B1A" w:rsidP="00C17CCA">
      <w:pPr>
        <w:pStyle w:val="ab"/>
        <w:ind w:firstLine="709"/>
        <w:rPr>
          <w:sz w:val="28"/>
          <w:szCs w:val="28"/>
        </w:rPr>
      </w:pPr>
      <w:r w:rsidRPr="00EA032F">
        <w:rPr>
          <w:color w:val="1D1D1B"/>
          <w:sz w:val="28"/>
          <w:szCs w:val="28"/>
          <w:shd w:val="clear" w:color="auto" w:fill="FFFFFF"/>
        </w:rPr>
        <w:t>Як вбачається з матеріалів дисциплінарн</w:t>
      </w:r>
      <w:r w:rsidR="00E94832">
        <w:rPr>
          <w:color w:val="1D1D1B"/>
          <w:sz w:val="28"/>
          <w:szCs w:val="28"/>
          <w:shd w:val="clear" w:color="auto" w:fill="FFFFFF"/>
        </w:rPr>
        <w:t>их</w:t>
      </w:r>
      <w:r w:rsidRPr="00EA032F">
        <w:rPr>
          <w:color w:val="1D1D1B"/>
          <w:sz w:val="28"/>
          <w:szCs w:val="28"/>
          <w:shd w:val="clear" w:color="auto" w:fill="FFFFFF"/>
        </w:rPr>
        <w:t xml:space="preserve"> скарг, відомостей офіційного </w:t>
      </w:r>
      <w:proofErr w:type="spellStart"/>
      <w:r w:rsidRPr="00EA032F">
        <w:rPr>
          <w:color w:val="1D1D1B"/>
          <w:sz w:val="28"/>
          <w:szCs w:val="28"/>
          <w:shd w:val="clear" w:color="auto" w:fill="FFFFFF"/>
        </w:rPr>
        <w:t>вебсайту</w:t>
      </w:r>
      <w:proofErr w:type="spellEnd"/>
      <w:r w:rsidRPr="00EA032F">
        <w:rPr>
          <w:color w:val="1D1D1B"/>
          <w:sz w:val="28"/>
          <w:szCs w:val="28"/>
          <w:shd w:val="clear" w:color="auto" w:fill="FFFFFF"/>
        </w:rPr>
        <w:t xml:space="preserve"> «Судова влада України» та Єдиного державного реєстру судових рішень, в провадженні судді </w:t>
      </w:r>
      <w:r w:rsidRPr="00EA032F">
        <w:rPr>
          <w:sz w:val="28"/>
          <w:szCs w:val="28"/>
        </w:rPr>
        <w:t xml:space="preserve">Шевченківського районного суду міста </w:t>
      </w:r>
      <w:r w:rsidR="008C4855" w:rsidRPr="008C4855">
        <w:rPr>
          <w:sz w:val="28"/>
          <w:szCs w:val="28"/>
        </w:rPr>
        <w:t>Запоріжжя</w:t>
      </w:r>
      <w:r w:rsidR="008C4855" w:rsidRPr="00EA032F">
        <w:t xml:space="preserve"> </w:t>
      </w:r>
      <w:proofErr w:type="spellStart"/>
      <w:r w:rsidRPr="00EA032F">
        <w:rPr>
          <w:sz w:val="28"/>
          <w:szCs w:val="28"/>
        </w:rPr>
        <w:t>Дмитрюк</w:t>
      </w:r>
      <w:proofErr w:type="spellEnd"/>
      <w:r w:rsidRPr="00EA032F">
        <w:rPr>
          <w:sz w:val="28"/>
          <w:szCs w:val="28"/>
        </w:rPr>
        <w:t xml:space="preserve"> О.В. перебувала </w:t>
      </w:r>
      <w:r w:rsidR="00C17CCA" w:rsidRPr="00EA032F">
        <w:rPr>
          <w:sz w:val="28"/>
          <w:szCs w:val="28"/>
        </w:rPr>
        <w:t xml:space="preserve">позовна заява </w:t>
      </w:r>
      <w:r w:rsidRPr="00EA032F">
        <w:rPr>
          <w:color w:val="000000"/>
          <w:sz w:val="28"/>
          <w:szCs w:val="28"/>
        </w:rPr>
        <w:t>Публічного акціонерного товариства «</w:t>
      </w:r>
      <w:proofErr w:type="spellStart"/>
      <w:r w:rsidRPr="00EA032F">
        <w:rPr>
          <w:color w:val="000000"/>
          <w:sz w:val="28"/>
          <w:szCs w:val="28"/>
        </w:rPr>
        <w:t>Запоріжжяобленерго</w:t>
      </w:r>
      <w:proofErr w:type="spellEnd"/>
      <w:r w:rsidRPr="00EA032F">
        <w:rPr>
          <w:color w:val="000000"/>
          <w:sz w:val="28"/>
          <w:szCs w:val="28"/>
        </w:rPr>
        <w:t xml:space="preserve">» в особі Запорізьких міських електричних мереж до                </w:t>
      </w:r>
      <w:r w:rsidR="004079C9" w:rsidRPr="0050776E">
        <w:rPr>
          <w:color w:val="000000"/>
          <w:sz w:val="28"/>
          <w:szCs w:val="28"/>
        </w:rPr>
        <w:t>ОСОБА1</w:t>
      </w:r>
      <w:r w:rsidRPr="00EA032F">
        <w:rPr>
          <w:color w:val="000000"/>
          <w:sz w:val="28"/>
          <w:szCs w:val="28"/>
        </w:rPr>
        <w:t xml:space="preserve"> про стягнення вартості не облікованої електроенергії, яка </w:t>
      </w:r>
      <w:r w:rsidR="00902E15" w:rsidRPr="00EA032F">
        <w:rPr>
          <w:color w:val="000000"/>
          <w:sz w:val="28"/>
          <w:szCs w:val="28"/>
        </w:rPr>
        <w:t xml:space="preserve">задоволена </w:t>
      </w:r>
      <w:r w:rsidRPr="00EA032F">
        <w:rPr>
          <w:color w:val="000000"/>
          <w:sz w:val="28"/>
          <w:szCs w:val="28"/>
        </w:rPr>
        <w:lastRenderedPageBreak/>
        <w:t xml:space="preserve">рішенням </w:t>
      </w:r>
      <w:r w:rsidR="00EA032F" w:rsidRPr="00EA032F">
        <w:rPr>
          <w:color w:val="000000"/>
          <w:sz w:val="28"/>
          <w:szCs w:val="28"/>
        </w:rPr>
        <w:t xml:space="preserve">Шевченківського районного суду міста  Запоріжжя </w:t>
      </w:r>
      <w:r w:rsidR="00242E16">
        <w:rPr>
          <w:color w:val="000000"/>
          <w:sz w:val="28"/>
          <w:szCs w:val="28"/>
        </w:rPr>
        <w:br/>
      </w:r>
      <w:r w:rsidRPr="00EA032F">
        <w:rPr>
          <w:color w:val="000000"/>
          <w:sz w:val="28"/>
          <w:szCs w:val="28"/>
        </w:rPr>
        <w:t xml:space="preserve">від 18 серпня 2020 року постановленим суддею </w:t>
      </w:r>
      <w:proofErr w:type="spellStart"/>
      <w:r w:rsidRPr="00EA032F">
        <w:rPr>
          <w:color w:val="000000"/>
          <w:sz w:val="28"/>
          <w:szCs w:val="28"/>
        </w:rPr>
        <w:t>Дмитрук</w:t>
      </w:r>
      <w:proofErr w:type="spellEnd"/>
      <w:r w:rsidRPr="00EA032F">
        <w:rPr>
          <w:color w:val="000000"/>
          <w:sz w:val="28"/>
          <w:szCs w:val="28"/>
        </w:rPr>
        <w:t xml:space="preserve"> О</w:t>
      </w:r>
      <w:r w:rsidR="00902E15" w:rsidRPr="00EA032F">
        <w:rPr>
          <w:color w:val="000000"/>
          <w:sz w:val="28"/>
          <w:szCs w:val="28"/>
        </w:rPr>
        <w:t>.В</w:t>
      </w:r>
      <w:r w:rsidRPr="00EA032F">
        <w:rPr>
          <w:color w:val="000000"/>
          <w:sz w:val="28"/>
          <w:szCs w:val="28"/>
        </w:rPr>
        <w:t>.</w:t>
      </w:r>
    </w:p>
    <w:p w:rsidR="00C17CCA" w:rsidRPr="006F6841" w:rsidRDefault="00C17CCA" w:rsidP="00932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8"/>
          <w:szCs w:val="28"/>
          <w:lang w:val="uk-UA"/>
        </w:rPr>
      </w:pPr>
      <w:r w:rsidRPr="00EA032F">
        <w:rPr>
          <w:sz w:val="28"/>
          <w:szCs w:val="28"/>
          <w:lang w:val="uk-UA"/>
        </w:rPr>
        <w:t xml:space="preserve">Зміст доводів скарги </w:t>
      </w:r>
      <w:r w:rsidR="008B19E6" w:rsidRPr="00EA032F">
        <w:rPr>
          <w:sz w:val="28"/>
          <w:szCs w:val="28"/>
          <w:lang w:val="uk-UA"/>
        </w:rPr>
        <w:t>зводиться</w:t>
      </w:r>
      <w:r w:rsidRPr="00EA032F">
        <w:rPr>
          <w:sz w:val="28"/>
          <w:szCs w:val="28"/>
          <w:lang w:val="uk-UA"/>
        </w:rPr>
        <w:t xml:space="preserve"> до незгоди з </w:t>
      </w:r>
      <w:r w:rsidR="008B19E6" w:rsidRPr="00EA032F">
        <w:rPr>
          <w:sz w:val="28"/>
          <w:szCs w:val="28"/>
          <w:lang w:val="uk-UA"/>
        </w:rPr>
        <w:t xml:space="preserve">процесуальними діями судді, </w:t>
      </w:r>
      <w:r w:rsidR="000357C6">
        <w:rPr>
          <w:sz w:val="28"/>
          <w:szCs w:val="28"/>
          <w:lang w:val="uk-UA"/>
        </w:rPr>
        <w:t>з</w:t>
      </w:r>
      <w:r w:rsidR="008B19E6" w:rsidRPr="00EA032F">
        <w:rPr>
          <w:sz w:val="28"/>
          <w:szCs w:val="28"/>
          <w:lang w:val="uk-UA"/>
        </w:rPr>
        <w:t xml:space="preserve"> </w:t>
      </w:r>
      <w:r w:rsidRPr="00EA032F">
        <w:rPr>
          <w:sz w:val="28"/>
          <w:szCs w:val="28"/>
          <w:lang w:val="uk-UA"/>
        </w:rPr>
        <w:t>відмовою у задоволені клопотан</w:t>
      </w:r>
      <w:r w:rsidR="00EA032F" w:rsidRPr="00EA032F">
        <w:rPr>
          <w:sz w:val="28"/>
          <w:szCs w:val="28"/>
          <w:lang w:val="uk-UA"/>
        </w:rPr>
        <w:t>ь</w:t>
      </w:r>
      <w:r w:rsidRPr="00EA032F">
        <w:rPr>
          <w:sz w:val="28"/>
          <w:szCs w:val="28"/>
          <w:lang w:val="uk-UA"/>
        </w:rPr>
        <w:t xml:space="preserve"> </w:t>
      </w:r>
      <w:r w:rsidR="004079C9" w:rsidRPr="0050776E">
        <w:rPr>
          <w:sz w:val="28"/>
          <w:szCs w:val="28"/>
          <w:lang w:val="uk-UA"/>
        </w:rPr>
        <w:t>ОСОБА1</w:t>
      </w:r>
      <w:r w:rsidRPr="00EA032F">
        <w:rPr>
          <w:sz w:val="28"/>
          <w:szCs w:val="28"/>
          <w:lang w:val="uk-UA"/>
        </w:rPr>
        <w:t xml:space="preserve"> про зобов’язання позивача </w:t>
      </w:r>
      <w:r w:rsidRPr="006F6841">
        <w:rPr>
          <w:sz w:val="28"/>
          <w:szCs w:val="28"/>
          <w:lang w:val="uk-UA"/>
        </w:rPr>
        <w:t>надати заяву свідка з відповідями на питання постановлен</w:t>
      </w:r>
      <w:r w:rsidR="008B19E6" w:rsidRPr="006F6841">
        <w:rPr>
          <w:sz w:val="28"/>
          <w:szCs w:val="28"/>
          <w:lang w:val="uk-UA"/>
        </w:rPr>
        <w:t>ими</w:t>
      </w:r>
      <w:r w:rsidRPr="006F6841">
        <w:rPr>
          <w:sz w:val="28"/>
          <w:szCs w:val="28"/>
          <w:lang w:val="uk-UA"/>
        </w:rPr>
        <w:t xml:space="preserve"> скаржником у його відзиві</w:t>
      </w:r>
      <w:r w:rsidR="008B19E6" w:rsidRPr="006F6841">
        <w:rPr>
          <w:sz w:val="28"/>
          <w:szCs w:val="28"/>
          <w:lang w:val="uk-UA"/>
        </w:rPr>
        <w:t xml:space="preserve"> та копіями відповідних документі</w:t>
      </w:r>
      <w:r w:rsidR="00E94832">
        <w:rPr>
          <w:sz w:val="28"/>
          <w:szCs w:val="28"/>
          <w:lang w:val="uk-UA"/>
        </w:rPr>
        <w:t>в, а також</w:t>
      </w:r>
      <w:r w:rsidR="00524D2C">
        <w:rPr>
          <w:sz w:val="28"/>
          <w:szCs w:val="28"/>
          <w:lang w:val="uk-UA"/>
        </w:rPr>
        <w:t xml:space="preserve"> з відмовою у </w:t>
      </w:r>
      <w:r w:rsidR="00242E16">
        <w:rPr>
          <w:sz w:val="28"/>
          <w:szCs w:val="28"/>
          <w:lang w:val="uk-UA"/>
        </w:rPr>
        <w:t>задоволенні клопотання</w:t>
      </w:r>
      <w:r w:rsidR="00524D2C">
        <w:rPr>
          <w:sz w:val="28"/>
          <w:szCs w:val="28"/>
          <w:lang w:val="uk-UA"/>
        </w:rPr>
        <w:t xml:space="preserve"> про допит скаржника у якості свідка, щодо нових обставин та надання додаткових доказів. </w:t>
      </w:r>
    </w:p>
    <w:p w:rsidR="00F56DDB" w:rsidRPr="006F6841" w:rsidRDefault="00F56DDB" w:rsidP="00F56DDB">
      <w:pPr>
        <w:widowControl w:val="0"/>
        <w:ind w:firstLine="708"/>
        <w:contextualSpacing/>
        <w:jc w:val="both"/>
        <w:rPr>
          <w:rFonts w:eastAsia="Arial Unicode MS"/>
          <w:sz w:val="28"/>
          <w:szCs w:val="28"/>
          <w:lang w:eastAsia="uk-UA"/>
        </w:rPr>
      </w:pPr>
      <w:proofErr w:type="spellStart"/>
      <w:r w:rsidRPr="006F6841">
        <w:rPr>
          <w:rFonts w:eastAsia="Arial Unicode MS"/>
          <w:sz w:val="28"/>
          <w:szCs w:val="28"/>
          <w:lang w:eastAsia="uk-UA"/>
        </w:rPr>
        <w:t>Правильність</w:t>
      </w:r>
      <w:proofErr w:type="spellEnd"/>
      <w:r w:rsidRPr="006F6841">
        <w:rPr>
          <w:rFonts w:eastAsia="Arial Unicode MS"/>
          <w:sz w:val="28"/>
          <w:szCs w:val="28"/>
          <w:lang w:eastAsia="uk-UA"/>
        </w:rPr>
        <w:t xml:space="preserve"> </w:t>
      </w:r>
      <w:proofErr w:type="spellStart"/>
      <w:r w:rsidRPr="006F6841">
        <w:rPr>
          <w:rFonts w:eastAsia="Arial Unicode MS"/>
          <w:sz w:val="28"/>
          <w:szCs w:val="28"/>
          <w:lang w:eastAsia="uk-UA"/>
        </w:rPr>
        <w:t>застосування</w:t>
      </w:r>
      <w:proofErr w:type="spellEnd"/>
      <w:r w:rsidRPr="006F6841">
        <w:rPr>
          <w:rFonts w:eastAsia="Arial Unicode MS"/>
          <w:sz w:val="28"/>
          <w:szCs w:val="28"/>
          <w:lang w:eastAsia="uk-UA"/>
        </w:rPr>
        <w:t xml:space="preserve"> судом норм </w:t>
      </w:r>
      <w:proofErr w:type="spellStart"/>
      <w:r w:rsidRPr="006F6841">
        <w:rPr>
          <w:rFonts w:eastAsia="Arial Unicode MS"/>
          <w:sz w:val="28"/>
          <w:szCs w:val="28"/>
          <w:lang w:eastAsia="uk-UA"/>
        </w:rPr>
        <w:t>процесуального</w:t>
      </w:r>
      <w:proofErr w:type="spellEnd"/>
      <w:r w:rsidRPr="006F6841">
        <w:rPr>
          <w:rFonts w:eastAsia="Arial Unicode MS"/>
          <w:sz w:val="28"/>
          <w:szCs w:val="28"/>
          <w:lang w:eastAsia="uk-UA"/>
        </w:rPr>
        <w:t xml:space="preserve"> права </w:t>
      </w:r>
      <w:proofErr w:type="spellStart"/>
      <w:r w:rsidRPr="006F6841">
        <w:rPr>
          <w:rFonts w:eastAsia="Arial Unicode MS"/>
          <w:sz w:val="28"/>
          <w:szCs w:val="28"/>
          <w:lang w:eastAsia="uk-UA"/>
        </w:rPr>
        <w:t>під</w:t>
      </w:r>
      <w:proofErr w:type="spellEnd"/>
      <w:r w:rsidRPr="006F6841">
        <w:rPr>
          <w:rFonts w:eastAsia="Arial Unicode MS"/>
          <w:sz w:val="28"/>
          <w:szCs w:val="28"/>
          <w:lang w:eastAsia="uk-UA"/>
        </w:rPr>
        <w:t xml:space="preserve"> час </w:t>
      </w:r>
      <w:proofErr w:type="spellStart"/>
      <w:r w:rsidRPr="006F6841">
        <w:rPr>
          <w:rFonts w:eastAsia="Arial Unicode MS"/>
          <w:sz w:val="28"/>
          <w:szCs w:val="28"/>
          <w:lang w:eastAsia="uk-UA"/>
        </w:rPr>
        <w:t>розгляду</w:t>
      </w:r>
      <w:proofErr w:type="spellEnd"/>
      <w:r w:rsidRPr="006F6841">
        <w:rPr>
          <w:rFonts w:eastAsia="Arial Unicode MS"/>
          <w:sz w:val="28"/>
          <w:szCs w:val="28"/>
          <w:lang w:eastAsia="uk-UA"/>
        </w:rPr>
        <w:t xml:space="preserve"> </w:t>
      </w:r>
      <w:proofErr w:type="spellStart"/>
      <w:r w:rsidRPr="006F6841">
        <w:rPr>
          <w:rFonts w:eastAsia="Arial Unicode MS"/>
          <w:sz w:val="28"/>
          <w:szCs w:val="28"/>
          <w:lang w:eastAsia="uk-UA"/>
        </w:rPr>
        <w:t>справи</w:t>
      </w:r>
      <w:proofErr w:type="spellEnd"/>
      <w:r w:rsidRPr="006F6841">
        <w:rPr>
          <w:rFonts w:eastAsia="Arial Unicode MS"/>
          <w:sz w:val="28"/>
          <w:szCs w:val="28"/>
          <w:lang w:eastAsia="uk-UA"/>
        </w:rPr>
        <w:t xml:space="preserve"> (</w:t>
      </w:r>
      <w:proofErr w:type="spellStart"/>
      <w:r w:rsidRPr="006F6841">
        <w:rPr>
          <w:rFonts w:eastAsia="Arial Unicode MS"/>
          <w:sz w:val="28"/>
          <w:szCs w:val="28"/>
          <w:lang w:eastAsia="uk-UA"/>
        </w:rPr>
        <w:t>здійснення</w:t>
      </w:r>
      <w:proofErr w:type="spellEnd"/>
      <w:r w:rsidRPr="006F6841">
        <w:rPr>
          <w:rFonts w:eastAsia="Arial Unicode MS"/>
          <w:sz w:val="28"/>
          <w:szCs w:val="28"/>
          <w:lang w:eastAsia="uk-UA"/>
        </w:rPr>
        <w:t xml:space="preserve"> </w:t>
      </w:r>
      <w:proofErr w:type="spellStart"/>
      <w:r w:rsidRPr="006F6841">
        <w:rPr>
          <w:rFonts w:eastAsia="Arial Unicode MS"/>
          <w:sz w:val="28"/>
          <w:szCs w:val="28"/>
          <w:lang w:eastAsia="uk-UA"/>
        </w:rPr>
        <w:t>правосуддя</w:t>
      </w:r>
      <w:proofErr w:type="spellEnd"/>
      <w:r w:rsidRPr="006F6841">
        <w:rPr>
          <w:rFonts w:eastAsia="Arial Unicode MS"/>
          <w:sz w:val="28"/>
          <w:szCs w:val="28"/>
          <w:lang w:eastAsia="uk-UA"/>
        </w:rPr>
        <w:t xml:space="preserve">) не </w:t>
      </w:r>
      <w:proofErr w:type="spellStart"/>
      <w:r w:rsidRPr="006F6841">
        <w:rPr>
          <w:rFonts w:eastAsia="Arial Unicode MS"/>
          <w:sz w:val="28"/>
          <w:szCs w:val="28"/>
          <w:lang w:eastAsia="uk-UA"/>
        </w:rPr>
        <w:t>належить</w:t>
      </w:r>
      <w:proofErr w:type="spellEnd"/>
      <w:r w:rsidRPr="006F6841">
        <w:rPr>
          <w:rFonts w:eastAsia="Arial Unicode MS"/>
          <w:sz w:val="28"/>
          <w:szCs w:val="28"/>
          <w:lang w:eastAsia="uk-UA"/>
        </w:rPr>
        <w:t xml:space="preserve"> до </w:t>
      </w:r>
      <w:proofErr w:type="spellStart"/>
      <w:r w:rsidRPr="006F6841">
        <w:rPr>
          <w:rFonts w:eastAsia="Arial Unicode MS"/>
          <w:sz w:val="28"/>
          <w:szCs w:val="28"/>
          <w:lang w:eastAsia="uk-UA"/>
        </w:rPr>
        <w:t>повноважень</w:t>
      </w:r>
      <w:proofErr w:type="spellEnd"/>
      <w:r w:rsidRPr="006F6841">
        <w:rPr>
          <w:rFonts w:eastAsia="Arial Unicode MS"/>
          <w:sz w:val="28"/>
          <w:szCs w:val="28"/>
          <w:lang w:eastAsia="uk-UA"/>
        </w:rPr>
        <w:t xml:space="preserve"> </w:t>
      </w:r>
      <w:proofErr w:type="spellStart"/>
      <w:r w:rsidRPr="006F6841">
        <w:rPr>
          <w:rFonts w:eastAsia="Arial Unicode MS"/>
          <w:sz w:val="28"/>
          <w:szCs w:val="28"/>
          <w:lang w:eastAsia="uk-UA"/>
        </w:rPr>
        <w:t>Вищої</w:t>
      </w:r>
      <w:proofErr w:type="spellEnd"/>
      <w:r w:rsidRPr="006F6841">
        <w:rPr>
          <w:rFonts w:eastAsia="Arial Unicode MS"/>
          <w:sz w:val="28"/>
          <w:szCs w:val="28"/>
          <w:lang w:eastAsia="uk-UA"/>
        </w:rPr>
        <w:t xml:space="preserve"> ради </w:t>
      </w:r>
      <w:proofErr w:type="spellStart"/>
      <w:r w:rsidRPr="006F6841">
        <w:rPr>
          <w:rFonts w:eastAsia="Arial Unicode MS"/>
          <w:sz w:val="28"/>
          <w:szCs w:val="28"/>
          <w:lang w:eastAsia="uk-UA"/>
        </w:rPr>
        <w:t>правосуддя</w:t>
      </w:r>
      <w:proofErr w:type="spellEnd"/>
      <w:r w:rsidRPr="006F6841">
        <w:rPr>
          <w:rFonts w:eastAsia="Arial Unicode MS"/>
          <w:sz w:val="28"/>
          <w:szCs w:val="28"/>
          <w:lang w:eastAsia="uk-UA"/>
        </w:rPr>
        <w:t xml:space="preserve">, яка </w:t>
      </w:r>
      <w:proofErr w:type="spellStart"/>
      <w:r w:rsidRPr="006F6841">
        <w:rPr>
          <w:rFonts w:eastAsia="Arial Unicode MS"/>
          <w:sz w:val="28"/>
          <w:szCs w:val="28"/>
          <w:lang w:eastAsia="uk-UA"/>
        </w:rPr>
        <w:t>згідно</w:t>
      </w:r>
      <w:proofErr w:type="spellEnd"/>
      <w:r w:rsidRPr="006F6841">
        <w:rPr>
          <w:rFonts w:eastAsia="Arial Unicode MS"/>
          <w:sz w:val="28"/>
          <w:szCs w:val="28"/>
          <w:lang w:eastAsia="uk-UA"/>
        </w:rPr>
        <w:t xml:space="preserve"> </w:t>
      </w:r>
      <w:proofErr w:type="spellStart"/>
      <w:r w:rsidRPr="006F6841">
        <w:rPr>
          <w:rFonts w:eastAsia="Arial Unicode MS"/>
          <w:sz w:val="28"/>
          <w:szCs w:val="28"/>
          <w:lang w:eastAsia="uk-UA"/>
        </w:rPr>
        <w:t>зі</w:t>
      </w:r>
      <w:proofErr w:type="spellEnd"/>
      <w:r w:rsidRPr="006F6841">
        <w:rPr>
          <w:rFonts w:eastAsia="Arial Unicode MS"/>
          <w:sz w:val="28"/>
          <w:szCs w:val="28"/>
          <w:lang w:eastAsia="uk-UA"/>
        </w:rPr>
        <w:t xml:space="preserve"> </w:t>
      </w:r>
      <w:proofErr w:type="spellStart"/>
      <w:r w:rsidRPr="006F6841">
        <w:rPr>
          <w:rFonts w:eastAsia="Arial Unicode MS"/>
          <w:sz w:val="28"/>
          <w:szCs w:val="28"/>
          <w:lang w:eastAsia="uk-UA"/>
        </w:rPr>
        <w:t>статтею</w:t>
      </w:r>
      <w:proofErr w:type="spellEnd"/>
      <w:r w:rsidRPr="006F6841">
        <w:rPr>
          <w:rFonts w:eastAsia="Arial Unicode MS"/>
          <w:sz w:val="28"/>
          <w:szCs w:val="28"/>
          <w:lang w:eastAsia="uk-UA"/>
        </w:rPr>
        <w:t xml:space="preserve"> 131 </w:t>
      </w:r>
      <w:proofErr w:type="spellStart"/>
      <w:r w:rsidRPr="006F6841">
        <w:rPr>
          <w:rFonts w:eastAsia="Arial Unicode MS"/>
          <w:sz w:val="28"/>
          <w:szCs w:val="28"/>
          <w:lang w:eastAsia="uk-UA"/>
        </w:rPr>
        <w:t>Конституції</w:t>
      </w:r>
      <w:proofErr w:type="spellEnd"/>
      <w:r w:rsidRPr="006F6841">
        <w:rPr>
          <w:rFonts w:eastAsia="Arial Unicode MS"/>
          <w:sz w:val="28"/>
          <w:szCs w:val="28"/>
          <w:lang w:eastAsia="uk-UA"/>
        </w:rPr>
        <w:t xml:space="preserve"> </w:t>
      </w:r>
      <w:proofErr w:type="spellStart"/>
      <w:r w:rsidRPr="006F6841">
        <w:rPr>
          <w:rFonts w:eastAsia="Arial Unicode MS"/>
          <w:sz w:val="28"/>
          <w:szCs w:val="28"/>
          <w:lang w:eastAsia="uk-UA"/>
        </w:rPr>
        <w:t>України</w:t>
      </w:r>
      <w:proofErr w:type="spellEnd"/>
      <w:r w:rsidRPr="006F6841">
        <w:rPr>
          <w:rFonts w:eastAsia="Arial Unicode MS"/>
          <w:sz w:val="28"/>
          <w:szCs w:val="28"/>
          <w:lang w:eastAsia="uk-UA"/>
        </w:rPr>
        <w:t xml:space="preserve">, </w:t>
      </w:r>
      <w:proofErr w:type="spellStart"/>
      <w:r w:rsidRPr="006F6841">
        <w:rPr>
          <w:rFonts w:eastAsia="Arial Unicode MS"/>
          <w:sz w:val="28"/>
          <w:szCs w:val="28"/>
          <w:lang w:eastAsia="uk-UA"/>
        </w:rPr>
        <w:t>статтею</w:t>
      </w:r>
      <w:proofErr w:type="spellEnd"/>
      <w:r w:rsidRPr="006F6841">
        <w:rPr>
          <w:rFonts w:eastAsia="Arial Unicode MS"/>
          <w:sz w:val="28"/>
          <w:szCs w:val="28"/>
          <w:lang w:eastAsia="uk-UA"/>
        </w:rPr>
        <w:t xml:space="preserve"> 3 Закону </w:t>
      </w:r>
      <w:proofErr w:type="spellStart"/>
      <w:r w:rsidRPr="006F6841">
        <w:rPr>
          <w:rFonts w:eastAsia="Arial Unicode MS"/>
          <w:sz w:val="28"/>
          <w:szCs w:val="28"/>
          <w:lang w:eastAsia="uk-UA"/>
        </w:rPr>
        <w:t>України</w:t>
      </w:r>
      <w:proofErr w:type="spellEnd"/>
      <w:r w:rsidRPr="006F6841">
        <w:rPr>
          <w:rFonts w:eastAsia="Arial Unicode MS"/>
          <w:sz w:val="28"/>
          <w:szCs w:val="28"/>
          <w:lang w:eastAsia="uk-UA"/>
        </w:rPr>
        <w:t xml:space="preserve"> «Про </w:t>
      </w:r>
      <w:proofErr w:type="spellStart"/>
      <w:r w:rsidRPr="006F6841">
        <w:rPr>
          <w:rFonts w:eastAsia="Arial Unicode MS"/>
          <w:sz w:val="28"/>
          <w:szCs w:val="28"/>
          <w:lang w:eastAsia="uk-UA"/>
        </w:rPr>
        <w:t>Вищу</w:t>
      </w:r>
      <w:proofErr w:type="spellEnd"/>
      <w:r w:rsidRPr="006F6841">
        <w:rPr>
          <w:rFonts w:eastAsia="Arial Unicode MS"/>
          <w:sz w:val="28"/>
          <w:szCs w:val="28"/>
          <w:lang w:eastAsia="uk-UA"/>
        </w:rPr>
        <w:t xml:space="preserve"> раду </w:t>
      </w:r>
      <w:proofErr w:type="spellStart"/>
      <w:r w:rsidRPr="006F6841">
        <w:rPr>
          <w:rFonts w:eastAsia="Arial Unicode MS"/>
          <w:sz w:val="28"/>
          <w:szCs w:val="28"/>
          <w:lang w:eastAsia="uk-UA"/>
        </w:rPr>
        <w:t>правосуддя</w:t>
      </w:r>
      <w:proofErr w:type="spellEnd"/>
      <w:r w:rsidRPr="006F6841">
        <w:rPr>
          <w:rFonts w:eastAsia="Arial Unicode MS"/>
          <w:sz w:val="28"/>
          <w:szCs w:val="28"/>
          <w:lang w:eastAsia="uk-UA"/>
        </w:rPr>
        <w:t xml:space="preserve">» не </w:t>
      </w:r>
      <w:proofErr w:type="spellStart"/>
      <w:r w:rsidRPr="006F6841">
        <w:rPr>
          <w:rFonts w:eastAsia="Arial Unicode MS"/>
          <w:sz w:val="28"/>
          <w:szCs w:val="28"/>
          <w:lang w:eastAsia="uk-UA"/>
        </w:rPr>
        <w:t>є</w:t>
      </w:r>
      <w:proofErr w:type="spellEnd"/>
      <w:r w:rsidRPr="006F6841">
        <w:rPr>
          <w:rFonts w:eastAsia="Arial Unicode MS"/>
          <w:sz w:val="28"/>
          <w:szCs w:val="28"/>
          <w:lang w:eastAsia="uk-UA"/>
        </w:rPr>
        <w:t xml:space="preserve"> органом </w:t>
      </w:r>
      <w:proofErr w:type="spellStart"/>
      <w:r w:rsidRPr="006F6841">
        <w:rPr>
          <w:rFonts w:eastAsia="Arial Unicode MS"/>
          <w:sz w:val="28"/>
          <w:szCs w:val="28"/>
          <w:lang w:eastAsia="uk-UA"/>
        </w:rPr>
        <w:t>правосуддя</w:t>
      </w:r>
      <w:proofErr w:type="spellEnd"/>
      <w:r w:rsidRPr="006F6841">
        <w:rPr>
          <w:rFonts w:eastAsia="Arial Unicode MS"/>
          <w:sz w:val="28"/>
          <w:szCs w:val="28"/>
          <w:lang w:eastAsia="uk-UA"/>
        </w:rPr>
        <w:t>.</w:t>
      </w:r>
    </w:p>
    <w:p w:rsidR="00F56DDB" w:rsidRPr="006F6841" w:rsidRDefault="00F56DDB" w:rsidP="00F56DDB">
      <w:pPr>
        <w:widowControl w:val="0"/>
        <w:ind w:firstLine="708"/>
        <w:contextualSpacing/>
        <w:jc w:val="both"/>
        <w:rPr>
          <w:rFonts w:eastAsia="Arial Unicode MS"/>
          <w:sz w:val="28"/>
          <w:szCs w:val="28"/>
          <w:lang w:eastAsia="uk-UA"/>
        </w:rPr>
      </w:pPr>
      <w:proofErr w:type="spellStart"/>
      <w:r w:rsidRPr="006F6841">
        <w:rPr>
          <w:rFonts w:eastAsia="Arial Unicode MS"/>
          <w:sz w:val="28"/>
          <w:szCs w:val="28"/>
          <w:lang w:eastAsia="uk-UA"/>
        </w:rPr>
        <w:t>Відповідно</w:t>
      </w:r>
      <w:proofErr w:type="spellEnd"/>
      <w:r w:rsidRPr="006F6841">
        <w:rPr>
          <w:rFonts w:eastAsia="Arial Unicode MS"/>
          <w:sz w:val="28"/>
          <w:szCs w:val="28"/>
          <w:lang w:eastAsia="uk-UA"/>
        </w:rPr>
        <w:t xml:space="preserve"> до </w:t>
      </w:r>
      <w:proofErr w:type="spellStart"/>
      <w:r w:rsidRPr="006F6841">
        <w:rPr>
          <w:rFonts w:eastAsia="Arial Unicode MS"/>
          <w:sz w:val="28"/>
          <w:szCs w:val="28"/>
          <w:lang w:eastAsia="uk-UA"/>
        </w:rPr>
        <w:t>статті</w:t>
      </w:r>
      <w:proofErr w:type="spellEnd"/>
      <w:r w:rsidRPr="006F6841">
        <w:rPr>
          <w:rFonts w:eastAsia="Arial Unicode MS"/>
          <w:sz w:val="28"/>
          <w:szCs w:val="28"/>
          <w:lang w:eastAsia="uk-UA"/>
        </w:rPr>
        <w:t xml:space="preserve"> 124 </w:t>
      </w:r>
      <w:proofErr w:type="spellStart"/>
      <w:r w:rsidRPr="006F6841">
        <w:rPr>
          <w:rFonts w:eastAsia="Arial Unicode MS"/>
          <w:sz w:val="28"/>
          <w:szCs w:val="28"/>
          <w:lang w:eastAsia="uk-UA"/>
        </w:rPr>
        <w:t>Конституції</w:t>
      </w:r>
      <w:proofErr w:type="spellEnd"/>
      <w:r w:rsidRPr="006F6841">
        <w:rPr>
          <w:rFonts w:eastAsia="Arial Unicode MS"/>
          <w:sz w:val="28"/>
          <w:szCs w:val="28"/>
          <w:lang w:eastAsia="uk-UA"/>
        </w:rPr>
        <w:t xml:space="preserve"> </w:t>
      </w:r>
      <w:proofErr w:type="spellStart"/>
      <w:r w:rsidRPr="006F6841">
        <w:rPr>
          <w:rFonts w:eastAsia="Arial Unicode MS"/>
          <w:sz w:val="28"/>
          <w:szCs w:val="28"/>
          <w:lang w:eastAsia="uk-UA"/>
        </w:rPr>
        <w:t>України</w:t>
      </w:r>
      <w:proofErr w:type="spellEnd"/>
      <w:r w:rsidRPr="006F6841">
        <w:rPr>
          <w:rFonts w:eastAsia="Arial Unicode MS"/>
          <w:sz w:val="28"/>
          <w:szCs w:val="28"/>
          <w:lang w:eastAsia="uk-UA"/>
        </w:rPr>
        <w:t xml:space="preserve"> </w:t>
      </w:r>
      <w:proofErr w:type="spellStart"/>
      <w:r w:rsidRPr="006F6841">
        <w:rPr>
          <w:rFonts w:eastAsia="Arial Unicode MS"/>
          <w:sz w:val="28"/>
          <w:szCs w:val="28"/>
          <w:lang w:eastAsia="uk-UA"/>
        </w:rPr>
        <w:t>правосуддя</w:t>
      </w:r>
      <w:proofErr w:type="spellEnd"/>
      <w:r w:rsidRPr="006F6841">
        <w:rPr>
          <w:rFonts w:eastAsia="Arial Unicode MS"/>
          <w:sz w:val="28"/>
          <w:szCs w:val="28"/>
          <w:lang w:eastAsia="uk-UA"/>
        </w:rPr>
        <w:t xml:space="preserve"> в </w:t>
      </w:r>
      <w:proofErr w:type="spellStart"/>
      <w:r w:rsidRPr="006F6841">
        <w:rPr>
          <w:rFonts w:eastAsia="Arial Unicode MS"/>
          <w:sz w:val="28"/>
          <w:szCs w:val="28"/>
          <w:lang w:eastAsia="uk-UA"/>
        </w:rPr>
        <w:t>Україні</w:t>
      </w:r>
      <w:proofErr w:type="spellEnd"/>
      <w:r w:rsidRPr="006F6841">
        <w:rPr>
          <w:rFonts w:eastAsia="Arial Unicode MS"/>
          <w:sz w:val="28"/>
          <w:szCs w:val="28"/>
          <w:lang w:eastAsia="uk-UA"/>
        </w:rPr>
        <w:t xml:space="preserve"> </w:t>
      </w:r>
      <w:proofErr w:type="spellStart"/>
      <w:r w:rsidRPr="006F6841">
        <w:rPr>
          <w:rFonts w:eastAsia="Arial Unicode MS"/>
          <w:sz w:val="28"/>
          <w:szCs w:val="28"/>
          <w:lang w:eastAsia="uk-UA"/>
        </w:rPr>
        <w:t>здійснюють</w:t>
      </w:r>
      <w:proofErr w:type="spellEnd"/>
      <w:r w:rsidRPr="006F6841">
        <w:rPr>
          <w:rFonts w:eastAsia="Arial Unicode MS"/>
          <w:sz w:val="28"/>
          <w:szCs w:val="28"/>
          <w:lang w:eastAsia="uk-UA"/>
        </w:rPr>
        <w:t xml:space="preserve"> </w:t>
      </w:r>
      <w:proofErr w:type="spellStart"/>
      <w:r w:rsidRPr="006F6841">
        <w:rPr>
          <w:rFonts w:eastAsia="Arial Unicode MS"/>
          <w:sz w:val="28"/>
          <w:szCs w:val="28"/>
          <w:lang w:eastAsia="uk-UA"/>
        </w:rPr>
        <w:t>виключно</w:t>
      </w:r>
      <w:proofErr w:type="spellEnd"/>
      <w:r w:rsidRPr="006F6841">
        <w:rPr>
          <w:rFonts w:eastAsia="Arial Unicode MS"/>
          <w:sz w:val="28"/>
          <w:szCs w:val="28"/>
          <w:lang w:eastAsia="uk-UA"/>
        </w:rPr>
        <w:t xml:space="preserve"> суди. </w:t>
      </w:r>
      <w:proofErr w:type="spellStart"/>
      <w:r w:rsidRPr="006F6841">
        <w:rPr>
          <w:rFonts w:eastAsia="Arial Unicode MS"/>
          <w:sz w:val="28"/>
          <w:szCs w:val="28"/>
          <w:lang w:eastAsia="uk-UA"/>
        </w:rPr>
        <w:t>Делегування</w:t>
      </w:r>
      <w:proofErr w:type="spellEnd"/>
      <w:r w:rsidRPr="006F6841">
        <w:rPr>
          <w:rFonts w:eastAsia="Arial Unicode MS"/>
          <w:sz w:val="28"/>
          <w:szCs w:val="28"/>
          <w:lang w:eastAsia="uk-UA"/>
        </w:rPr>
        <w:t xml:space="preserve"> </w:t>
      </w:r>
      <w:proofErr w:type="spellStart"/>
      <w:r w:rsidRPr="006F6841">
        <w:rPr>
          <w:rFonts w:eastAsia="Arial Unicode MS"/>
          <w:sz w:val="28"/>
          <w:szCs w:val="28"/>
          <w:lang w:eastAsia="uk-UA"/>
        </w:rPr>
        <w:t>функцій</w:t>
      </w:r>
      <w:proofErr w:type="spellEnd"/>
      <w:r w:rsidRPr="006F6841">
        <w:rPr>
          <w:rFonts w:eastAsia="Arial Unicode MS"/>
          <w:sz w:val="28"/>
          <w:szCs w:val="28"/>
          <w:lang w:eastAsia="uk-UA"/>
        </w:rPr>
        <w:t xml:space="preserve"> </w:t>
      </w:r>
      <w:proofErr w:type="spellStart"/>
      <w:r w:rsidRPr="006F6841">
        <w:rPr>
          <w:rFonts w:eastAsia="Arial Unicode MS"/>
          <w:sz w:val="28"/>
          <w:szCs w:val="28"/>
          <w:lang w:eastAsia="uk-UA"/>
        </w:rPr>
        <w:t>судів</w:t>
      </w:r>
      <w:proofErr w:type="spellEnd"/>
      <w:r w:rsidRPr="006F6841">
        <w:rPr>
          <w:rFonts w:eastAsia="Arial Unicode MS"/>
          <w:sz w:val="28"/>
          <w:szCs w:val="28"/>
          <w:lang w:eastAsia="uk-UA"/>
        </w:rPr>
        <w:t xml:space="preserve">, а </w:t>
      </w:r>
      <w:proofErr w:type="spellStart"/>
      <w:r w:rsidRPr="006F6841">
        <w:rPr>
          <w:rFonts w:eastAsia="Arial Unicode MS"/>
          <w:sz w:val="28"/>
          <w:szCs w:val="28"/>
          <w:lang w:eastAsia="uk-UA"/>
        </w:rPr>
        <w:t>також</w:t>
      </w:r>
      <w:proofErr w:type="spellEnd"/>
      <w:r w:rsidRPr="006F6841">
        <w:rPr>
          <w:rFonts w:eastAsia="Arial Unicode MS"/>
          <w:sz w:val="28"/>
          <w:szCs w:val="28"/>
          <w:lang w:eastAsia="uk-UA"/>
        </w:rPr>
        <w:t xml:space="preserve"> </w:t>
      </w:r>
      <w:proofErr w:type="spellStart"/>
      <w:r w:rsidRPr="006F6841">
        <w:rPr>
          <w:rFonts w:eastAsia="Arial Unicode MS"/>
          <w:sz w:val="28"/>
          <w:szCs w:val="28"/>
          <w:lang w:eastAsia="uk-UA"/>
        </w:rPr>
        <w:t>привласнення</w:t>
      </w:r>
      <w:proofErr w:type="spellEnd"/>
      <w:r w:rsidRPr="006F6841">
        <w:rPr>
          <w:rFonts w:eastAsia="Arial Unicode MS"/>
          <w:sz w:val="28"/>
          <w:szCs w:val="28"/>
          <w:lang w:eastAsia="uk-UA"/>
        </w:rPr>
        <w:t xml:space="preserve"> </w:t>
      </w:r>
      <w:proofErr w:type="spellStart"/>
      <w:r w:rsidRPr="006F6841">
        <w:rPr>
          <w:rFonts w:eastAsia="Arial Unicode MS"/>
          <w:sz w:val="28"/>
          <w:szCs w:val="28"/>
          <w:lang w:eastAsia="uk-UA"/>
        </w:rPr>
        <w:t>цих</w:t>
      </w:r>
      <w:proofErr w:type="spellEnd"/>
      <w:r w:rsidRPr="006F6841">
        <w:rPr>
          <w:rFonts w:eastAsia="Arial Unicode MS"/>
          <w:sz w:val="28"/>
          <w:szCs w:val="28"/>
          <w:lang w:eastAsia="uk-UA"/>
        </w:rPr>
        <w:t xml:space="preserve"> </w:t>
      </w:r>
      <w:proofErr w:type="spellStart"/>
      <w:r w:rsidRPr="006F6841">
        <w:rPr>
          <w:rFonts w:eastAsia="Arial Unicode MS"/>
          <w:sz w:val="28"/>
          <w:szCs w:val="28"/>
          <w:lang w:eastAsia="uk-UA"/>
        </w:rPr>
        <w:t>функцій</w:t>
      </w:r>
      <w:proofErr w:type="spellEnd"/>
      <w:r w:rsidRPr="006F6841">
        <w:rPr>
          <w:rFonts w:eastAsia="Arial Unicode MS"/>
          <w:sz w:val="28"/>
          <w:szCs w:val="28"/>
          <w:lang w:eastAsia="uk-UA"/>
        </w:rPr>
        <w:t xml:space="preserve"> </w:t>
      </w:r>
      <w:proofErr w:type="spellStart"/>
      <w:r w:rsidRPr="006F6841">
        <w:rPr>
          <w:rFonts w:eastAsia="Arial Unicode MS"/>
          <w:sz w:val="28"/>
          <w:szCs w:val="28"/>
          <w:lang w:eastAsia="uk-UA"/>
        </w:rPr>
        <w:t>іншими</w:t>
      </w:r>
      <w:proofErr w:type="spellEnd"/>
      <w:r w:rsidRPr="006F6841">
        <w:rPr>
          <w:rFonts w:eastAsia="Arial Unicode MS"/>
          <w:sz w:val="28"/>
          <w:szCs w:val="28"/>
          <w:lang w:eastAsia="uk-UA"/>
        </w:rPr>
        <w:t xml:space="preserve"> органами </w:t>
      </w:r>
      <w:proofErr w:type="spellStart"/>
      <w:r w:rsidRPr="006F6841">
        <w:rPr>
          <w:rFonts w:eastAsia="Arial Unicode MS"/>
          <w:sz w:val="28"/>
          <w:szCs w:val="28"/>
          <w:lang w:eastAsia="uk-UA"/>
        </w:rPr>
        <w:t>чи</w:t>
      </w:r>
      <w:proofErr w:type="spellEnd"/>
      <w:r w:rsidRPr="006F6841">
        <w:rPr>
          <w:rFonts w:eastAsia="Arial Unicode MS"/>
          <w:sz w:val="28"/>
          <w:szCs w:val="28"/>
          <w:lang w:eastAsia="uk-UA"/>
        </w:rPr>
        <w:t xml:space="preserve"> </w:t>
      </w:r>
      <w:proofErr w:type="spellStart"/>
      <w:r w:rsidRPr="006F6841">
        <w:rPr>
          <w:rFonts w:eastAsia="Arial Unicode MS"/>
          <w:sz w:val="28"/>
          <w:szCs w:val="28"/>
          <w:lang w:eastAsia="uk-UA"/>
        </w:rPr>
        <w:t>посадовими</w:t>
      </w:r>
      <w:proofErr w:type="spellEnd"/>
      <w:r w:rsidRPr="006F6841">
        <w:rPr>
          <w:rFonts w:eastAsia="Arial Unicode MS"/>
          <w:sz w:val="28"/>
          <w:szCs w:val="28"/>
          <w:lang w:eastAsia="uk-UA"/>
        </w:rPr>
        <w:t xml:space="preserve"> особами не </w:t>
      </w:r>
      <w:proofErr w:type="spellStart"/>
      <w:r w:rsidRPr="006F6841">
        <w:rPr>
          <w:rFonts w:eastAsia="Arial Unicode MS"/>
          <w:sz w:val="28"/>
          <w:szCs w:val="28"/>
          <w:lang w:eastAsia="uk-UA"/>
        </w:rPr>
        <w:t>допускаються</w:t>
      </w:r>
      <w:proofErr w:type="spellEnd"/>
      <w:r w:rsidRPr="006F6841">
        <w:rPr>
          <w:rFonts w:eastAsia="Arial Unicode MS"/>
          <w:sz w:val="28"/>
          <w:szCs w:val="28"/>
          <w:lang w:eastAsia="uk-UA"/>
        </w:rPr>
        <w:t>.</w:t>
      </w:r>
    </w:p>
    <w:p w:rsidR="00F56DDB" w:rsidRPr="006F6841" w:rsidRDefault="00F56DDB" w:rsidP="00F56DDB">
      <w:pPr>
        <w:ind w:firstLine="720"/>
        <w:jc w:val="both"/>
        <w:rPr>
          <w:sz w:val="28"/>
          <w:szCs w:val="28"/>
        </w:rPr>
      </w:pPr>
      <w:proofErr w:type="spellStart"/>
      <w:r w:rsidRPr="006F6841">
        <w:rPr>
          <w:sz w:val="28"/>
          <w:szCs w:val="28"/>
        </w:rPr>
        <w:t>Статтею</w:t>
      </w:r>
      <w:proofErr w:type="spellEnd"/>
      <w:r w:rsidRPr="006F6841">
        <w:rPr>
          <w:sz w:val="28"/>
          <w:szCs w:val="28"/>
        </w:rPr>
        <w:t xml:space="preserve"> 5 Закону </w:t>
      </w:r>
      <w:proofErr w:type="spellStart"/>
      <w:r w:rsidRPr="006F6841">
        <w:rPr>
          <w:sz w:val="28"/>
          <w:szCs w:val="28"/>
        </w:rPr>
        <w:t>України</w:t>
      </w:r>
      <w:proofErr w:type="spellEnd"/>
      <w:r w:rsidRPr="006F6841">
        <w:rPr>
          <w:sz w:val="28"/>
          <w:szCs w:val="28"/>
        </w:rPr>
        <w:t xml:space="preserve"> «Про </w:t>
      </w:r>
      <w:proofErr w:type="spellStart"/>
      <w:r w:rsidRPr="006F6841">
        <w:rPr>
          <w:sz w:val="28"/>
          <w:szCs w:val="28"/>
        </w:rPr>
        <w:t>судоустрій</w:t>
      </w:r>
      <w:proofErr w:type="spellEnd"/>
      <w:r w:rsidRPr="006F6841">
        <w:rPr>
          <w:sz w:val="28"/>
          <w:szCs w:val="28"/>
        </w:rPr>
        <w:t xml:space="preserve"> </w:t>
      </w:r>
      <w:proofErr w:type="spellStart"/>
      <w:r w:rsidRPr="006F6841">
        <w:rPr>
          <w:sz w:val="28"/>
          <w:szCs w:val="28"/>
        </w:rPr>
        <w:t>і</w:t>
      </w:r>
      <w:proofErr w:type="spellEnd"/>
      <w:r w:rsidRPr="006F6841">
        <w:rPr>
          <w:sz w:val="28"/>
          <w:szCs w:val="28"/>
        </w:rPr>
        <w:t xml:space="preserve"> статус </w:t>
      </w:r>
      <w:proofErr w:type="spellStart"/>
      <w:r w:rsidRPr="006F6841">
        <w:rPr>
          <w:sz w:val="28"/>
          <w:szCs w:val="28"/>
        </w:rPr>
        <w:t>суддів</w:t>
      </w:r>
      <w:proofErr w:type="spellEnd"/>
      <w:r w:rsidRPr="006F6841">
        <w:rPr>
          <w:sz w:val="28"/>
          <w:szCs w:val="28"/>
        </w:rPr>
        <w:t xml:space="preserve">» </w:t>
      </w:r>
      <w:proofErr w:type="spellStart"/>
      <w:r w:rsidRPr="006F6841">
        <w:rPr>
          <w:sz w:val="28"/>
          <w:szCs w:val="28"/>
        </w:rPr>
        <w:t>визначено</w:t>
      </w:r>
      <w:proofErr w:type="spellEnd"/>
      <w:r w:rsidRPr="006F6841">
        <w:rPr>
          <w:sz w:val="28"/>
          <w:szCs w:val="28"/>
        </w:rPr>
        <w:t xml:space="preserve">, </w:t>
      </w:r>
      <w:proofErr w:type="spellStart"/>
      <w:r w:rsidRPr="006F6841">
        <w:rPr>
          <w:sz w:val="28"/>
          <w:szCs w:val="28"/>
        </w:rPr>
        <w:t>що</w:t>
      </w:r>
      <w:proofErr w:type="spellEnd"/>
      <w:r w:rsidRPr="006F6841">
        <w:rPr>
          <w:sz w:val="28"/>
          <w:szCs w:val="28"/>
        </w:rPr>
        <w:t xml:space="preserve"> </w:t>
      </w:r>
      <w:proofErr w:type="spellStart"/>
      <w:r w:rsidRPr="006F6841">
        <w:rPr>
          <w:sz w:val="28"/>
          <w:szCs w:val="28"/>
        </w:rPr>
        <w:t>правосуддя</w:t>
      </w:r>
      <w:proofErr w:type="spellEnd"/>
      <w:r w:rsidRPr="006F6841">
        <w:rPr>
          <w:sz w:val="28"/>
          <w:szCs w:val="28"/>
        </w:rPr>
        <w:t xml:space="preserve"> в </w:t>
      </w:r>
      <w:proofErr w:type="spellStart"/>
      <w:r w:rsidRPr="006F6841">
        <w:rPr>
          <w:sz w:val="28"/>
          <w:szCs w:val="28"/>
        </w:rPr>
        <w:t>Україні</w:t>
      </w:r>
      <w:proofErr w:type="spellEnd"/>
      <w:r w:rsidRPr="006F6841">
        <w:rPr>
          <w:sz w:val="28"/>
          <w:szCs w:val="28"/>
        </w:rPr>
        <w:t xml:space="preserve"> </w:t>
      </w:r>
      <w:proofErr w:type="spellStart"/>
      <w:r w:rsidRPr="006F6841">
        <w:rPr>
          <w:sz w:val="28"/>
          <w:szCs w:val="28"/>
        </w:rPr>
        <w:t>здійснюється</w:t>
      </w:r>
      <w:proofErr w:type="spellEnd"/>
      <w:r w:rsidRPr="006F6841">
        <w:rPr>
          <w:sz w:val="28"/>
          <w:szCs w:val="28"/>
        </w:rPr>
        <w:t xml:space="preserve"> </w:t>
      </w:r>
      <w:proofErr w:type="spellStart"/>
      <w:r w:rsidRPr="006F6841">
        <w:rPr>
          <w:sz w:val="28"/>
          <w:szCs w:val="28"/>
        </w:rPr>
        <w:t>виключно</w:t>
      </w:r>
      <w:proofErr w:type="spellEnd"/>
      <w:r w:rsidRPr="006F6841">
        <w:rPr>
          <w:sz w:val="28"/>
          <w:szCs w:val="28"/>
        </w:rPr>
        <w:t xml:space="preserve"> судами та </w:t>
      </w:r>
      <w:proofErr w:type="spellStart"/>
      <w:r w:rsidRPr="006F6841">
        <w:rPr>
          <w:sz w:val="28"/>
          <w:szCs w:val="28"/>
        </w:rPr>
        <w:t>відповідно</w:t>
      </w:r>
      <w:proofErr w:type="spellEnd"/>
      <w:r w:rsidRPr="006F6841">
        <w:rPr>
          <w:sz w:val="28"/>
          <w:szCs w:val="28"/>
        </w:rPr>
        <w:t xml:space="preserve"> до </w:t>
      </w:r>
      <w:proofErr w:type="spellStart"/>
      <w:r w:rsidRPr="006F6841">
        <w:rPr>
          <w:sz w:val="28"/>
          <w:szCs w:val="28"/>
        </w:rPr>
        <w:t>визначених</w:t>
      </w:r>
      <w:proofErr w:type="spellEnd"/>
      <w:r w:rsidRPr="006F6841">
        <w:rPr>
          <w:sz w:val="28"/>
          <w:szCs w:val="28"/>
        </w:rPr>
        <w:t xml:space="preserve"> законом процедур </w:t>
      </w:r>
      <w:proofErr w:type="spellStart"/>
      <w:r w:rsidRPr="006F6841">
        <w:rPr>
          <w:sz w:val="28"/>
          <w:szCs w:val="28"/>
        </w:rPr>
        <w:t>судочинства</w:t>
      </w:r>
      <w:proofErr w:type="spellEnd"/>
      <w:r w:rsidRPr="006F6841">
        <w:rPr>
          <w:sz w:val="28"/>
          <w:szCs w:val="28"/>
        </w:rPr>
        <w:t xml:space="preserve">. </w:t>
      </w:r>
      <w:proofErr w:type="spellStart"/>
      <w:r w:rsidRPr="006F6841">
        <w:rPr>
          <w:rStyle w:val="rvts0"/>
          <w:sz w:val="28"/>
          <w:szCs w:val="28"/>
        </w:rPr>
        <w:t>Делегування</w:t>
      </w:r>
      <w:proofErr w:type="spellEnd"/>
      <w:r w:rsidRPr="006F6841">
        <w:rPr>
          <w:rStyle w:val="rvts0"/>
          <w:sz w:val="28"/>
          <w:szCs w:val="28"/>
        </w:rPr>
        <w:t xml:space="preserve"> </w:t>
      </w:r>
      <w:proofErr w:type="spellStart"/>
      <w:r w:rsidRPr="006F6841">
        <w:rPr>
          <w:rStyle w:val="rvts0"/>
          <w:sz w:val="28"/>
          <w:szCs w:val="28"/>
        </w:rPr>
        <w:t>функцій</w:t>
      </w:r>
      <w:proofErr w:type="spellEnd"/>
      <w:r w:rsidRPr="006F6841">
        <w:rPr>
          <w:rStyle w:val="rvts0"/>
          <w:sz w:val="28"/>
          <w:szCs w:val="28"/>
        </w:rPr>
        <w:t xml:space="preserve"> </w:t>
      </w:r>
      <w:proofErr w:type="spellStart"/>
      <w:r w:rsidRPr="006F6841">
        <w:rPr>
          <w:rStyle w:val="rvts0"/>
          <w:sz w:val="28"/>
          <w:szCs w:val="28"/>
        </w:rPr>
        <w:t>судів</w:t>
      </w:r>
      <w:proofErr w:type="spellEnd"/>
      <w:r w:rsidRPr="006F6841">
        <w:rPr>
          <w:rStyle w:val="rvts0"/>
          <w:sz w:val="28"/>
          <w:szCs w:val="28"/>
        </w:rPr>
        <w:t xml:space="preserve">, а </w:t>
      </w:r>
      <w:proofErr w:type="spellStart"/>
      <w:r w:rsidRPr="006F6841">
        <w:rPr>
          <w:rStyle w:val="rvts0"/>
          <w:sz w:val="28"/>
          <w:szCs w:val="28"/>
        </w:rPr>
        <w:t>також</w:t>
      </w:r>
      <w:proofErr w:type="spellEnd"/>
      <w:r w:rsidRPr="006F6841">
        <w:rPr>
          <w:rStyle w:val="rvts0"/>
          <w:sz w:val="28"/>
          <w:szCs w:val="28"/>
        </w:rPr>
        <w:t xml:space="preserve"> </w:t>
      </w:r>
      <w:proofErr w:type="spellStart"/>
      <w:r w:rsidRPr="006F6841">
        <w:rPr>
          <w:rStyle w:val="rvts0"/>
          <w:sz w:val="28"/>
          <w:szCs w:val="28"/>
        </w:rPr>
        <w:t>привласнення</w:t>
      </w:r>
      <w:proofErr w:type="spellEnd"/>
      <w:r w:rsidRPr="006F6841">
        <w:rPr>
          <w:rStyle w:val="rvts0"/>
          <w:sz w:val="28"/>
          <w:szCs w:val="28"/>
        </w:rPr>
        <w:t xml:space="preserve"> </w:t>
      </w:r>
      <w:proofErr w:type="spellStart"/>
      <w:r w:rsidRPr="006F6841">
        <w:rPr>
          <w:rStyle w:val="rvts0"/>
          <w:sz w:val="28"/>
          <w:szCs w:val="28"/>
        </w:rPr>
        <w:t>цих</w:t>
      </w:r>
      <w:proofErr w:type="spellEnd"/>
      <w:r w:rsidRPr="006F6841">
        <w:rPr>
          <w:rStyle w:val="rvts0"/>
          <w:sz w:val="28"/>
          <w:szCs w:val="28"/>
        </w:rPr>
        <w:t xml:space="preserve"> </w:t>
      </w:r>
      <w:proofErr w:type="spellStart"/>
      <w:r w:rsidRPr="006F6841">
        <w:rPr>
          <w:rStyle w:val="rvts0"/>
          <w:sz w:val="28"/>
          <w:szCs w:val="28"/>
        </w:rPr>
        <w:t>функцій</w:t>
      </w:r>
      <w:proofErr w:type="spellEnd"/>
      <w:r w:rsidRPr="006F6841">
        <w:rPr>
          <w:rStyle w:val="rvts0"/>
          <w:sz w:val="28"/>
          <w:szCs w:val="28"/>
        </w:rPr>
        <w:t xml:space="preserve"> </w:t>
      </w:r>
      <w:proofErr w:type="spellStart"/>
      <w:r w:rsidRPr="006F6841">
        <w:rPr>
          <w:rStyle w:val="rvts0"/>
          <w:sz w:val="28"/>
          <w:szCs w:val="28"/>
        </w:rPr>
        <w:t>іншими</w:t>
      </w:r>
      <w:proofErr w:type="spellEnd"/>
      <w:r w:rsidRPr="006F6841">
        <w:rPr>
          <w:rStyle w:val="rvts0"/>
          <w:sz w:val="28"/>
          <w:szCs w:val="28"/>
        </w:rPr>
        <w:t xml:space="preserve"> органами </w:t>
      </w:r>
      <w:proofErr w:type="spellStart"/>
      <w:r w:rsidRPr="006F6841">
        <w:rPr>
          <w:rStyle w:val="rvts0"/>
          <w:sz w:val="28"/>
          <w:szCs w:val="28"/>
        </w:rPr>
        <w:t>чи</w:t>
      </w:r>
      <w:proofErr w:type="spellEnd"/>
      <w:r w:rsidRPr="006F6841">
        <w:rPr>
          <w:rStyle w:val="rvts0"/>
          <w:sz w:val="28"/>
          <w:szCs w:val="28"/>
        </w:rPr>
        <w:t xml:space="preserve"> </w:t>
      </w:r>
      <w:proofErr w:type="spellStart"/>
      <w:r w:rsidRPr="006F6841">
        <w:rPr>
          <w:rStyle w:val="rvts0"/>
          <w:sz w:val="28"/>
          <w:szCs w:val="28"/>
        </w:rPr>
        <w:t>посадовими</w:t>
      </w:r>
      <w:proofErr w:type="spellEnd"/>
      <w:r w:rsidRPr="006F6841">
        <w:rPr>
          <w:rStyle w:val="rvts0"/>
          <w:sz w:val="28"/>
          <w:szCs w:val="28"/>
        </w:rPr>
        <w:t xml:space="preserve"> особами не </w:t>
      </w:r>
      <w:proofErr w:type="spellStart"/>
      <w:r w:rsidRPr="006F6841">
        <w:rPr>
          <w:rStyle w:val="rvts0"/>
          <w:sz w:val="28"/>
          <w:szCs w:val="28"/>
        </w:rPr>
        <w:t>допускаються</w:t>
      </w:r>
      <w:proofErr w:type="spellEnd"/>
      <w:r w:rsidRPr="006F6841">
        <w:rPr>
          <w:rStyle w:val="rvts0"/>
          <w:sz w:val="28"/>
          <w:szCs w:val="28"/>
        </w:rPr>
        <w:t xml:space="preserve">. Особи, </w:t>
      </w:r>
      <w:proofErr w:type="spellStart"/>
      <w:r w:rsidRPr="006F6841">
        <w:rPr>
          <w:rStyle w:val="rvts0"/>
          <w:sz w:val="28"/>
          <w:szCs w:val="28"/>
        </w:rPr>
        <w:t>які</w:t>
      </w:r>
      <w:proofErr w:type="spellEnd"/>
      <w:r w:rsidRPr="006F6841">
        <w:rPr>
          <w:rStyle w:val="rvts0"/>
          <w:sz w:val="28"/>
          <w:szCs w:val="28"/>
        </w:rPr>
        <w:t xml:space="preserve"> </w:t>
      </w:r>
      <w:proofErr w:type="spellStart"/>
      <w:r w:rsidRPr="006F6841">
        <w:rPr>
          <w:rStyle w:val="rvts0"/>
          <w:sz w:val="28"/>
          <w:szCs w:val="28"/>
        </w:rPr>
        <w:t>привласнили</w:t>
      </w:r>
      <w:proofErr w:type="spellEnd"/>
      <w:r w:rsidRPr="006F6841">
        <w:rPr>
          <w:rStyle w:val="rvts0"/>
          <w:sz w:val="28"/>
          <w:szCs w:val="28"/>
        </w:rPr>
        <w:t xml:space="preserve"> </w:t>
      </w:r>
      <w:proofErr w:type="spellStart"/>
      <w:r w:rsidRPr="006F6841">
        <w:rPr>
          <w:rStyle w:val="rvts0"/>
          <w:sz w:val="28"/>
          <w:szCs w:val="28"/>
        </w:rPr>
        <w:t>функції</w:t>
      </w:r>
      <w:proofErr w:type="spellEnd"/>
      <w:r w:rsidRPr="006F6841">
        <w:rPr>
          <w:rStyle w:val="rvts0"/>
          <w:sz w:val="28"/>
          <w:szCs w:val="28"/>
        </w:rPr>
        <w:t xml:space="preserve"> суду, </w:t>
      </w:r>
      <w:proofErr w:type="spellStart"/>
      <w:r w:rsidRPr="006F6841">
        <w:rPr>
          <w:rStyle w:val="rvts0"/>
          <w:sz w:val="28"/>
          <w:szCs w:val="28"/>
        </w:rPr>
        <w:t>несуть</w:t>
      </w:r>
      <w:proofErr w:type="spellEnd"/>
      <w:r w:rsidRPr="006F6841">
        <w:rPr>
          <w:rStyle w:val="rvts0"/>
          <w:sz w:val="28"/>
          <w:szCs w:val="28"/>
        </w:rPr>
        <w:t xml:space="preserve"> </w:t>
      </w:r>
      <w:proofErr w:type="spellStart"/>
      <w:r w:rsidRPr="006F6841">
        <w:rPr>
          <w:rStyle w:val="rvts0"/>
          <w:sz w:val="28"/>
          <w:szCs w:val="28"/>
        </w:rPr>
        <w:t>відповідальність</w:t>
      </w:r>
      <w:proofErr w:type="spellEnd"/>
      <w:r w:rsidRPr="006F6841">
        <w:rPr>
          <w:rStyle w:val="rvts0"/>
          <w:sz w:val="28"/>
          <w:szCs w:val="28"/>
        </w:rPr>
        <w:t xml:space="preserve">, </w:t>
      </w:r>
      <w:proofErr w:type="spellStart"/>
      <w:r w:rsidRPr="006F6841">
        <w:rPr>
          <w:rStyle w:val="rvts0"/>
          <w:sz w:val="28"/>
          <w:szCs w:val="28"/>
        </w:rPr>
        <w:t>установлену</w:t>
      </w:r>
      <w:proofErr w:type="spellEnd"/>
      <w:r w:rsidRPr="006F6841">
        <w:rPr>
          <w:rStyle w:val="rvts0"/>
          <w:sz w:val="28"/>
          <w:szCs w:val="28"/>
        </w:rPr>
        <w:t xml:space="preserve"> законом.</w:t>
      </w:r>
    </w:p>
    <w:p w:rsidR="00F56DDB" w:rsidRPr="006F6841" w:rsidRDefault="00F56DDB" w:rsidP="00F56DDB">
      <w:pPr>
        <w:widowControl w:val="0"/>
        <w:ind w:firstLine="708"/>
        <w:contextualSpacing/>
        <w:jc w:val="both"/>
        <w:rPr>
          <w:rFonts w:eastAsia="Arial Unicode MS"/>
          <w:sz w:val="28"/>
          <w:szCs w:val="28"/>
          <w:lang w:eastAsia="uk-UA"/>
        </w:rPr>
      </w:pPr>
      <w:proofErr w:type="spellStart"/>
      <w:r w:rsidRPr="006F6841">
        <w:rPr>
          <w:sz w:val="28"/>
          <w:szCs w:val="28"/>
          <w:lang w:eastAsia="uk-UA"/>
        </w:rPr>
        <w:t>Дисциплінарна</w:t>
      </w:r>
      <w:proofErr w:type="spellEnd"/>
      <w:r w:rsidRPr="006F6841">
        <w:rPr>
          <w:sz w:val="28"/>
          <w:szCs w:val="28"/>
          <w:lang w:eastAsia="uk-UA"/>
        </w:rPr>
        <w:t xml:space="preserve"> палата </w:t>
      </w:r>
      <w:proofErr w:type="spellStart"/>
      <w:r w:rsidRPr="006F6841">
        <w:rPr>
          <w:sz w:val="28"/>
          <w:szCs w:val="28"/>
          <w:lang w:eastAsia="uk-UA"/>
        </w:rPr>
        <w:t>Вищої</w:t>
      </w:r>
      <w:proofErr w:type="spellEnd"/>
      <w:r w:rsidRPr="006F6841">
        <w:rPr>
          <w:sz w:val="28"/>
          <w:szCs w:val="28"/>
          <w:lang w:eastAsia="uk-UA"/>
        </w:rPr>
        <w:t xml:space="preserve"> ради </w:t>
      </w:r>
      <w:proofErr w:type="spellStart"/>
      <w:r w:rsidRPr="006F6841">
        <w:rPr>
          <w:sz w:val="28"/>
          <w:szCs w:val="28"/>
          <w:lang w:eastAsia="uk-UA"/>
        </w:rPr>
        <w:t>правосуддя</w:t>
      </w:r>
      <w:proofErr w:type="spellEnd"/>
      <w:r w:rsidRPr="006F6841">
        <w:rPr>
          <w:sz w:val="28"/>
          <w:szCs w:val="28"/>
          <w:lang w:eastAsia="uk-UA"/>
        </w:rPr>
        <w:t xml:space="preserve"> як орган, </w:t>
      </w:r>
      <w:proofErr w:type="spellStart"/>
      <w:r w:rsidRPr="006F6841">
        <w:rPr>
          <w:sz w:val="28"/>
          <w:szCs w:val="28"/>
          <w:lang w:eastAsia="uk-UA"/>
        </w:rPr>
        <w:t>який</w:t>
      </w:r>
      <w:proofErr w:type="spellEnd"/>
      <w:r w:rsidRPr="006F6841">
        <w:rPr>
          <w:sz w:val="28"/>
          <w:szCs w:val="28"/>
          <w:lang w:eastAsia="uk-UA"/>
        </w:rPr>
        <w:t xml:space="preserve"> </w:t>
      </w:r>
      <w:proofErr w:type="spellStart"/>
      <w:r w:rsidRPr="006F6841">
        <w:rPr>
          <w:sz w:val="28"/>
          <w:szCs w:val="28"/>
          <w:lang w:eastAsia="uk-UA"/>
        </w:rPr>
        <w:t>вирішує</w:t>
      </w:r>
      <w:proofErr w:type="spellEnd"/>
      <w:r w:rsidRPr="006F6841">
        <w:rPr>
          <w:sz w:val="28"/>
          <w:szCs w:val="28"/>
          <w:lang w:eastAsia="uk-UA"/>
        </w:rPr>
        <w:t xml:space="preserve"> </w:t>
      </w:r>
      <w:proofErr w:type="spellStart"/>
      <w:r w:rsidRPr="006F6841">
        <w:rPr>
          <w:sz w:val="28"/>
          <w:szCs w:val="28"/>
          <w:lang w:eastAsia="uk-UA"/>
        </w:rPr>
        <w:t>питання</w:t>
      </w:r>
      <w:proofErr w:type="spellEnd"/>
      <w:r w:rsidRPr="006F6841">
        <w:rPr>
          <w:sz w:val="28"/>
          <w:szCs w:val="28"/>
          <w:lang w:eastAsia="uk-UA"/>
        </w:rPr>
        <w:t xml:space="preserve"> про </w:t>
      </w:r>
      <w:proofErr w:type="spellStart"/>
      <w:r w:rsidRPr="006F6841">
        <w:rPr>
          <w:sz w:val="28"/>
          <w:szCs w:val="28"/>
          <w:lang w:eastAsia="uk-UA"/>
        </w:rPr>
        <w:t>дисциплінарну</w:t>
      </w:r>
      <w:proofErr w:type="spellEnd"/>
      <w:r w:rsidRPr="006F6841">
        <w:rPr>
          <w:sz w:val="28"/>
          <w:szCs w:val="28"/>
          <w:lang w:eastAsia="uk-UA"/>
        </w:rPr>
        <w:t xml:space="preserve"> </w:t>
      </w:r>
      <w:proofErr w:type="spellStart"/>
      <w:r w:rsidRPr="006F6841">
        <w:rPr>
          <w:sz w:val="28"/>
          <w:szCs w:val="28"/>
          <w:lang w:eastAsia="uk-UA"/>
        </w:rPr>
        <w:t>відповідальність</w:t>
      </w:r>
      <w:proofErr w:type="spellEnd"/>
      <w:r w:rsidRPr="006F6841">
        <w:rPr>
          <w:sz w:val="28"/>
          <w:szCs w:val="28"/>
          <w:lang w:eastAsia="uk-UA"/>
        </w:rPr>
        <w:t xml:space="preserve"> </w:t>
      </w:r>
      <w:proofErr w:type="spellStart"/>
      <w:r w:rsidRPr="006F6841">
        <w:rPr>
          <w:sz w:val="28"/>
          <w:szCs w:val="28"/>
          <w:lang w:eastAsia="uk-UA"/>
        </w:rPr>
        <w:t>судді</w:t>
      </w:r>
      <w:proofErr w:type="spellEnd"/>
      <w:r w:rsidRPr="006F6841">
        <w:rPr>
          <w:sz w:val="28"/>
          <w:szCs w:val="28"/>
          <w:lang w:eastAsia="uk-UA"/>
        </w:rPr>
        <w:t xml:space="preserve">, не </w:t>
      </w:r>
      <w:proofErr w:type="spellStart"/>
      <w:r w:rsidRPr="006F6841">
        <w:rPr>
          <w:sz w:val="28"/>
          <w:szCs w:val="28"/>
          <w:lang w:eastAsia="uk-UA"/>
        </w:rPr>
        <w:t>наділена</w:t>
      </w:r>
      <w:proofErr w:type="spellEnd"/>
      <w:r w:rsidRPr="006F6841">
        <w:rPr>
          <w:sz w:val="28"/>
          <w:szCs w:val="28"/>
          <w:lang w:eastAsia="uk-UA"/>
        </w:rPr>
        <w:t xml:space="preserve"> законом </w:t>
      </w:r>
      <w:proofErr w:type="spellStart"/>
      <w:r w:rsidRPr="006F6841">
        <w:rPr>
          <w:sz w:val="28"/>
          <w:szCs w:val="28"/>
          <w:lang w:eastAsia="uk-UA"/>
        </w:rPr>
        <w:t>повноваженнями</w:t>
      </w:r>
      <w:proofErr w:type="spellEnd"/>
      <w:r w:rsidRPr="006F6841">
        <w:rPr>
          <w:sz w:val="28"/>
          <w:szCs w:val="28"/>
          <w:lang w:eastAsia="uk-UA"/>
        </w:rPr>
        <w:t xml:space="preserve"> </w:t>
      </w:r>
      <w:proofErr w:type="spellStart"/>
      <w:r w:rsidRPr="006F6841">
        <w:rPr>
          <w:sz w:val="28"/>
          <w:szCs w:val="28"/>
          <w:shd w:val="clear" w:color="auto" w:fill="FFFFFF"/>
        </w:rPr>
        <w:t>встановлювати</w:t>
      </w:r>
      <w:proofErr w:type="spellEnd"/>
      <w:r w:rsidRPr="006F6841">
        <w:rPr>
          <w:sz w:val="28"/>
          <w:szCs w:val="28"/>
          <w:shd w:val="clear" w:color="auto" w:fill="FFFFFF"/>
        </w:rPr>
        <w:t xml:space="preserve"> </w:t>
      </w:r>
      <w:proofErr w:type="spellStart"/>
      <w:r w:rsidRPr="006F6841">
        <w:rPr>
          <w:sz w:val="28"/>
          <w:szCs w:val="28"/>
          <w:shd w:val="clear" w:color="auto" w:fill="FFFFFF"/>
        </w:rPr>
        <w:t>або</w:t>
      </w:r>
      <w:proofErr w:type="spellEnd"/>
      <w:r w:rsidRPr="006F6841">
        <w:rPr>
          <w:sz w:val="28"/>
          <w:szCs w:val="28"/>
          <w:shd w:val="clear" w:color="auto" w:fill="FFFFFF"/>
        </w:rPr>
        <w:t xml:space="preserve"> </w:t>
      </w:r>
      <w:proofErr w:type="spellStart"/>
      <w:r w:rsidRPr="006F6841">
        <w:rPr>
          <w:sz w:val="28"/>
          <w:szCs w:val="28"/>
          <w:shd w:val="clear" w:color="auto" w:fill="FFFFFF"/>
        </w:rPr>
        <w:t>оцінювати</w:t>
      </w:r>
      <w:proofErr w:type="spellEnd"/>
      <w:r w:rsidRPr="006F6841">
        <w:rPr>
          <w:sz w:val="28"/>
          <w:szCs w:val="28"/>
          <w:shd w:val="clear" w:color="auto" w:fill="FFFFFF"/>
        </w:rPr>
        <w:t xml:space="preserve"> </w:t>
      </w:r>
      <w:proofErr w:type="spellStart"/>
      <w:r w:rsidRPr="006F6841">
        <w:rPr>
          <w:sz w:val="28"/>
          <w:szCs w:val="28"/>
          <w:shd w:val="clear" w:color="auto" w:fill="FFFFFF"/>
        </w:rPr>
        <w:t>обставини</w:t>
      </w:r>
      <w:proofErr w:type="spellEnd"/>
      <w:r w:rsidRPr="006F6841">
        <w:rPr>
          <w:sz w:val="28"/>
          <w:szCs w:val="28"/>
          <w:shd w:val="clear" w:color="auto" w:fill="FFFFFF"/>
        </w:rPr>
        <w:t xml:space="preserve"> </w:t>
      </w:r>
      <w:proofErr w:type="spellStart"/>
      <w:r w:rsidRPr="006F6841">
        <w:rPr>
          <w:sz w:val="28"/>
          <w:szCs w:val="28"/>
          <w:shd w:val="clear" w:color="auto" w:fill="FFFFFF"/>
        </w:rPr>
        <w:t>справи</w:t>
      </w:r>
      <w:proofErr w:type="spellEnd"/>
      <w:r w:rsidRPr="006F6841">
        <w:rPr>
          <w:sz w:val="28"/>
          <w:szCs w:val="28"/>
          <w:shd w:val="clear" w:color="auto" w:fill="FFFFFF"/>
        </w:rPr>
        <w:t xml:space="preserve">, </w:t>
      </w:r>
      <w:proofErr w:type="spellStart"/>
      <w:r w:rsidRPr="006F6841">
        <w:rPr>
          <w:sz w:val="28"/>
          <w:szCs w:val="28"/>
          <w:shd w:val="clear" w:color="auto" w:fill="FFFFFF"/>
        </w:rPr>
        <w:t>вирішувати</w:t>
      </w:r>
      <w:proofErr w:type="spellEnd"/>
      <w:r w:rsidRPr="006F6841">
        <w:rPr>
          <w:sz w:val="28"/>
          <w:szCs w:val="28"/>
          <w:shd w:val="clear" w:color="auto" w:fill="FFFFFF"/>
        </w:rPr>
        <w:t xml:space="preserve"> </w:t>
      </w:r>
      <w:proofErr w:type="spellStart"/>
      <w:r w:rsidRPr="006F6841">
        <w:rPr>
          <w:sz w:val="28"/>
          <w:szCs w:val="28"/>
          <w:shd w:val="clear" w:color="auto" w:fill="FFFFFF"/>
        </w:rPr>
        <w:t>питання</w:t>
      </w:r>
      <w:proofErr w:type="spellEnd"/>
      <w:r w:rsidRPr="006F6841">
        <w:rPr>
          <w:sz w:val="28"/>
          <w:szCs w:val="28"/>
          <w:shd w:val="clear" w:color="auto" w:fill="FFFFFF"/>
        </w:rPr>
        <w:t xml:space="preserve"> про </w:t>
      </w:r>
      <w:proofErr w:type="spellStart"/>
      <w:r w:rsidRPr="006F6841">
        <w:rPr>
          <w:sz w:val="28"/>
          <w:szCs w:val="28"/>
          <w:shd w:val="clear" w:color="auto" w:fill="FFFFFF"/>
        </w:rPr>
        <w:t>п</w:t>
      </w:r>
      <w:r w:rsidRPr="006F6841">
        <w:rPr>
          <w:rFonts w:eastAsia="Arial Unicode MS"/>
          <w:sz w:val="28"/>
          <w:szCs w:val="28"/>
          <w:lang w:eastAsia="uk-UA"/>
        </w:rPr>
        <w:t>равильність</w:t>
      </w:r>
      <w:proofErr w:type="spellEnd"/>
      <w:r w:rsidRPr="006F6841">
        <w:rPr>
          <w:rFonts w:eastAsia="Arial Unicode MS"/>
          <w:sz w:val="28"/>
          <w:szCs w:val="28"/>
          <w:lang w:eastAsia="uk-UA"/>
        </w:rPr>
        <w:t xml:space="preserve"> </w:t>
      </w:r>
      <w:proofErr w:type="spellStart"/>
      <w:r w:rsidRPr="006F6841">
        <w:rPr>
          <w:rFonts w:eastAsia="Arial Unicode MS"/>
          <w:sz w:val="28"/>
          <w:szCs w:val="28"/>
          <w:lang w:eastAsia="uk-UA"/>
        </w:rPr>
        <w:t>застосування</w:t>
      </w:r>
      <w:proofErr w:type="spellEnd"/>
      <w:r w:rsidRPr="006F6841">
        <w:rPr>
          <w:rFonts w:eastAsia="Arial Unicode MS"/>
          <w:sz w:val="28"/>
          <w:szCs w:val="28"/>
          <w:lang w:eastAsia="uk-UA"/>
        </w:rPr>
        <w:t xml:space="preserve"> судом норм </w:t>
      </w:r>
      <w:proofErr w:type="spellStart"/>
      <w:r w:rsidRPr="006F6841">
        <w:rPr>
          <w:rFonts w:eastAsia="Arial Unicode MS"/>
          <w:sz w:val="28"/>
          <w:szCs w:val="28"/>
          <w:lang w:eastAsia="uk-UA"/>
        </w:rPr>
        <w:t>процесуального</w:t>
      </w:r>
      <w:proofErr w:type="spellEnd"/>
      <w:r w:rsidRPr="006F6841">
        <w:rPr>
          <w:rFonts w:eastAsia="Arial Unicode MS"/>
          <w:sz w:val="28"/>
          <w:szCs w:val="28"/>
          <w:lang w:eastAsia="uk-UA"/>
        </w:rPr>
        <w:t xml:space="preserve"> права </w:t>
      </w:r>
      <w:proofErr w:type="spellStart"/>
      <w:r w:rsidRPr="006F6841">
        <w:rPr>
          <w:rFonts w:eastAsia="Arial Unicode MS"/>
          <w:sz w:val="28"/>
          <w:szCs w:val="28"/>
          <w:lang w:eastAsia="uk-UA"/>
        </w:rPr>
        <w:t>під</w:t>
      </w:r>
      <w:proofErr w:type="spellEnd"/>
      <w:r w:rsidRPr="006F6841">
        <w:rPr>
          <w:rFonts w:eastAsia="Arial Unicode MS"/>
          <w:sz w:val="28"/>
          <w:szCs w:val="28"/>
          <w:lang w:eastAsia="uk-UA"/>
        </w:rPr>
        <w:t xml:space="preserve"> час </w:t>
      </w:r>
      <w:proofErr w:type="spellStart"/>
      <w:r w:rsidRPr="006F6841">
        <w:rPr>
          <w:rFonts w:eastAsia="Arial Unicode MS"/>
          <w:sz w:val="28"/>
          <w:szCs w:val="28"/>
          <w:lang w:eastAsia="uk-UA"/>
        </w:rPr>
        <w:t>розгляду</w:t>
      </w:r>
      <w:proofErr w:type="spellEnd"/>
      <w:r w:rsidRPr="006F6841">
        <w:rPr>
          <w:rFonts w:eastAsia="Arial Unicode MS"/>
          <w:sz w:val="28"/>
          <w:szCs w:val="28"/>
          <w:lang w:eastAsia="uk-UA"/>
        </w:rPr>
        <w:t xml:space="preserve"> </w:t>
      </w:r>
      <w:proofErr w:type="spellStart"/>
      <w:r w:rsidRPr="006F6841">
        <w:rPr>
          <w:rFonts w:eastAsia="Arial Unicode MS"/>
          <w:sz w:val="28"/>
          <w:szCs w:val="28"/>
          <w:lang w:eastAsia="uk-UA"/>
        </w:rPr>
        <w:t>справи</w:t>
      </w:r>
      <w:proofErr w:type="spellEnd"/>
      <w:r w:rsidRPr="006F6841">
        <w:rPr>
          <w:rFonts w:eastAsia="Arial Unicode MS"/>
          <w:sz w:val="28"/>
          <w:szCs w:val="28"/>
          <w:lang w:eastAsia="uk-UA"/>
        </w:rPr>
        <w:t xml:space="preserve"> (</w:t>
      </w:r>
      <w:proofErr w:type="spellStart"/>
      <w:r w:rsidRPr="006F6841">
        <w:rPr>
          <w:rFonts w:eastAsia="Arial Unicode MS"/>
          <w:sz w:val="28"/>
          <w:szCs w:val="28"/>
          <w:lang w:eastAsia="uk-UA"/>
        </w:rPr>
        <w:t>здійснення</w:t>
      </w:r>
      <w:proofErr w:type="spellEnd"/>
      <w:r w:rsidRPr="006F6841">
        <w:rPr>
          <w:rFonts w:eastAsia="Arial Unicode MS"/>
          <w:sz w:val="28"/>
          <w:szCs w:val="28"/>
          <w:lang w:eastAsia="uk-UA"/>
        </w:rPr>
        <w:t xml:space="preserve"> </w:t>
      </w:r>
      <w:proofErr w:type="spellStart"/>
      <w:r w:rsidRPr="006F6841">
        <w:rPr>
          <w:rFonts w:eastAsia="Arial Unicode MS"/>
          <w:sz w:val="28"/>
          <w:szCs w:val="28"/>
          <w:lang w:eastAsia="uk-UA"/>
        </w:rPr>
        <w:t>правосуддя</w:t>
      </w:r>
      <w:proofErr w:type="spellEnd"/>
      <w:r w:rsidRPr="006F6841">
        <w:rPr>
          <w:rFonts w:eastAsia="Arial Unicode MS"/>
          <w:sz w:val="28"/>
          <w:szCs w:val="28"/>
          <w:lang w:eastAsia="uk-UA"/>
        </w:rPr>
        <w:t>).</w:t>
      </w:r>
    </w:p>
    <w:p w:rsidR="00891462" w:rsidRPr="006F6841" w:rsidRDefault="00891462" w:rsidP="00891462">
      <w:pPr>
        <w:ind w:firstLine="709"/>
        <w:jc w:val="both"/>
        <w:rPr>
          <w:sz w:val="28"/>
          <w:szCs w:val="28"/>
        </w:rPr>
      </w:pPr>
      <w:proofErr w:type="spellStart"/>
      <w:r w:rsidRPr="006F6841">
        <w:rPr>
          <w:sz w:val="28"/>
          <w:szCs w:val="28"/>
        </w:rPr>
        <w:t>Відповідно</w:t>
      </w:r>
      <w:proofErr w:type="spellEnd"/>
      <w:r w:rsidRPr="006F6841">
        <w:rPr>
          <w:sz w:val="28"/>
          <w:szCs w:val="28"/>
        </w:rPr>
        <w:t xml:space="preserve"> до статей 374–380 ЦПК </w:t>
      </w:r>
      <w:proofErr w:type="spellStart"/>
      <w:r w:rsidRPr="006F6841">
        <w:rPr>
          <w:sz w:val="28"/>
          <w:szCs w:val="28"/>
        </w:rPr>
        <w:t>України</w:t>
      </w:r>
      <w:proofErr w:type="spellEnd"/>
      <w:r w:rsidRPr="006F6841">
        <w:rPr>
          <w:sz w:val="28"/>
          <w:szCs w:val="28"/>
        </w:rPr>
        <w:t xml:space="preserve"> суд </w:t>
      </w:r>
      <w:proofErr w:type="spellStart"/>
      <w:r w:rsidRPr="006F6841">
        <w:rPr>
          <w:sz w:val="28"/>
          <w:szCs w:val="28"/>
        </w:rPr>
        <w:t>апеляційної</w:t>
      </w:r>
      <w:proofErr w:type="spellEnd"/>
      <w:r w:rsidRPr="006F6841">
        <w:rPr>
          <w:sz w:val="28"/>
          <w:szCs w:val="28"/>
        </w:rPr>
        <w:t xml:space="preserve"> </w:t>
      </w:r>
      <w:proofErr w:type="spellStart"/>
      <w:r w:rsidRPr="006F6841">
        <w:rPr>
          <w:sz w:val="28"/>
          <w:szCs w:val="28"/>
        </w:rPr>
        <w:t>інстанції</w:t>
      </w:r>
      <w:proofErr w:type="spellEnd"/>
      <w:r w:rsidRPr="006F6841">
        <w:rPr>
          <w:sz w:val="28"/>
          <w:szCs w:val="28"/>
        </w:rPr>
        <w:t xml:space="preserve"> </w:t>
      </w:r>
      <w:proofErr w:type="spellStart"/>
      <w:r w:rsidRPr="006F6841">
        <w:rPr>
          <w:sz w:val="28"/>
          <w:szCs w:val="28"/>
        </w:rPr>
        <w:t>під</w:t>
      </w:r>
      <w:proofErr w:type="spellEnd"/>
      <w:r w:rsidRPr="006F6841">
        <w:rPr>
          <w:sz w:val="28"/>
          <w:szCs w:val="28"/>
        </w:rPr>
        <w:t xml:space="preserve"> час </w:t>
      </w:r>
      <w:proofErr w:type="spellStart"/>
      <w:r w:rsidRPr="006F6841">
        <w:rPr>
          <w:sz w:val="28"/>
          <w:szCs w:val="28"/>
        </w:rPr>
        <w:t>апеляційного</w:t>
      </w:r>
      <w:proofErr w:type="spellEnd"/>
      <w:r w:rsidRPr="006F6841">
        <w:rPr>
          <w:sz w:val="28"/>
          <w:szCs w:val="28"/>
        </w:rPr>
        <w:t xml:space="preserve"> </w:t>
      </w:r>
      <w:proofErr w:type="spellStart"/>
      <w:r w:rsidRPr="006F6841">
        <w:rPr>
          <w:sz w:val="28"/>
          <w:szCs w:val="28"/>
        </w:rPr>
        <w:t>розгляду</w:t>
      </w:r>
      <w:proofErr w:type="spellEnd"/>
      <w:r w:rsidRPr="006F6841">
        <w:rPr>
          <w:sz w:val="28"/>
          <w:szCs w:val="28"/>
        </w:rPr>
        <w:t xml:space="preserve"> </w:t>
      </w:r>
      <w:proofErr w:type="spellStart"/>
      <w:r w:rsidRPr="006F6841">
        <w:rPr>
          <w:sz w:val="28"/>
          <w:szCs w:val="28"/>
        </w:rPr>
        <w:t>справи</w:t>
      </w:r>
      <w:proofErr w:type="spellEnd"/>
      <w:r w:rsidRPr="006F6841">
        <w:rPr>
          <w:sz w:val="28"/>
          <w:szCs w:val="28"/>
        </w:rPr>
        <w:t xml:space="preserve"> </w:t>
      </w:r>
      <w:proofErr w:type="spellStart"/>
      <w:r w:rsidRPr="006F6841">
        <w:rPr>
          <w:sz w:val="28"/>
          <w:szCs w:val="28"/>
        </w:rPr>
        <w:t>вправі</w:t>
      </w:r>
      <w:proofErr w:type="spellEnd"/>
      <w:r w:rsidRPr="006F6841">
        <w:rPr>
          <w:sz w:val="28"/>
          <w:szCs w:val="28"/>
        </w:rPr>
        <w:t xml:space="preserve"> </w:t>
      </w:r>
      <w:proofErr w:type="spellStart"/>
      <w:r w:rsidRPr="006F6841">
        <w:rPr>
          <w:sz w:val="28"/>
          <w:szCs w:val="28"/>
        </w:rPr>
        <w:t>перевірити</w:t>
      </w:r>
      <w:proofErr w:type="spellEnd"/>
      <w:r w:rsidRPr="006F6841">
        <w:rPr>
          <w:sz w:val="28"/>
          <w:szCs w:val="28"/>
        </w:rPr>
        <w:t xml:space="preserve"> </w:t>
      </w:r>
      <w:proofErr w:type="spellStart"/>
      <w:r w:rsidRPr="006F6841">
        <w:rPr>
          <w:sz w:val="28"/>
          <w:szCs w:val="28"/>
        </w:rPr>
        <w:t>повноту</w:t>
      </w:r>
      <w:proofErr w:type="spellEnd"/>
      <w:r w:rsidRPr="006F6841">
        <w:rPr>
          <w:sz w:val="28"/>
          <w:szCs w:val="28"/>
        </w:rPr>
        <w:t xml:space="preserve"> судового </w:t>
      </w:r>
      <w:proofErr w:type="spellStart"/>
      <w:r w:rsidRPr="006F6841">
        <w:rPr>
          <w:sz w:val="28"/>
          <w:szCs w:val="28"/>
        </w:rPr>
        <w:t>розгляду</w:t>
      </w:r>
      <w:proofErr w:type="spellEnd"/>
      <w:r w:rsidRPr="006F6841">
        <w:rPr>
          <w:sz w:val="28"/>
          <w:szCs w:val="28"/>
        </w:rPr>
        <w:t xml:space="preserve"> (в тому </w:t>
      </w:r>
      <w:proofErr w:type="spellStart"/>
      <w:r w:rsidRPr="006F6841">
        <w:rPr>
          <w:sz w:val="28"/>
          <w:szCs w:val="28"/>
        </w:rPr>
        <w:t>числі</w:t>
      </w:r>
      <w:proofErr w:type="spellEnd"/>
      <w:r w:rsidRPr="006F6841">
        <w:rPr>
          <w:sz w:val="28"/>
          <w:szCs w:val="28"/>
        </w:rPr>
        <w:t xml:space="preserve"> </w:t>
      </w:r>
      <w:proofErr w:type="spellStart"/>
      <w:r w:rsidRPr="006F6841">
        <w:rPr>
          <w:sz w:val="28"/>
          <w:szCs w:val="28"/>
        </w:rPr>
        <w:t>щодо</w:t>
      </w:r>
      <w:proofErr w:type="spellEnd"/>
      <w:r w:rsidRPr="006F6841">
        <w:rPr>
          <w:sz w:val="28"/>
          <w:szCs w:val="28"/>
        </w:rPr>
        <w:t xml:space="preserve"> </w:t>
      </w:r>
      <w:proofErr w:type="spellStart"/>
      <w:r w:rsidRPr="006F6841">
        <w:rPr>
          <w:sz w:val="28"/>
          <w:szCs w:val="28"/>
        </w:rPr>
        <w:t>розгляду</w:t>
      </w:r>
      <w:proofErr w:type="spellEnd"/>
      <w:r w:rsidRPr="006F6841">
        <w:rPr>
          <w:sz w:val="28"/>
          <w:szCs w:val="28"/>
        </w:rPr>
        <w:t xml:space="preserve"> </w:t>
      </w:r>
      <w:proofErr w:type="spellStart"/>
      <w:r w:rsidRPr="006F6841">
        <w:rPr>
          <w:sz w:val="28"/>
          <w:szCs w:val="28"/>
        </w:rPr>
        <w:t>клопотань</w:t>
      </w:r>
      <w:proofErr w:type="spellEnd"/>
      <w:r w:rsidRPr="006F6841">
        <w:rPr>
          <w:sz w:val="28"/>
          <w:szCs w:val="28"/>
        </w:rPr>
        <w:t xml:space="preserve"> </w:t>
      </w:r>
      <w:proofErr w:type="spellStart"/>
      <w:r w:rsidRPr="006F6841">
        <w:rPr>
          <w:sz w:val="28"/>
          <w:szCs w:val="28"/>
        </w:rPr>
        <w:t>учасників</w:t>
      </w:r>
      <w:proofErr w:type="spellEnd"/>
      <w:r w:rsidRPr="006F6841">
        <w:rPr>
          <w:sz w:val="28"/>
          <w:szCs w:val="28"/>
        </w:rPr>
        <w:t xml:space="preserve"> судового </w:t>
      </w:r>
      <w:proofErr w:type="spellStart"/>
      <w:r w:rsidRPr="006F6841">
        <w:rPr>
          <w:sz w:val="28"/>
          <w:szCs w:val="28"/>
        </w:rPr>
        <w:t>провадження</w:t>
      </w:r>
      <w:proofErr w:type="spellEnd"/>
      <w:r w:rsidRPr="006F6841">
        <w:rPr>
          <w:sz w:val="28"/>
          <w:szCs w:val="28"/>
        </w:rPr>
        <w:t xml:space="preserve"> про допит </w:t>
      </w:r>
      <w:proofErr w:type="spellStart"/>
      <w:r w:rsidRPr="006F6841">
        <w:rPr>
          <w:sz w:val="28"/>
          <w:szCs w:val="28"/>
        </w:rPr>
        <w:t>певних</w:t>
      </w:r>
      <w:proofErr w:type="spellEnd"/>
      <w:r w:rsidRPr="006F6841">
        <w:rPr>
          <w:sz w:val="28"/>
          <w:szCs w:val="28"/>
        </w:rPr>
        <w:t xml:space="preserve"> </w:t>
      </w:r>
      <w:proofErr w:type="spellStart"/>
      <w:r w:rsidRPr="006F6841">
        <w:rPr>
          <w:sz w:val="28"/>
          <w:szCs w:val="28"/>
        </w:rPr>
        <w:t>осіб</w:t>
      </w:r>
      <w:proofErr w:type="spellEnd"/>
      <w:r w:rsidRPr="006F6841">
        <w:rPr>
          <w:sz w:val="28"/>
          <w:szCs w:val="28"/>
        </w:rPr>
        <w:t xml:space="preserve">, </w:t>
      </w:r>
      <w:proofErr w:type="spellStart"/>
      <w:r w:rsidRPr="006F6841">
        <w:rPr>
          <w:sz w:val="28"/>
          <w:szCs w:val="28"/>
        </w:rPr>
        <w:t>дослідження</w:t>
      </w:r>
      <w:proofErr w:type="spellEnd"/>
      <w:r w:rsidRPr="006F6841">
        <w:rPr>
          <w:sz w:val="28"/>
          <w:szCs w:val="28"/>
        </w:rPr>
        <w:t xml:space="preserve"> </w:t>
      </w:r>
      <w:proofErr w:type="spellStart"/>
      <w:r w:rsidRPr="006F6841">
        <w:rPr>
          <w:sz w:val="28"/>
          <w:szCs w:val="28"/>
        </w:rPr>
        <w:t>доказів</w:t>
      </w:r>
      <w:proofErr w:type="spellEnd"/>
      <w:r w:rsidRPr="006F6841">
        <w:rPr>
          <w:sz w:val="28"/>
          <w:szCs w:val="28"/>
        </w:rPr>
        <w:t xml:space="preserve"> </w:t>
      </w:r>
      <w:proofErr w:type="spellStart"/>
      <w:r w:rsidRPr="006F6841">
        <w:rPr>
          <w:sz w:val="28"/>
          <w:szCs w:val="28"/>
        </w:rPr>
        <w:t>або</w:t>
      </w:r>
      <w:proofErr w:type="spellEnd"/>
      <w:r w:rsidRPr="006F6841">
        <w:rPr>
          <w:sz w:val="28"/>
          <w:szCs w:val="28"/>
        </w:rPr>
        <w:t xml:space="preserve"> </w:t>
      </w:r>
      <w:proofErr w:type="spellStart"/>
      <w:r w:rsidRPr="006F6841">
        <w:rPr>
          <w:sz w:val="28"/>
          <w:szCs w:val="28"/>
        </w:rPr>
        <w:t>вчинення</w:t>
      </w:r>
      <w:proofErr w:type="spellEnd"/>
      <w:r w:rsidRPr="006F6841">
        <w:rPr>
          <w:sz w:val="28"/>
          <w:szCs w:val="28"/>
        </w:rPr>
        <w:t xml:space="preserve"> </w:t>
      </w:r>
      <w:proofErr w:type="spellStart"/>
      <w:r w:rsidRPr="006F6841">
        <w:rPr>
          <w:sz w:val="28"/>
          <w:szCs w:val="28"/>
        </w:rPr>
        <w:t>інших</w:t>
      </w:r>
      <w:proofErr w:type="spellEnd"/>
      <w:r w:rsidRPr="006F6841">
        <w:rPr>
          <w:sz w:val="28"/>
          <w:szCs w:val="28"/>
        </w:rPr>
        <w:t xml:space="preserve"> </w:t>
      </w:r>
      <w:proofErr w:type="spellStart"/>
      <w:r w:rsidRPr="006F6841">
        <w:rPr>
          <w:sz w:val="28"/>
          <w:szCs w:val="28"/>
        </w:rPr>
        <w:t>процесуальних</w:t>
      </w:r>
      <w:proofErr w:type="spellEnd"/>
      <w:r w:rsidRPr="006F6841">
        <w:rPr>
          <w:sz w:val="28"/>
          <w:szCs w:val="28"/>
        </w:rPr>
        <w:t xml:space="preserve"> </w:t>
      </w:r>
      <w:proofErr w:type="spellStart"/>
      <w:r w:rsidRPr="006F6841">
        <w:rPr>
          <w:sz w:val="28"/>
          <w:szCs w:val="28"/>
        </w:rPr>
        <w:t>дій</w:t>
      </w:r>
      <w:proofErr w:type="spellEnd"/>
      <w:r w:rsidRPr="006F6841">
        <w:rPr>
          <w:sz w:val="28"/>
          <w:szCs w:val="28"/>
        </w:rPr>
        <w:t xml:space="preserve"> для </w:t>
      </w:r>
      <w:proofErr w:type="spellStart"/>
      <w:r w:rsidRPr="006F6841">
        <w:rPr>
          <w:sz w:val="28"/>
          <w:szCs w:val="28"/>
        </w:rPr>
        <w:t>підтвердження</w:t>
      </w:r>
      <w:proofErr w:type="spellEnd"/>
      <w:r w:rsidRPr="006F6841">
        <w:rPr>
          <w:sz w:val="28"/>
          <w:szCs w:val="28"/>
        </w:rPr>
        <w:t xml:space="preserve"> </w:t>
      </w:r>
      <w:proofErr w:type="spellStart"/>
      <w:r w:rsidRPr="006F6841">
        <w:rPr>
          <w:sz w:val="28"/>
          <w:szCs w:val="28"/>
        </w:rPr>
        <w:t>чи</w:t>
      </w:r>
      <w:proofErr w:type="spellEnd"/>
      <w:r w:rsidRPr="006F6841">
        <w:rPr>
          <w:sz w:val="28"/>
          <w:szCs w:val="28"/>
        </w:rPr>
        <w:t xml:space="preserve"> </w:t>
      </w:r>
      <w:proofErr w:type="spellStart"/>
      <w:r w:rsidRPr="006F6841">
        <w:rPr>
          <w:sz w:val="28"/>
          <w:szCs w:val="28"/>
        </w:rPr>
        <w:t>спростування</w:t>
      </w:r>
      <w:proofErr w:type="spellEnd"/>
      <w:r w:rsidRPr="006F6841">
        <w:rPr>
          <w:sz w:val="28"/>
          <w:szCs w:val="28"/>
        </w:rPr>
        <w:t xml:space="preserve"> </w:t>
      </w:r>
      <w:proofErr w:type="spellStart"/>
      <w:r w:rsidRPr="006F6841">
        <w:rPr>
          <w:sz w:val="28"/>
          <w:szCs w:val="28"/>
        </w:rPr>
        <w:t>обставин</w:t>
      </w:r>
      <w:proofErr w:type="spellEnd"/>
      <w:r w:rsidRPr="006F6841">
        <w:rPr>
          <w:sz w:val="28"/>
          <w:szCs w:val="28"/>
        </w:rPr>
        <w:t xml:space="preserve">, </w:t>
      </w:r>
      <w:proofErr w:type="spellStart"/>
      <w:r w:rsidRPr="006F6841">
        <w:rPr>
          <w:sz w:val="28"/>
          <w:szCs w:val="28"/>
        </w:rPr>
        <w:t>з’ясування</w:t>
      </w:r>
      <w:proofErr w:type="spellEnd"/>
      <w:r w:rsidRPr="006F6841">
        <w:rPr>
          <w:sz w:val="28"/>
          <w:szCs w:val="28"/>
        </w:rPr>
        <w:t xml:space="preserve"> </w:t>
      </w:r>
      <w:proofErr w:type="spellStart"/>
      <w:r w:rsidRPr="006F6841">
        <w:rPr>
          <w:sz w:val="28"/>
          <w:szCs w:val="28"/>
        </w:rPr>
        <w:t>яких</w:t>
      </w:r>
      <w:proofErr w:type="spellEnd"/>
      <w:r w:rsidRPr="006F6841">
        <w:rPr>
          <w:sz w:val="28"/>
          <w:szCs w:val="28"/>
        </w:rPr>
        <w:t xml:space="preserve"> </w:t>
      </w:r>
      <w:proofErr w:type="spellStart"/>
      <w:r w:rsidRPr="006F6841">
        <w:rPr>
          <w:sz w:val="28"/>
          <w:szCs w:val="28"/>
        </w:rPr>
        <w:t>може</w:t>
      </w:r>
      <w:proofErr w:type="spellEnd"/>
      <w:r w:rsidRPr="006F6841">
        <w:rPr>
          <w:sz w:val="28"/>
          <w:szCs w:val="28"/>
        </w:rPr>
        <w:t xml:space="preserve"> </w:t>
      </w:r>
      <w:proofErr w:type="spellStart"/>
      <w:r w:rsidRPr="006F6841">
        <w:rPr>
          <w:sz w:val="28"/>
          <w:szCs w:val="28"/>
        </w:rPr>
        <w:t>мати</w:t>
      </w:r>
      <w:proofErr w:type="spellEnd"/>
      <w:r w:rsidRPr="006F6841">
        <w:rPr>
          <w:sz w:val="28"/>
          <w:szCs w:val="28"/>
        </w:rPr>
        <w:t xml:space="preserve"> </w:t>
      </w:r>
      <w:proofErr w:type="spellStart"/>
      <w:r w:rsidRPr="006F6841">
        <w:rPr>
          <w:sz w:val="28"/>
          <w:szCs w:val="28"/>
        </w:rPr>
        <w:t>істотне</w:t>
      </w:r>
      <w:proofErr w:type="spellEnd"/>
      <w:r w:rsidRPr="006F6841">
        <w:rPr>
          <w:sz w:val="28"/>
          <w:szCs w:val="28"/>
        </w:rPr>
        <w:t xml:space="preserve"> </w:t>
      </w:r>
      <w:proofErr w:type="spellStart"/>
      <w:r w:rsidRPr="006F6841">
        <w:rPr>
          <w:sz w:val="28"/>
          <w:szCs w:val="28"/>
        </w:rPr>
        <w:t>значення</w:t>
      </w:r>
      <w:proofErr w:type="spellEnd"/>
      <w:r w:rsidRPr="006F6841">
        <w:rPr>
          <w:sz w:val="28"/>
          <w:szCs w:val="28"/>
        </w:rPr>
        <w:t xml:space="preserve"> для </w:t>
      </w:r>
      <w:proofErr w:type="spellStart"/>
      <w:r w:rsidRPr="006F6841">
        <w:rPr>
          <w:sz w:val="28"/>
          <w:szCs w:val="28"/>
        </w:rPr>
        <w:t>ухвалення</w:t>
      </w:r>
      <w:proofErr w:type="spellEnd"/>
      <w:r w:rsidRPr="006F6841">
        <w:rPr>
          <w:sz w:val="28"/>
          <w:szCs w:val="28"/>
        </w:rPr>
        <w:t xml:space="preserve"> законного, </w:t>
      </w:r>
      <w:proofErr w:type="spellStart"/>
      <w:r w:rsidRPr="006F6841">
        <w:rPr>
          <w:sz w:val="28"/>
          <w:szCs w:val="28"/>
        </w:rPr>
        <w:t>обґрунтованого</w:t>
      </w:r>
      <w:proofErr w:type="spellEnd"/>
      <w:r w:rsidRPr="006F6841">
        <w:rPr>
          <w:sz w:val="28"/>
          <w:szCs w:val="28"/>
        </w:rPr>
        <w:t xml:space="preserve"> та справедливого судового </w:t>
      </w:r>
      <w:proofErr w:type="spellStart"/>
      <w:r w:rsidRPr="006F6841">
        <w:rPr>
          <w:sz w:val="28"/>
          <w:szCs w:val="28"/>
        </w:rPr>
        <w:t>рішення</w:t>
      </w:r>
      <w:proofErr w:type="spellEnd"/>
      <w:r w:rsidRPr="006F6841">
        <w:rPr>
          <w:sz w:val="28"/>
          <w:szCs w:val="28"/>
        </w:rPr>
        <w:t xml:space="preserve">), </w:t>
      </w:r>
      <w:proofErr w:type="spellStart"/>
      <w:r w:rsidRPr="006F6841">
        <w:rPr>
          <w:sz w:val="28"/>
          <w:szCs w:val="28"/>
        </w:rPr>
        <w:t>відповідність</w:t>
      </w:r>
      <w:proofErr w:type="spellEnd"/>
      <w:r w:rsidRPr="006F6841">
        <w:rPr>
          <w:sz w:val="28"/>
          <w:szCs w:val="28"/>
        </w:rPr>
        <w:t xml:space="preserve"> </w:t>
      </w:r>
      <w:proofErr w:type="spellStart"/>
      <w:r w:rsidRPr="006F6841">
        <w:rPr>
          <w:sz w:val="28"/>
          <w:szCs w:val="28"/>
        </w:rPr>
        <w:t>висновків</w:t>
      </w:r>
      <w:proofErr w:type="spellEnd"/>
      <w:r w:rsidRPr="006F6841">
        <w:rPr>
          <w:sz w:val="28"/>
          <w:szCs w:val="28"/>
        </w:rPr>
        <w:t xml:space="preserve"> суду </w:t>
      </w:r>
      <w:proofErr w:type="spellStart"/>
      <w:r w:rsidRPr="006F6841">
        <w:rPr>
          <w:sz w:val="28"/>
          <w:szCs w:val="28"/>
        </w:rPr>
        <w:t>фактичним</w:t>
      </w:r>
      <w:proofErr w:type="spellEnd"/>
      <w:r w:rsidRPr="006F6841">
        <w:rPr>
          <w:sz w:val="28"/>
          <w:szCs w:val="28"/>
        </w:rPr>
        <w:t xml:space="preserve"> </w:t>
      </w:r>
      <w:proofErr w:type="spellStart"/>
      <w:r w:rsidRPr="006F6841">
        <w:rPr>
          <w:sz w:val="28"/>
          <w:szCs w:val="28"/>
        </w:rPr>
        <w:t>обставинам</w:t>
      </w:r>
      <w:proofErr w:type="spellEnd"/>
      <w:r w:rsidRPr="006F6841">
        <w:rPr>
          <w:sz w:val="28"/>
          <w:szCs w:val="28"/>
        </w:rPr>
        <w:t xml:space="preserve"> </w:t>
      </w:r>
      <w:proofErr w:type="spellStart"/>
      <w:r w:rsidRPr="006F6841">
        <w:rPr>
          <w:sz w:val="28"/>
          <w:szCs w:val="28"/>
        </w:rPr>
        <w:t>справи</w:t>
      </w:r>
      <w:proofErr w:type="spellEnd"/>
      <w:r w:rsidRPr="006F6841">
        <w:rPr>
          <w:sz w:val="28"/>
          <w:szCs w:val="28"/>
        </w:rPr>
        <w:t xml:space="preserve"> (</w:t>
      </w:r>
      <w:proofErr w:type="spellStart"/>
      <w:r w:rsidRPr="006F6841">
        <w:rPr>
          <w:sz w:val="28"/>
          <w:szCs w:val="28"/>
        </w:rPr>
        <w:t>зокрема</w:t>
      </w:r>
      <w:proofErr w:type="spellEnd"/>
      <w:r w:rsidRPr="006F6841">
        <w:rPr>
          <w:sz w:val="28"/>
          <w:szCs w:val="28"/>
        </w:rPr>
        <w:t xml:space="preserve"> тих, </w:t>
      </w:r>
      <w:proofErr w:type="spellStart"/>
      <w:r w:rsidRPr="006F6841">
        <w:rPr>
          <w:sz w:val="28"/>
          <w:szCs w:val="28"/>
        </w:rPr>
        <w:t>які</w:t>
      </w:r>
      <w:proofErr w:type="spellEnd"/>
      <w:r w:rsidRPr="006F6841">
        <w:rPr>
          <w:sz w:val="28"/>
          <w:szCs w:val="28"/>
        </w:rPr>
        <w:t xml:space="preserve"> </w:t>
      </w:r>
      <w:proofErr w:type="spellStart"/>
      <w:r w:rsidRPr="006F6841">
        <w:rPr>
          <w:sz w:val="28"/>
          <w:szCs w:val="28"/>
        </w:rPr>
        <w:t>впливають</w:t>
      </w:r>
      <w:proofErr w:type="spellEnd"/>
      <w:r w:rsidRPr="006F6841">
        <w:rPr>
          <w:sz w:val="28"/>
          <w:szCs w:val="28"/>
        </w:rPr>
        <w:t xml:space="preserve"> на </w:t>
      </w:r>
      <w:proofErr w:type="spellStart"/>
      <w:r w:rsidRPr="006F6841">
        <w:rPr>
          <w:sz w:val="28"/>
          <w:szCs w:val="28"/>
        </w:rPr>
        <w:t>вирішення</w:t>
      </w:r>
      <w:proofErr w:type="spellEnd"/>
      <w:r w:rsidRPr="006F6841">
        <w:rPr>
          <w:sz w:val="28"/>
          <w:szCs w:val="28"/>
        </w:rPr>
        <w:t xml:space="preserve"> </w:t>
      </w:r>
      <w:proofErr w:type="spellStart"/>
      <w:r w:rsidRPr="006F6841">
        <w:rPr>
          <w:sz w:val="28"/>
          <w:szCs w:val="28"/>
        </w:rPr>
        <w:t>питання</w:t>
      </w:r>
      <w:proofErr w:type="spellEnd"/>
      <w:r w:rsidRPr="006F6841">
        <w:rPr>
          <w:sz w:val="28"/>
          <w:szCs w:val="28"/>
        </w:rPr>
        <w:t xml:space="preserve"> про </w:t>
      </w:r>
      <w:proofErr w:type="spellStart"/>
      <w:r w:rsidRPr="006F6841">
        <w:rPr>
          <w:sz w:val="28"/>
          <w:szCs w:val="28"/>
        </w:rPr>
        <w:t>необхідність</w:t>
      </w:r>
      <w:proofErr w:type="spellEnd"/>
      <w:r w:rsidRPr="006F6841">
        <w:rPr>
          <w:sz w:val="28"/>
          <w:szCs w:val="28"/>
        </w:rPr>
        <w:t xml:space="preserve"> </w:t>
      </w:r>
      <w:proofErr w:type="spellStart"/>
      <w:r w:rsidRPr="006F6841">
        <w:rPr>
          <w:sz w:val="28"/>
          <w:szCs w:val="28"/>
        </w:rPr>
        <w:t>витребування</w:t>
      </w:r>
      <w:proofErr w:type="spellEnd"/>
      <w:r w:rsidRPr="006F6841">
        <w:rPr>
          <w:sz w:val="28"/>
          <w:szCs w:val="28"/>
        </w:rPr>
        <w:t xml:space="preserve"> </w:t>
      </w:r>
      <w:proofErr w:type="spellStart"/>
      <w:r w:rsidRPr="006F6841">
        <w:rPr>
          <w:sz w:val="28"/>
          <w:szCs w:val="28"/>
        </w:rPr>
        <w:t>доказів</w:t>
      </w:r>
      <w:proofErr w:type="spellEnd"/>
      <w:r w:rsidRPr="006F6841">
        <w:rPr>
          <w:sz w:val="28"/>
          <w:szCs w:val="28"/>
        </w:rPr>
        <w:t xml:space="preserve">), а </w:t>
      </w:r>
      <w:proofErr w:type="spellStart"/>
      <w:r w:rsidRPr="006F6841">
        <w:rPr>
          <w:sz w:val="28"/>
          <w:szCs w:val="28"/>
        </w:rPr>
        <w:t>також</w:t>
      </w:r>
      <w:proofErr w:type="spellEnd"/>
      <w:r w:rsidRPr="006F6841">
        <w:rPr>
          <w:sz w:val="28"/>
          <w:szCs w:val="28"/>
        </w:rPr>
        <w:t xml:space="preserve"> </w:t>
      </w:r>
      <w:proofErr w:type="spellStart"/>
      <w:r w:rsidRPr="006F6841">
        <w:rPr>
          <w:sz w:val="28"/>
          <w:szCs w:val="28"/>
        </w:rPr>
        <w:t>допущення</w:t>
      </w:r>
      <w:proofErr w:type="spellEnd"/>
      <w:r w:rsidRPr="006F6841">
        <w:rPr>
          <w:sz w:val="28"/>
          <w:szCs w:val="28"/>
        </w:rPr>
        <w:t xml:space="preserve"> судом </w:t>
      </w:r>
      <w:proofErr w:type="spellStart"/>
      <w:r w:rsidRPr="006F6841">
        <w:rPr>
          <w:sz w:val="28"/>
          <w:szCs w:val="28"/>
        </w:rPr>
        <w:t>першої</w:t>
      </w:r>
      <w:proofErr w:type="spellEnd"/>
      <w:r w:rsidRPr="006F6841">
        <w:rPr>
          <w:sz w:val="28"/>
          <w:szCs w:val="28"/>
        </w:rPr>
        <w:t xml:space="preserve"> </w:t>
      </w:r>
      <w:proofErr w:type="spellStart"/>
      <w:r w:rsidRPr="006F6841">
        <w:rPr>
          <w:sz w:val="28"/>
          <w:szCs w:val="28"/>
        </w:rPr>
        <w:t>інстанції</w:t>
      </w:r>
      <w:proofErr w:type="spellEnd"/>
      <w:r w:rsidRPr="006F6841">
        <w:rPr>
          <w:sz w:val="28"/>
          <w:szCs w:val="28"/>
        </w:rPr>
        <w:t xml:space="preserve"> </w:t>
      </w:r>
      <w:proofErr w:type="spellStart"/>
      <w:r w:rsidRPr="006F6841">
        <w:rPr>
          <w:sz w:val="28"/>
          <w:szCs w:val="28"/>
        </w:rPr>
        <w:t>істотних</w:t>
      </w:r>
      <w:proofErr w:type="spellEnd"/>
      <w:r w:rsidRPr="006F6841">
        <w:rPr>
          <w:sz w:val="28"/>
          <w:szCs w:val="28"/>
        </w:rPr>
        <w:t xml:space="preserve"> </w:t>
      </w:r>
      <w:proofErr w:type="spellStart"/>
      <w:r w:rsidRPr="006F6841">
        <w:rPr>
          <w:sz w:val="28"/>
          <w:szCs w:val="28"/>
        </w:rPr>
        <w:t>порушень</w:t>
      </w:r>
      <w:proofErr w:type="spellEnd"/>
      <w:r w:rsidRPr="006F6841">
        <w:rPr>
          <w:sz w:val="28"/>
          <w:szCs w:val="28"/>
        </w:rPr>
        <w:t xml:space="preserve"> </w:t>
      </w:r>
      <w:proofErr w:type="spellStart"/>
      <w:r w:rsidRPr="006F6841">
        <w:rPr>
          <w:sz w:val="28"/>
          <w:szCs w:val="28"/>
        </w:rPr>
        <w:t>вимог</w:t>
      </w:r>
      <w:proofErr w:type="spellEnd"/>
      <w:r w:rsidRPr="006F6841">
        <w:rPr>
          <w:sz w:val="28"/>
          <w:szCs w:val="28"/>
        </w:rPr>
        <w:t xml:space="preserve"> </w:t>
      </w:r>
      <w:proofErr w:type="spellStart"/>
      <w:r w:rsidRPr="006F6841">
        <w:rPr>
          <w:sz w:val="28"/>
          <w:szCs w:val="28"/>
        </w:rPr>
        <w:t>процесуального</w:t>
      </w:r>
      <w:proofErr w:type="spellEnd"/>
      <w:r w:rsidRPr="006F6841">
        <w:rPr>
          <w:sz w:val="28"/>
          <w:szCs w:val="28"/>
        </w:rPr>
        <w:t xml:space="preserve"> закону, </w:t>
      </w:r>
      <w:proofErr w:type="spellStart"/>
      <w:r w:rsidRPr="006F6841">
        <w:rPr>
          <w:sz w:val="28"/>
          <w:szCs w:val="28"/>
        </w:rPr>
        <w:t>які</w:t>
      </w:r>
      <w:proofErr w:type="spellEnd"/>
      <w:r w:rsidRPr="006F6841">
        <w:rPr>
          <w:sz w:val="28"/>
          <w:szCs w:val="28"/>
        </w:rPr>
        <w:t xml:space="preserve"> </w:t>
      </w:r>
      <w:proofErr w:type="spellStart"/>
      <w:r w:rsidRPr="006F6841">
        <w:rPr>
          <w:sz w:val="28"/>
          <w:szCs w:val="28"/>
        </w:rPr>
        <w:t>перешкодили</w:t>
      </w:r>
      <w:proofErr w:type="spellEnd"/>
      <w:r w:rsidRPr="006F6841">
        <w:rPr>
          <w:sz w:val="28"/>
          <w:szCs w:val="28"/>
        </w:rPr>
        <w:t xml:space="preserve"> </w:t>
      </w:r>
      <w:proofErr w:type="spellStart"/>
      <w:r w:rsidRPr="006F6841">
        <w:rPr>
          <w:sz w:val="28"/>
          <w:szCs w:val="28"/>
        </w:rPr>
        <w:t>чи</w:t>
      </w:r>
      <w:proofErr w:type="spellEnd"/>
      <w:r w:rsidRPr="006F6841">
        <w:rPr>
          <w:sz w:val="28"/>
          <w:szCs w:val="28"/>
        </w:rPr>
        <w:t xml:space="preserve"> могли </w:t>
      </w:r>
      <w:proofErr w:type="spellStart"/>
      <w:r w:rsidRPr="006F6841">
        <w:rPr>
          <w:sz w:val="28"/>
          <w:szCs w:val="28"/>
        </w:rPr>
        <w:t>перешкодити</w:t>
      </w:r>
      <w:proofErr w:type="spellEnd"/>
      <w:r w:rsidRPr="006F6841">
        <w:rPr>
          <w:sz w:val="28"/>
          <w:szCs w:val="28"/>
        </w:rPr>
        <w:t xml:space="preserve"> суду </w:t>
      </w:r>
      <w:proofErr w:type="spellStart"/>
      <w:r w:rsidRPr="006F6841">
        <w:rPr>
          <w:sz w:val="28"/>
          <w:szCs w:val="28"/>
        </w:rPr>
        <w:t>ухвалити</w:t>
      </w:r>
      <w:proofErr w:type="spellEnd"/>
      <w:r w:rsidRPr="006F6841">
        <w:rPr>
          <w:sz w:val="28"/>
          <w:szCs w:val="28"/>
        </w:rPr>
        <w:t xml:space="preserve"> </w:t>
      </w:r>
      <w:proofErr w:type="spellStart"/>
      <w:r w:rsidRPr="006F6841">
        <w:rPr>
          <w:sz w:val="28"/>
          <w:szCs w:val="28"/>
        </w:rPr>
        <w:t>законне</w:t>
      </w:r>
      <w:proofErr w:type="spellEnd"/>
      <w:r w:rsidRPr="006F6841">
        <w:rPr>
          <w:sz w:val="28"/>
          <w:szCs w:val="28"/>
        </w:rPr>
        <w:t xml:space="preserve"> та </w:t>
      </w:r>
      <w:proofErr w:type="spellStart"/>
      <w:r w:rsidRPr="006F6841">
        <w:rPr>
          <w:sz w:val="28"/>
          <w:szCs w:val="28"/>
        </w:rPr>
        <w:t>обґрунтоване</w:t>
      </w:r>
      <w:proofErr w:type="spellEnd"/>
      <w:r w:rsidRPr="006F6841">
        <w:rPr>
          <w:sz w:val="28"/>
          <w:szCs w:val="28"/>
        </w:rPr>
        <w:t xml:space="preserve"> </w:t>
      </w:r>
      <w:proofErr w:type="spellStart"/>
      <w:r w:rsidRPr="006F6841">
        <w:rPr>
          <w:sz w:val="28"/>
          <w:szCs w:val="28"/>
        </w:rPr>
        <w:t>судове</w:t>
      </w:r>
      <w:proofErr w:type="spellEnd"/>
      <w:r w:rsidRPr="006F6841">
        <w:rPr>
          <w:sz w:val="28"/>
          <w:szCs w:val="28"/>
        </w:rPr>
        <w:t xml:space="preserve"> </w:t>
      </w:r>
      <w:proofErr w:type="spellStart"/>
      <w:r w:rsidRPr="006F6841">
        <w:rPr>
          <w:sz w:val="28"/>
          <w:szCs w:val="28"/>
        </w:rPr>
        <w:t>рішення</w:t>
      </w:r>
      <w:proofErr w:type="spellEnd"/>
      <w:r w:rsidRPr="006F6841">
        <w:rPr>
          <w:sz w:val="28"/>
          <w:szCs w:val="28"/>
        </w:rPr>
        <w:t>.</w:t>
      </w:r>
    </w:p>
    <w:p w:rsidR="008D2C03" w:rsidRPr="006F6841" w:rsidRDefault="008D2C03" w:rsidP="00274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8"/>
          <w:szCs w:val="28"/>
          <w:shd w:val="clear" w:color="auto" w:fill="FFFFFF"/>
          <w:lang w:val="uk-UA"/>
        </w:rPr>
      </w:pPr>
      <w:r w:rsidRPr="006F6841">
        <w:rPr>
          <w:sz w:val="28"/>
          <w:szCs w:val="28"/>
          <w:shd w:val="clear" w:color="auto" w:fill="FFFFFF"/>
          <w:lang w:val="uk-UA"/>
        </w:rPr>
        <w:t>З</w:t>
      </w:r>
      <w:r w:rsidRPr="006F6841">
        <w:rPr>
          <w:sz w:val="28"/>
          <w:szCs w:val="28"/>
          <w:shd w:val="clear" w:color="auto" w:fill="FFFFFF"/>
        </w:rPr>
        <w:t> </w:t>
      </w:r>
      <w:proofErr w:type="spellStart"/>
      <w:r w:rsidR="00995522" w:rsidRPr="006F6841">
        <w:rPr>
          <w:sz w:val="28"/>
          <w:szCs w:val="28"/>
          <w:shd w:val="clear" w:color="auto" w:fill="FFFFFF"/>
        </w:rPr>
        <w:t>Єдиного</w:t>
      </w:r>
      <w:proofErr w:type="spellEnd"/>
      <w:r w:rsidR="00995522" w:rsidRPr="006F6841">
        <w:rPr>
          <w:sz w:val="28"/>
          <w:szCs w:val="28"/>
          <w:shd w:val="clear" w:color="auto" w:fill="FFFFFF"/>
        </w:rPr>
        <w:t xml:space="preserve"> </w:t>
      </w:r>
      <w:r w:rsidRPr="006F6841">
        <w:rPr>
          <w:sz w:val="28"/>
          <w:szCs w:val="28"/>
          <w:shd w:val="clear" w:color="auto" w:fill="FFFFFF"/>
        </w:rPr>
        <w:t>державно</w:t>
      </w:r>
      <w:proofErr w:type="spellStart"/>
      <w:r w:rsidR="00995522" w:rsidRPr="006F6841">
        <w:rPr>
          <w:sz w:val="28"/>
          <w:szCs w:val="28"/>
          <w:shd w:val="clear" w:color="auto" w:fill="FFFFFF"/>
          <w:lang w:val="uk-UA"/>
        </w:rPr>
        <w:t>го</w:t>
      </w:r>
      <w:proofErr w:type="spellEnd"/>
      <w:r w:rsidRPr="006F6841">
        <w:rPr>
          <w:sz w:val="28"/>
          <w:szCs w:val="28"/>
          <w:shd w:val="clear" w:color="auto" w:fill="FFFFFF"/>
        </w:rPr>
        <w:t xml:space="preserve"> </w:t>
      </w:r>
      <w:proofErr w:type="spellStart"/>
      <w:r w:rsidRPr="006F6841">
        <w:rPr>
          <w:sz w:val="28"/>
          <w:szCs w:val="28"/>
          <w:shd w:val="clear" w:color="auto" w:fill="FFFFFF"/>
        </w:rPr>
        <w:t>реєстр</w:t>
      </w:r>
      <w:proofErr w:type="spellEnd"/>
      <w:r w:rsidR="00995522" w:rsidRPr="006F6841">
        <w:rPr>
          <w:sz w:val="28"/>
          <w:szCs w:val="28"/>
          <w:shd w:val="clear" w:color="auto" w:fill="FFFFFF"/>
          <w:lang w:val="uk-UA"/>
        </w:rPr>
        <w:t>у</w:t>
      </w:r>
      <w:r w:rsidRPr="006F6841">
        <w:rPr>
          <w:sz w:val="28"/>
          <w:szCs w:val="28"/>
          <w:shd w:val="clear" w:color="auto" w:fill="FFFFFF"/>
        </w:rPr>
        <w:t xml:space="preserve"> </w:t>
      </w:r>
      <w:proofErr w:type="spellStart"/>
      <w:r w:rsidRPr="006F6841">
        <w:rPr>
          <w:sz w:val="28"/>
          <w:szCs w:val="28"/>
          <w:shd w:val="clear" w:color="auto" w:fill="FFFFFF"/>
        </w:rPr>
        <w:t>судових</w:t>
      </w:r>
      <w:proofErr w:type="spellEnd"/>
      <w:r w:rsidRPr="006F6841">
        <w:rPr>
          <w:sz w:val="28"/>
          <w:szCs w:val="28"/>
          <w:shd w:val="clear" w:color="auto" w:fill="FFFFFF"/>
        </w:rPr>
        <w:t xml:space="preserve"> </w:t>
      </w:r>
      <w:proofErr w:type="spellStart"/>
      <w:r w:rsidRPr="006F6841">
        <w:rPr>
          <w:sz w:val="28"/>
          <w:szCs w:val="28"/>
          <w:shd w:val="clear" w:color="auto" w:fill="FFFFFF"/>
        </w:rPr>
        <w:t>рішень</w:t>
      </w:r>
      <w:proofErr w:type="spellEnd"/>
      <w:r w:rsidRPr="006F6841">
        <w:rPr>
          <w:sz w:val="28"/>
          <w:szCs w:val="28"/>
          <w:shd w:val="clear" w:color="auto" w:fill="FFFFFF"/>
        </w:rPr>
        <w:t> </w:t>
      </w:r>
      <w:r w:rsidRPr="006F6841">
        <w:rPr>
          <w:sz w:val="28"/>
          <w:szCs w:val="28"/>
          <w:shd w:val="clear" w:color="auto" w:fill="FFFFFF"/>
          <w:lang w:val="uk-UA"/>
        </w:rPr>
        <w:t xml:space="preserve">вбачається, що </w:t>
      </w:r>
      <w:r w:rsidR="004079C9" w:rsidRPr="0050776E">
        <w:rPr>
          <w:sz w:val="28"/>
          <w:szCs w:val="28"/>
          <w:shd w:val="clear" w:color="auto" w:fill="FFFFFF"/>
          <w:lang w:val="uk-UA"/>
        </w:rPr>
        <w:t>ОСОБА</w:t>
      </w:r>
      <w:r w:rsidR="0050776E" w:rsidRPr="0050776E">
        <w:rPr>
          <w:sz w:val="28"/>
          <w:szCs w:val="28"/>
          <w:shd w:val="clear" w:color="auto" w:fill="FFFFFF"/>
          <w:lang w:val="uk-UA"/>
        </w:rPr>
        <w:t>1</w:t>
      </w:r>
      <w:r w:rsidR="00995522" w:rsidRPr="0050776E">
        <w:rPr>
          <w:sz w:val="28"/>
          <w:szCs w:val="28"/>
          <w:shd w:val="clear" w:color="auto" w:fill="FFFFFF"/>
          <w:lang w:val="uk-UA"/>
        </w:rPr>
        <w:t xml:space="preserve"> </w:t>
      </w:r>
      <w:r w:rsidR="00995522" w:rsidRPr="006F6841">
        <w:rPr>
          <w:sz w:val="28"/>
          <w:szCs w:val="28"/>
          <w:shd w:val="clear" w:color="auto" w:fill="FFFFFF"/>
          <w:lang w:val="uk-UA"/>
        </w:rPr>
        <w:t xml:space="preserve">звернувся до </w:t>
      </w:r>
      <w:proofErr w:type="spellStart"/>
      <w:r w:rsidR="00995522" w:rsidRPr="006F6841">
        <w:rPr>
          <w:sz w:val="28"/>
          <w:szCs w:val="28"/>
        </w:rPr>
        <w:t>Запорізьк</w:t>
      </w:r>
      <w:r w:rsidR="00995522" w:rsidRPr="006F6841">
        <w:rPr>
          <w:sz w:val="28"/>
          <w:szCs w:val="28"/>
          <w:lang w:val="uk-UA"/>
        </w:rPr>
        <w:t>ого</w:t>
      </w:r>
      <w:proofErr w:type="spellEnd"/>
      <w:r w:rsidR="00995522" w:rsidRPr="006F6841">
        <w:rPr>
          <w:sz w:val="28"/>
          <w:szCs w:val="28"/>
        </w:rPr>
        <w:t xml:space="preserve"> </w:t>
      </w:r>
      <w:proofErr w:type="spellStart"/>
      <w:r w:rsidR="00995522" w:rsidRPr="006F6841">
        <w:rPr>
          <w:sz w:val="28"/>
          <w:szCs w:val="28"/>
        </w:rPr>
        <w:t>апеляційн</w:t>
      </w:r>
      <w:r w:rsidR="00995522" w:rsidRPr="006F6841">
        <w:rPr>
          <w:sz w:val="28"/>
          <w:szCs w:val="28"/>
          <w:lang w:val="uk-UA"/>
        </w:rPr>
        <w:t>ого</w:t>
      </w:r>
      <w:proofErr w:type="spellEnd"/>
      <w:r w:rsidR="00995522" w:rsidRPr="006F6841">
        <w:rPr>
          <w:sz w:val="28"/>
          <w:szCs w:val="28"/>
        </w:rPr>
        <w:t xml:space="preserve"> суд</w:t>
      </w:r>
      <w:r w:rsidR="00995522" w:rsidRPr="006F6841">
        <w:rPr>
          <w:sz w:val="28"/>
          <w:szCs w:val="28"/>
          <w:lang w:val="uk-UA"/>
        </w:rPr>
        <w:t>у</w:t>
      </w:r>
      <w:r w:rsidR="00995522" w:rsidRPr="006F6841">
        <w:rPr>
          <w:sz w:val="28"/>
          <w:szCs w:val="28"/>
        </w:rPr>
        <w:t> </w:t>
      </w:r>
      <w:r w:rsidR="00995522" w:rsidRPr="006F6841">
        <w:rPr>
          <w:sz w:val="28"/>
          <w:szCs w:val="28"/>
          <w:lang w:val="uk-UA"/>
        </w:rPr>
        <w:t xml:space="preserve">з апеляційною скаргою на </w:t>
      </w:r>
      <w:proofErr w:type="spellStart"/>
      <w:r w:rsidR="00995522" w:rsidRPr="006F6841">
        <w:rPr>
          <w:sz w:val="28"/>
          <w:szCs w:val="28"/>
        </w:rPr>
        <w:t>рішення</w:t>
      </w:r>
      <w:proofErr w:type="spellEnd"/>
      <w:r w:rsidR="00995522" w:rsidRPr="006F6841">
        <w:rPr>
          <w:sz w:val="28"/>
          <w:szCs w:val="28"/>
        </w:rPr>
        <w:t xml:space="preserve"> </w:t>
      </w:r>
      <w:proofErr w:type="spellStart"/>
      <w:r w:rsidR="00995522" w:rsidRPr="006F6841">
        <w:rPr>
          <w:sz w:val="28"/>
          <w:szCs w:val="28"/>
        </w:rPr>
        <w:t>Шевченківського</w:t>
      </w:r>
      <w:proofErr w:type="spellEnd"/>
      <w:r w:rsidR="00995522" w:rsidRPr="006F6841">
        <w:rPr>
          <w:sz w:val="28"/>
          <w:szCs w:val="28"/>
        </w:rPr>
        <w:t xml:space="preserve"> районного суду </w:t>
      </w:r>
      <w:proofErr w:type="spellStart"/>
      <w:r w:rsidR="00995522" w:rsidRPr="006F6841">
        <w:rPr>
          <w:sz w:val="28"/>
          <w:szCs w:val="28"/>
        </w:rPr>
        <w:t>міста</w:t>
      </w:r>
      <w:proofErr w:type="spellEnd"/>
      <w:r w:rsidR="00995522" w:rsidRPr="006F6841">
        <w:rPr>
          <w:sz w:val="28"/>
          <w:szCs w:val="28"/>
        </w:rPr>
        <w:t xml:space="preserve">  </w:t>
      </w:r>
      <w:proofErr w:type="spellStart"/>
      <w:r w:rsidR="00995522" w:rsidRPr="006F6841">
        <w:rPr>
          <w:sz w:val="28"/>
          <w:szCs w:val="28"/>
        </w:rPr>
        <w:t>Запоріжжя</w:t>
      </w:r>
      <w:proofErr w:type="spellEnd"/>
      <w:r w:rsidR="00995522" w:rsidRPr="006F6841">
        <w:rPr>
          <w:sz w:val="28"/>
          <w:szCs w:val="28"/>
        </w:rPr>
        <w:t xml:space="preserve"> </w:t>
      </w:r>
      <w:proofErr w:type="spellStart"/>
      <w:r w:rsidR="00995522" w:rsidRPr="006F6841">
        <w:rPr>
          <w:sz w:val="28"/>
          <w:szCs w:val="28"/>
        </w:rPr>
        <w:t>від</w:t>
      </w:r>
      <w:proofErr w:type="spellEnd"/>
      <w:r w:rsidR="00995522" w:rsidRPr="006F6841">
        <w:rPr>
          <w:sz w:val="28"/>
          <w:szCs w:val="28"/>
        </w:rPr>
        <w:t xml:space="preserve"> 18 </w:t>
      </w:r>
      <w:proofErr w:type="spellStart"/>
      <w:r w:rsidR="00995522" w:rsidRPr="006F6841">
        <w:rPr>
          <w:sz w:val="28"/>
          <w:szCs w:val="28"/>
        </w:rPr>
        <w:t>серпня</w:t>
      </w:r>
      <w:proofErr w:type="spellEnd"/>
      <w:r w:rsidR="00995522" w:rsidRPr="006F6841">
        <w:rPr>
          <w:sz w:val="28"/>
          <w:szCs w:val="28"/>
        </w:rPr>
        <w:t xml:space="preserve"> </w:t>
      </w:r>
      <w:r w:rsidR="00824C77">
        <w:rPr>
          <w:sz w:val="28"/>
          <w:szCs w:val="28"/>
          <w:lang w:val="uk-UA"/>
        </w:rPr>
        <w:br/>
      </w:r>
      <w:r w:rsidR="00995522" w:rsidRPr="006F6841">
        <w:rPr>
          <w:sz w:val="28"/>
          <w:szCs w:val="28"/>
        </w:rPr>
        <w:t>2020 року</w:t>
      </w:r>
      <w:r w:rsidR="00995522" w:rsidRPr="006F6841">
        <w:rPr>
          <w:sz w:val="28"/>
          <w:szCs w:val="28"/>
          <w:lang w:val="uk-UA"/>
        </w:rPr>
        <w:t>.</w:t>
      </w:r>
      <w:r w:rsidRPr="006F6841">
        <w:rPr>
          <w:sz w:val="28"/>
          <w:szCs w:val="28"/>
          <w:shd w:val="clear" w:color="auto" w:fill="FFFFFF"/>
          <w:lang w:val="uk-UA"/>
        </w:rPr>
        <w:t xml:space="preserve"> </w:t>
      </w:r>
    </w:p>
    <w:p w:rsidR="00274AF4" w:rsidRPr="006F6841" w:rsidRDefault="00274AF4" w:rsidP="00274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8"/>
          <w:szCs w:val="28"/>
          <w:lang w:eastAsia="uk-UA"/>
        </w:rPr>
      </w:pPr>
      <w:proofErr w:type="spellStart"/>
      <w:r w:rsidRPr="006F6841">
        <w:rPr>
          <w:sz w:val="28"/>
          <w:szCs w:val="28"/>
          <w:lang w:eastAsia="uk-UA"/>
        </w:rPr>
        <w:t>Отже</w:t>
      </w:r>
      <w:proofErr w:type="spellEnd"/>
      <w:r w:rsidRPr="006F6841">
        <w:rPr>
          <w:sz w:val="28"/>
          <w:szCs w:val="28"/>
          <w:lang w:eastAsia="uk-UA"/>
        </w:rPr>
        <w:t xml:space="preserve">, </w:t>
      </w:r>
      <w:proofErr w:type="spellStart"/>
      <w:r w:rsidRPr="006F6841">
        <w:rPr>
          <w:sz w:val="28"/>
          <w:szCs w:val="28"/>
          <w:lang w:eastAsia="uk-UA"/>
        </w:rPr>
        <w:t>дотримання</w:t>
      </w:r>
      <w:proofErr w:type="spellEnd"/>
      <w:r w:rsidRPr="006F6841">
        <w:rPr>
          <w:sz w:val="28"/>
          <w:szCs w:val="28"/>
          <w:lang w:eastAsia="uk-UA"/>
        </w:rPr>
        <w:t xml:space="preserve"> </w:t>
      </w:r>
      <w:r w:rsidRPr="006F6841">
        <w:rPr>
          <w:sz w:val="28"/>
          <w:szCs w:val="28"/>
          <w:lang w:val="uk-UA" w:eastAsia="uk-UA"/>
        </w:rPr>
        <w:t xml:space="preserve">судом </w:t>
      </w:r>
      <w:r w:rsidR="006F6841" w:rsidRPr="006F6841">
        <w:rPr>
          <w:sz w:val="28"/>
          <w:szCs w:val="28"/>
          <w:lang w:val="uk-UA" w:eastAsia="uk-UA"/>
        </w:rPr>
        <w:t>норм цивільного процесуального законодавства України</w:t>
      </w:r>
      <w:r w:rsidRPr="006F6841">
        <w:rPr>
          <w:sz w:val="28"/>
          <w:szCs w:val="28"/>
          <w:lang w:eastAsia="uk-UA"/>
        </w:rPr>
        <w:t xml:space="preserve">, </w:t>
      </w:r>
      <w:proofErr w:type="spellStart"/>
      <w:r w:rsidRPr="006F6841">
        <w:rPr>
          <w:sz w:val="28"/>
          <w:szCs w:val="28"/>
          <w:lang w:eastAsia="uk-UA"/>
        </w:rPr>
        <w:t>бу</w:t>
      </w:r>
      <w:proofErr w:type="spellEnd"/>
      <w:r w:rsidR="00995522" w:rsidRPr="006F6841">
        <w:rPr>
          <w:sz w:val="28"/>
          <w:szCs w:val="28"/>
          <w:lang w:val="uk-UA" w:eastAsia="uk-UA"/>
        </w:rPr>
        <w:t>де</w:t>
      </w:r>
      <w:r w:rsidRPr="006F6841">
        <w:rPr>
          <w:sz w:val="28"/>
          <w:szCs w:val="28"/>
          <w:lang w:eastAsia="uk-UA"/>
        </w:rPr>
        <w:t xml:space="preserve"> </w:t>
      </w:r>
      <w:proofErr w:type="spellStart"/>
      <w:proofErr w:type="gramStart"/>
      <w:r w:rsidRPr="006F6841">
        <w:rPr>
          <w:sz w:val="28"/>
          <w:szCs w:val="28"/>
        </w:rPr>
        <w:t>перев</w:t>
      </w:r>
      <w:proofErr w:type="gramEnd"/>
      <w:r w:rsidRPr="006F6841">
        <w:rPr>
          <w:sz w:val="28"/>
          <w:szCs w:val="28"/>
        </w:rPr>
        <w:t>ірен</w:t>
      </w:r>
      <w:proofErr w:type="spellEnd"/>
      <w:r w:rsidRPr="006F6841">
        <w:rPr>
          <w:sz w:val="28"/>
          <w:szCs w:val="28"/>
          <w:lang w:val="uk-UA"/>
        </w:rPr>
        <w:t xml:space="preserve">о </w:t>
      </w:r>
      <w:r w:rsidR="00995522" w:rsidRPr="006F6841">
        <w:rPr>
          <w:sz w:val="28"/>
          <w:szCs w:val="28"/>
          <w:lang w:val="uk-UA"/>
        </w:rPr>
        <w:t xml:space="preserve">виключно </w:t>
      </w:r>
      <w:r w:rsidRPr="006F6841">
        <w:rPr>
          <w:sz w:val="28"/>
          <w:szCs w:val="28"/>
        </w:rPr>
        <w:t xml:space="preserve">судом </w:t>
      </w:r>
      <w:r w:rsidRPr="006F6841">
        <w:rPr>
          <w:sz w:val="28"/>
          <w:szCs w:val="28"/>
          <w:lang w:val="uk-UA"/>
        </w:rPr>
        <w:t xml:space="preserve">апеляційної інстанції </w:t>
      </w:r>
      <w:r w:rsidRPr="006F6841">
        <w:rPr>
          <w:rFonts w:eastAsia="Arial Unicode MS"/>
          <w:sz w:val="28"/>
          <w:szCs w:val="28"/>
          <w:lang w:eastAsia="uk-UA"/>
        </w:rPr>
        <w:t xml:space="preserve">у </w:t>
      </w:r>
      <w:proofErr w:type="spellStart"/>
      <w:r w:rsidRPr="006F6841">
        <w:rPr>
          <w:sz w:val="28"/>
          <w:szCs w:val="28"/>
          <w:lang w:eastAsia="uk-UA"/>
        </w:rPr>
        <w:t>встановлен</w:t>
      </w:r>
      <w:proofErr w:type="spellEnd"/>
      <w:r w:rsidRPr="006F6841">
        <w:rPr>
          <w:sz w:val="28"/>
          <w:szCs w:val="28"/>
          <w:lang w:val="uk-UA" w:eastAsia="uk-UA"/>
        </w:rPr>
        <w:t xml:space="preserve">ому </w:t>
      </w:r>
      <w:r w:rsidRPr="006F6841">
        <w:rPr>
          <w:sz w:val="28"/>
          <w:szCs w:val="28"/>
          <w:lang w:eastAsia="uk-UA"/>
        </w:rPr>
        <w:t xml:space="preserve"> </w:t>
      </w:r>
      <w:proofErr w:type="spellStart"/>
      <w:r w:rsidRPr="006F6841">
        <w:rPr>
          <w:sz w:val="28"/>
          <w:szCs w:val="28"/>
          <w:lang w:eastAsia="uk-UA"/>
        </w:rPr>
        <w:t>процесуальним</w:t>
      </w:r>
      <w:proofErr w:type="spellEnd"/>
      <w:r w:rsidRPr="006F6841">
        <w:rPr>
          <w:sz w:val="28"/>
          <w:szCs w:val="28"/>
          <w:lang w:eastAsia="uk-UA"/>
        </w:rPr>
        <w:t xml:space="preserve"> законом порядку.</w:t>
      </w:r>
    </w:p>
    <w:p w:rsidR="00F56DDB" w:rsidRPr="006F6841" w:rsidRDefault="00F56DDB" w:rsidP="00F56DDB">
      <w:pPr>
        <w:ind w:firstLine="709"/>
        <w:jc w:val="both"/>
        <w:rPr>
          <w:sz w:val="28"/>
          <w:szCs w:val="28"/>
          <w:lang w:eastAsia="uk-UA"/>
        </w:rPr>
      </w:pPr>
      <w:r w:rsidRPr="006F6841">
        <w:rPr>
          <w:sz w:val="28"/>
          <w:szCs w:val="28"/>
        </w:rPr>
        <w:t xml:space="preserve">З </w:t>
      </w:r>
      <w:proofErr w:type="spellStart"/>
      <w:r w:rsidRPr="006F6841">
        <w:rPr>
          <w:sz w:val="28"/>
          <w:szCs w:val="28"/>
        </w:rPr>
        <w:t>огляду</w:t>
      </w:r>
      <w:proofErr w:type="spellEnd"/>
      <w:r w:rsidRPr="006F6841">
        <w:rPr>
          <w:sz w:val="28"/>
          <w:szCs w:val="28"/>
        </w:rPr>
        <w:t xml:space="preserve"> на </w:t>
      </w:r>
      <w:proofErr w:type="spellStart"/>
      <w:r w:rsidRPr="006F6841">
        <w:rPr>
          <w:sz w:val="28"/>
          <w:szCs w:val="28"/>
        </w:rPr>
        <w:t>викладене</w:t>
      </w:r>
      <w:proofErr w:type="spellEnd"/>
      <w:r w:rsidRPr="006F6841">
        <w:rPr>
          <w:sz w:val="28"/>
          <w:szCs w:val="28"/>
        </w:rPr>
        <w:t xml:space="preserve"> Друга </w:t>
      </w:r>
      <w:proofErr w:type="spellStart"/>
      <w:r w:rsidRPr="006F6841">
        <w:rPr>
          <w:sz w:val="28"/>
          <w:szCs w:val="28"/>
        </w:rPr>
        <w:t>Дисциплінарна</w:t>
      </w:r>
      <w:proofErr w:type="spellEnd"/>
      <w:r w:rsidRPr="006F6841">
        <w:rPr>
          <w:sz w:val="28"/>
          <w:szCs w:val="28"/>
        </w:rPr>
        <w:t xml:space="preserve"> палата </w:t>
      </w:r>
      <w:proofErr w:type="spellStart"/>
      <w:r w:rsidRPr="006F6841">
        <w:rPr>
          <w:sz w:val="28"/>
          <w:szCs w:val="28"/>
        </w:rPr>
        <w:t>Вищої</w:t>
      </w:r>
      <w:proofErr w:type="spellEnd"/>
      <w:r w:rsidRPr="006F6841">
        <w:rPr>
          <w:sz w:val="28"/>
          <w:szCs w:val="28"/>
        </w:rPr>
        <w:t xml:space="preserve"> ради </w:t>
      </w:r>
      <w:proofErr w:type="spellStart"/>
      <w:r w:rsidRPr="006F6841">
        <w:rPr>
          <w:sz w:val="28"/>
          <w:szCs w:val="28"/>
        </w:rPr>
        <w:t>правосуддя</w:t>
      </w:r>
      <w:proofErr w:type="spellEnd"/>
      <w:r w:rsidRPr="006F6841">
        <w:rPr>
          <w:sz w:val="28"/>
          <w:szCs w:val="28"/>
        </w:rPr>
        <w:t xml:space="preserve"> </w:t>
      </w:r>
      <w:proofErr w:type="spellStart"/>
      <w:r w:rsidRPr="006F6841">
        <w:rPr>
          <w:sz w:val="28"/>
          <w:szCs w:val="28"/>
        </w:rPr>
        <w:t>дійшла</w:t>
      </w:r>
      <w:proofErr w:type="spellEnd"/>
      <w:r w:rsidRPr="006F6841">
        <w:rPr>
          <w:sz w:val="28"/>
          <w:szCs w:val="28"/>
        </w:rPr>
        <w:t xml:space="preserve"> </w:t>
      </w:r>
      <w:proofErr w:type="spellStart"/>
      <w:r w:rsidRPr="006F6841">
        <w:rPr>
          <w:sz w:val="28"/>
          <w:szCs w:val="28"/>
        </w:rPr>
        <w:t>висновку</w:t>
      </w:r>
      <w:proofErr w:type="spellEnd"/>
      <w:r w:rsidRPr="006F6841">
        <w:rPr>
          <w:sz w:val="28"/>
          <w:szCs w:val="28"/>
        </w:rPr>
        <w:t xml:space="preserve">, </w:t>
      </w:r>
      <w:proofErr w:type="spellStart"/>
      <w:r w:rsidRPr="006F6841">
        <w:rPr>
          <w:sz w:val="28"/>
          <w:szCs w:val="28"/>
        </w:rPr>
        <w:t>що</w:t>
      </w:r>
      <w:proofErr w:type="spellEnd"/>
      <w:r w:rsidRPr="006F6841">
        <w:rPr>
          <w:sz w:val="28"/>
          <w:szCs w:val="28"/>
        </w:rPr>
        <w:t xml:space="preserve"> </w:t>
      </w:r>
      <w:proofErr w:type="spellStart"/>
      <w:r w:rsidRPr="006F6841">
        <w:rPr>
          <w:sz w:val="28"/>
          <w:szCs w:val="28"/>
        </w:rPr>
        <w:t>дисциплінарн</w:t>
      </w:r>
      <w:proofErr w:type="spellEnd"/>
      <w:r w:rsidR="00E94832">
        <w:rPr>
          <w:sz w:val="28"/>
          <w:szCs w:val="28"/>
          <w:lang w:val="uk-UA"/>
        </w:rPr>
        <w:t>і</w:t>
      </w:r>
      <w:r w:rsidRPr="006F6841">
        <w:rPr>
          <w:sz w:val="28"/>
          <w:szCs w:val="28"/>
        </w:rPr>
        <w:t xml:space="preserve"> </w:t>
      </w:r>
      <w:proofErr w:type="spellStart"/>
      <w:r w:rsidRPr="006F6841">
        <w:rPr>
          <w:sz w:val="28"/>
          <w:szCs w:val="28"/>
        </w:rPr>
        <w:t>скарг</w:t>
      </w:r>
      <w:proofErr w:type="spellEnd"/>
      <w:r w:rsidR="00E94832">
        <w:rPr>
          <w:sz w:val="28"/>
          <w:szCs w:val="28"/>
          <w:lang w:val="uk-UA"/>
        </w:rPr>
        <w:t>и</w:t>
      </w:r>
      <w:r w:rsidRPr="006F6841">
        <w:rPr>
          <w:sz w:val="28"/>
          <w:szCs w:val="28"/>
        </w:rPr>
        <w:t xml:space="preserve"> </w:t>
      </w:r>
      <w:proofErr w:type="spellStart"/>
      <w:r w:rsidR="00274AF4" w:rsidRPr="006F6841">
        <w:rPr>
          <w:sz w:val="28"/>
          <w:szCs w:val="28"/>
          <w:lang w:val="uk-UA"/>
        </w:rPr>
        <w:t>Супруна</w:t>
      </w:r>
      <w:proofErr w:type="spellEnd"/>
      <w:r w:rsidR="00274AF4" w:rsidRPr="006F6841">
        <w:rPr>
          <w:sz w:val="28"/>
          <w:szCs w:val="28"/>
          <w:lang w:val="uk-UA"/>
        </w:rPr>
        <w:t xml:space="preserve"> В.П. </w:t>
      </w:r>
      <w:proofErr w:type="spellStart"/>
      <w:r w:rsidRPr="006F6841">
        <w:rPr>
          <w:sz w:val="28"/>
          <w:szCs w:val="28"/>
        </w:rPr>
        <w:lastRenderedPageBreak/>
        <w:t>ґрунтуються</w:t>
      </w:r>
      <w:proofErr w:type="spellEnd"/>
      <w:r w:rsidRPr="006F6841">
        <w:rPr>
          <w:sz w:val="28"/>
          <w:szCs w:val="28"/>
        </w:rPr>
        <w:t xml:space="preserve"> </w:t>
      </w:r>
      <w:proofErr w:type="spellStart"/>
      <w:r w:rsidRPr="006F6841">
        <w:rPr>
          <w:sz w:val="28"/>
          <w:szCs w:val="28"/>
        </w:rPr>
        <w:t>лише</w:t>
      </w:r>
      <w:proofErr w:type="spellEnd"/>
      <w:r w:rsidRPr="006F6841">
        <w:rPr>
          <w:sz w:val="28"/>
          <w:szCs w:val="28"/>
        </w:rPr>
        <w:t xml:space="preserve"> на доводах, </w:t>
      </w:r>
      <w:proofErr w:type="spellStart"/>
      <w:r w:rsidRPr="006F6841">
        <w:rPr>
          <w:sz w:val="28"/>
          <w:szCs w:val="28"/>
        </w:rPr>
        <w:t>які</w:t>
      </w:r>
      <w:proofErr w:type="spellEnd"/>
      <w:r w:rsidRPr="006F6841">
        <w:rPr>
          <w:sz w:val="28"/>
          <w:szCs w:val="28"/>
        </w:rPr>
        <w:t xml:space="preserve"> </w:t>
      </w:r>
      <w:proofErr w:type="spellStart"/>
      <w:r w:rsidRPr="006F6841">
        <w:rPr>
          <w:sz w:val="28"/>
          <w:szCs w:val="28"/>
        </w:rPr>
        <w:t>можуть</w:t>
      </w:r>
      <w:proofErr w:type="spellEnd"/>
      <w:r w:rsidRPr="006F6841">
        <w:rPr>
          <w:sz w:val="28"/>
          <w:szCs w:val="28"/>
        </w:rPr>
        <w:t xml:space="preserve"> бути </w:t>
      </w:r>
      <w:proofErr w:type="spellStart"/>
      <w:r w:rsidRPr="006F6841">
        <w:rPr>
          <w:sz w:val="28"/>
          <w:szCs w:val="28"/>
        </w:rPr>
        <w:t>перевірені</w:t>
      </w:r>
      <w:proofErr w:type="spellEnd"/>
      <w:r w:rsidRPr="006F6841">
        <w:rPr>
          <w:sz w:val="28"/>
          <w:szCs w:val="28"/>
        </w:rPr>
        <w:t xml:space="preserve"> </w:t>
      </w:r>
      <w:proofErr w:type="spellStart"/>
      <w:r w:rsidRPr="006F6841">
        <w:rPr>
          <w:sz w:val="28"/>
          <w:szCs w:val="28"/>
        </w:rPr>
        <w:t>виключно</w:t>
      </w:r>
      <w:proofErr w:type="spellEnd"/>
      <w:r w:rsidRPr="006F6841">
        <w:rPr>
          <w:sz w:val="28"/>
          <w:szCs w:val="28"/>
        </w:rPr>
        <w:t xml:space="preserve"> судом </w:t>
      </w:r>
      <w:proofErr w:type="spellStart"/>
      <w:r w:rsidRPr="006F6841">
        <w:rPr>
          <w:sz w:val="28"/>
          <w:szCs w:val="28"/>
        </w:rPr>
        <w:t>вищої</w:t>
      </w:r>
      <w:proofErr w:type="spellEnd"/>
      <w:r w:rsidRPr="006F6841">
        <w:rPr>
          <w:sz w:val="28"/>
          <w:szCs w:val="28"/>
        </w:rPr>
        <w:t xml:space="preserve"> </w:t>
      </w:r>
      <w:proofErr w:type="spellStart"/>
      <w:r w:rsidRPr="006F6841">
        <w:rPr>
          <w:sz w:val="28"/>
          <w:szCs w:val="28"/>
        </w:rPr>
        <w:t>інстанції</w:t>
      </w:r>
      <w:proofErr w:type="spellEnd"/>
      <w:r w:rsidRPr="006F6841">
        <w:rPr>
          <w:sz w:val="28"/>
          <w:szCs w:val="28"/>
        </w:rPr>
        <w:t>.</w:t>
      </w:r>
    </w:p>
    <w:p w:rsidR="00F56DDB" w:rsidRPr="006F6841" w:rsidRDefault="00F56DDB" w:rsidP="00F56DDB">
      <w:pPr>
        <w:pStyle w:val="StyleZakonu"/>
        <w:spacing w:after="0" w:line="240" w:lineRule="auto"/>
        <w:ind w:firstLine="709"/>
        <w:rPr>
          <w:sz w:val="28"/>
          <w:szCs w:val="28"/>
          <w:lang w:val="uk-UA"/>
        </w:rPr>
      </w:pPr>
      <w:r w:rsidRPr="006F6841">
        <w:rPr>
          <w:sz w:val="28"/>
          <w:szCs w:val="28"/>
          <w:lang w:val="uk-UA"/>
        </w:rPr>
        <w:t>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вона ґрунтується лише на доводах, що можуть бути перевірені виключно судом вищої інстанції в порядку, передбаченому процесуальним законом.</w:t>
      </w:r>
    </w:p>
    <w:p w:rsidR="00BD3DCA" w:rsidRPr="006F6841" w:rsidRDefault="00DA0292" w:rsidP="006E62B1">
      <w:pPr>
        <w:pStyle w:val="TimesNewRoman"/>
        <w:tabs>
          <w:tab w:val="clear" w:pos="9540"/>
        </w:tabs>
        <w:rPr>
          <w:rFonts w:ascii="Times New Roman" w:hAnsi="Times New Roman" w:cs="Times New Roman"/>
        </w:rPr>
      </w:pPr>
      <w:r w:rsidRPr="006F6841">
        <w:rPr>
          <w:rFonts w:ascii="Times New Roman" w:hAnsi="Times New Roman" w:cs="Times New Roman"/>
        </w:rPr>
        <w:t>Керуючись статтею 44 Закону України «Про Вищу раду правосуддя»,            статтею 106 Закону України «Про судоустрій і статус суддів», Друга Дисциплінарна палата Вищої ради правосуддя</w:t>
      </w:r>
      <w:r w:rsidR="006E62B1" w:rsidRPr="006F6841">
        <w:rPr>
          <w:rFonts w:ascii="Times New Roman" w:hAnsi="Times New Roman" w:cs="Times New Roman"/>
        </w:rPr>
        <w:t>,</w:t>
      </w:r>
    </w:p>
    <w:p w:rsidR="00DA0292" w:rsidRPr="00AF6CD3" w:rsidRDefault="00DA0292" w:rsidP="00DA0292">
      <w:pPr>
        <w:pStyle w:val="TimesNewRoman"/>
        <w:tabs>
          <w:tab w:val="clear" w:pos="9540"/>
        </w:tabs>
        <w:rPr>
          <w:rFonts w:ascii="Times New Roman" w:hAnsi="Times New Roman" w:cs="Times New Roman"/>
          <w:sz w:val="12"/>
          <w:szCs w:val="12"/>
        </w:rPr>
      </w:pPr>
    </w:p>
    <w:p w:rsidR="00DA0292" w:rsidRPr="00E94832" w:rsidRDefault="00DA0292" w:rsidP="00DA0292">
      <w:pPr>
        <w:jc w:val="center"/>
        <w:rPr>
          <w:b/>
          <w:sz w:val="28"/>
          <w:szCs w:val="28"/>
          <w:lang w:val="uk-UA"/>
        </w:rPr>
      </w:pPr>
      <w:r w:rsidRPr="00E94832">
        <w:rPr>
          <w:b/>
          <w:sz w:val="28"/>
          <w:szCs w:val="28"/>
          <w:lang w:val="uk-UA"/>
        </w:rPr>
        <w:t>ухвалила:</w:t>
      </w:r>
    </w:p>
    <w:p w:rsidR="00DA0292" w:rsidRPr="00AF6CD3" w:rsidRDefault="00DA0292" w:rsidP="00DA0292">
      <w:pPr>
        <w:jc w:val="both"/>
        <w:rPr>
          <w:sz w:val="12"/>
          <w:szCs w:val="12"/>
          <w:lang w:val="uk-UA"/>
        </w:rPr>
      </w:pPr>
    </w:p>
    <w:p w:rsidR="00DA0292" w:rsidRPr="006F6841" w:rsidRDefault="00BD3DCA" w:rsidP="00DA0292">
      <w:pPr>
        <w:ind w:right="-108"/>
        <w:jc w:val="both"/>
        <w:rPr>
          <w:sz w:val="28"/>
          <w:szCs w:val="28"/>
          <w:lang w:val="uk-UA"/>
        </w:rPr>
      </w:pPr>
      <w:r w:rsidRPr="006F6841">
        <w:rPr>
          <w:sz w:val="28"/>
          <w:szCs w:val="28"/>
          <w:lang w:val="uk-UA"/>
        </w:rPr>
        <w:t>дисциплінарн</w:t>
      </w:r>
      <w:r w:rsidR="00242E16">
        <w:rPr>
          <w:sz w:val="28"/>
          <w:szCs w:val="28"/>
          <w:lang w:val="uk-UA"/>
        </w:rPr>
        <w:t>і</w:t>
      </w:r>
      <w:r w:rsidRPr="006F6841">
        <w:rPr>
          <w:sz w:val="28"/>
          <w:szCs w:val="28"/>
          <w:lang w:val="uk-UA"/>
        </w:rPr>
        <w:t xml:space="preserve"> </w:t>
      </w:r>
      <w:r w:rsidR="00DA0292" w:rsidRPr="006F6841">
        <w:rPr>
          <w:sz w:val="28"/>
          <w:szCs w:val="28"/>
          <w:lang w:val="uk-UA"/>
        </w:rPr>
        <w:t>скарг</w:t>
      </w:r>
      <w:r w:rsidR="00242E16">
        <w:rPr>
          <w:sz w:val="28"/>
          <w:szCs w:val="28"/>
          <w:lang w:val="uk-UA"/>
        </w:rPr>
        <w:t>и</w:t>
      </w:r>
      <w:r w:rsidR="00DA0292" w:rsidRPr="006F6841">
        <w:rPr>
          <w:sz w:val="28"/>
          <w:szCs w:val="28"/>
          <w:lang w:val="uk-UA"/>
        </w:rPr>
        <w:t xml:space="preserve"> </w:t>
      </w:r>
      <w:r w:rsidR="006F6841" w:rsidRPr="006F6841">
        <w:rPr>
          <w:sz w:val="28"/>
          <w:szCs w:val="28"/>
          <w:lang w:val="uk-UA"/>
        </w:rPr>
        <w:t xml:space="preserve">Супруна Валерія Петровича стосовно судді Шевченківського районного суду міста Запоріжжя </w:t>
      </w:r>
      <w:proofErr w:type="spellStart"/>
      <w:r w:rsidR="006F6841" w:rsidRPr="006F6841">
        <w:rPr>
          <w:sz w:val="28"/>
          <w:szCs w:val="28"/>
          <w:lang w:val="uk-UA"/>
        </w:rPr>
        <w:t>Дмитрюк</w:t>
      </w:r>
      <w:proofErr w:type="spellEnd"/>
      <w:r w:rsidR="006F6841" w:rsidRPr="006F6841">
        <w:rPr>
          <w:sz w:val="28"/>
          <w:szCs w:val="28"/>
          <w:lang w:val="uk-UA"/>
        </w:rPr>
        <w:t xml:space="preserve"> Оксани Вікторівни </w:t>
      </w:r>
      <w:r w:rsidR="00DA0292" w:rsidRPr="006F6841">
        <w:rPr>
          <w:sz w:val="28"/>
          <w:szCs w:val="28"/>
          <w:lang w:val="uk-UA"/>
        </w:rPr>
        <w:t xml:space="preserve">залишити без розгляду та повернути скаржнику. </w:t>
      </w:r>
    </w:p>
    <w:p w:rsidR="00DA0292" w:rsidRPr="006F6841" w:rsidRDefault="00DA0292" w:rsidP="00DA0292">
      <w:pPr>
        <w:pStyle w:val="HTML"/>
        <w:shd w:val="clear" w:color="auto" w:fill="FFFFFF"/>
        <w:ind w:firstLine="794"/>
        <w:jc w:val="both"/>
        <w:textAlignment w:val="baseline"/>
        <w:rPr>
          <w:rFonts w:ascii="Times New Roman" w:hAnsi="Times New Roman"/>
          <w:sz w:val="28"/>
          <w:szCs w:val="28"/>
          <w:lang w:val="uk-UA"/>
        </w:rPr>
      </w:pPr>
      <w:r w:rsidRPr="006F6841">
        <w:rPr>
          <w:rFonts w:ascii="Times New Roman" w:hAnsi="Times New Roman"/>
          <w:sz w:val="28"/>
          <w:szCs w:val="28"/>
          <w:lang w:val="uk-UA"/>
        </w:rPr>
        <w:t>Ухвала оскарженню не підлягає.</w:t>
      </w:r>
    </w:p>
    <w:p w:rsidR="00FE06B6" w:rsidRPr="006F6841" w:rsidRDefault="00FE06B6" w:rsidP="00DA0292">
      <w:pPr>
        <w:pStyle w:val="HTML"/>
        <w:shd w:val="clear" w:color="auto" w:fill="FFFFFF"/>
        <w:ind w:firstLine="794"/>
        <w:jc w:val="both"/>
        <w:textAlignment w:val="baseline"/>
        <w:rPr>
          <w:rFonts w:ascii="Times New Roman" w:hAnsi="Times New Roman"/>
          <w:sz w:val="28"/>
          <w:szCs w:val="28"/>
          <w:lang w:val="uk-UA" w:eastAsia="en-US"/>
        </w:rPr>
      </w:pPr>
    </w:p>
    <w:p w:rsidR="00DA0292" w:rsidRPr="00EA032F" w:rsidRDefault="00DA0292" w:rsidP="00DA0292">
      <w:pPr>
        <w:pStyle w:val="HTML"/>
        <w:shd w:val="clear" w:color="auto" w:fill="FFFFFF"/>
        <w:jc w:val="both"/>
        <w:textAlignment w:val="baseline"/>
        <w:rPr>
          <w:rFonts w:ascii="Times New Roman" w:hAnsi="Times New Roman"/>
          <w:sz w:val="28"/>
          <w:szCs w:val="28"/>
          <w:lang w:val="uk-UA" w:eastAsia="en-US"/>
        </w:rPr>
      </w:pPr>
    </w:p>
    <w:p w:rsidR="00DA0292" w:rsidRPr="00AF6CD3" w:rsidRDefault="00DA0292" w:rsidP="00DA0292">
      <w:pPr>
        <w:spacing w:line="100" w:lineRule="atLeast"/>
        <w:jc w:val="both"/>
        <w:rPr>
          <w:b/>
          <w:sz w:val="27"/>
          <w:szCs w:val="27"/>
          <w:lang w:val="uk-UA"/>
        </w:rPr>
      </w:pPr>
      <w:r w:rsidRPr="00AF6CD3">
        <w:rPr>
          <w:b/>
          <w:sz w:val="27"/>
          <w:szCs w:val="27"/>
          <w:lang w:val="uk-UA"/>
        </w:rPr>
        <w:t xml:space="preserve">Головуючий на засіданні </w:t>
      </w:r>
    </w:p>
    <w:p w:rsidR="00DA0292" w:rsidRPr="00AF6CD3" w:rsidRDefault="00DA0292" w:rsidP="00DA0292">
      <w:pPr>
        <w:spacing w:line="100" w:lineRule="atLeast"/>
        <w:jc w:val="both"/>
        <w:rPr>
          <w:b/>
          <w:sz w:val="27"/>
          <w:szCs w:val="27"/>
          <w:lang w:val="uk-UA"/>
        </w:rPr>
      </w:pPr>
      <w:r w:rsidRPr="00AF6CD3">
        <w:rPr>
          <w:b/>
          <w:sz w:val="27"/>
          <w:szCs w:val="27"/>
          <w:lang w:val="uk-UA"/>
        </w:rPr>
        <w:t xml:space="preserve">Другої Дисциплінарної палати </w:t>
      </w:r>
    </w:p>
    <w:p w:rsidR="00DA0292" w:rsidRPr="008C4855" w:rsidRDefault="00DA0292" w:rsidP="00DA0292">
      <w:pPr>
        <w:spacing w:line="100" w:lineRule="atLeast"/>
        <w:jc w:val="both"/>
        <w:rPr>
          <w:b/>
          <w:sz w:val="27"/>
          <w:szCs w:val="27"/>
          <w:lang w:val="uk-UA"/>
        </w:rPr>
      </w:pPr>
      <w:r w:rsidRPr="00AF6CD3">
        <w:rPr>
          <w:b/>
          <w:sz w:val="27"/>
          <w:szCs w:val="27"/>
          <w:lang w:val="uk-UA"/>
        </w:rPr>
        <w:t xml:space="preserve">Вищої ради правосуддя </w:t>
      </w:r>
      <w:r w:rsidRPr="00AF6CD3">
        <w:rPr>
          <w:b/>
          <w:sz w:val="27"/>
          <w:szCs w:val="27"/>
          <w:lang w:val="uk-UA"/>
        </w:rPr>
        <w:tab/>
      </w:r>
      <w:r w:rsidRPr="00AF6CD3">
        <w:rPr>
          <w:b/>
          <w:sz w:val="27"/>
          <w:szCs w:val="27"/>
          <w:lang w:val="uk-UA"/>
        </w:rPr>
        <w:tab/>
      </w:r>
      <w:r w:rsidRPr="00AF6CD3">
        <w:rPr>
          <w:b/>
          <w:sz w:val="27"/>
          <w:szCs w:val="27"/>
          <w:lang w:val="uk-UA"/>
        </w:rPr>
        <w:tab/>
      </w:r>
      <w:r w:rsidRPr="00AF6CD3">
        <w:rPr>
          <w:b/>
          <w:sz w:val="27"/>
          <w:szCs w:val="27"/>
          <w:lang w:val="uk-UA"/>
        </w:rPr>
        <w:tab/>
      </w:r>
      <w:r w:rsidRPr="00AF6CD3">
        <w:rPr>
          <w:b/>
          <w:sz w:val="27"/>
          <w:szCs w:val="27"/>
          <w:lang w:val="uk-UA"/>
        </w:rPr>
        <w:tab/>
        <w:t xml:space="preserve">    </w:t>
      </w:r>
      <w:r w:rsidR="008C4855">
        <w:rPr>
          <w:b/>
          <w:sz w:val="27"/>
          <w:szCs w:val="27"/>
          <w:lang w:val="uk-UA"/>
        </w:rPr>
        <w:t xml:space="preserve">      </w:t>
      </w:r>
      <w:r w:rsidR="008C4855">
        <w:rPr>
          <w:b/>
          <w:sz w:val="28"/>
          <w:szCs w:val="28"/>
          <w:lang w:val="uk-UA"/>
        </w:rPr>
        <w:t>О.В.</w:t>
      </w:r>
      <w:r w:rsidR="008C4855" w:rsidRPr="008C4855">
        <w:rPr>
          <w:b/>
          <w:sz w:val="28"/>
          <w:szCs w:val="28"/>
          <w:lang w:val="uk-UA"/>
        </w:rPr>
        <w:t xml:space="preserve"> Прудивус</w:t>
      </w:r>
      <w:r w:rsidRPr="008C4855">
        <w:rPr>
          <w:b/>
          <w:sz w:val="27"/>
          <w:szCs w:val="27"/>
          <w:lang w:val="uk-UA"/>
        </w:rPr>
        <w:tab/>
      </w:r>
    </w:p>
    <w:p w:rsidR="00DA0292" w:rsidRPr="008C4855" w:rsidRDefault="00DA0292" w:rsidP="00DA0292">
      <w:pPr>
        <w:spacing w:line="100" w:lineRule="atLeast"/>
        <w:jc w:val="both"/>
        <w:rPr>
          <w:b/>
          <w:sz w:val="27"/>
          <w:szCs w:val="27"/>
          <w:lang w:val="uk-UA"/>
        </w:rPr>
      </w:pPr>
    </w:p>
    <w:p w:rsidR="00DA0292" w:rsidRPr="008C4855" w:rsidRDefault="00DA0292" w:rsidP="00DA0292">
      <w:pPr>
        <w:spacing w:line="100" w:lineRule="atLeast"/>
        <w:jc w:val="both"/>
        <w:rPr>
          <w:b/>
          <w:sz w:val="27"/>
          <w:szCs w:val="27"/>
          <w:lang w:val="uk-UA"/>
        </w:rPr>
      </w:pPr>
      <w:r w:rsidRPr="008C4855">
        <w:rPr>
          <w:b/>
          <w:sz w:val="27"/>
          <w:szCs w:val="27"/>
          <w:lang w:val="uk-UA"/>
        </w:rPr>
        <w:t xml:space="preserve">Члени Другої Дисциплінарної палати </w:t>
      </w:r>
    </w:p>
    <w:p w:rsidR="008C4855" w:rsidRDefault="00DA0292" w:rsidP="008C4855">
      <w:pPr>
        <w:spacing w:line="100" w:lineRule="atLeast"/>
        <w:jc w:val="both"/>
        <w:rPr>
          <w:b/>
          <w:sz w:val="28"/>
          <w:szCs w:val="28"/>
          <w:lang w:val="uk-UA"/>
        </w:rPr>
      </w:pPr>
      <w:r w:rsidRPr="008C4855">
        <w:rPr>
          <w:b/>
          <w:sz w:val="27"/>
          <w:szCs w:val="27"/>
          <w:lang w:val="uk-UA"/>
        </w:rPr>
        <w:t xml:space="preserve">Вищої ради правосуддя </w:t>
      </w:r>
      <w:r w:rsidRPr="008C4855">
        <w:rPr>
          <w:b/>
          <w:sz w:val="27"/>
          <w:szCs w:val="27"/>
          <w:lang w:val="uk-UA"/>
        </w:rPr>
        <w:tab/>
      </w:r>
      <w:r w:rsidRPr="008C4855">
        <w:rPr>
          <w:b/>
          <w:sz w:val="27"/>
          <w:szCs w:val="27"/>
          <w:lang w:val="uk-UA"/>
        </w:rPr>
        <w:tab/>
      </w:r>
      <w:r w:rsidRPr="008C4855">
        <w:rPr>
          <w:b/>
          <w:sz w:val="27"/>
          <w:szCs w:val="27"/>
          <w:lang w:val="uk-UA"/>
        </w:rPr>
        <w:tab/>
      </w:r>
      <w:r w:rsidRPr="008C4855">
        <w:rPr>
          <w:b/>
          <w:sz w:val="27"/>
          <w:szCs w:val="27"/>
          <w:lang w:val="uk-UA"/>
        </w:rPr>
        <w:tab/>
        <w:t xml:space="preserve">              </w:t>
      </w:r>
      <w:r w:rsidRPr="008C4855">
        <w:rPr>
          <w:b/>
          <w:sz w:val="27"/>
          <w:szCs w:val="27"/>
          <w:lang w:val="uk-UA"/>
        </w:rPr>
        <w:tab/>
      </w:r>
      <w:r w:rsidR="008C4855" w:rsidRPr="008C4855">
        <w:rPr>
          <w:b/>
          <w:sz w:val="28"/>
          <w:szCs w:val="28"/>
          <w:lang w:val="uk-UA"/>
        </w:rPr>
        <w:t>І.А.</w:t>
      </w:r>
      <w:r w:rsidR="008C4855">
        <w:rPr>
          <w:b/>
          <w:sz w:val="28"/>
          <w:szCs w:val="28"/>
          <w:lang w:val="uk-UA"/>
        </w:rPr>
        <w:t xml:space="preserve"> </w:t>
      </w:r>
      <w:r w:rsidR="008C4855" w:rsidRPr="008C4855">
        <w:rPr>
          <w:b/>
          <w:sz w:val="28"/>
          <w:szCs w:val="28"/>
          <w:lang w:val="uk-UA"/>
        </w:rPr>
        <w:t>Артеменк</w:t>
      </w:r>
      <w:r w:rsidR="008C4855">
        <w:rPr>
          <w:b/>
          <w:sz w:val="28"/>
          <w:szCs w:val="28"/>
          <w:lang w:val="uk-UA"/>
        </w:rPr>
        <w:t>о</w:t>
      </w:r>
      <w:r w:rsidR="008C4855" w:rsidRPr="008C4855">
        <w:rPr>
          <w:b/>
          <w:sz w:val="28"/>
          <w:szCs w:val="28"/>
          <w:lang w:val="uk-UA"/>
        </w:rPr>
        <w:t xml:space="preserve"> </w:t>
      </w:r>
    </w:p>
    <w:p w:rsidR="000D1158" w:rsidRPr="008C4855" w:rsidRDefault="000D1158" w:rsidP="008C4855">
      <w:pPr>
        <w:spacing w:line="100" w:lineRule="atLeast"/>
        <w:jc w:val="both"/>
        <w:rPr>
          <w:b/>
          <w:sz w:val="28"/>
          <w:szCs w:val="28"/>
          <w:lang w:val="uk-UA"/>
        </w:rPr>
      </w:pPr>
      <w:bookmarkStart w:id="5" w:name="_GoBack"/>
      <w:bookmarkEnd w:id="5"/>
    </w:p>
    <w:p w:rsidR="008C4855" w:rsidRPr="008C4855" w:rsidRDefault="008C4855" w:rsidP="008C4855">
      <w:pPr>
        <w:tabs>
          <w:tab w:val="left" w:pos="6912"/>
        </w:tabs>
        <w:rPr>
          <w:b/>
          <w:sz w:val="28"/>
          <w:szCs w:val="28"/>
          <w:lang w:val="uk-UA"/>
        </w:rPr>
      </w:pPr>
    </w:p>
    <w:p w:rsidR="008C4855" w:rsidRPr="008C4855" w:rsidRDefault="008C4855" w:rsidP="008C4855">
      <w:pPr>
        <w:tabs>
          <w:tab w:val="left" w:pos="6912"/>
        </w:tabs>
        <w:rPr>
          <w:b/>
        </w:rPr>
      </w:pPr>
      <w:r w:rsidRPr="008C4855">
        <w:rPr>
          <w:b/>
          <w:sz w:val="28"/>
          <w:szCs w:val="28"/>
          <w:lang w:val="uk-UA"/>
        </w:rPr>
        <w:t xml:space="preserve">                                                                                                   </w:t>
      </w:r>
      <w:r>
        <w:rPr>
          <w:b/>
          <w:sz w:val="28"/>
          <w:szCs w:val="28"/>
          <w:lang w:val="uk-UA"/>
        </w:rPr>
        <w:t xml:space="preserve">  </w:t>
      </w:r>
      <w:r w:rsidRPr="008C4855">
        <w:rPr>
          <w:b/>
          <w:sz w:val="28"/>
          <w:szCs w:val="28"/>
          <w:lang w:val="uk-UA"/>
        </w:rPr>
        <w:t>О.Є.</w:t>
      </w:r>
      <w:r>
        <w:rPr>
          <w:b/>
          <w:sz w:val="28"/>
          <w:szCs w:val="28"/>
          <w:lang w:val="uk-UA"/>
        </w:rPr>
        <w:t xml:space="preserve"> </w:t>
      </w:r>
      <w:proofErr w:type="spellStart"/>
      <w:r w:rsidRPr="008C4855">
        <w:rPr>
          <w:b/>
          <w:sz w:val="28"/>
          <w:szCs w:val="28"/>
          <w:lang w:val="uk-UA"/>
        </w:rPr>
        <w:t>Блажівськ</w:t>
      </w:r>
      <w:r>
        <w:rPr>
          <w:b/>
          <w:sz w:val="28"/>
          <w:szCs w:val="28"/>
          <w:lang w:val="uk-UA"/>
        </w:rPr>
        <w:t>а</w:t>
      </w:r>
      <w:proofErr w:type="spellEnd"/>
      <w:r w:rsidRPr="008C4855">
        <w:rPr>
          <w:b/>
          <w:sz w:val="28"/>
          <w:szCs w:val="28"/>
          <w:lang w:val="uk-UA"/>
        </w:rPr>
        <w:t xml:space="preserve">  </w:t>
      </w:r>
    </w:p>
    <w:sectPr w:rsidR="008C4855" w:rsidRPr="008C4855" w:rsidSect="000357C6">
      <w:headerReference w:type="default" r:id="rId8"/>
      <w:pgSz w:w="11906" w:h="16838"/>
      <w:pgMar w:top="850" w:right="850" w:bottom="568"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47A8" w:rsidRDefault="005647A8" w:rsidP="00740A52">
      <w:r>
        <w:separator/>
      </w:r>
    </w:p>
  </w:endnote>
  <w:endnote w:type="continuationSeparator" w:id="0">
    <w:p w:rsidR="005647A8" w:rsidRDefault="005647A8" w:rsidP="00740A5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altName w:val="Courier New"/>
    <w:panose1 w:val="00000000000000000000"/>
    <w:charset w:val="CC"/>
    <w:family w:val="modern"/>
    <w:notTrueType/>
    <w:pitch w:val="variable"/>
    <w:sig w:usb0="00000001"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47A8" w:rsidRDefault="005647A8" w:rsidP="00740A52">
      <w:r>
        <w:separator/>
      </w:r>
    </w:p>
  </w:footnote>
  <w:footnote w:type="continuationSeparator" w:id="0">
    <w:p w:rsidR="005647A8" w:rsidRDefault="005647A8" w:rsidP="00740A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001314"/>
      <w:docPartObj>
        <w:docPartGallery w:val="Page Numbers (Top of Page)"/>
        <w:docPartUnique/>
      </w:docPartObj>
    </w:sdtPr>
    <w:sdtContent>
      <w:p w:rsidR="001B67CF" w:rsidRDefault="00673E37">
        <w:pPr>
          <w:pStyle w:val="a4"/>
          <w:jc w:val="center"/>
        </w:pPr>
        <w:r>
          <w:fldChar w:fldCharType="begin"/>
        </w:r>
        <w:r w:rsidR="00DA0292">
          <w:instrText xml:space="preserve"> PAGE   \* MERGEFORMAT </w:instrText>
        </w:r>
        <w:r>
          <w:fldChar w:fldCharType="separate"/>
        </w:r>
        <w:r w:rsidR="0050776E">
          <w:rPr>
            <w:noProof/>
          </w:rPr>
          <w:t>4</w:t>
        </w:r>
        <w:r>
          <w:fldChar w:fldCharType="end"/>
        </w:r>
      </w:p>
    </w:sdtContent>
  </w:sdt>
  <w:p w:rsidR="001B67CF" w:rsidRDefault="005647A8">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DA0292"/>
    <w:rsid w:val="00003A92"/>
    <w:rsid w:val="00003F44"/>
    <w:rsid w:val="000357C6"/>
    <w:rsid w:val="00042B72"/>
    <w:rsid w:val="00052128"/>
    <w:rsid w:val="00087B1A"/>
    <w:rsid w:val="000942C5"/>
    <w:rsid w:val="000A1DCC"/>
    <w:rsid w:val="000D1158"/>
    <w:rsid w:val="001221F0"/>
    <w:rsid w:val="0013695D"/>
    <w:rsid w:val="001B1838"/>
    <w:rsid w:val="001F5D94"/>
    <w:rsid w:val="002261A0"/>
    <w:rsid w:val="00242E16"/>
    <w:rsid w:val="00246D09"/>
    <w:rsid w:val="00257892"/>
    <w:rsid w:val="00271C25"/>
    <w:rsid w:val="00274AF4"/>
    <w:rsid w:val="00296941"/>
    <w:rsid w:val="002D05F1"/>
    <w:rsid w:val="00306F2C"/>
    <w:rsid w:val="00336987"/>
    <w:rsid w:val="0037314D"/>
    <w:rsid w:val="00385739"/>
    <w:rsid w:val="003D5EAA"/>
    <w:rsid w:val="003F2A63"/>
    <w:rsid w:val="004079C9"/>
    <w:rsid w:val="00466983"/>
    <w:rsid w:val="004D1461"/>
    <w:rsid w:val="004D57FC"/>
    <w:rsid w:val="004F2977"/>
    <w:rsid w:val="0050776E"/>
    <w:rsid w:val="005122F8"/>
    <w:rsid w:val="00524D2C"/>
    <w:rsid w:val="0054055B"/>
    <w:rsid w:val="005647A8"/>
    <w:rsid w:val="005951C3"/>
    <w:rsid w:val="005B346D"/>
    <w:rsid w:val="005C2680"/>
    <w:rsid w:val="00604570"/>
    <w:rsid w:val="00660E4E"/>
    <w:rsid w:val="00667768"/>
    <w:rsid w:val="00673E37"/>
    <w:rsid w:val="006C6BFD"/>
    <w:rsid w:val="006E62B1"/>
    <w:rsid w:val="006F6841"/>
    <w:rsid w:val="00740A52"/>
    <w:rsid w:val="00824C77"/>
    <w:rsid w:val="00840499"/>
    <w:rsid w:val="008577E9"/>
    <w:rsid w:val="00863C45"/>
    <w:rsid w:val="00863F4E"/>
    <w:rsid w:val="00864292"/>
    <w:rsid w:val="00891462"/>
    <w:rsid w:val="008B19E6"/>
    <w:rsid w:val="008C4855"/>
    <w:rsid w:val="008D2C03"/>
    <w:rsid w:val="008F4198"/>
    <w:rsid w:val="00902E15"/>
    <w:rsid w:val="00932E58"/>
    <w:rsid w:val="00936E3B"/>
    <w:rsid w:val="00963C26"/>
    <w:rsid w:val="00973B62"/>
    <w:rsid w:val="00995522"/>
    <w:rsid w:val="00A336AC"/>
    <w:rsid w:val="00AD3BD6"/>
    <w:rsid w:val="00B66946"/>
    <w:rsid w:val="00BC47C7"/>
    <w:rsid w:val="00BD3DCA"/>
    <w:rsid w:val="00BF1696"/>
    <w:rsid w:val="00BF36AA"/>
    <w:rsid w:val="00C12E2C"/>
    <w:rsid w:val="00C17CCA"/>
    <w:rsid w:val="00C24F96"/>
    <w:rsid w:val="00C31447"/>
    <w:rsid w:val="00CF6EEA"/>
    <w:rsid w:val="00DA0292"/>
    <w:rsid w:val="00DF6115"/>
    <w:rsid w:val="00E12F4F"/>
    <w:rsid w:val="00E57E03"/>
    <w:rsid w:val="00E94832"/>
    <w:rsid w:val="00EA032F"/>
    <w:rsid w:val="00EA6E84"/>
    <w:rsid w:val="00EE7B44"/>
    <w:rsid w:val="00EF7B43"/>
    <w:rsid w:val="00F31287"/>
    <w:rsid w:val="00F40752"/>
    <w:rsid w:val="00F56DDB"/>
    <w:rsid w:val="00F909F8"/>
    <w:rsid w:val="00FE06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292"/>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DA0292"/>
    <w:pPr>
      <w:spacing w:before="100" w:beforeAutospacing="1" w:after="100" w:afterAutospacing="1"/>
    </w:pPr>
  </w:style>
  <w:style w:type="character" w:customStyle="1" w:styleId="rvts9">
    <w:name w:val="rvts9"/>
    <w:rsid w:val="00DA0292"/>
    <w:rPr>
      <w:rFonts w:cs="Times New Roman"/>
    </w:rPr>
  </w:style>
  <w:style w:type="paragraph" w:styleId="HTML">
    <w:name w:val="HTML Preformatted"/>
    <w:basedOn w:val="a"/>
    <w:link w:val="HTML0"/>
    <w:uiPriority w:val="99"/>
    <w:unhideWhenUsed/>
    <w:rsid w:val="00DA0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basedOn w:val="a0"/>
    <w:link w:val="HTML"/>
    <w:uiPriority w:val="99"/>
    <w:rsid w:val="00DA0292"/>
    <w:rPr>
      <w:rFonts w:ascii="Courier New" w:eastAsia="Times New Roman" w:hAnsi="Courier New" w:cs="Times New Roman"/>
      <w:sz w:val="20"/>
      <w:szCs w:val="20"/>
      <w:lang w:val="ru-RU" w:eastAsia="ru-RU"/>
    </w:rPr>
  </w:style>
  <w:style w:type="character" w:customStyle="1" w:styleId="TimesNewRoman1">
    <w:name w:val="Звичайний + Times New Roman1"/>
    <w:aliases w:val="14 pt1,Чорний1,За шириною1,Перший рядок:  1 см1,Після... Знак Знак"/>
    <w:link w:val="TimesNewRoman"/>
    <w:locked/>
    <w:rsid w:val="00DA0292"/>
    <w:rPr>
      <w:bCs/>
      <w:sz w:val="28"/>
      <w:szCs w:val="28"/>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DA0292"/>
    <w:pPr>
      <w:tabs>
        <w:tab w:val="left" w:pos="9540"/>
      </w:tabs>
      <w:ind w:firstLine="709"/>
      <w:jc w:val="both"/>
    </w:pPr>
    <w:rPr>
      <w:rFonts w:asciiTheme="minorHAnsi" w:eastAsiaTheme="minorHAnsi" w:hAnsiTheme="minorHAnsi" w:cstheme="minorBidi"/>
      <w:bCs/>
      <w:sz w:val="28"/>
      <w:szCs w:val="28"/>
      <w:lang w:val="uk-UA" w:eastAsia="en-US"/>
    </w:rPr>
  </w:style>
  <w:style w:type="character" w:styleId="a3">
    <w:name w:val="Hyperlink"/>
    <w:basedOn w:val="a0"/>
    <w:uiPriority w:val="99"/>
    <w:unhideWhenUsed/>
    <w:rsid w:val="00DA0292"/>
    <w:rPr>
      <w:color w:val="0000FF"/>
      <w:u w:val="single"/>
    </w:rPr>
  </w:style>
  <w:style w:type="character" w:customStyle="1" w:styleId="FontStyle14">
    <w:name w:val="Font Style14"/>
    <w:basedOn w:val="a0"/>
    <w:rsid w:val="00DA0292"/>
    <w:rPr>
      <w:rFonts w:ascii="Times New Roman" w:hAnsi="Times New Roman" w:cs="Times New Roman"/>
      <w:sz w:val="26"/>
      <w:szCs w:val="26"/>
    </w:rPr>
  </w:style>
  <w:style w:type="paragraph" w:customStyle="1" w:styleId="1">
    <w:name w:val="Основний текст1"/>
    <w:basedOn w:val="a"/>
    <w:rsid w:val="00DA0292"/>
    <w:pPr>
      <w:widowControl w:val="0"/>
      <w:shd w:val="clear" w:color="auto" w:fill="FFFFFF"/>
      <w:spacing w:before="300" w:line="320" w:lineRule="exact"/>
      <w:jc w:val="both"/>
    </w:pPr>
    <w:rPr>
      <w:sz w:val="26"/>
      <w:szCs w:val="26"/>
    </w:rPr>
  </w:style>
  <w:style w:type="paragraph" w:styleId="a4">
    <w:name w:val="header"/>
    <w:basedOn w:val="a"/>
    <w:link w:val="a5"/>
    <w:uiPriority w:val="99"/>
    <w:unhideWhenUsed/>
    <w:rsid w:val="00DA0292"/>
    <w:pPr>
      <w:tabs>
        <w:tab w:val="center" w:pos="4819"/>
        <w:tab w:val="right" w:pos="9639"/>
      </w:tabs>
    </w:pPr>
  </w:style>
  <w:style w:type="character" w:customStyle="1" w:styleId="a5">
    <w:name w:val="Верхний колонтитул Знак"/>
    <w:basedOn w:val="a0"/>
    <w:link w:val="a4"/>
    <w:uiPriority w:val="99"/>
    <w:rsid w:val="00DA0292"/>
    <w:rPr>
      <w:rFonts w:ascii="Times New Roman" w:eastAsia="Calibri" w:hAnsi="Times New Roman" w:cs="Times New Roman"/>
      <w:sz w:val="24"/>
      <w:szCs w:val="24"/>
      <w:lang w:val="ru-RU" w:eastAsia="ru-RU"/>
    </w:rPr>
  </w:style>
  <w:style w:type="paragraph" w:styleId="a6">
    <w:name w:val="Normal (Web)"/>
    <w:basedOn w:val="a"/>
    <w:uiPriority w:val="99"/>
    <w:unhideWhenUsed/>
    <w:rsid w:val="00DA0292"/>
    <w:pPr>
      <w:spacing w:before="100" w:beforeAutospacing="1" w:after="100" w:afterAutospacing="1"/>
    </w:pPr>
    <w:rPr>
      <w:rFonts w:eastAsia="Times New Roman"/>
      <w:lang w:val="uk-UA" w:eastAsia="uk-UA"/>
    </w:rPr>
  </w:style>
  <w:style w:type="paragraph" w:styleId="a7">
    <w:name w:val="Balloon Text"/>
    <w:basedOn w:val="a"/>
    <w:link w:val="a8"/>
    <w:uiPriority w:val="99"/>
    <w:semiHidden/>
    <w:unhideWhenUsed/>
    <w:rsid w:val="00DA0292"/>
    <w:rPr>
      <w:rFonts w:ascii="Tahoma" w:hAnsi="Tahoma" w:cs="Tahoma"/>
      <w:sz w:val="16"/>
      <w:szCs w:val="16"/>
    </w:rPr>
  </w:style>
  <w:style w:type="character" w:customStyle="1" w:styleId="a8">
    <w:name w:val="Текст выноски Знак"/>
    <w:basedOn w:val="a0"/>
    <w:link w:val="a7"/>
    <w:uiPriority w:val="99"/>
    <w:semiHidden/>
    <w:rsid w:val="00DA0292"/>
    <w:rPr>
      <w:rFonts w:ascii="Tahoma" w:eastAsia="Calibri" w:hAnsi="Tahoma" w:cs="Tahoma"/>
      <w:sz w:val="16"/>
      <w:szCs w:val="16"/>
      <w:lang w:val="ru-RU" w:eastAsia="ru-RU"/>
    </w:rPr>
  </w:style>
  <w:style w:type="character" w:customStyle="1" w:styleId="a9">
    <w:name w:val="Абзац списка Знак"/>
    <w:aliases w:val="Подглава Знак"/>
    <w:link w:val="aa"/>
    <w:uiPriority w:val="34"/>
    <w:locked/>
    <w:rsid w:val="00DA0292"/>
  </w:style>
  <w:style w:type="paragraph" w:styleId="aa">
    <w:name w:val="List Paragraph"/>
    <w:aliases w:val="Подглава"/>
    <w:basedOn w:val="a"/>
    <w:link w:val="a9"/>
    <w:uiPriority w:val="34"/>
    <w:qFormat/>
    <w:rsid w:val="00DA0292"/>
    <w:pPr>
      <w:spacing w:after="200" w:line="276" w:lineRule="auto"/>
      <w:ind w:left="720"/>
      <w:contextualSpacing/>
    </w:pPr>
    <w:rPr>
      <w:rFonts w:asciiTheme="minorHAnsi" w:eastAsiaTheme="minorHAnsi" w:hAnsiTheme="minorHAnsi" w:cstheme="minorBidi"/>
      <w:sz w:val="22"/>
      <w:szCs w:val="22"/>
      <w:lang w:val="uk-UA" w:eastAsia="en-US"/>
    </w:rPr>
  </w:style>
  <w:style w:type="paragraph" w:styleId="ab">
    <w:name w:val="Body Text"/>
    <w:basedOn w:val="a"/>
    <w:link w:val="ac"/>
    <w:rsid w:val="00B66946"/>
    <w:pPr>
      <w:suppressAutoHyphens/>
      <w:autoSpaceDE w:val="0"/>
      <w:ind w:firstLine="851"/>
      <w:jc w:val="both"/>
      <w:textAlignment w:val="baseline"/>
    </w:pPr>
    <w:rPr>
      <w:rFonts w:eastAsia="Times New Roman"/>
      <w:sz w:val="26"/>
      <w:szCs w:val="26"/>
      <w:lang w:val="uk-UA" w:eastAsia="zh-CN"/>
    </w:rPr>
  </w:style>
  <w:style w:type="character" w:customStyle="1" w:styleId="ac">
    <w:name w:val="Основной текст Знак"/>
    <w:basedOn w:val="a0"/>
    <w:link w:val="ab"/>
    <w:rsid w:val="00B66946"/>
    <w:rPr>
      <w:rFonts w:ascii="Times New Roman" w:eastAsia="Times New Roman" w:hAnsi="Times New Roman" w:cs="Times New Roman"/>
      <w:sz w:val="26"/>
      <w:szCs w:val="26"/>
      <w:lang w:eastAsia="zh-CN"/>
    </w:rPr>
  </w:style>
  <w:style w:type="paragraph" w:customStyle="1" w:styleId="Style98">
    <w:name w:val="Style98"/>
    <w:basedOn w:val="a"/>
    <w:rsid w:val="00864292"/>
    <w:pPr>
      <w:widowControl w:val="0"/>
      <w:suppressAutoHyphens/>
      <w:autoSpaceDE w:val="0"/>
      <w:spacing w:line="320" w:lineRule="exact"/>
      <w:ind w:firstLine="542"/>
      <w:jc w:val="both"/>
      <w:textAlignment w:val="baseline"/>
    </w:pPr>
    <w:rPr>
      <w:rFonts w:eastAsia="Times New Roman"/>
      <w:sz w:val="28"/>
      <w:szCs w:val="28"/>
      <w:lang w:val="uk-UA" w:eastAsia="zh-CN"/>
    </w:rPr>
  </w:style>
  <w:style w:type="paragraph" w:customStyle="1" w:styleId="rtejustify">
    <w:name w:val="rtejustify"/>
    <w:basedOn w:val="a"/>
    <w:rsid w:val="00003F44"/>
    <w:pPr>
      <w:spacing w:before="100" w:beforeAutospacing="1" w:after="100" w:afterAutospacing="1"/>
    </w:pPr>
    <w:rPr>
      <w:rFonts w:eastAsia="Times New Roman"/>
      <w:lang w:val="uk-UA" w:eastAsia="uk-UA"/>
    </w:rPr>
  </w:style>
  <w:style w:type="character" w:customStyle="1" w:styleId="WW8Num1z5">
    <w:name w:val="WW8Num1z5"/>
    <w:rsid w:val="00EE7B44"/>
  </w:style>
  <w:style w:type="paragraph" w:customStyle="1" w:styleId="StyleZakonu">
    <w:name w:val="StyleZakonu"/>
    <w:basedOn w:val="a"/>
    <w:link w:val="StyleZakonu0"/>
    <w:uiPriority w:val="99"/>
    <w:rsid w:val="00F56DDB"/>
    <w:pPr>
      <w:spacing w:after="60" w:line="220" w:lineRule="exact"/>
      <w:ind w:firstLine="284"/>
      <w:jc w:val="both"/>
    </w:pPr>
    <w:rPr>
      <w:rFonts w:eastAsia="Times New Roman"/>
      <w:sz w:val="20"/>
      <w:szCs w:val="20"/>
    </w:rPr>
  </w:style>
  <w:style w:type="character" w:customStyle="1" w:styleId="StyleZakonu0">
    <w:name w:val="StyleZakonu Знак"/>
    <w:link w:val="StyleZakonu"/>
    <w:uiPriority w:val="99"/>
    <w:locked/>
    <w:rsid w:val="00F56DDB"/>
    <w:rPr>
      <w:rFonts w:ascii="Times New Roman" w:eastAsia="Times New Roman" w:hAnsi="Times New Roman" w:cs="Times New Roman"/>
      <w:sz w:val="20"/>
      <w:szCs w:val="20"/>
      <w:lang w:val="ru-RU" w:eastAsia="ru-RU"/>
    </w:rPr>
  </w:style>
  <w:style w:type="character" w:customStyle="1" w:styleId="rvts0">
    <w:name w:val="rvts0"/>
    <w:basedOn w:val="a0"/>
    <w:rsid w:val="00F56DDB"/>
  </w:style>
  <w:style w:type="character" w:customStyle="1" w:styleId="apple-converted-space">
    <w:name w:val="apple-converted-space"/>
    <w:basedOn w:val="a0"/>
    <w:rsid w:val="00F56DDB"/>
  </w:style>
  <w:style w:type="character" w:customStyle="1" w:styleId="rvts16">
    <w:name w:val="rvts16"/>
    <w:basedOn w:val="a0"/>
    <w:rsid w:val="0037314D"/>
  </w:style>
  <w:style w:type="character" w:customStyle="1" w:styleId="rvts15">
    <w:name w:val="rvts15"/>
    <w:basedOn w:val="a0"/>
    <w:rsid w:val="0037314D"/>
  </w:style>
  <w:style w:type="character" w:customStyle="1" w:styleId="rvts17">
    <w:name w:val="rvts17"/>
    <w:basedOn w:val="a0"/>
    <w:rsid w:val="0037314D"/>
  </w:style>
  <w:style w:type="character" w:customStyle="1" w:styleId="rvts20">
    <w:name w:val="rvts20"/>
    <w:basedOn w:val="a0"/>
    <w:rsid w:val="00995522"/>
  </w:style>
  <w:style w:type="character" w:customStyle="1" w:styleId="rvts18">
    <w:name w:val="rvts18"/>
    <w:basedOn w:val="a0"/>
    <w:rsid w:val="00995522"/>
  </w:style>
  <w:style w:type="character" w:customStyle="1" w:styleId="rvts23">
    <w:name w:val="rvts23"/>
    <w:basedOn w:val="a0"/>
    <w:rsid w:val="00995522"/>
  </w:style>
</w:styles>
</file>

<file path=word/webSettings.xml><?xml version="1.0" encoding="utf-8"?>
<w:webSettings xmlns:r="http://schemas.openxmlformats.org/officeDocument/2006/relationships" xmlns:w="http://schemas.openxmlformats.org/wordprocessingml/2006/main">
  <w:divs>
    <w:div w:id="457261981">
      <w:bodyDiv w:val="1"/>
      <w:marLeft w:val="0"/>
      <w:marRight w:val="0"/>
      <w:marTop w:val="0"/>
      <w:marBottom w:val="0"/>
      <w:divBdr>
        <w:top w:val="none" w:sz="0" w:space="0" w:color="auto"/>
        <w:left w:val="none" w:sz="0" w:space="0" w:color="auto"/>
        <w:bottom w:val="none" w:sz="0" w:space="0" w:color="auto"/>
        <w:right w:val="none" w:sz="0" w:space="0" w:color="auto"/>
      </w:divBdr>
    </w:div>
    <w:div w:id="148573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798-19/prin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1369</Words>
  <Characters>7805</Characters>
  <Application>Microsoft Office Word</Application>
  <DocSecurity>0</DocSecurity>
  <Lines>65</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Рахуба (VRU-IMP02-UKR - i.rahuba)</dc:creator>
  <cp:lastModifiedBy>User</cp:lastModifiedBy>
  <cp:revision>3</cp:revision>
  <cp:lastPrinted>2020-10-20T08:28:00Z</cp:lastPrinted>
  <dcterms:created xsi:type="dcterms:W3CDTF">2020-10-27T09:29:00Z</dcterms:created>
  <dcterms:modified xsi:type="dcterms:W3CDTF">2020-10-27T09:32:00Z</dcterms:modified>
</cp:coreProperties>
</file>