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Pr="00CE79D6" w:rsidRDefault="0030734B" w:rsidP="006878B3">
      <w:pPr>
        <w:pStyle w:val="a3"/>
        <w:spacing w:after="240"/>
        <w:ind w:left="0"/>
        <w:jc w:val="center"/>
        <w:rPr>
          <w:rFonts w:ascii="AcademyC" w:hAnsi="AcademyC"/>
          <w:b/>
          <w:sz w:val="16"/>
          <w:szCs w:val="16"/>
          <w:lang w:val="uk-UA"/>
        </w:rPr>
      </w:pPr>
    </w:p>
    <w:tbl>
      <w:tblPr>
        <w:tblW w:w="10031" w:type="dxa"/>
        <w:tblLook w:val="00A0" w:firstRow="1" w:lastRow="0" w:firstColumn="1" w:lastColumn="0" w:noHBand="0" w:noVBand="0"/>
      </w:tblPr>
      <w:tblGrid>
        <w:gridCol w:w="3098"/>
        <w:gridCol w:w="3309"/>
        <w:gridCol w:w="3624"/>
      </w:tblGrid>
      <w:tr w:rsidR="003B2B78" w:rsidRPr="001025B7" w:rsidTr="00F0731D">
        <w:trPr>
          <w:trHeight w:val="188"/>
        </w:trPr>
        <w:tc>
          <w:tcPr>
            <w:tcW w:w="3098" w:type="dxa"/>
          </w:tcPr>
          <w:p w:rsidR="003B2B78" w:rsidRPr="00983FF1" w:rsidRDefault="00BF744C" w:rsidP="00F0731D">
            <w:pPr>
              <w:ind w:right="-2"/>
              <w:rPr>
                <w:noProof/>
              </w:rPr>
            </w:pPr>
            <w:r>
              <w:rPr>
                <w:noProof/>
              </w:rPr>
              <w:t>21</w:t>
            </w:r>
            <w:r w:rsidR="00360B8D">
              <w:rPr>
                <w:noProof/>
              </w:rPr>
              <w:t xml:space="preserve"> жовтня</w:t>
            </w:r>
            <w:r w:rsidR="00983FF1">
              <w:rPr>
                <w:noProof/>
              </w:rPr>
              <w:t xml:space="preserve"> 2020 року</w:t>
            </w:r>
          </w:p>
        </w:tc>
        <w:tc>
          <w:tcPr>
            <w:tcW w:w="3309" w:type="dxa"/>
          </w:tcPr>
          <w:p w:rsidR="003B2B78" w:rsidRPr="001025B7" w:rsidRDefault="003B2B78" w:rsidP="00F0731D">
            <w:pPr>
              <w:ind w:right="-2"/>
              <w:jc w:val="center"/>
              <w:rPr>
                <w:rFonts w:ascii="Book Antiqua" w:hAnsi="Book Antiqua"/>
                <w:noProof/>
                <w:sz w:val="22"/>
                <w:szCs w:val="22"/>
              </w:rPr>
            </w:pPr>
            <w:r w:rsidRPr="001025B7">
              <w:rPr>
                <w:rFonts w:ascii="Bookman Old Style" w:hAnsi="Bookman Old Style"/>
                <w:sz w:val="20"/>
                <w:szCs w:val="20"/>
                <w:lang w:val="ru-RU"/>
              </w:rPr>
              <w:t xml:space="preserve">      </w:t>
            </w:r>
            <w:r w:rsidRPr="001025B7">
              <w:rPr>
                <w:rFonts w:ascii="Book Antiqua" w:hAnsi="Book Antiqua"/>
                <w:sz w:val="22"/>
                <w:szCs w:val="22"/>
              </w:rPr>
              <w:t>Київ</w:t>
            </w:r>
          </w:p>
        </w:tc>
        <w:tc>
          <w:tcPr>
            <w:tcW w:w="3624" w:type="dxa"/>
          </w:tcPr>
          <w:p w:rsidR="003B2B78" w:rsidRPr="008E2A35" w:rsidRDefault="003B2B78" w:rsidP="00F0731D">
            <w:pPr>
              <w:ind w:right="-2"/>
              <w:jc w:val="center"/>
              <w:rPr>
                <w:noProof/>
                <w:lang w:val="ru-RU"/>
              </w:rPr>
            </w:pPr>
            <w:r w:rsidRPr="001025B7">
              <w:rPr>
                <w:rFonts w:ascii="Book Antiqua" w:hAnsi="Book Antiqua"/>
                <w:noProof/>
                <w:lang w:val="en-US"/>
              </w:rPr>
              <w:t xml:space="preserve"> </w:t>
            </w:r>
            <w:r w:rsidR="008E2A35" w:rsidRPr="008E2A35">
              <w:rPr>
                <w:noProof/>
                <w:lang w:val="en-US"/>
              </w:rPr>
              <w:t>№ 2899/3дп/15-20</w:t>
            </w:r>
          </w:p>
        </w:tc>
      </w:tr>
    </w:tbl>
    <w:p w:rsidR="00B2196E" w:rsidRPr="00FE4023" w:rsidRDefault="00B2196E" w:rsidP="00E11E5C">
      <w:pPr>
        <w:pStyle w:val="af"/>
        <w:tabs>
          <w:tab w:val="left" w:pos="4253"/>
        </w:tabs>
        <w:ind w:right="4534"/>
        <w:jc w:val="both"/>
        <w:rPr>
          <w:b/>
          <w:sz w:val="32"/>
          <w:szCs w:val="32"/>
        </w:rPr>
      </w:pPr>
    </w:p>
    <w:p w:rsidR="00DE5E65"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E376C1">
        <w:rPr>
          <w:rFonts w:ascii="Times New Roman" w:hAnsi="Times New Roman"/>
          <w:b/>
          <w:sz w:val="24"/>
          <w:szCs w:val="24"/>
          <w:lang w:val="uk-UA"/>
        </w:rPr>
        <w:t>и</w:t>
      </w:r>
      <w:r w:rsidR="00E376C1" w:rsidRPr="00E376C1">
        <w:rPr>
          <w:rFonts w:ascii="Times New Roman" w:hAnsi="Times New Roman"/>
          <w:b/>
          <w:sz w:val="24"/>
          <w:szCs w:val="24"/>
          <w:lang w:val="uk-UA"/>
        </w:rPr>
        <w:t xml:space="preserve"> </w:t>
      </w:r>
      <w:proofErr w:type="spellStart"/>
      <w:r w:rsidR="00360B8D">
        <w:rPr>
          <w:rFonts w:ascii="Times New Roman" w:hAnsi="Times New Roman"/>
          <w:b/>
          <w:sz w:val="24"/>
          <w:szCs w:val="24"/>
          <w:lang w:val="uk-UA"/>
        </w:rPr>
        <w:t>Шурінок</w:t>
      </w:r>
      <w:proofErr w:type="spellEnd"/>
      <w:r w:rsidR="00360B8D">
        <w:rPr>
          <w:rFonts w:ascii="Times New Roman" w:hAnsi="Times New Roman"/>
          <w:b/>
          <w:sz w:val="24"/>
          <w:szCs w:val="24"/>
          <w:lang w:val="uk-UA"/>
        </w:rPr>
        <w:t xml:space="preserve"> Л.П. </w:t>
      </w:r>
      <w:r w:rsidR="003D5198" w:rsidRPr="00BF744C">
        <w:rPr>
          <w:rFonts w:ascii="Times New Roman" w:hAnsi="Times New Roman"/>
          <w:b/>
          <w:sz w:val="24"/>
          <w:szCs w:val="24"/>
          <w:lang w:val="uk-UA"/>
        </w:rPr>
        <w:t xml:space="preserve">стосовно судді </w:t>
      </w:r>
      <w:proofErr w:type="spellStart"/>
      <w:r w:rsidR="00360B8D" w:rsidRPr="00360B8D">
        <w:rPr>
          <w:rFonts w:ascii="Times New Roman" w:hAnsi="Times New Roman"/>
          <w:b/>
          <w:sz w:val="24"/>
          <w:szCs w:val="24"/>
          <w:lang w:val="uk-UA"/>
        </w:rPr>
        <w:t>Новомиколаївського</w:t>
      </w:r>
      <w:proofErr w:type="spellEnd"/>
      <w:r w:rsidR="00360B8D" w:rsidRPr="00360B8D">
        <w:rPr>
          <w:rFonts w:ascii="Times New Roman" w:hAnsi="Times New Roman"/>
          <w:b/>
          <w:sz w:val="24"/>
          <w:szCs w:val="24"/>
          <w:lang w:val="uk-UA"/>
        </w:rPr>
        <w:t xml:space="preserve"> районного суду Запорізької області </w:t>
      </w:r>
      <w:proofErr w:type="spellStart"/>
      <w:r w:rsidR="00360B8D" w:rsidRPr="00360B8D">
        <w:rPr>
          <w:rFonts w:ascii="Times New Roman" w:hAnsi="Times New Roman"/>
          <w:b/>
          <w:sz w:val="24"/>
          <w:szCs w:val="24"/>
          <w:lang w:val="uk-UA"/>
        </w:rPr>
        <w:t>Шиша</w:t>
      </w:r>
      <w:proofErr w:type="spellEnd"/>
      <w:r w:rsidR="00360B8D" w:rsidRPr="00360B8D">
        <w:rPr>
          <w:rFonts w:ascii="Times New Roman" w:hAnsi="Times New Roman"/>
          <w:b/>
          <w:sz w:val="24"/>
          <w:szCs w:val="24"/>
          <w:lang w:val="uk-UA"/>
        </w:rPr>
        <w:t xml:space="preserve"> А.Б.</w:t>
      </w:r>
    </w:p>
    <w:p w:rsidR="00E376C1" w:rsidRPr="00020C70" w:rsidRDefault="00E376C1" w:rsidP="002B6DD1">
      <w:pPr>
        <w:pStyle w:val="a3"/>
        <w:tabs>
          <w:tab w:val="left" w:pos="4253"/>
        </w:tabs>
        <w:spacing w:after="0" w:line="240" w:lineRule="auto"/>
        <w:ind w:left="0" w:right="4818"/>
        <w:jc w:val="both"/>
        <w:rPr>
          <w:rFonts w:ascii="Times New Roman" w:hAnsi="Times New Roman"/>
          <w:b/>
          <w:sz w:val="32"/>
          <w:szCs w:val="32"/>
          <w:lang w:val="uk-UA"/>
        </w:rPr>
      </w:pPr>
    </w:p>
    <w:p w:rsidR="00983FF1" w:rsidRPr="007A6C80" w:rsidRDefault="003B2B78" w:rsidP="00360B8D">
      <w:pPr>
        <w:ind w:right="6" w:firstLine="708"/>
        <w:jc w:val="both"/>
        <w:rPr>
          <w:sz w:val="27"/>
          <w:szCs w:val="27"/>
        </w:rPr>
      </w:pPr>
      <w:r w:rsidRPr="007A6C80">
        <w:rPr>
          <w:sz w:val="27"/>
          <w:szCs w:val="27"/>
        </w:rPr>
        <w:t>Третя Дисциплінарна палата Вищої ради правосуддя у складі                 головуючого –</w:t>
      </w:r>
      <w:r w:rsidR="00360B8D" w:rsidRPr="007A6C80">
        <w:rPr>
          <w:sz w:val="27"/>
          <w:szCs w:val="27"/>
        </w:rPr>
        <w:t xml:space="preserve"> </w:t>
      </w:r>
      <w:proofErr w:type="spellStart"/>
      <w:r w:rsidR="00360B8D" w:rsidRPr="007A6C80">
        <w:rPr>
          <w:sz w:val="27"/>
          <w:szCs w:val="27"/>
        </w:rPr>
        <w:t>Швецової</w:t>
      </w:r>
      <w:proofErr w:type="spellEnd"/>
      <w:r w:rsidR="00360B8D" w:rsidRPr="007A6C80">
        <w:rPr>
          <w:sz w:val="27"/>
          <w:szCs w:val="27"/>
        </w:rPr>
        <w:t xml:space="preserve"> Л.А.</w:t>
      </w:r>
      <w:r w:rsidR="00983FF1" w:rsidRPr="007A6C80">
        <w:rPr>
          <w:sz w:val="27"/>
          <w:szCs w:val="27"/>
        </w:rPr>
        <w:t xml:space="preserve">, </w:t>
      </w:r>
      <w:r w:rsidRPr="007A6C80">
        <w:rPr>
          <w:sz w:val="27"/>
          <w:szCs w:val="27"/>
        </w:rPr>
        <w:t>член</w:t>
      </w:r>
      <w:r w:rsidR="00360B8D" w:rsidRPr="007A6C80">
        <w:rPr>
          <w:sz w:val="27"/>
          <w:szCs w:val="27"/>
        </w:rPr>
        <w:t>ів</w:t>
      </w:r>
      <w:r w:rsidR="000947D9" w:rsidRPr="007A6C80">
        <w:rPr>
          <w:sz w:val="27"/>
          <w:szCs w:val="27"/>
        </w:rPr>
        <w:t xml:space="preserve"> </w:t>
      </w:r>
      <w:r w:rsidR="006D76BF" w:rsidRPr="007A6C80">
        <w:rPr>
          <w:sz w:val="27"/>
          <w:szCs w:val="27"/>
        </w:rPr>
        <w:t>Говорухи В.І</w:t>
      </w:r>
      <w:r w:rsidR="00983FF1" w:rsidRPr="007A6C80">
        <w:rPr>
          <w:sz w:val="27"/>
          <w:szCs w:val="27"/>
        </w:rPr>
        <w:t xml:space="preserve">, </w:t>
      </w:r>
      <w:r w:rsidR="00360B8D" w:rsidRPr="007A6C80">
        <w:rPr>
          <w:sz w:val="27"/>
          <w:szCs w:val="27"/>
        </w:rPr>
        <w:t xml:space="preserve">Іванової Л.Б.,                Матвійчука В.В., </w:t>
      </w:r>
      <w:r w:rsidR="002B6DD1" w:rsidRPr="007A6C80">
        <w:rPr>
          <w:sz w:val="27"/>
          <w:szCs w:val="27"/>
        </w:rPr>
        <w:t>розглянувши висновок</w:t>
      </w:r>
      <w:r w:rsidR="003D5198">
        <w:rPr>
          <w:sz w:val="27"/>
          <w:szCs w:val="27"/>
        </w:rPr>
        <w:t xml:space="preserve"> </w:t>
      </w:r>
      <w:r w:rsidRPr="007A6C80">
        <w:rPr>
          <w:sz w:val="27"/>
          <w:szCs w:val="27"/>
        </w:rPr>
        <w:t xml:space="preserve">доповідача – члена Третьої Дисциплінарної палати Вищої ради правосуддя </w:t>
      </w:r>
      <w:proofErr w:type="spellStart"/>
      <w:r w:rsidRPr="007A6C80">
        <w:rPr>
          <w:sz w:val="27"/>
          <w:szCs w:val="27"/>
        </w:rPr>
        <w:t>Гречківського</w:t>
      </w:r>
      <w:proofErr w:type="spellEnd"/>
      <w:r w:rsidRPr="007A6C80">
        <w:rPr>
          <w:sz w:val="27"/>
          <w:szCs w:val="27"/>
        </w:rPr>
        <w:t xml:space="preserve"> П.М. </w:t>
      </w:r>
      <w:r w:rsidR="002B6DD1" w:rsidRPr="007A6C80">
        <w:rPr>
          <w:sz w:val="27"/>
          <w:szCs w:val="27"/>
        </w:rPr>
        <w:t>та додані до нього матеріали попе</w:t>
      </w:r>
      <w:r w:rsidR="00651B38" w:rsidRPr="007A6C80">
        <w:rPr>
          <w:sz w:val="27"/>
          <w:szCs w:val="27"/>
        </w:rPr>
        <w:t>редньої перевірки дисциплінарн</w:t>
      </w:r>
      <w:r w:rsidR="00E376C1" w:rsidRPr="007A6C80">
        <w:rPr>
          <w:sz w:val="27"/>
          <w:szCs w:val="27"/>
        </w:rPr>
        <w:t>ої</w:t>
      </w:r>
      <w:r w:rsidR="003719EA" w:rsidRPr="007A6C80">
        <w:rPr>
          <w:sz w:val="27"/>
          <w:szCs w:val="27"/>
        </w:rPr>
        <w:t xml:space="preserve"> </w:t>
      </w:r>
      <w:r w:rsidR="00980803" w:rsidRPr="007A6C80">
        <w:rPr>
          <w:sz w:val="27"/>
          <w:szCs w:val="27"/>
        </w:rPr>
        <w:t>скарг</w:t>
      </w:r>
      <w:r w:rsidR="00E376C1" w:rsidRPr="007A6C80">
        <w:rPr>
          <w:sz w:val="27"/>
          <w:szCs w:val="27"/>
        </w:rPr>
        <w:t>и</w:t>
      </w:r>
      <w:r w:rsidR="002B6DD1" w:rsidRPr="007A6C80">
        <w:rPr>
          <w:sz w:val="27"/>
          <w:szCs w:val="27"/>
        </w:rPr>
        <w:t xml:space="preserve"> </w:t>
      </w:r>
      <w:proofErr w:type="spellStart"/>
      <w:r w:rsidR="00360B8D" w:rsidRPr="007A6C80">
        <w:rPr>
          <w:sz w:val="27"/>
          <w:szCs w:val="27"/>
        </w:rPr>
        <w:t>Шурінок</w:t>
      </w:r>
      <w:proofErr w:type="spellEnd"/>
      <w:r w:rsidR="00360B8D" w:rsidRPr="007A6C80">
        <w:rPr>
          <w:sz w:val="27"/>
          <w:szCs w:val="27"/>
        </w:rPr>
        <w:t xml:space="preserve"> Людмили Павлівни стосовно судді </w:t>
      </w:r>
      <w:proofErr w:type="spellStart"/>
      <w:r w:rsidR="00360B8D" w:rsidRPr="007A6C80">
        <w:rPr>
          <w:sz w:val="27"/>
          <w:szCs w:val="27"/>
        </w:rPr>
        <w:t>Новомиколаївського</w:t>
      </w:r>
      <w:proofErr w:type="spellEnd"/>
      <w:r w:rsidR="00360B8D" w:rsidRPr="007A6C80">
        <w:rPr>
          <w:sz w:val="27"/>
          <w:szCs w:val="27"/>
        </w:rPr>
        <w:t xml:space="preserve"> районного суду Запорізької області </w:t>
      </w:r>
      <w:proofErr w:type="spellStart"/>
      <w:r w:rsidR="00360B8D" w:rsidRPr="007A6C80">
        <w:rPr>
          <w:sz w:val="27"/>
          <w:szCs w:val="27"/>
        </w:rPr>
        <w:t>Шиша</w:t>
      </w:r>
      <w:proofErr w:type="spellEnd"/>
      <w:r w:rsidR="00360B8D" w:rsidRPr="007A6C80">
        <w:rPr>
          <w:sz w:val="27"/>
          <w:szCs w:val="27"/>
        </w:rPr>
        <w:t xml:space="preserve"> Антона Борисовича,</w:t>
      </w:r>
    </w:p>
    <w:p w:rsidR="00E376C1" w:rsidRPr="007A6C80" w:rsidRDefault="00E376C1" w:rsidP="00983FF1">
      <w:pPr>
        <w:ind w:right="6"/>
        <w:jc w:val="both"/>
        <w:rPr>
          <w:sz w:val="27"/>
          <w:szCs w:val="27"/>
        </w:rPr>
      </w:pPr>
    </w:p>
    <w:p w:rsidR="003B2B78" w:rsidRPr="007A6C80" w:rsidRDefault="003B2B78" w:rsidP="003D5198">
      <w:pPr>
        <w:ind w:right="6"/>
        <w:jc w:val="center"/>
        <w:rPr>
          <w:b/>
          <w:bCs/>
          <w:sz w:val="27"/>
          <w:szCs w:val="27"/>
        </w:rPr>
      </w:pPr>
      <w:r w:rsidRPr="007A6C80">
        <w:rPr>
          <w:b/>
          <w:bCs/>
          <w:sz w:val="27"/>
          <w:szCs w:val="27"/>
        </w:rPr>
        <w:t>встановила:</w:t>
      </w:r>
    </w:p>
    <w:p w:rsidR="00A11978" w:rsidRPr="007A6C80" w:rsidRDefault="00A11978" w:rsidP="002A6B25">
      <w:pPr>
        <w:ind w:right="6" w:firstLine="708"/>
        <w:jc w:val="center"/>
        <w:rPr>
          <w:b/>
          <w:bCs/>
          <w:sz w:val="27"/>
          <w:szCs w:val="27"/>
        </w:rPr>
      </w:pPr>
    </w:p>
    <w:p w:rsidR="00360B8D" w:rsidRPr="007A6C80" w:rsidRDefault="002568BA" w:rsidP="00360B8D">
      <w:pPr>
        <w:ind w:right="6"/>
        <w:jc w:val="both"/>
        <w:rPr>
          <w:sz w:val="27"/>
          <w:szCs w:val="27"/>
        </w:rPr>
      </w:pPr>
      <w:r w:rsidRPr="007A6C80">
        <w:rPr>
          <w:sz w:val="27"/>
          <w:szCs w:val="27"/>
        </w:rPr>
        <w:t xml:space="preserve">до Вищої ради правосуддя </w:t>
      </w:r>
      <w:r w:rsidR="00360B8D" w:rsidRPr="007A6C80">
        <w:rPr>
          <w:sz w:val="27"/>
          <w:szCs w:val="27"/>
        </w:rPr>
        <w:t xml:space="preserve">19 серпня 2020 року за вхідним № Ш-4687/0/7-20 надійшла скарга </w:t>
      </w:r>
      <w:proofErr w:type="spellStart"/>
      <w:r w:rsidR="00360B8D" w:rsidRPr="007A6C80">
        <w:rPr>
          <w:sz w:val="27"/>
          <w:szCs w:val="27"/>
        </w:rPr>
        <w:t>Шурінок</w:t>
      </w:r>
      <w:proofErr w:type="spellEnd"/>
      <w:r w:rsidR="00360B8D" w:rsidRPr="007A6C80">
        <w:rPr>
          <w:sz w:val="27"/>
          <w:szCs w:val="27"/>
        </w:rPr>
        <w:t xml:space="preserve"> Л.П. щодо притягнення до дисциплінарної відповідальності судді </w:t>
      </w:r>
      <w:proofErr w:type="spellStart"/>
      <w:r w:rsidR="00360B8D" w:rsidRPr="007A6C80">
        <w:rPr>
          <w:sz w:val="27"/>
          <w:szCs w:val="27"/>
        </w:rPr>
        <w:t>Новомиколаївського</w:t>
      </w:r>
      <w:proofErr w:type="spellEnd"/>
      <w:r w:rsidR="00360B8D" w:rsidRPr="007A6C80">
        <w:rPr>
          <w:sz w:val="27"/>
          <w:szCs w:val="27"/>
        </w:rPr>
        <w:t xml:space="preserve"> районного суду Запорізької області </w:t>
      </w:r>
      <w:proofErr w:type="spellStart"/>
      <w:r w:rsidR="00360B8D" w:rsidRPr="007A6C80">
        <w:rPr>
          <w:sz w:val="27"/>
          <w:szCs w:val="27"/>
        </w:rPr>
        <w:t>Шиша</w:t>
      </w:r>
      <w:proofErr w:type="spellEnd"/>
      <w:r w:rsidR="00360B8D" w:rsidRPr="007A6C80">
        <w:rPr>
          <w:sz w:val="27"/>
          <w:szCs w:val="27"/>
        </w:rPr>
        <w:t xml:space="preserve"> А.Б. за дії, вчинені під час розгляду справи № 322/662/19 за позовом </w:t>
      </w:r>
      <w:r w:rsidR="008E2A35">
        <w:rPr>
          <w:color w:val="000000"/>
          <w:sz w:val="27"/>
          <w:szCs w:val="27"/>
        </w:rPr>
        <w:t xml:space="preserve">ОСОБА_1 </w:t>
      </w:r>
      <w:r w:rsidR="00360B8D" w:rsidRPr="007A6C80">
        <w:rPr>
          <w:color w:val="000000"/>
          <w:sz w:val="27"/>
          <w:szCs w:val="27"/>
        </w:rPr>
        <w:t xml:space="preserve">до </w:t>
      </w:r>
      <w:r w:rsidR="008E2A35">
        <w:rPr>
          <w:color w:val="000000"/>
          <w:sz w:val="27"/>
          <w:szCs w:val="27"/>
        </w:rPr>
        <w:t xml:space="preserve">ОСОБА_2 </w:t>
      </w:r>
      <w:r w:rsidR="00360B8D" w:rsidRPr="007A6C80">
        <w:rPr>
          <w:color w:val="000000"/>
          <w:sz w:val="27"/>
          <w:szCs w:val="27"/>
        </w:rPr>
        <w:t xml:space="preserve">про визнання майна об’єктом спільної власності подружжя </w:t>
      </w:r>
      <w:r w:rsidR="003D5198">
        <w:rPr>
          <w:color w:val="000000"/>
          <w:sz w:val="27"/>
          <w:szCs w:val="27"/>
        </w:rPr>
        <w:t>і</w:t>
      </w:r>
      <w:r w:rsidR="00360B8D" w:rsidRPr="007A6C80">
        <w:rPr>
          <w:color w:val="000000"/>
          <w:sz w:val="27"/>
          <w:szCs w:val="27"/>
        </w:rPr>
        <w:t xml:space="preserve"> поділ майна та за зустрічним позовом</w:t>
      </w:r>
      <w:r w:rsidR="008E2A35" w:rsidRPr="008E2A35">
        <w:rPr>
          <w:color w:val="000000"/>
          <w:sz w:val="27"/>
          <w:szCs w:val="27"/>
        </w:rPr>
        <w:t xml:space="preserve"> </w:t>
      </w:r>
      <w:r w:rsidR="008E2A35">
        <w:rPr>
          <w:color w:val="000000"/>
          <w:sz w:val="27"/>
          <w:szCs w:val="27"/>
        </w:rPr>
        <w:t>ОСОБА_2</w:t>
      </w:r>
      <w:r w:rsidR="00360B8D" w:rsidRPr="007A6C80">
        <w:rPr>
          <w:color w:val="000000"/>
          <w:sz w:val="27"/>
          <w:szCs w:val="27"/>
        </w:rPr>
        <w:t xml:space="preserve"> до                   </w:t>
      </w:r>
      <w:r w:rsidR="008E2A35">
        <w:rPr>
          <w:color w:val="000000"/>
          <w:sz w:val="27"/>
          <w:szCs w:val="27"/>
        </w:rPr>
        <w:t>ОСОБА_1, третя особа – ОСОБА_3</w:t>
      </w:r>
      <w:r w:rsidR="00360B8D" w:rsidRPr="007A6C80">
        <w:rPr>
          <w:color w:val="000000"/>
          <w:sz w:val="27"/>
          <w:szCs w:val="27"/>
        </w:rPr>
        <w:t>,</w:t>
      </w:r>
      <w:r w:rsidR="00360B8D" w:rsidRPr="007A6C80">
        <w:rPr>
          <w:color w:val="000000"/>
          <w:sz w:val="27"/>
          <w:szCs w:val="27"/>
        </w:rPr>
        <w:t xml:space="preserve"> про встановлення факту окремого проживання та визнання майна особистою власністю.</w:t>
      </w:r>
    </w:p>
    <w:p w:rsidR="00360B8D" w:rsidRPr="007A6C80" w:rsidRDefault="00360B8D" w:rsidP="00360B8D">
      <w:pPr>
        <w:ind w:right="6" w:firstLine="708"/>
        <w:jc w:val="both"/>
        <w:rPr>
          <w:sz w:val="27"/>
          <w:szCs w:val="27"/>
        </w:rPr>
      </w:pPr>
      <w:r w:rsidRPr="007A6C80">
        <w:rPr>
          <w:sz w:val="27"/>
          <w:szCs w:val="27"/>
        </w:rPr>
        <w:t xml:space="preserve">У скарзі </w:t>
      </w:r>
      <w:proofErr w:type="spellStart"/>
      <w:r w:rsidRPr="007A6C80">
        <w:rPr>
          <w:sz w:val="27"/>
          <w:szCs w:val="27"/>
        </w:rPr>
        <w:t>Шурінок</w:t>
      </w:r>
      <w:proofErr w:type="spellEnd"/>
      <w:r w:rsidRPr="007A6C80">
        <w:rPr>
          <w:sz w:val="27"/>
          <w:szCs w:val="27"/>
        </w:rPr>
        <w:t xml:space="preserve"> Л.П. зазначила, що 3 серпня 2020 року суддею </w:t>
      </w:r>
      <w:proofErr w:type="spellStart"/>
      <w:r w:rsidRPr="007A6C80">
        <w:rPr>
          <w:sz w:val="27"/>
          <w:szCs w:val="27"/>
        </w:rPr>
        <w:t>Новомиколаївського</w:t>
      </w:r>
      <w:proofErr w:type="spellEnd"/>
      <w:r w:rsidRPr="007A6C80">
        <w:rPr>
          <w:sz w:val="27"/>
          <w:szCs w:val="27"/>
        </w:rPr>
        <w:t xml:space="preserve"> районного суду Запорізької області </w:t>
      </w:r>
      <w:proofErr w:type="spellStart"/>
      <w:r w:rsidRPr="007A6C80">
        <w:rPr>
          <w:sz w:val="27"/>
          <w:szCs w:val="27"/>
        </w:rPr>
        <w:t>Шишем</w:t>
      </w:r>
      <w:proofErr w:type="spellEnd"/>
      <w:r w:rsidRPr="007A6C80">
        <w:rPr>
          <w:sz w:val="27"/>
          <w:szCs w:val="27"/>
        </w:rPr>
        <w:t xml:space="preserve"> А.Б. постановлено ухвалу про залишення її позовної заяви без розгляду. Вказана ухвала, на думку скаржника, постановлена з численними порушеннями норм процесуального права. Зокрема, в ухвалі на порушення норм пункту 16 частини першої статті 353 ЦПК України зазначено, що вказана ухвала не підлягає апеляційному оскарженні. Судове засідання у справі було призначено на                          25 червня 2020 року у режимі </w:t>
      </w:r>
      <w:proofErr w:type="spellStart"/>
      <w:r w:rsidRPr="007A6C80">
        <w:rPr>
          <w:sz w:val="27"/>
          <w:szCs w:val="27"/>
        </w:rPr>
        <w:t>відеоконференції</w:t>
      </w:r>
      <w:proofErr w:type="spellEnd"/>
      <w:r w:rsidRPr="007A6C80">
        <w:rPr>
          <w:sz w:val="27"/>
          <w:szCs w:val="27"/>
        </w:rPr>
        <w:t xml:space="preserve"> з </w:t>
      </w:r>
      <w:proofErr w:type="spellStart"/>
      <w:r w:rsidRPr="007A6C80">
        <w:rPr>
          <w:sz w:val="27"/>
          <w:szCs w:val="27"/>
        </w:rPr>
        <w:t>Корольовським</w:t>
      </w:r>
      <w:proofErr w:type="spellEnd"/>
      <w:r w:rsidRPr="007A6C80">
        <w:rPr>
          <w:sz w:val="27"/>
          <w:szCs w:val="27"/>
        </w:rPr>
        <w:t xml:space="preserve"> районним судом міста Житомира. Проте станом на 24 червня 2020 року вона, її представник, </w:t>
      </w:r>
      <w:proofErr w:type="spellStart"/>
      <w:r w:rsidRPr="007A6C80">
        <w:rPr>
          <w:sz w:val="27"/>
          <w:szCs w:val="27"/>
        </w:rPr>
        <w:t>Корольовський</w:t>
      </w:r>
      <w:proofErr w:type="spellEnd"/>
      <w:r w:rsidRPr="007A6C80">
        <w:rPr>
          <w:sz w:val="27"/>
          <w:szCs w:val="27"/>
        </w:rPr>
        <w:t xml:space="preserve"> районний суд міста Житомира ухвали суду про призначення справи на 25 червня 2020 року не отримали. У зв’язку з чим її представник –</w:t>
      </w:r>
      <w:r w:rsidR="008E2A35" w:rsidRPr="008E2A35">
        <w:rPr>
          <w:color w:val="000000"/>
          <w:sz w:val="27"/>
          <w:szCs w:val="27"/>
        </w:rPr>
        <w:t xml:space="preserve"> </w:t>
      </w:r>
      <w:r w:rsidR="008E2A35">
        <w:rPr>
          <w:color w:val="000000"/>
          <w:sz w:val="27"/>
          <w:szCs w:val="27"/>
        </w:rPr>
        <w:t xml:space="preserve">ОСОБА_4 </w:t>
      </w:r>
      <w:r w:rsidRPr="007A6C80">
        <w:rPr>
          <w:sz w:val="27"/>
          <w:szCs w:val="27"/>
        </w:rPr>
        <w:t xml:space="preserve">зателефонувала секретарю судді </w:t>
      </w:r>
      <w:proofErr w:type="spellStart"/>
      <w:r w:rsidRPr="007A6C80">
        <w:rPr>
          <w:sz w:val="27"/>
          <w:szCs w:val="27"/>
        </w:rPr>
        <w:t>Шиша</w:t>
      </w:r>
      <w:proofErr w:type="spellEnd"/>
      <w:r w:rsidRPr="007A6C80">
        <w:rPr>
          <w:sz w:val="27"/>
          <w:szCs w:val="27"/>
        </w:rPr>
        <w:t xml:space="preserve"> А.Б., яка повідомила, що </w:t>
      </w:r>
      <w:r w:rsidRPr="007A6C80">
        <w:rPr>
          <w:sz w:val="27"/>
          <w:szCs w:val="27"/>
        </w:rPr>
        <w:lastRenderedPageBreak/>
        <w:t>судове засідання буде відкладено у зв’язку з</w:t>
      </w:r>
      <w:r w:rsidRPr="007A6C80">
        <w:rPr>
          <w:color w:val="FF0000"/>
          <w:sz w:val="27"/>
          <w:szCs w:val="27"/>
        </w:rPr>
        <w:t xml:space="preserve"> </w:t>
      </w:r>
      <w:r w:rsidRPr="007A6C80">
        <w:rPr>
          <w:sz w:val="27"/>
          <w:szCs w:val="27"/>
        </w:rPr>
        <w:t xml:space="preserve">перебуванням відповідача на </w:t>
      </w:r>
      <w:r w:rsidR="008E2A35">
        <w:rPr>
          <w:color w:val="000000"/>
          <w:sz w:val="27"/>
          <w:szCs w:val="27"/>
        </w:rPr>
        <w:t xml:space="preserve">ОСОБА_2 </w:t>
      </w:r>
      <w:r w:rsidRPr="007A6C80">
        <w:rPr>
          <w:sz w:val="27"/>
          <w:szCs w:val="27"/>
        </w:rPr>
        <w:t xml:space="preserve">стаціонарному лікуванні. Проте суддя </w:t>
      </w:r>
      <w:proofErr w:type="spellStart"/>
      <w:r w:rsidRPr="007A6C80">
        <w:rPr>
          <w:sz w:val="27"/>
          <w:szCs w:val="27"/>
        </w:rPr>
        <w:t>Шиш</w:t>
      </w:r>
      <w:proofErr w:type="spellEnd"/>
      <w:r w:rsidR="008E2A35">
        <w:rPr>
          <w:sz w:val="27"/>
          <w:szCs w:val="27"/>
        </w:rPr>
        <w:t xml:space="preserve"> </w:t>
      </w:r>
      <w:r w:rsidRPr="007A6C80">
        <w:rPr>
          <w:sz w:val="27"/>
          <w:szCs w:val="27"/>
        </w:rPr>
        <w:t xml:space="preserve">А.Б., залишаючи її позов без розгляду, вказаних обставин в ухвалі не відобразив. Наступне судове засідання було призначено на 9 липня 2020 року у режимі </w:t>
      </w:r>
      <w:proofErr w:type="spellStart"/>
      <w:r w:rsidRPr="007A6C80">
        <w:rPr>
          <w:sz w:val="27"/>
          <w:szCs w:val="27"/>
        </w:rPr>
        <w:t>відеоконференції</w:t>
      </w:r>
      <w:proofErr w:type="spellEnd"/>
      <w:r w:rsidRPr="007A6C80">
        <w:rPr>
          <w:sz w:val="27"/>
          <w:szCs w:val="27"/>
        </w:rPr>
        <w:t xml:space="preserve"> з </w:t>
      </w:r>
      <w:proofErr w:type="spellStart"/>
      <w:r w:rsidRPr="007A6C80">
        <w:rPr>
          <w:sz w:val="27"/>
          <w:szCs w:val="27"/>
        </w:rPr>
        <w:t>Корольовським</w:t>
      </w:r>
      <w:proofErr w:type="spellEnd"/>
      <w:r w:rsidRPr="007A6C80">
        <w:rPr>
          <w:sz w:val="27"/>
          <w:szCs w:val="27"/>
        </w:rPr>
        <w:t xml:space="preserve"> районним судом міста Житомира, в яке вона та її представник з’явилися, проте через неналежну якість </w:t>
      </w:r>
      <w:proofErr w:type="spellStart"/>
      <w:r w:rsidRPr="007A6C80">
        <w:rPr>
          <w:sz w:val="27"/>
          <w:szCs w:val="27"/>
        </w:rPr>
        <w:t>відеоконференцзв’язку</w:t>
      </w:r>
      <w:proofErr w:type="spellEnd"/>
      <w:r w:rsidRPr="007A6C80">
        <w:rPr>
          <w:sz w:val="27"/>
          <w:szCs w:val="27"/>
        </w:rPr>
        <w:t xml:space="preserve"> розгляд справи було відкладено на 3 серпня 2020 року. 29 липня 2020 року на електронну адресу суду нею було відправлено клопотання про відкладення розгляду справи 3 серпня 2020 року через неможливість прибути у судове засідання її представника (у зв’язку з </w:t>
      </w:r>
      <w:r w:rsidR="003D5198">
        <w:rPr>
          <w:sz w:val="27"/>
          <w:szCs w:val="27"/>
        </w:rPr>
        <w:t>похованням її близького родича)</w:t>
      </w:r>
      <w:r w:rsidRPr="007A6C80">
        <w:rPr>
          <w:sz w:val="27"/>
          <w:szCs w:val="27"/>
        </w:rPr>
        <w:t xml:space="preserve"> </w:t>
      </w:r>
      <w:r w:rsidR="003D5198" w:rsidRPr="00BF744C">
        <w:rPr>
          <w:sz w:val="27"/>
          <w:szCs w:val="27"/>
        </w:rPr>
        <w:t>т</w:t>
      </w:r>
      <w:r w:rsidRPr="003D5198">
        <w:rPr>
          <w:sz w:val="27"/>
          <w:szCs w:val="27"/>
        </w:rPr>
        <w:t xml:space="preserve">а </w:t>
      </w:r>
      <w:r w:rsidR="003D5198" w:rsidRPr="00BF744C">
        <w:rPr>
          <w:sz w:val="27"/>
          <w:szCs w:val="27"/>
        </w:rPr>
        <w:t xml:space="preserve">неможливість особисто представляти свої інтереси через </w:t>
      </w:r>
      <w:r w:rsidRPr="003D5198">
        <w:rPr>
          <w:sz w:val="27"/>
          <w:szCs w:val="27"/>
        </w:rPr>
        <w:t>юридичну необізнаність</w:t>
      </w:r>
      <w:r w:rsidRPr="007A6C80">
        <w:rPr>
          <w:sz w:val="27"/>
          <w:szCs w:val="27"/>
        </w:rPr>
        <w:t xml:space="preserve">. Проте, незважаючи на наведені обставини, суддя </w:t>
      </w:r>
      <w:proofErr w:type="spellStart"/>
      <w:r w:rsidRPr="007A6C80">
        <w:rPr>
          <w:sz w:val="27"/>
          <w:szCs w:val="27"/>
        </w:rPr>
        <w:t>Шиш</w:t>
      </w:r>
      <w:proofErr w:type="spellEnd"/>
      <w:r w:rsidRPr="007A6C80">
        <w:rPr>
          <w:sz w:val="27"/>
          <w:szCs w:val="27"/>
        </w:rPr>
        <w:t xml:space="preserve"> А.Б. визнав</w:t>
      </w:r>
      <w:r w:rsidR="003D5198" w:rsidRPr="00BF744C">
        <w:rPr>
          <w:sz w:val="27"/>
          <w:szCs w:val="27"/>
        </w:rPr>
        <w:t>, що вона не з’явилась у</w:t>
      </w:r>
      <w:r w:rsidRPr="007A6C80">
        <w:rPr>
          <w:sz w:val="27"/>
          <w:szCs w:val="27"/>
        </w:rPr>
        <w:t xml:space="preserve"> судове засідання 25</w:t>
      </w:r>
      <w:r w:rsidR="005F525E">
        <w:rPr>
          <w:sz w:val="27"/>
          <w:szCs w:val="27"/>
        </w:rPr>
        <w:t xml:space="preserve"> </w:t>
      </w:r>
      <w:r w:rsidRPr="007A6C80">
        <w:rPr>
          <w:sz w:val="27"/>
          <w:szCs w:val="27"/>
        </w:rPr>
        <w:t>червня 2020</w:t>
      </w:r>
      <w:r w:rsidR="005F525E">
        <w:rPr>
          <w:sz w:val="27"/>
          <w:szCs w:val="27"/>
        </w:rPr>
        <w:t xml:space="preserve"> </w:t>
      </w:r>
      <w:r w:rsidRPr="007A6C80">
        <w:rPr>
          <w:sz w:val="27"/>
          <w:szCs w:val="27"/>
        </w:rPr>
        <w:t>року без поважних причин; не врахував, що у засідання 9 липня 2020 року вона з’явилася, а 3 серпня 2020 року не була присутня через поважні причини, та безпідставно залишив її позов без розгляду.</w:t>
      </w:r>
    </w:p>
    <w:p w:rsidR="00360B8D" w:rsidRPr="007A6C80" w:rsidRDefault="00360B8D" w:rsidP="00360B8D">
      <w:pPr>
        <w:ind w:right="6" w:firstLine="708"/>
        <w:jc w:val="both"/>
        <w:rPr>
          <w:sz w:val="27"/>
          <w:szCs w:val="27"/>
        </w:rPr>
      </w:pPr>
      <w:r w:rsidRPr="007A6C80">
        <w:rPr>
          <w:sz w:val="27"/>
          <w:szCs w:val="27"/>
        </w:rPr>
        <w:t>Крім того, скаржник зазначила, що станом на 15 серпня 2020 року копію ухвали суду від 3 серпня 2020 року вона не отримала.</w:t>
      </w:r>
    </w:p>
    <w:p w:rsidR="00360B8D" w:rsidRPr="007A6C80" w:rsidRDefault="00360B8D" w:rsidP="00360B8D">
      <w:pPr>
        <w:ind w:right="6" w:firstLine="708"/>
        <w:jc w:val="both"/>
        <w:rPr>
          <w:sz w:val="27"/>
          <w:szCs w:val="27"/>
        </w:rPr>
      </w:pPr>
      <w:r w:rsidRPr="007A6C80">
        <w:rPr>
          <w:sz w:val="27"/>
          <w:szCs w:val="27"/>
        </w:rPr>
        <w:t xml:space="preserve">У зв’язку із наведеним у скарзі висловлено прохання притягнути суддю </w:t>
      </w:r>
      <w:proofErr w:type="spellStart"/>
      <w:r w:rsidRPr="007A6C80">
        <w:rPr>
          <w:sz w:val="27"/>
          <w:szCs w:val="27"/>
        </w:rPr>
        <w:t>Новомиколаївського</w:t>
      </w:r>
      <w:proofErr w:type="spellEnd"/>
      <w:r w:rsidRPr="007A6C80">
        <w:rPr>
          <w:sz w:val="27"/>
          <w:szCs w:val="27"/>
        </w:rPr>
        <w:t xml:space="preserve"> районного суду Запорізької області </w:t>
      </w:r>
      <w:proofErr w:type="spellStart"/>
      <w:r w:rsidRPr="007A6C80">
        <w:rPr>
          <w:sz w:val="27"/>
          <w:szCs w:val="27"/>
        </w:rPr>
        <w:t>Шиша</w:t>
      </w:r>
      <w:proofErr w:type="spellEnd"/>
      <w:r w:rsidRPr="007A6C80">
        <w:rPr>
          <w:sz w:val="27"/>
          <w:szCs w:val="27"/>
        </w:rPr>
        <w:t xml:space="preserve"> А.Б. до дисциплінарної відповідальності.</w:t>
      </w:r>
    </w:p>
    <w:p w:rsidR="002B6DD1" w:rsidRPr="007A6C80" w:rsidRDefault="002B6DD1" w:rsidP="002B6DD1">
      <w:pPr>
        <w:widowControl w:val="0"/>
        <w:ind w:firstLine="708"/>
        <w:jc w:val="both"/>
        <w:rPr>
          <w:rFonts w:eastAsia="Times New Roman"/>
          <w:sz w:val="27"/>
          <w:szCs w:val="27"/>
          <w:lang w:eastAsia="uk-UA"/>
        </w:rPr>
      </w:pPr>
      <w:r w:rsidRPr="007A6C80">
        <w:rPr>
          <w:rFonts w:eastAsia="Times New Roman"/>
          <w:sz w:val="27"/>
          <w:szCs w:val="27"/>
          <w:lang w:eastAsia="uk-UA"/>
        </w:rPr>
        <w:t>В</w:t>
      </w:r>
      <w:r w:rsidR="00651B38" w:rsidRPr="007A6C80">
        <w:rPr>
          <w:rFonts w:eastAsia="Times New Roman"/>
          <w:sz w:val="27"/>
          <w:szCs w:val="27"/>
          <w:lang w:eastAsia="uk-UA"/>
        </w:rPr>
        <w:t>ідповідно до протокол</w:t>
      </w:r>
      <w:r w:rsidR="00E376C1" w:rsidRPr="007A6C80">
        <w:rPr>
          <w:rFonts w:eastAsia="Times New Roman"/>
          <w:sz w:val="27"/>
          <w:szCs w:val="27"/>
          <w:lang w:eastAsia="uk-UA"/>
        </w:rPr>
        <w:t>у</w:t>
      </w:r>
      <w:r w:rsidRPr="007A6C80">
        <w:rPr>
          <w:rFonts w:eastAsia="Times New Roman"/>
          <w:sz w:val="27"/>
          <w:szCs w:val="27"/>
          <w:lang w:eastAsia="uk-UA"/>
        </w:rPr>
        <w:t xml:space="preserve"> автоматизованого розподілу справи між </w:t>
      </w:r>
      <w:r w:rsidR="00FB6893" w:rsidRPr="007A6C80">
        <w:rPr>
          <w:rFonts w:eastAsia="Times New Roman"/>
          <w:sz w:val="27"/>
          <w:szCs w:val="27"/>
          <w:lang w:eastAsia="uk-UA"/>
        </w:rPr>
        <w:t xml:space="preserve">членами Вищої ради </w:t>
      </w:r>
      <w:r w:rsidR="00651B38" w:rsidRPr="007A6C80">
        <w:rPr>
          <w:rFonts w:eastAsia="Times New Roman"/>
          <w:sz w:val="27"/>
          <w:szCs w:val="27"/>
          <w:lang w:eastAsia="uk-UA"/>
        </w:rPr>
        <w:t>правосуддя вказан</w:t>
      </w:r>
      <w:r w:rsidR="00E376C1" w:rsidRPr="007A6C80">
        <w:rPr>
          <w:rFonts w:eastAsia="Times New Roman"/>
          <w:sz w:val="27"/>
          <w:szCs w:val="27"/>
          <w:lang w:eastAsia="uk-UA"/>
        </w:rPr>
        <w:t>у</w:t>
      </w:r>
      <w:r w:rsidR="00651B38" w:rsidRPr="007A6C80">
        <w:rPr>
          <w:rFonts w:eastAsia="Times New Roman"/>
          <w:sz w:val="27"/>
          <w:szCs w:val="27"/>
          <w:lang w:eastAsia="uk-UA"/>
        </w:rPr>
        <w:t xml:space="preserve"> скарг</w:t>
      </w:r>
      <w:r w:rsidR="00E376C1" w:rsidRPr="007A6C80">
        <w:rPr>
          <w:rFonts w:eastAsia="Times New Roman"/>
          <w:sz w:val="27"/>
          <w:szCs w:val="27"/>
          <w:lang w:eastAsia="uk-UA"/>
        </w:rPr>
        <w:t>у</w:t>
      </w:r>
      <w:r w:rsidRPr="007A6C80">
        <w:rPr>
          <w:rFonts w:eastAsia="Times New Roman"/>
          <w:sz w:val="27"/>
          <w:szCs w:val="27"/>
          <w:lang w:eastAsia="uk-UA"/>
        </w:rPr>
        <w:t xml:space="preserve"> передано для проведення перевірки члену </w:t>
      </w:r>
      <w:r w:rsidR="00296459" w:rsidRPr="007A6C80">
        <w:rPr>
          <w:rFonts w:eastAsia="Times New Roman"/>
          <w:sz w:val="27"/>
          <w:szCs w:val="27"/>
          <w:lang w:eastAsia="uk-UA"/>
        </w:rPr>
        <w:t xml:space="preserve">Вищої ради правосуддя </w:t>
      </w:r>
      <w:proofErr w:type="spellStart"/>
      <w:r w:rsidR="00296459" w:rsidRPr="007A6C80">
        <w:rPr>
          <w:rFonts w:eastAsia="Times New Roman"/>
          <w:sz w:val="27"/>
          <w:szCs w:val="27"/>
          <w:lang w:eastAsia="uk-UA"/>
        </w:rPr>
        <w:t>Гречківському</w:t>
      </w:r>
      <w:proofErr w:type="spellEnd"/>
      <w:r w:rsidR="00296459" w:rsidRPr="007A6C80">
        <w:rPr>
          <w:rFonts w:eastAsia="Times New Roman"/>
          <w:sz w:val="27"/>
          <w:szCs w:val="27"/>
          <w:lang w:eastAsia="uk-UA"/>
        </w:rPr>
        <w:t xml:space="preserve"> П.М</w:t>
      </w:r>
      <w:r w:rsidR="003719EA" w:rsidRPr="007A6C80">
        <w:rPr>
          <w:rFonts w:eastAsia="Times New Roman"/>
          <w:sz w:val="27"/>
          <w:szCs w:val="27"/>
          <w:lang w:eastAsia="uk-UA"/>
        </w:rPr>
        <w:t>.</w:t>
      </w:r>
    </w:p>
    <w:p w:rsidR="002B6DD1" w:rsidRPr="007A6C80" w:rsidRDefault="002B6DD1" w:rsidP="002B6DD1">
      <w:pPr>
        <w:widowControl w:val="0"/>
        <w:ind w:firstLine="708"/>
        <w:jc w:val="both"/>
        <w:rPr>
          <w:rFonts w:eastAsia="Times New Roman"/>
          <w:sz w:val="27"/>
          <w:szCs w:val="27"/>
          <w:lang w:eastAsia="uk-UA"/>
        </w:rPr>
      </w:pPr>
      <w:r w:rsidRPr="007A6C80">
        <w:rPr>
          <w:rFonts w:eastAsia="Times New Roman"/>
          <w:sz w:val="27"/>
          <w:szCs w:val="27"/>
          <w:lang w:eastAsia="uk-UA"/>
        </w:rPr>
        <w:t>За результатами попередньої перевірки дисципліна</w:t>
      </w:r>
      <w:r w:rsidR="00651B38" w:rsidRPr="007A6C80">
        <w:rPr>
          <w:rFonts w:eastAsia="Times New Roman"/>
          <w:sz w:val="27"/>
          <w:szCs w:val="27"/>
          <w:lang w:eastAsia="uk-UA"/>
        </w:rPr>
        <w:t>рн</w:t>
      </w:r>
      <w:r w:rsidR="00E376C1" w:rsidRPr="007A6C80">
        <w:rPr>
          <w:rFonts w:eastAsia="Times New Roman"/>
          <w:sz w:val="27"/>
          <w:szCs w:val="27"/>
          <w:lang w:eastAsia="uk-UA"/>
        </w:rPr>
        <w:t>ої</w:t>
      </w:r>
      <w:r w:rsidR="00651B38" w:rsidRPr="007A6C80">
        <w:rPr>
          <w:rFonts w:eastAsia="Times New Roman"/>
          <w:sz w:val="27"/>
          <w:szCs w:val="27"/>
          <w:lang w:eastAsia="uk-UA"/>
        </w:rPr>
        <w:t xml:space="preserve"> </w:t>
      </w:r>
      <w:r w:rsidR="00401529" w:rsidRPr="007A6C80">
        <w:rPr>
          <w:rFonts w:eastAsia="Times New Roman"/>
          <w:sz w:val="27"/>
          <w:szCs w:val="27"/>
          <w:lang w:eastAsia="uk-UA"/>
        </w:rPr>
        <w:t>скарг</w:t>
      </w:r>
      <w:r w:rsidR="00E376C1" w:rsidRPr="007A6C80">
        <w:rPr>
          <w:rFonts w:eastAsia="Times New Roman"/>
          <w:sz w:val="27"/>
          <w:szCs w:val="27"/>
          <w:lang w:eastAsia="uk-UA"/>
        </w:rPr>
        <w:t>и</w:t>
      </w:r>
      <w:r w:rsidR="003719EA" w:rsidRPr="007A6C80">
        <w:rPr>
          <w:rFonts w:eastAsia="Times New Roman"/>
          <w:sz w:val="27"/>
          <w:szCs w:val="27"/>
          <w:lang w:eastAsia="uk-UA"/>
        </w:rPr>
        <w:t xml:space="preserve"> </w:t>
      </w:r>
      <w:r w:rsidRPr="007A6C80">
        <w:rPr>
          <w:rFonts w:eastAsia="Times New Roman"/>
          <w:sz w:val="27"/>
          <w:szCs w:val="27"/>
          <w:lang w:eastAsia="uk-UA"/>
        </w:rPr>
        <w:t xml:space="preserve">членом Третьої Дисциплінарної палати </w:t>
      </w:r>
      <w:proofErr w:type="spellStart"/>
      <w:r w:rsidR="00296459" w:rsidRPr="007A6C80">
        <w:rPr>
          <w:rFonts w:eastAsia="Times New Roman"/>
          <w:sz w:val="27"/>
          <w:szCs w:val="27"/>
          <w:lang w:eastAsia="uk-UA"/>
        </w:rPr>
        <w:t>Гречківським</w:t>
      </w:r>
      <w:proofErr w:type="spellEnd"/>
      <w:r w:rsidR="00296459" w:rsidRPr="007A6C80">
        <w:rPr>
          <w:rFonts w:eastAsia="Times New Roman"/>
          <w:sz w:val="27"/>
          <w:szCs w:val="27"/>
          <w:lang w:eastAsia="uk-UA"/>
        </w:rPr>
        <w:t xml:space="preserve"> П.М. </w:t>
      </w:r>
      <w:r w:rsidRPr="007A6C80">
        <w:rPr>
          <w:rFonts w:eastAsia="Times New Roman"/>
          <w:sz w:val="27"/>
          <w:szCs w:val="27"/>
          <w:lang w:eastAsia="uk-UA"/>
        </w:rPr>
        <w:t xml:space="preserve">складено висновок з </w:t>
      </w:r>
      <w:r w:rsidR="00401529" w:rsidRPr="007A6C80">
        <w:rPr>
          <w:rFonts w:eastAsia="Times New Roman"/>
          <w:sz w:val="27"/>
          <w:szCs w:val="27"/>
          <w:lang w:eastAsia="uk-UA"/>
        </w:rPr>
        <w:t>пропозицією про залишення скарг</w:t>
      </w:r>
      <w:r w:rsidR="00E376C1" w:rsidRPr="007A6C80">
        <w:rPr>
          <w:rFonts w:eastAsia="Times New Roman"/>
          <w:sz w:val="27"/>
          <w:szCs w:val="27"/>
          <w:lang w:eastAsia="uk-UA"/>
        </w:rPr>
        <w:t>и</w:t>
      </w:r>
      <w:r w:rsidR="00651B38" w:rsidRPr="007A6C80">
        <w:rPr>
          <w:rFonts w:eastAsia="Times New Roman"/>
          <w:sz w:val="27"/>
          <w:szCs w:val="27"/>
          <w:lang w:eastAsia="uk-UA"/>
        </w:rPr>
        <w:t xml:space="preserve"> </w:t>
      </w:r>
      <w:proofErr w:type="spellStart"/>
      <w:r w:rsidR="00360B8D" w:rsidRPr="007A6C80">
        <w:rPr>
          <w:sz w:val="27"/>
          <w:szCs w:val="27"/>
        </w:rPr>
        <w:t>Шурінок</w:t>
      </w:r>
      <w:proofErr w:type="spellEnd"/>
      <w:r w:rsidR="00360B8D" w:rsidRPr="007A6C80">
        <w:rPr>
          <w:sz w:val="27"/>
          <w:szCs w:val="27"/>
        </w:rPr>
        <w:t xml:space="preserve"> Л.П. </w:t>
      </w:r>
      <w:r w:rsidR="00651B38" w:rsidRPr="007A6C80">
        <w:rPr>
          <w:rFonts w:eastAsia="Times New Roman"/>
          <w:sz w:val="27"/>
          <w:szCs w:val="27"/>
          <w:lang w:eastAsia="uk-UA"/>
        </w:rPr>
        <w:t>без розгляду та повернення ї</w:t>
      </w:r>
      <w:r w:rsidR="00E376C1" w:rsidRPr="007A6C80">
        <w:rPr>
          <w:rFonts w:eastAsia="Times New Roman"/>
          <w:sz w:val="27"/>
          <w:szCs w:val="27"/>
          <w:lang w:eastAsia="uk-UA"/>
        </w:rPr>
        <w:t>ї</w:t>
      </w:r>
      <w:r w:rsidR="003719EA" w:rsidRPr="007A6C80">
        <w:rPr>
          <w:rFonts w:eastAsia="Times New Roman"/>
          <w:sz w:val="27"/>
          <w:szCs w:val="27"/>
          <w:lang w:eastAsia="uk-UA"/>
        </w:rPr>
        <w:t xml:space="preserve"> </w:t>
      </w:r>
      <w:r w:rsidRPr="007A6C80">
        <w:rPr>
          <w:rFonts w:eastAsia="Times New Roman"/>
          <w:sz w:val="27"/>
          <w:szCs w:val="27"/>
          <w:lang w:eastAsia="uk-UA"/>
        </w:rPr>
        <w:t>скаржник</w:t>
      </w:r>
      <w:r w:rsidR="00E376C1" w:rsidRPr="007A6C80">
        <w:rPr>
          <w:rFonts w:eastAsia="Times New Roman"/>
          <w:sz w:val="27"/>
          <w:szCs w:val="27"/>
          <w:lang w:eastAsia="uk-UA"/>
        </w:rPr>
        <w:t>у</w:t>
      </w:r>
      <w:r w:rsidRPr="007A6C80">
        <w:rPr>
          <w:rFonts w:eastAsia="Times New Roman"/>
          <w:sz w:val="27"/>
          <w:szCs w:val="27"/>
          <w:lang w:eastAsia="uk-UA"/>
        </w:rPr>
        <w:t>.</w:t>
      </w:r>
    </w:p>
    <w:p w:rsidR="00D97899" w:rsidRPr="007A6C80" w:rsidRDefault="002B6DD1" w:rsidP="00E771C5">
      <w:pPr>
        <w:ind w:right="6" w:firstLine="708"/>
        <w:jc w:val="both"/>
        <w:rPr>
          <w:sz w:val="27"/>
          <w:szCs w:val="27"/>
        </w:rPr>
      </w:pPr>
      <w:r w:rsidRPr="007A6C80">
        <w:rPr>
          <w:rFonts w:eastAsia="Times New Roman"/>
          <w:sz w:val="27"/>
          <w:szCs w:val="27"/>
          <w:lang w:eastAsia="uk-UA"/>
        </w:rPr>
        <w:t xml:space="preserve">Заслухавши доповідача – члена Третьої Дисциплінарної палати </w:t>
      </w:r>
      <w:proofErr w:type="spellStart"/>
      <w:r w:rsidR="00296459" w:rsidRPr="007A6C80">
        <w:rPr>
          <w:rFonts w:eastAsia="Times New Roman"/>
          <w:sz w:val="27"/>
          <w:szCs w:val="27"/>
          <w:lang w:eastAsia="uk-UA"/>
        </w:rPr>
        <w:t>Гречківського</w:t>
      </w:r>
      <w:proofErr w:type="spellEnd"/>
      <w:r w:rsidR="00296459" w:rsidRPr="007A6C80">
        <w:rPr>
          <w:rFonts w:eastAsia="Times New Roman"/>
          <w:sz w:val="27"/>
          <w:szCs w:val="27"/>
          <w:lang w:eastAsia="uk-UA"/>
        </w:rPr>
        <w:t xml:space="preserve"> П.М. </w:t>
      </w:r>
      <w:r w:rsidRPr="007A6C80">
        <w:rPr>
          <w:rFonts w:eastAsia="Times New Roman"/>
          <w:sz w:val="27"/>
          <w:szCs w:val="27"/>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7A6C80">
        <w:rPr>
          <w:rFonts w:eastAsia="Times New Roman"/>
          <w:sz w:val="27"/>
          <w:szCs w:val="27"/>
          <w:lang w:eastAsia="uk-UA"/>
        </w:rPr>
        <w:t>тав для залишення дисциплінарн</w:t>
      </w:r>
      <w:r w:rsidR="00E376C1" w:rsidRPr="007A6C80">
        <w:rPr>
          <w:rFonts w:eastAsia="Times New Roman"/>
          <w:sz w:val="27"/>
          <w:szCs w:val="27"/>
          <w:lang w:eastAsia="uk-UA"/>
        </w:rPr>
        <w:t>ої</w:t>
      </w:r>
      <w:r w:rsidR="003719EA" w:rsidRPr="007A6C80">
        <w:rPr>
          <w:rFonts w:eastAsia="Times New Roman"/>
          <w:sz w:val="27"/>
          <w:szCs w:val="27"/>
          <w:lang w:eastAsia="uk-UA"/>
        </w:rPr>
        <w:t xml:space="preserve"> </w:t>
      </w:r>
      <w:r w:rsidR="00401529" w:rsidRPr="007A6C80">
        <w:rPr>
          <w:rFonts w:eastAsia="Times New Roman"/>
          <w:sz w:val="27"/>
          <w:szCs w:val="27"/>
          <w:lang w:eastAsia="uk-UA"/>
        </w:rPr>
        <w:t>скарг</w:t>
      </w:r>
      <w:r w:rsidR="00E376C1" w:rsidRPr="007A6C80">
        <w:rPr>
          <w:rFonts w:eastAsia="Times New Roman"/>
          <w:sz w:val="27"/>
          <w:szCs w:val="27"/>
          <w:lang w:eastAsia="uk-UA"/>
        </w:rPr>
        <w:t>и</w:t>
      </w:r>
      <w:r w:rsidR="00296459" w:rsidRPr="007A6C80">
        <w:rPr>
          <w:rFonts w:eastAsia="Times New Roman"/>
          <w:sz w:val="27"/>
          <w:szCs w:val="27"/>
          <w:lang w:eastAsia="uk-UA"/>
        </w:rPr>
        <w:t xml:space="preserve"> </w:t>
      </w:r>
      <w:proofErr w:type="spellStart"/>
      <w:r w:rsidR="00360B8D" w:rsidRPr="007A6C80">
        <w:rPr>
          <w:sz w:val="27"/>
          <w:szCs w:val="27"/>
        </w:rPr>
        <w:t>Шурінок</w:t>
      </w:r>
      <w:proofErr w:type="spellEnd"/>
      <w:r w:rsidR="00360B8D" w:rsidRPr="007A6C80">
        <w:rPr>
          <w:sz w:val="27"/>
          <w:szCs w:val="27"/>
        </w:rPr>
        <w:t xml:space="preserve"> Л.П. стосовно судді </w:t>
      </w:r>
      <w:proofErr w:type="spellStart"/>
      <w:r w:rsidR="00360B8D" w:rsidRPr="007A6C80">
        <w:rPr>
          <w:sz w:val="27"/>
          <w:szCs w:val="27"/>
        </w:rPr>
        <w:t>Новомиколаївського</w:t>
      </w:r>
      <w:proofErr w:type="spellEnd"/>
      <w:r w:rsidR="00360B8D" w:rsidRPr="007A6C80">
        <w:rPr>
          <w:sz w:val="27"/>
          <w:szCs w:val="27"/>
        </w:rPr>
        <w:t xml:space="preserve"> районного суду Запорізької області </w:t>
      </w:r>
      <w:proofErr w:type="spellStart"/>
      <w:r w:rsidR="00360B8D" w:rsidRPr="007A6C80">
        <w:rPr>
          <w:sz w:val="27"/>
          <w:szCs w:val="27"/>
        </w:rPr>
        <w:t>Шиша</w:t>
      </w:r>
      <w:proofErr w:type="spellEnd"/>
      <w:r w:rsidR="00360B8D" w:rsidRPr="007A6C80">
        <w:rPr>
          <w:sz w:val="27"/>
          <w:szCs w:val="27"/>
        </w:rPr>
        <w:t xml:space="preserve"> А.Б. </w:t>
      </w:r>
      <w:r w:rsidR="00651B38" w:rsidRPr="007A6C80">
        <w:rPr>
          <w:rFonts w:eastAsia="Times New Roman"/>
          <w:sz w:val="27"/>
          <w:szCs w:val="27"/>
          <w:lang w:eastAsia="uk-UA"/>
        </w:rPr>
        <w:t>без розгляду та повернення ї</w:t>
      </w:r>
      <w:r w:rsidR="00E771C5" w:rsidRPr="007A6C80">
        <w:rPr>
          <w:rFonts w:eastAsia="Times New Roman"/>
          <w:sz w:val="27"/>
          <w:szCs w:val="27"/>
          <w:lang w:eastAsia="uk-UA"/>
        </w:rPr>
        <w:t>ї</w:t>
      </w:r>
      <w:r w:rsidRPr="007A6C80">
        <w:rPr>
          <w:rFonts w:eastAsia="Times New Roman"/>
          <w:sz w:val="27"/>
          <w:szCs w:val="27"/>
          <w:lang w:eastAsia="uk-UA"/>
        </w:rPr>
        <w:t xml:space="preserve"> скаржник</w:t>
      </w:r>
      <w:r w:rsidR="00E771C5" w:rsidRPr="007A6C80">
        <w:rPr>
          <w:rFonts w:eastAsia="Times New Roman"/>
          <w:sz w:val="27"/>
          <w:szCs w:val="27"/>
          <w:lang w:eastAsia="uk-UA"/>
        </w:rPr>
        <w:t>у</w:t>
      </w:r>
      <w:r w:rsidRPr="007A6C80">
        <w:rPr>
          <w:rFonts w:eastAsia="Times New Roman"/>
          <w:sz w:val="27"/>
          <w:szCs w:val="27"/>
          <w:lang w:eastAsia="uk-UA"/>
        </w:rPr>
        <w:t xml:space="preserve"> з огляду на таке.</w:t>
      </w:r>
    </w:p>
    <w:p w:rsidR="00762D50" w:rsidRPr="007A6C80" w:rsidRDefault="00762D50" w:rsidP="00651B38">
      <w:pPr>
        <w:widowControl w:val="0"/>
        <w:ind w:firstLine="708"/>
        <w:jc w:val="both"/>
        <w:rPr>
          <w:rFonts w:eastAsia="Times New Roman"/>
          <w:sz w:val="27"/>
          <w:szCs w:val="27"/>
          <w:lang w:eastAsia="uk-UA"/>
        </w:rPr>
      </w:pPr>
      <w:r w:rsidRPr="007A6C80">
        <w:rPr>
          <w:rFonts w:eastAsia="Times New Roman"/>
          <w:sz w:val="27"/>
          <w:szCs w:val="27"/>
          <w:lang w:eastAsia="uk-UA"/>
        </w:rPr>
        <w:t xml:space="preserve">Згідно </w:t>
      </w:r>
      <w:r w:rsidR="000F7087" w:rsidRPr="007A6C80">
        <w:rPr>
          <w:rFonts w:eastAsia="Times New Roman"/>
          <w:sz w:val="27"/>
          <w:szCs w:val="27"/>
          <w:lang w:eastAsia="uk-UA"/>
        </w:rPr>
        <w:t>зі статтею</w:t>
      </w:r>
      <w:r w:rsidRPr="007A6C80">
        <w:rPr>
          <w:rFonts w:eastAsia="Times New Roman"/>
          <w:sz w:val="27"/>
          <w:szCs w:val="27"/>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762D50" w:rsidRPr="007A6C80" w:rsidRDefault="00762D50" w:rsidP="00A37BD0">
      <w:pPr>
        <w:pStyle w:val="ab"/>
        <w:shd w:val="clear" w:color="auto" w:fill="FFFFFF"/>
        <w:spacing w:before="0" w:beforeAutospacing="0" w:after="0" w:afterAutospacing="0"/>
        <w:ind w:firstLine="709"/>
        <w:jc w:val="both"/>
        <w:rPr>
          <w:color w:val="000000"/>
          <w:sz w:val="27"/>
          <w:szCs w:val="27"/>
          <w:lang w:val="uk-UA"/>
        </w:rPr>
      </w:pPr>
      <w:proofErr w:type="spellStart"/>
      <w:r w:rsidRPr="007A6C80">
        <w:rPr>
          <w:sz w:val="27"/>
          <w:szCs w:val="27"/>
          <w:lang w:eastAsia="uk-UA"/>
        </w:rPr>
        <w:t>Дисциплінарне</w:t>
      </w:r>
      <w:proofErr w:type="spellEnd"/>
      <w:r w:rsidRPr="007A6C80">
        <w:rPr>
          <w:sz w:val="27"/>
          <w:szCs w:val="27"/>
          <w:lang w:eastAsia="uk-UA"/>
        </w:rPr>
        <w:t xml:space="preserve"> </w:t>
      </w:r>
      <w:proofErr w:type="spellStart"/>
      <w:r w:rsidRPr="007A6C80">
        <w:rPr>
          <w:sz w:val="27"/>
          <w:szCs w:val="27"/>
          <w:lang w:eastAsia="uk-UA"/>
        </w:rPr>
        <w:t>провадження</w:t>
      </w:r>
      <w:proofErr w:type="spellEnd"/>
      <w:r w:rsidRPr="007A6C80">
        <w:rPr>
          <w:sz w:val="27"/>
          <w:szCs w:val="27"/>
          <w:lang w:eastAsia="uk-UA"/>
        </w:rPr>
        <w:t xml:space="preserve"> </w:t>
      </w:r>
      <w:proofErr w:type="spellStart"/>
      <w:r w:rsidRPr="007A6C80">
        <w:rPr>
          <w:sz w:val="27"/>
          <w:szCs w:val="27"/>
          <w:lang w:eastAsia="uk-UA"/>
        </w:rPr>
        <w:t>щодо</w:t>
      </w:r>
      <w:proofErr w:type="spellEnd"/>
      <w:r w:rsidRPr="007A6C80">
        <w:rPr>
          <w:sz w:val="27"/>
          <w:szCs w:val="27"/>
          <w:lang w:eastAsia="uk-UA"/>
        </w:rPr>
        <w:t xml:space="preserve"> </w:t>
      </w:r>
      <w:proofErr w:type="spellStart"/>
      <w:r w:rsidRPr="007A6C80">
        <w:rPr>
          <w:sz w:val="27"/>
          <w:szCs w:val="27"/>
          <w:lang w:eastAsia="uk-UA"/>
        </w:rPr>
        <w:t>судд</w:t>
      </w:r>
      <w:r w:rsidR="000F7087" w:rsidRPr="007A6C80">
        <w:rPr>
          <w:sz w:val="27"/>
          <w:szCs w:val="27"/>
          <w:lang w:eastAsia="uk-UA"/>
        </w:rPr>
        <w:t>ів</w:t>
      </w:r>
      <w:proofErr w:type="spellEnd"/>
      <w:r w:rsidR="000F7087" w:rsidRPr="007A6C80">
        <w:rPr>
          <w:sz w:val="27"/>
          <w:szCs w:val="27"/>
          <w:lang w:eastAsia="uk-UA"/>
        </w:rPr>
        <w:t xml:space="preserve"> проводиться за правилами та у строки, </w:t>
      </w:r>
      <w:r w:rsidR="003D5198" w:rsidRPr="00BF744C">
        <w:rPr>
          <w:sz w:val="27"/>
          <w:szCs w:val="27"/>
          <w:lang w:eastAsia="uk-UA"/>
        </w:rPr>
        <w:t>передбачені</w:t>
      </w:r>
      <w:r w:rsidR="000F7087" w:rsidRPr="007A6C80">
        <w:rPr>
          <w:sz w:val="27"/>
          <w:szCs w:val="27"/>
          <w:lang w:eastAsia="uk-UA"/>
        </w:rPr>
        <w:t xml:space="preserve"> г</w:t>
      </w:r>
      <w:r w:rsidRPr="007A6C80">
        <w:rPr>
          <w:sz w:val="27"/>
          <w:szCs w:val="27"/>
          <w:lang w:eastAsia="uk-UA"/>
        </w:rPr>
        <w:t xml:space="preserve">лавою 4 </w:t>
      </w:r>
      <w:r w:rsidRPr="00BF744C">
        <w:rPr>
          <w:sz w:val="27"/>
          <w:szCs w:val="27"/>
          <w:lang w:eastAsia="uk-UA"/>
        </w:rPr>
        <w:t>Закону України «Про Вищу раду правосуддя</w:t>
      </w:r>
      <w:r w:rsidRPr="007A6C80">
        <w:rPr>
          <w:color w:val="000000"/>
          <w:sz w:val="27"/>
          <w:szCs w:val="27"/>
          <w:lang w:val="uk-UA"/>
        </w:rPr>
        <w:t>».</w:t>
      </w:r>
    </w:p>
    <w:p w:rsidR="00360B8D" w:rsidRPr="007A6C80" w:rsidRDefault="00FC3829" w:rsidP="00360B8D">
      <w:pPr>
        <w:ind w:right="6" w:firstLine="708"/>
        <w:jc w:val="both"/>
        <w:rPr>
          <w:color w:val="000000"/>
          <w:sz w:val="27"/>
          <w:szCs w:val="27"/>
        </w:rPr>
      </w:pPr>
      <w:r w:rsidRPr="007A6C80">
        <w:rPr>
          <w:rFonts w:eastAsia="Times New Roman"/>
          <w:sz w:val="27"/>
          <w:szCs w:val="27"/>
          <w:lang w:eastAsia="uk-UA"/>
        </w:rPr>
        <w:t>Третьою Дисциплінарною палатою Вищої ради правосуддя</w:t>
      </w:r>
      <w:r w:rsidRPr="007A6C80">
        <w:rPr>
          <w:sz w:val="27"/>
          <w:szCs w:val="27"/>
        </w:rPr>
        <w:t xml:space="preserve"> </w:t>
      </w:r>
      <w:r w:rsidR="00762D50" w:rsidRPr="007A6C80">
        <w:rPr>
          <w:sz w:val="27"/>
          <w:szCs w:val="27"/>
        </w:rPr>
        <w:t>встановлено, що</w:t>
      </w:r>
      <w:r w:rsidR="00E3465E" w:rsidRPr="007A6C80">
        <w:rPr>
          <w:sz w:val="27"/>
          <w:szCs w:val="27"/>
        </w:rPr>
        <w:t xml:space="preserve"> </w:t>
      </w:r>
      <w:r w:rsidR="00360B8D" w:rsidRPr="007A6C80">
        <w:rPr>
          <w:sz w:val="27"/>
          <w:szCs w:val="27"/>
        </w:rPr>
        <w:t xml:space="preserve">у провадженні судді </w:t>
      </w:r>
      <w:proofErr w:type="spellStart"/>
      <w:r w:rsidR="00360B8D" w:rsidRPr="007A6C80">
        <w:rPr>
          <w:sz w:val="27"/>
          <w:szCs w:val="27"/>
        </w:rPr>
        <w:t>Новомиколаївського</w:t>
      </w:r>
      <w:proofErr w:type="spellEnd"/>
      <w:r w:rsidR="00360B8D" w:rsidRPr="007A6C80">
        <w:rPr>
          <w:sz w:val="27"/>
          <w:szCs w:val="27"/>
        </w:rPr>
        <w:t xml:space="preserve"> районного суду Запорізької області </w:t>
      </w:r>
      <w:proofErr w:type="spellStart"/>
      <w:r w:rsidR="00360B8D" w:rsidRPr="007A6C80">
        <w:rPr>
          <w:sz w:val="27"/>
          <w:szCs w:val="27"/>
        </w:rPr>
        <w:t>Шиша</w:t>
      </w:r>
      <w:proofErr w:type="spellEnd"/>
      <w:r w:rsidR="00360B8D" w:rsidRPr="007A6C80">
        <w:rPr>
          <w:sz w:val="27"/>
          <w:szCs w:val="27"/>
        </w:rPr>
        <w:t xml:space="preserve"> А.Б. перебуває справа за позовом </w:t>
      </w:r>
      <w:r w:rsidR="008E2A35">
        <w:rPr>
          <w:color w:val="000000"/>
          <w:sz w:val="27"/>
          <w:szCs w:val="27"/>
        </w:rPr>
        <w:t xml:space="preserve">ОСОБА_1 </w:t>
      </w:r>
      <w:r w:rsidR="00360B8D" w:rsidRPr="007A6C80">
        <w:rPr>
          <w:color w:val="000000"/>
          <w:sz w:val="27"/>
          <w:szCs w:val="27"/>
        </w:rPr>
        <w:t xml:space="preserve">до </w:t>
      </w:r>
      <w:r w:rsidR="008E2A35">
        <w:rPr>
          <w:color w:val="000000"/>
          <w:sz w:val="27"/>
          <w:szCs w:val="27"/>
        </w:rPr>
        <w:t xml:space="preserve">ОСОБА_2 </w:t>
      </w:r>
      <w:r w:rsidR="00360B8D" w:rsidRPr="007A6C80">
        <w:rPr>
          <w:color w:val="000000"/>
          <w:sz w:val="27"/>
          <w:szCs w:val="27"/>
        </w:rPr>
        <w:t xml:space="preserve">про визнання майна об’єктом спільної власності подружжя </w:t>
      </w:r>
      <w:r w:rsidR="003D5198">
        <w:rPr>
          <w:color w:val="000000"/>
          <w:sz w:val="27"/>
          <w:szCs w:val="27"/>
        </w:rPr>
        <w:t>і</w:t>
      </w:r>
      <w:r w:rsidR="00360B8D" w:rsidRPr="007A6C80">
        <w:rPr>
          <w:color w:val="000000"/>
          <w:sz w:val="27"/>
          <w:szCs w:val="27"/>
        </w:rPr>
        <w:t xml:space="preserve"> поділ майна та за зустрічним позовом </w:t>
      </w:r>
      <w:r w:rsidR="008E2A35">
        <w:rPr>
          <w:color w:val="000000"/>
          <w:sz w:val="27"/>
          <w:szCs w:val="27"/>
        </w:rPr>
        <w:t xml:space="preserve">ОСОБА_2 </w:t>
      </w:r>
      <w:r w:rsidR="00360B8D" w:rsidRPr="007A6C80">
        <w:rPr>
          <w:color w:val="000000"/>
          <w:sz w:val="27"/>
          <w:szCs w:val="27"/>
        </w:rPr>
        <w:t xml:space="preserve">до </w:t>
      </w:r>
      <w:r w:rsidR="008E2A35">
        <w:rPr>
          <w:color w:val="000000"/>
          <w:sz w:val="27"/>
          <w:szCs w:val="27"/>
        </w:rPr>
        <w:t>ОСОБА_1, третя особа – ОСОБА_3,</w:t>
      </w:r>
      <w:r w:rsidR="00360B8D" w:rsidRPr="007A6C80">
        <w:rPr>
          <w:color w:val="000000"/>
          <w:sz w:val="27"/>
          <w:szCs w:val="27"/>
        </w:rPr>
        <w:t xml:space="preserve"> про встановлення факту окремого проживання та визнання майна особистою власністю. </w:t>
      </w:r>
    </w:p>
    <w:p w:rsidR="00360B8D" w:rsidRPr="007A6C80" w:rsidRDefault="00360B8D" w:rsidP="00360B8D">
      <w:pPr>
        <w:ind w:right="6" w:firstLine="708"/>
        <w:jc w:val="both"/>
        <w:rPr>
          <w:rStyle w:val="rvts20"/>
          <w:color w:val="000000"/>
          <w:sz w:val="27"/>
          <w:szCs w:val="27"/>
        </w:rPr>
      </w:pPr>
      <w:r w:rsidRPr="007A6C80">
        <w:rPr>
          <w:rStyle w:val="rvts18"/>
          <w:color w:val="000000"/>
          <w:sz w:val="27"/>
          <w:szCs w:val="27"/>
        </w:rPr>
        <w:t>Ухвалою суду від 5 серпня 2019 року обидва позови об’єднані в одне провадження</w:t>
      </w:r>
      <w:r w:rsidRPr="007A6C80">
        <w:rPr>
          <w:rStyle w:val="rvts20"/>
          <w:color w:val="000000"/>
          <w:sz w:val="27"/>
          <w:szCs w:val="27"/>
        </w:rPr>
        <w:t xml:space="preserve">. </w:t>
      </w:r>
    </w:p>
    <w:p w:rsidR="00360B8D" w:rsidRPr="007A6C80" w:rsidRDefault="00360B8D" w:rsidP="00360B8D">
      <w:pPr>
        <w:ind w:right="6" w:firstLine="708"/>
        <w:jc w:val="both"/>
        <w:rPr>
          <w:rStyle w:val="rvts20"/>
          <w:color w:val="000000"/>
          <w:sz w:val="27"/>
          <w:szCs w:val="27"/>
        </w:rPr>
      </w:pPr>
      <w:r w:rsidRPr="007A6C80">
        <w:rPr>
          <w:rStyle w:val="rvts20"/>
          <w:color w:val="000000"/>
          <w:sz w:val="27"/>
          <w:szCs w:val="27"/>
        </w:rPr>
        <w:lastRenderedPageBreak/>
        <w:t>Ухвалою суду від 10 червня 2020 року закрито підготовче провадження та призначено справу до судового розгляду по суті на 9 годину 00 хвилин 25</w:t>
      </w:r>
      <w:r w:rsidR="003D5198">
        <w:rPr>
          <w:rStyle w:val="rvts20"/>
          <w:color w:val="000000"/>
          <w:sz w:val="27"/>
          <w:szCs w:val="27"/>
        </w:rPr>
        <w:t> </w:t>
      </w:r>
      <w:r w:rsidRPr="007A6C80">
        <w:rPr>
          <w:rStyle w:val="rvts20"/>
          <w:color w:val="000000"/>
          <w:sz w:val="27"/>
          <w:szCs w:val="27"/>
        </w:rPr>
        <w:t xml:space="preserve">червня 2020 року. </w:t>
      </w:r>
    </w:p>
    <w:p w:rsidR="008E2A35" w:rsidRDefault="00360B8D" w:rsidP="008E2A35">
      <w:pPr>
        <w:ind w:right="6" w:firstLine="708"/>
        <w:jc w:val="both"/>
        <w:rPr>
          <w:rStyle w:val="rvts20"/>
          <w:color w:val="000000"/>
          <w:sz w:val="27"/>
          <w:szCs w:val="27"/>
        </w:rPr>
      </w:pPr>
      <w:r w:rsidRPr="007A6C80">
        <w:rPr>
          <w:rStyle w:val="rvts20"/>
          <w:color w:val="000000"/>
          <w:sz w:val="27"/>
          <w:szCs w:val="27"/>
        </w:rPr>
        <w:t xml:space="preserve">Ухвалою суду від 15 червня 2020 року за заявою представника позивача </w:t>
      </w:r>
      <w:r w:rsidR="008E2A35">
        <w:rPr>
          <w:color w:val="000000"/>
          <w:sz w:val="27"/>
          <w:szCs w:val="27"/>
        </w:rPr>
        <w:t xml:space="preserve">ОСОБА_4 </w:t>
      </w:r>
      <w:r w:rsidRPr="007A6C80">
        <w:rPr>
          <w:rStyle w:val="rvts20"/>
          <w:color w:val="000000"/>
          <w:sz w:val="27"/>
          <w:szCs w:val="27"/>
        </w:rPr>
        <w:t xml:space="preserve">вирішено судове засідання у справі проводити в режимі відеоконференції. Доручено </w:t>
      </w:r>
      <w:proofErr w:type="spellStart"/>
      <w:r w:rsidRPr="007A6C80">
        <w:rPr>
          <w:rStyle w:val="rvts20"/>
          <w:color w:val="000000"/>
          <w:sz w:val="27"/>
          <w:szCs w:val="27"/>
        </w:rPr>
        <w:t>Корольовському</w:t>
      </w:r>
      <w:proofErr w:type="spellEnd"/>
      <w:r w:rsidRPr="007A6C80">
        <w:rPr>
          <w:rStyle w:val="rvts20"/>
          <w:color w:val="000000"/>
          <w:sz w:val="27"/>
          <w:szCs w:val="27"/>
        </w:rPr>
        <w:t xml:space="preserve"> районному суду міста Житомира забезпечити проведення судового засідання в режимі відеоконференції за участю представника позивача </w:t>
      </w:r>
      <w:r w:rsidR="008E2A35">
        <w:rPr>
          <w:color w:val="000000"/>
          <w:sz w:val="27"/>
          <w:szCs w:val="27"/>
        </w:rPr>
        <w:t xml:space="preserve">ОСОБА_4 </w:t>
      </w:r>
      <w:r w:rsidRPr="007A6C80">
        <w:rPr>
          <w:rStyle w:val="rvts20"/>
          <w:color w:val="000000"/>
          <w:sz w:val="27"/>
          <w:szCs w:val="27"/>
        </w:rPr>
        <w:t xml:space="preserve">та позивача </w:t>
      </w:r>
      <w:r w:rsidR="008E2A35">
        <w:rPr>
          <w:color w:val="000000"/>
          <w:sz w:val="27"/>
          <w:szCs w:val="27"/>
        </w:rPr>
        <w:t>ОСОБА_1</w:t>
      </w:r>
      <w:r w:rsidR="008E2A35">
        <w:rPr>
          <w:rStyle w:val="rvts20"/>
          <w:color w:val="000000"/>
          <w:sz w:val="27"/>
          <w:szCs w:val="27"/>
        </w:rPr>
        <w:t>.</w:t>
      </w:r>
    </w:p>
    <w:p w:rsidR="00360B8D" w:rsidRPr="008E2A35" w:rsidRDefault="00360B8D" w:rsidP="008E2A35">
      <w:pPr>
        <w:ind w:right="6" w:firstLine="708"/>
        <w:jc w:val="both"/>
        <w:rPr>
          <w:color w:val="000000"/>
          <w:sz w:val="27"/>
          <w:szCs w:val="27"/>
        </w:rPr>
      </w:pPr>
      <w:r w:rsidRPr="007A6C80">
        <w:rPr>
          <w:rStyle w:val="rvts20"/>
          <w:color w:val="000000"/>
          <w:sz w:val="27"/>
          <w:szCs w:val="27"/>
        </w:rPr>
        <w:t xml:space="preserve">24 червня 2020 року на електронну пошту суду надійшла заява представника позивача </w:t>
      </w:r>
      <w:r w:rsidR="008E2A35">
        <w:rPr>
          <w:color w:val="000000"/>
          <w:sz w:val="27"/>
          <w:szCs w:val="27"/>
        </w:rPr>
        <w:t xml:space="preserve">ОСОБА_4 </w:t>
      </w:r>
      <w:r w:rsidRPr="007A6C80">
        <w:rPr>
          <w:rStyle w:val="rvts20"/>
          <w:color w:val="000000"/>
          <w:sz w:val="27"/>
          <w:szCs w:val="27"/>
        </w:rPr>
        <w:t xml:space="preserve">про відкладення розгляду справи мотивована тим, що вищевказану ухвалу суду про проведення судового засідання в режимі відеоконференції не було отримано </w:t>
      </w:r>
      <w:r w:rsidR="00BF744C">
        <w:rPr>
          <w:rStyle w:val="rvts20"/>
          <w:color w:val="000000"/>
          <w:sz w:val="27"/>
          <w:szCs w:val="27"/>
        </w:rPr>
        <w:t xml:space="preserve">ані нею, ані </w:t>
      </w:r>
      <w:proofErr w:type="spellStart"/>
      <w:r w:rsidRPr="007A6C80">
        <w:rPr>
          <w:rStyle w:val="rvts20"/>
          <w:color w:val="000000"/>
          <w:sz w:val="27"/>
          <w:szCs w:val="27"/>
        </w:rPr>
        <w:t>Корольовським</w:t>
      </w:r>
      <w:proofErr w:type="spellEnd"/>
      <w:r w:rsidRPr="007A6C80">
        <w:rPr>
          <w:rStyle w:val="rvts20"/>
          <w:color w:val="000000"/>
          <w:sz w:val="27"/>
          <w:szCs w:val="27"/>
        </w:rPr>
        <w:t xml:space="preserve"> районним судом міста Житомира.</w:t>
      </w:r>
    </w:p>
    <w:p w:rsidR="00360B8D" w:rsidRPr="007A6C80" w:rsidRDefault="00360B8D" w:rsidP="00360B8D">
      <w:pPr>
        <w:ind w:right="6" w:firstLine="708"/>
        <w:jc w:val="both"/>
        <w:rPr>
          <w:color w:val="000000"/>
          <w:sz w:val="27"/>
          <w:szCs w:val="27"/>
        </w:rPr>
      </w:pPr>
      <w:r w:rsidRPr="007A6C80">
        <w:rPr>
          <w:color w:val="000000"/>
          <w:sz w:val="27"/>
          <w:szCs w:val="27"/>
        </w:rPr>
        <w:t xml:space="preserve">25 червня 2020 року позивач </w:t>
      </w:r>
      <w:r w:rsidR="008E2A35">
        <w:rPr>
          <w:color w:val="000000"/>
          <w:sz w:val="27"/>
          <w:szCs w:val="27"/>
        </w:rPr>
        <w:t xml:space="preserve">ОСОБА_1 </w:t>
      </w:r>
      <w:r w:rsidRPr="007A6C80">
        <w:rPr>
          <w:color w:val="000000"/>
          <w:sz w:val="27"/>
          <w:szCs w:val="27"/>
        </w:rPr>
        <w:t xml:space="preserve">та представник позивача </w:t>
      </w:r>
      <w:r w:rsidR="008E2A35">
        <w:rPr>
          <w:color w:val="000000"/>
          <w:sz w:val="27"/>
          <w:szCs w:val="27"/>
        </w:rPr>
        <w:t>ОСОБА_4</w:t>
      </w:r>
      <w:r w:rsidR="008E2A35">
        <w:rPr>
          <w:color w:val="000000"/>
          <w:sz w:val="27"/>
          <w:szCs w:val="27"/>
        </w:rPr>
        <w:t xml:space="preserve"> </w:t>
      </w:r>
      <w:r w:rsidRPr="007A6C80">
        <w:rPr>
          <w:color w:val="000000"/>
          <w:sz w:val="27"/>
          <w:szCs w:val="27"/>
        </w:rPr>
        <w:t xml:space="preserve">в судове засідання до </w:t>
      </w:r>
      <w:proofErr w:type="spellStart"/>
      <w:r w:rsidRPr="007A6C80">
        <w:rPr>
          <w:color w:val="000000"/>
          <w:sz w:val="27"/>
          <w:szCs w:val="27"/>
        </w:rPr>
        <w:t>Корольовського</w:t>
      </w:r>
      <w:proofErr w:type="spellEnd"/>
      <w:r w:rsidRPr="007A6C80">
        <w:rPr>
          <w:color w:val="000000"/>
          <w:sz w:val="27"/>
          <w:szCs w:val="27"/>
        </w:rPr>
        <w:t xml:space="preserve"> районного суду міста Житомира не з’явилися, що підтверджується довідкою секретаря судового засідання суду від 25 червня 2020 рок</w:t>
      </w:r>
      <w:r w:rsidR="00BF744C">
        <w:rPr>
          <w:color w:val="000000"/>
          <w:sz w:val="27"/>
          <w:szCs w:val="27"/>
        </w:rPr>
        <w:t xml:space="preserve">у № 296/4206/20 </w:t>
      </w:r>
      <w:r w:rsidRPr="007A6C80">
        <w:rPr>
          <w:color w:val="000000"/>
          <w:sz w:val="27"/>
          <w:szCs w:val="27"/>
        </w:rPr>
        <w:t>2-д/296/34/20, у зв’язку з чим розгляд справи було відкладено до 9 годи</w:t>
      </w:r>
      <w:r w:rsidR="00BF744C">
        <w:rPr>
          <w:color w:val="000000"/>
          <w:sz w:val="27"/>
          <w:szCs w:val="27"/>
        </w:rPr>
        <w:t xml:space="preserve">ни </w:t>
      </w:r>
      <w:r w:rsidRPr="007A6C80">
        <w:rPr>
          <w:color w:val="000000"/>
          <w:sz w:val="27"/>
          <w:szCs w:val="27"/>
        </w:rPr>
        <w:t xml:space="preserve">00 хвилин 9 липня 2020 року. </w:t>
      </w:r>
    </w:p>
    <w:p w:rsidR="005D7605" w:rsidRPr="007A6C80" w:rsidRDefault="00360B8D" w:rsidP="005D7605">
      <w:pPr>
        <w:ind w:right="6" w:firstLine="708"/>
        <w:jc w:val="both"/>
        <w:rPr>
          <w:rStyle w:val="rvts20"/>
          <w:color w:val="000000"/>
          <w:sz w:val="27"/>
          <w:szCs w:val="27"/>
        </w:rPr>
      </w:pPr>
      <w:r w:rsidRPr="007A6C80">
        <w:rPr>
          <w:rStyle w:val="rvts20"/>
          <w:color w:val="000000"/>
          <w:sz w:val="27"/>
          <w:szCs w:val="27"/>
        </w:rPr>
        <w:t>9 липня 2020 року у зв’язку із нен</w:t>
      </w:r>
      <w:r w:rsidR="005D7605" w:rsidRPr="007A6C80">
        <w:rPr>
          <w:rStyle w:val="rvts20"/>
          <w:color w:val="000000"/>
          <w:sz w:val="27"/>
          <w:szCs w:val="27"/>
        </w:rPr>
        <w:t xml:space="preserve">алежною якістю </w:t>
      </w:r>
      <w:proofErr w:type="spellStart"/>
      <w:r w:rsidR="005D7605" w:rsidRPr="007A6C80">
        <w:rPr>
          <w:rStyle w:val="rvts20"/>
          <w:color w:val="000000"/>
          <w:sz w:val="27"/>
          <w:szCs w:val="27"/>
        </w:rPr>
        <w:t>відеоконференцзв’</w:t>
      </w:r>
      <w:r w:rsidRPr="007A6C80">
        <w:rPr>
          <w:rStyle w:val="rvts20"/>
          <w:color w:val="000000"/>
          <w:sz w:val="27"/>
          <w:szCs w:val="27"/>
        </w:rPr>
        <w:t>язку</w:t>
      </w:r>
      <w:proofErr w:type="spellEnd"/>
      <w:r w:rsidRPr="007A6C80">
        <w:rPr>
          <w:rStyle w:val="rvts20"/>
          <w:color w:val="000000"/>
          <w:sz w:val="27"/>
          <w:szCs w:val="27"/>
        </w:rPr>
        <w:t xml:space="preserve"> з </w:t>
      </w:r>
      <w:proofErr w:type="spellStart"/>
      <w:r w:rsidRPr="007A6C80">
        <w:rPr>
          <w:rStyle w:val="rvts20"/>
          <w:color w:val="000000"/>
          <w:sz w:val="27"/>
          <w:szCs w:val="27"/>
        </w:rPr>
        <w:t>Корольовським</w:t>
      </w:r>
      <w:proofErr w:type="spellEnd"/>
      <w:r w:rsidRPr="007A6C80">
        <w:rPr>
          <w:rStyle w:val="rvts20"/>
          <w:color w:val="000000"/>
          <w:sz w:val="27"/>
          <w:szCs w:val="27"/>
        </w:rPr>
        <w:t xml:space="preserve"> районним судом міста Житомира розгляд справи було відкладено до 9 години 00 хвилин 3 серпня 2020 року</w:t>
      </w:r>
      <w:r w:rsidR="005D7605" w:rsidRPr="007A6C80">
        <w:rPr>
          <w:rStyle w:val="rvts20"/>
          <w:color w:val="000000"/>
          <w:sz w:val="27"/>
          <w:szCs w:val="27"/>
        </w:rPr>
        <w:t>.</w:t>
      </w:r>
    </w:p>
    <w:p w:rsidR="00360B8D" w:rsidRPr="007A6C80" w:rsidRDefault="00360B8D" w:rsidP="00360B8D">
      <w:pPr>
        <w:ind w:right="6" w:firstLine="708"/>
        <w:jc w:val="both"/>
        <w:rPr>
          <w:rStyle w:val="rvts20"/>
          <w:color w:val="000000"/>
          <w:sz w:val="27"/>
          <w:szCs w:val="27"/>
        </w:rPr>
      </w:pPr>
      <w:r w:rsidRPr="007A6C80">
        <w:rPr>
          <w:color w:val="000000"/>
          <w:sz w:val="27"/>
          <w:szCs w:val="27"/>
        </w:rPr>
        <w:t xml:space="preserve">29 липня 2020 року на електронну пошту суду від представника позивача </w:t>
      </w:r>
      <w:r w:rsidR="008E2A35">
        <w:rPr>
          <w:color w:val="000000"/>
          <w:sz w:val="27"/>
          <w:szCs w:val="27"/>
        </w:rPr>
        <w:t xml:space="preserve">ОСОБА_4 </w:t>
      </w:r>
      <w:r w:rsidRPr="007A6C80">
        <w:rPr>
          <w:color w:val="000000"/>
          <w:sz w:val="27"/>
          <w:szCs w:val="27"/>
        </w:rPr>
        <w:t xml:space="preserve">надійшла заява про відкладення розгляду справи, мотивована необхідністю прибуття її 3 серпня 2020 року у м. Львів для участі у церемонії поховання її близького родича. </w:t>
      </w:r>
    </w:p>
    <w:p w:rsidR="00360B8D" w:rsidRPr="007A6C80" w:rsidRDefault="00360B8D" w:rsidP="00360B8D">
      <w:pPr>
        <w:ind w:right="6" w:firstLine="708"/>
        <w:jc w:val="both"/>
        <w:rPr>
          <w:rStyle w:val="rvts20"/>
          <w:color w:val="000000"/>
          <w:sz w:val="27"/>
          <w:szCs w:val="27"/>
        </w:rPr>
      </w:pPr>
      <w:r w:rsidRPr="007A6C80">
        <w:rPr>
          <w:rStyle w:val="rvts20"/>
          <w:color w:val="000000"/>
          <w:sz w:val="27"/>
          <w:szCs w:val="27"/>
        </w:rPr>
        <w:t>3 серпн</w:t>
      </w:r>
      <w:r w:rsidR="008E2A35">
        <w:rPr>
          <w:rStyle w:val="rvts20"/>
          <w:color w:val="000000"/>
          <w:sz w:val="27"/>
          <w:szCs w:val="27"/>
        </w:rPr>
        <w:t>я 2020 року позивач</w:t>
      </w:r>
      <w:r w:rsidR="008E2A35" w:rsidRPr="008E2A35">
        <w:rPr>
          <w:color w:val="000000"/>
          <w:sz w:val="27"/>
          <w:szCs w:val="27"/>
        </w:rPr>
        <w:t xml:space="preserve"> </w:t>
      </w:r>
      <w:r w:rsidR="008E2A35">
        <w:rPr>
          <w:color w:val="000000"/>
          <w:sz w:val="27"/>
          <w:szCs w:val="27"/>
        </w:rPr>
        <w:t>ОСОБА_1</w:t>
      </w:r>
      <w:r w:rsidRPr="007A6C80">
        <w:rPr>
          <w:rStyle w:val="rvts20"/>
          <w:color w:val="000000"/>
          <w:sz w:val="27"/>
          <w:szCs w:val="27"/>
        </w:rPr>
        <w:t xml:space="preserve">, </w:t>
      </w:r>
      <w:r w:rsidR="000455D8" w:rsidRPr="00BF744C">
        <w:rPr>
          <w:rStyle w:val="rvts20"/>
          <w:color w:val="000000"/>
          <w:sz w:val="27"/>
          <w:szCs w:val="27"/>
        </w:rPr>
        <w:t xml:space="preserve">повідомлена </w:t>
      </w:r>
      <w:r w:rsidRPr="00BF744C">
        <w:rPr>
          <w:rStyle w:val="rvts20"/>
          <w:color w:val="000000"/>
          <w:sz w:val="27"/>
          <w:szCs w:val="27"/>
        </w:rPr>
        <w:t>у встановленому</w:t>
      </w:r>
      <w:r w:rsidRPr="007A6C80">
        <w:rPr>
          <w:rStyle w:val="rvts20"/>
          <w:color w:val="000000"/>
          <w:sz w:val="27"/>
          <w:szCs w:val="27"/>
        </w:rPr>
        <w:t xml:space="preserve"> порядку про час та місце розгляду справи, що підтверджується повідомленням про вручення поштового відправлення, в судове засідання не з’явилася. </w:t>
      </w:r>
    </w:p>
    <w:p w:rsidR="00360B8D" w:rsidRPr="007A6C80" w:rsidRDefault="00360B8D" w:rsidP="00360B8D">
      <w:pPr>
        <w:ind w:right="6" w:firstLine="708"/>
        <w:jc w:val="both"/>
        <w:rPr>
          <w:rStyle w:val="rvts20"/>
          <w:color w:val="000000"/>
          <w:sz w:val="27"/>
          <w:szCs w:val="27"/>
        </w:rPr>
      </w:pPr>
      <w:r w:rsidRPr="007A6C80">
        <w:rPr>
          <w:sz w:val="27"/>
          <w:szCs w:val="27"/>
        </w:rPr>
        <w:t xml:space="preserve">Ухвалою суду від 3 серпня 2020 року </w:t>
      </w:r>
      <w:r w:rsidRPr="007A6C80">
        <w:rPr>
          <w:rStyle w:val="rvts20"/>
          <w:color w:val="000000"/>
          <w:sz w:val="27"/>
          <w:szCs w:val="27"/>
        </w:rPr>
        <w:t xml:space="preserve">позовну заяву </w:t>
      </w:r>
      <w:r w:rsidR="008E2A35">
        <w:rPr>
          <w:color w:val="000000"/>
          <w:sz w:val="27"/>
          <w:szCs w:val="27"/>
        </w:rPr>
        <w:t xml:space="preserve">ОСОБА_1 </w:t>
      </w:r>
      <w:r w:rsidRPr="007A6C80">
        <w:rPr>
          <w:rStyle w:val="rvts20"/>
          <w:color w:val="000000"/>
          <w:sz w:val="27"/>
          <w:szCs w:val="27"/>
        </w:rPr>
        <w:t xml:space="preserve">до </w:t>
      </w:r>
      <w:r w:rsidR="008E2A35">
        <w:rPr>
          <w:color w:val="000000"/>
          <w:sz w:val="27"/>
          <w:szCs w:val="27"/>
        </w:rPr>
        <w:t xml:space="preserve">ОСОБА_2 </w:t>
      </w:r>
      <w:r w:rsidRPr="007A6C80">
        <w:rPr>
          <w:rStyle w:val="rvts20"/>
          <w:color w:val="000000"/>
          <w:sz w:val="27"/>
          <w:szCs w:val="27"/>
        </w:rPr>
        <w:t>про визнання майна об’єктом спільної власності подружжя та поділ майна залишено без розгляду. Роз’яснено позивачу, що залишення без розгляду заяви не перешкоджає повторному зверненню до суду, якщо перестануть існувати обставини, що стали підставою для залишення заяви без розгляду. Скасовано арешт: будинку, загальною площею 50,7 кв.</w:t>
      </w:r>
      <w:r w:rsidR="005D7605" w:rsidRPr="007A6C80">
        <w:rPr>
          <w:rStyle w:val="rvts20"/>
          <w:color w:val="000000"/>
          <w:sz w:val="27"/>
          <w:szCs w:val="27"/>
        </w:rPr>
        <w:t xml:space="preserve"> м, розташованого по </w:t>
      </w:r>
      <w:r w:rsidR="008E2A35">
        <w:rPr>
          <w:rStyle w:val="rvts20"/>
          <w:color w:val="000000"/>
          <w:sz w:val="27"/>
          <w:szCs w:val="27"/>
        </w:rPr>
        <w:t xml:space="preserve">              АДРЕСА_1 </w:t>
      </w:r>
      <w:r w:rsidRPr="007A6C80">
        <w:rPr>
          <w:rStyle w:val="rvts20"/>
          <w:color w:val="000000"/>
          <w:sz w:val="27"/>
          <w:szCs w:val="27"/>
        </w:rPr>
        <w:t xml:space="preserve">в смт </w:t>
      </w:r>
      <w:proofErr w:type="spellStart"/>
      <w:r w:rsidRPr="007A6C80">
        <w:rPr>
          <w:rStyle w:val="rvts20"/>
          <w:color w:val="000000"/>
          <w:sz w:val="27"/>
          <w:szCs w:val="27"/>
        </w:rPr>
        <w:t>Новомиколаївка</w:t>
      </w:r>
      <w:proofErr w:type="spellEnd"/>
      <w:r w:rsidRPr="007A6C80">
        <w:rPr>
          <w:rStyle w:val="rvts20"/>
          <w:color w:val="000000"/>
          <w:sz w:val="27"/>
          <w:szCs w:val="27"/>
        </w:rPr>
        <w:t xml:space="preserve"> </w:t>
      </w:r>
      <w:proofErr w:type="spellStart"/>
      <w:r w:rsidRPr="007A6C80">
        <w:rPr>
          <w:rStyle w:val="rvts20"/>
          <w:color w:val="000000"/>
          <w:sz w:val="27"/>
          <w:szCs w:val="27"/>
        </w:rPr>
        <w:t>Новомиколаївського</w:t>
      </w:r>
      <w:proofErr w:type="spellEnd"/>
      <w:r w:rsidRPr="007A6C80">
        <w:rPr>
          <w:rStyle w:val="rvts20"/>
          <w:color w:val="000000"/>
          <w:sz w:val="27"/>
          <w:szCs w:val="27"/>
        </w:rPr>
        <w:t xml:space="preserve"> району Запорізької області, реєстраційний</w:t>
      </w:r>
      <w:r w:rsidR="008E2A35">
        <w:rPr>
          <w:rStyle w:val="rvts20"/>
          <w:color w:val="000000"/>
          <w:sz w:val="27"/>
          <w:szCs w:val="27"/>
        </w:rPr>
        <w:t xml:space="preserve"> НОМЕР</w:t>
      </w:r>
      <w:r w:rsidRPr="007A6C80">
        <w:rPr>
          <w:rStyle w:val="rvts20"/>
          <w:color w:val="000000"/>
          <w:sz w:val="27"/>
          <w:szCs w:val="27"/>
        </w:rPr>
        <w:t xml:space="preserve">; нежитлової будівлі (будівлі котельні), загальною площею 56,3 кв. м, розташованої по </w:t>
      </w:r>
      <w:r w:rsidR="008E2A35">
        <w:rPr>
          <w:rStyle w:val="rvts20"/>
          <w:color w:val="000000"/>
          <w:sz w:val="27"/>
          <w:szCs w:val="27"/>
        </w:rPr>
        <w:t xml:space="preserve">АДРЕСА_2 </w:t>
      </w:r>
      <w:r w:rsidRPr="007A6C80">
        <w:rPr>
          <w:rStyle w:val="rvts20"/>
          <w:color w:val="000000"/>
          <w:sz w:val="27"/>
          <w:szCs w:val="27"/>
        </w:rPr>
        <w:t xml:space="preserve">в смт </w:t>
      </w:r>
      <w:proofErr w:type="spellStart"/>
      <w:r w:rsidRPr="007A6C80">
        <w:rPr>
          <w:rStyle w:val="rvts20"/>
          <w:color w:val="000000"/>
          <w:sz w:val="27"/>
          <w:szCs w:val="27"/>
        </w:rPr>
        <w:t>Новомиколаївка</w:t>
      </w:r>
      <w:proofErr w:type="spellEnd"/>
      <w:r w:rsidRPr="007A6C80">
        <w:rPr>
          <w:rStyle w:val="rvts20"/>
          <w:color w:val="000000"/>
          <w:sz w:val="27"/>
          <w:szCs w:val="27"/>
        </w:rPr>
        <w:t xml:space="preserve"> </w:t>
      </w:r>
      <w:proofErr w:type="spellStart"/>
      <w:r w:rsidRPr="007A6C80">
        <w:rPr>
          <w:rStyle w:val="rvts20"/>
          <w:color w:val="000000"/>
          <w:sz w:val="27"/>
          <w:szCs w:val="27"/>
        </w:rPr>
        <w:t>Новомиколаївського</w:t>
      </w:r>
      <w:proofErr w:type="spellEnd"/>
      <w:r w:rsidRPr="007A6C80">
        <w:rPr>
          <w:rStyle w:val="rvts20"/>
          <w:color w:val="000000"/>
          <w:sz w:val="27"/>
          <w:szCs w:val="27"/>
        </w:rPr>
        <w:t xml:space="preserve"> району Запорізької області, реєстраційний</w:t>
      </w:r>
      <w:r w:rsidR="008E2A35">
        <w:rPr>
          <w:rStyle w:val="rvts20"/>
          <w:color w:val="000000"/>
          <w:sz w:val="27"/>
          <w:szCs w:val="27"/>
        </w:rPr>
        <w:t xml:space="preserve"> НОМЕР</w:t>
      </w:r>
      <w:r w:rsidRPr="007A6C80">
        <w:rPr>
          <w:rStyle w:val="rvts20"/>
          <w:color w:val="000000"/>
          <w:sz w:val="27"/>
          <w:szCs w:val="27"/>
        </w:rPr>
        <w:t xml:space="preserve">; нежитлової будівлі (будівлі цеху по переробці насіння соняшнику), загальною площею 1080,8 кв. м, розташованої по </w:t>
      </w:r>
      <w:r w:rsidR="008E2A35">
        <w:rPr>
          <w:rStyle w:val="rvts20"/>
          <w:color w:val="000000"/>
          <w:sz w:val="27"/>
          <w:szCs w:val="27"/>
        </w:rPr>
        <w:t xml:space="preserve">АДРЕСА_2 </w:t>
      </w:r>
      <w:r w:rsidRPr="007A6C80">
        <w:rPr>
          <w:rStyle w:val="rvts20"/>
          <w:color w:val="000000"/>
          <w:sz w:val="27"/>
          <w:szCs w:val="27"/>
        </w:rPr>
        <w:t xml:space="preserve">в смт </w:t>
      </w:r>
      <w:proofErr w:type="spellStart"/>
      <w:r w:rsidRPr="007A6C80">
        <w:rPr>
          <w:rStyle w:val="rvts20"/>
          <w:color w:val="000000"/>
          <w:sz w:val="27"/>
          <w:szCs w:val="27"/>
        </w:rPr>
        <w:t>Новомиколаївка</w:t>
      </w:r>
      <w:proofErr w:type="spellEnd"/>
      <w:r w:rsidRPr="007A6C80">
        <w:rPr>
          <w:rStyle w:val="rvts20"/>
          <w:color w:val="000000"/>
          <w:sz w:val="27"/>
          <w:szCs w:val="27"/>
        </w:rPr>
        <w:t xml:space="preserve"> </w:t>
      </w:r>
      <w:proofErr w:type="spellStart"/>
      <w:r w:rsidRPr="007A6C80">
        <w:rPr>
          <w:rStyle w:val="rvts20"/>
          <w:color w:val="000000"/>
          <w:sz w:val="27"/>
          <w:szCs w:val="27"/>
        </w:rPr>
        <w:t>Новомиколаївського</w:t>
      </w:r>
      <w:proofErr w:type="spellEnd"/>
      <w:r w:rsidRPr="007A6C80">
        <w:rPr>
          <w:rStyle w:val="rvts20"/>
          <w:color w:val="000000"/>
          <w:sz w:val="27"/>
          <w:szCs w:val="27"/>
        </w:rPr>
        <w:t xml:space="preserve"> району Запорізької області, реєстраційний</w:t>
      </w:r>
      <w:r w:rsidR="008E2A35">
        <w:rPr>
          <w:rStyle w:val="rvts20"/>
          <w:color w:val="000000"/>
          <w:sz w:val="27"/>
          <w:szCs w:val="27"/>
        </w:rPr>
        <w:t xml:space="preserve"> НОМЕР</w:t>
      </w:r>
      <w:r w:rsidRPr="007A6C80">
        <w:rPr>
          <w:rStyle w:val="rvts20"/>
          <w:color w:val="000000"/>
          <w:sz w:val="27"/>
          <w:szCs w:val="27"/>
        </w:rPr>
        <w:t xml:space="preserve">, </w:t>
      </w:r>
      <w:r w:rsidRPr="00BF744C">
        <w:rPr>
          <w:rStyle w:val="rvts20"/>
          <w:color w:val="000000" w:themeColor="text1"/>
          <w:sz w:val="27"/>
          <w:szCs w:val="27"/>
        </w:rPr>
        <w:t>накладен</w:t>
      </w:r>
      <w:r w:rsidR="000455D8" w:rsidRPr="00BF744C">
        <w:rPr>
          <w:rStyle w:val="rvts20"/>
          <w:color w:val="000000" w:themeColor="text1"/>
          <w:sz w:val="27"/>
          <w:szCs w:val="27"/>
        </w:rPr>
        <w:t>ий</w:t>
      </w:r>
      <w:r w:rsidRPr="00BF744C">
        <w:rPr>
          <w:rStyle w:val="rvts20"/>
          <w:color w:val="000000"/>
          <w:sz w:val="27"/>
          <w:szCs w:val="27"/>
        </w:rPr>
        <w:t xml:space="preserve"> </w:t>
      </w:r>
      <w:r w:rsidRPr="007A6C80">
        <w:rPr>
          <w:rStyle w:val="rvts20"/>
          <w:color w:val="000000"/>
          <w:sz w:val="27"/>
          <w:szCs w:val="27"/>
        </w:rPr>
        <w:t xml:space="preserve">ухвалою </w:t>
      </w:r>
      <w:proofErr w:type="spellStart"/>
      <w:r w:rsidRPr="007A6C80">
        <w:rPr>
          <w:rStyle w:val="rvts20"/>
          <w:color w:val="000000"/>
          <w:sz w:val="27"/>
          <w:szCs w:val="27"/>
        </w:rPr>
        <w:t>Новомиколаївського</w:t>
      </w:r>
      <w:proofErr w:type="spellEnd"/>
      <w:r w:rsidRPr="007A6C80">
        <w:rPr>
          <w:rStyle w:val="rvts20"/>
          <w:color w:val="000000"/>
          <w:sz w:val="27"/>
          <w:szCs w:val="27"/>
        </w:rPr>
        <w:t xml:space="preserve"> районного суду Запор</w:t>
      </w:r>
      <w:r w:rsidR="005D7605" w:rsidRPr="007A6C80">
        <w:rPr>
          <w:rStyle w:val="rvts20"/>
          <w:color w:val="000000"/>
          <w:sz w:val="27"/>
          <w:szCs w:val="27"/>
        </w:rPr>
        <w:t xml:space="preserve">ізької області від </w:t>
      </w:r>
      <w:r w:rsidRPr="007A6C80">
        <w:rPr>
          <w:rStyle w:val="rvts20"/>
          <w:color w:val="000000"/>
          <w:sz w:val="27"/>
          <w:szCs w:val="27"/>
        </w:rPr>
        <w:t>11 червня 2019</w:t>
      </w:r>
      <w:r w:rsidR="008E2A35">
        <w:rPr>
          <w:rStyle w:val="rvts20"/>
          <w:color w:val="000000"/>
          <w:sz w:val="27"/>
          <w:szCs w:val="27"/>
        </w:rPr>
        <w:t xml:space="preserve"> </w:t>
      </w:r>
      <w:r w:rsidRPr="007A6C80">
        <w:rPr>
          <w:rStyle w:val="rvts20"/>
          <w:color w:val="000000"/>
          <w:sz w:val="27"/>
          <w:szCs w:val="27"/>
        </w:rPr>
        <w:t>року.</w:t>
      </w:r>
    </w:p>
    <w:p w:rsidR="00360B8D" w:rsidRPr="007A6C80" w:rsidRDefault="00360B8D" w:rsidP="00360B8D">
      <w:pPr>
        <w:ind w:right="6" w:firstLine="708"/>
        <w:jc w:val="both"/>
        <w:rPr>
          <w:rStyle w:val="rvts20"/>
          <w:color w:val="000000"/>
          <w:sz w:val="27"/>
          <w:szCs w:val="27"/>
        </w:rPr>
      </w:pPr>
      <w:r w:rsidRPr="007A6C80">
        <w:rPr>
          <w:rStyle w:val="rvts20"/>
          <w:color w:val="000000"/>
          <w:sz w:val="27"/>
          <w:szCs w:val="27"/>
        </w:rPr>
        <w:t xml:space="preserve">Також у резолютивній частині ухвали зазначено, що ухвала в частині скасування заходів забезпечення позову може бути оскаржена до Запорізького апеляційного суду протягом п’ятнадцяти днів з дня її виготовлення в повному </w:t>
      </w:r>
      <w:r w:rsidRPr="007A6C80">
        <w:rPr>
          <w:rStyle w:val="rvts20"/>
          <w:color w:val="000000"/>
          <w:sz w:val="27"/>
          <w:szCs w:val="27"/>
        </w:rPr>
        <w:lastRenderedPageBreak/>
        <w:t>обсязі. В іншій частині ухвала окремому оскарженню від рішення суду не підлягає.</w:t>
      </w:r>
    </w:p>
    <w:p w:rsidR="00360B8D" w:rsidRPr="007A6C80" w:rsidRDefault="00360B8D" w:rsidP="00360B8D">
      <w:pPr>
        <w:ind w:right="6" w:firstLine="708"/>
        <w:jc w:val="both"/>
        <w:rPr>
          <w:rStyle w:val="rvts20"/>
          <w:color w:val="000000"/>
          <w:sz w:val="27"/>
          <w:szCs w:val="27"/>
        </w:rPr>
      </w:pPr>
      <w:r w:rsidRPr="007A6C80">
        <w:rPr>
          <w:rStyle w:val="rvts20"/>
          <w:color w:val="000000"/>
          <w:sz w:val="27"/>
          <w:szCs w:val="27"/>
        </w:rPr>
        <w:t>Відповідно до частини п’ятої статті 223 ЦПК України суд постановляє ухвалу про залишення позовної заяви без розгляду у разі повторної неявки позивача в судове засідання без поважних причин або неповідомлення ним про причини неявки, крім випадку, якщо від нього надійшла заява про розгляд справи за його відсутності, і його нез</w:t>
      </w:r>
      <w:r w:rsidR="000455D8">
        <w:rPr>
          <w:rStyle w:val="rvts20"/>
          <w:color w:val="000000"/>
          <w:sz w:val="27"/>
          <w:szCs w:val="27"/>
        </w:rPr>
        <w:t>’</w:t>
      </w:r>
      <w:r w:rsidRPr="007A6C80">
        <w:rPr>
          <w:rStyle w:val="rvts20"/>
          <w:color w:val="000000"/>
          <w:sz w:val="27"/>
          <w:szCs w:val="27"/>
        </w:rPr>
        <w:t>явлення не перешкоджає вирішенню спору.</w:t>
      </w:r>
    </w:p>
    <w:p w:rsidR="00360B8D" w:rsidRPr="007A6C80" w:rsidRDefault="00360B8D" w:rsidP="00360B8D">
      <w:pPr>
        <w:ind w:right="6" w:firstLine="708"/>
        <w:jc w:val="both"/>
        <w:rPr>
          <w:rStyle w:val="rvts20"/>
          <w:color w:val="000000"/>
          <w:sz w:val="27"/>
          <w:szCs w:val="27"/>
        </w:rPr>
      </w:pPr>
      <w:r w:rsidRPr="007A6C80">
        <w:rPr>
          <w:rStyle w:val="rvts20"/>
          <w:color w:val="000000"/>
          <w:sz w:val="27"/>
          <w:szCs w:val="27"/>
        </w:rPr>
        <w:t>Згідно з пунктом 3 частини першої статті 257 ЦПК України суд постановляє ухвалу про залишення позову без розгляду, якщо належним чином повідомлений позивач повторно не з’явився в судове засідання або не повідомив про причини неявки, крім випадку, якщо від нього надійшла заява про розгляд справи за його відсутності і його нез’явлення не перешкоджає розгляду справи.</w:t>
      </w:r>
    </w:p>
    <w:p w:rsidR="00360B8D" w:rsidRPr="007A6C80" w:rsidRDefault="00360B8D" w:rsidP="00360B8D">
      <w:pPr>
        <w:ind w:right="6" w:firstLine="708"/>
        <w:jc w:val="both"/>
        <w:rPr>
          <w:rStyle w:val="rvts20"/>
          <w:color w:val="000000"/>
          <w:sz w:val="27"/>
          <w:szCs w:val="27"/>
        </w:rPr>
      </w:pPr>
      <w:r w:rsidRPr="007A6C80">
        <w:rPr>
          <w:rStyle w:val="rvts20"/>
          <w:color w:val="000000"/>
          <w:sz w:val="27"/>
          <w:szCs w:val="27"/>
        </w:rPr>
        <w:t>Процесуальний закон не вказує на необхідність врахування судом поважності причин повторної неявки позивача до суду. Такі положення процесуального закону пов</w:t>
      </w:r>
      <w:r w:rsidR="000455D8">
        <w:rPr>
          <w:rStyle w:val="rvts20"/>
          <w:color w:val="000000"/>
          <w:sz w:val="27"/>
          <w:szCs w:val="27"/>
        </w:rPr>
        <w:t>’</w:t>
      </w:r>
      <w:r w:rsidRPr="007A6C80">
        <w:rPr>
          <w:rStyle w:val="rvts20"/>
          <w:color w:val="000000"/>
          <w:sz w:val="27"/>
          <w:szCs w:val="27"/>
        </w:rPr>
        <w:t xml:space="preserve">язані із принципом </w:t>
      </w:r>
      <w:proofErr w:type="spellStart"/>
      <w:r w:rsidRPr="007A6C80">
        <w:rPr>
          <w:rStyle w:val="rvts20"/>
          <w:color w:val="000000"/>
          <w:sz w:val="27"/>
          <w:szCs w:val="27"/>
        </w:rPr>
        <w:t>диспозитивності</w:t>
      </w:r>
      <w:proofErr w:type="spellEnd"/>
      <w:r w:rsidRPr="007A6C80">
        <w:rPr>
          <w:rStyle w:val="rvts20"/>
          <w:color w:val="000000"/>
          <w:sz w:val="27"/>
          <w:szCs w:val="27"/>
        </w:rPr>
        <w:t xml:space="preserve"> цивільного судочинства, у відповідності до змісту якого особа, яка бере участь у справі, самостійно розпоряджається наданими їй законом процесуальними правами.</w:t>
      </w:r>
    </w:p>
    <w:p w:rsidR="00360B8D" w:rsidRPr="007A6C80" w:rsidRDefault="00360B8D" w:rsidP="00360B8D">
      <w:pPr>
        <w:ind w:right="6" w:firstLine="708"/>
        <w:jc w:val="both"/>
        <w:rPr>
          <w:color w:val="000000"/>
          <w:sz w:val="27"/>
          <w:szCs w:val="27"/>
        </w:rPr>
      </w:pPr>
      <w:r w:rsidRPr="007A6C80">
        <w:rPr>
          <w:rStyle w:val="rvts20"/>
          <w:color w:val="000000"/>
          <w:sz w:val="27"/>
          <w:szCs w:val="27"/>
        </w:rPr>
        <w:t>Зазначені наслідки настають незалежно від причин повторної неявки, які можуть бути поважними. Таким чином, навіть маючи докази поважності причин неявки позивача, суд повинен залишати позовну заяву без розгляду. Зазначена норма дисциплінує позивача, як ініціатора судового розгляду, стимулює його належно користуватися своїми правами та не затягувати розгляд справи. Якщо позивач не може взяти участь в судовому засіданні, він може подати заяву про розгляд справи за його відсутності. Така заява може бути подана на будь-якій стадії розгляду справи.</w:t>
      </w:r>
    </w:p>
    <w:p w:rsidR="00360B8D" w:rsidRPr="007A6C80" w:rsidRDefault="00360B8D" w:rsidP="00360B8D">
      <w:pPr>
        <w:pStyle w:val="rvps8"/>
        <w:spacing w:before="0" w:beforeAutospacing="0" w:after="0" w:afterAutospacing="0"/>
        <w:ind w:firstLine="709"/>
        <w:jc w:val="both"/>
        <w:rPr>
          <w:color w:val="000000"/>
          <w:sz w:val="27"/>
          <w:szCs w:val="27"/>
        </w:rPr>
      </w:pPr>
      <w:r w:rsidRPr="007A6C80">
        <w:rPr>
          <w:rStyle w:val="rvts20"/>
          <w:color w:val="000000"/>
          <w:sz w:val="27"/>
          <w:szCs w:val="27"/>
        </w:rPr>
        <w:t xml:space="preserve">Правове значення в </w:t>
      </w:r>
      <w:r w:rsidR="000455D8" w:rsidRPr="00BF744C">
        <w:rPr>
          <w:rStyle w:val="rvts20"/>
          <w:color w:val="000000"/>
          <w:sz w:val="27"/>
          <w:szCs w:val="27"/>
        </w:rPr>
        <w:t>цьому</w:t>
      </w:r>
      <w:r w:rsidRPr="007A6C80">
        <w:rPr>
          <w:rStyle w:val="rvts20"/>
          <w:color w:val="000000"/>
          <w:sz w:val="27"/>
          <w:szCs w:val="27"/>
        </w:rPr>
        <w:t xml:space="preserve"> випадку має лише належне повідомлення позивача про день та час розгляду справи, повторність неявки в судове засідання та неподання заяви про розгляд справи за відсутності позивача.</w:t>
      </w:r>
      <w:r w:rsidRPr="007A6C80">
        <w:rPr>
          <w:color w:val="000000"/>
          <w:sz w:val="27"/>
          <w:szCs w:val="27"/>
        </w:rPr>
        <w:t xml:space="preserve"> </w:t>
      </w:r>
    </w:p>
    <w:p w:rsidR="00360B8D" w:rsidRPr="007A6C80" w:rsidRDefault="00360B8D" w:rsidP="00360B8D">
      <w:pPr>
        <w:pStyle w:val="rvps8"/>
        <w:spacing w:before="0" w:beforeAutospacing="0" w:after="0" w:afterAutospacing="0"/>
        <w:ind w:firstLine="709"/>
        <w:jc w:val="both"/>
        <w:rPr>
          <w:color w:val="000000"/>
          <w:sz w:val="27"/>
          <w:szCs w:val="27"/>
        </w:rPr>
      </w:pPr>
      <w:r w:rsidRPr="007A6C80">
        <w:rPr>
          <w:rStyle w:val="rvts20"/>
          <w:color w:val="000000"/>
          <w:sz w:val="27"/>
          <w:szCs w:val="27"/>
        </w:rPr>
        <w:t xml:space="preserve">Аналогічна правова позиція викладена в постанові Верховного Суду у складі колегії суддів Другої судової палати Касаційного цивільного суду від </w:t>
      </w:r>
      <w:r w:rsidR="005D7605" w:rsidRPr="007A6C80">
        <w:rPr>
          <w:rStyle w:val="rvts20"/>
          <w:color w:val="000000"/>
          <w:sz w:val="27"/>
          <w:szCs w:val="27"/>
        </w:rPr>
        <w:t xml:space="preserve">                    </w:t>
      </w:r>
      <w:r w:rsidRPr="007A6C80">
        <w:rPr>
          <w:rStyle w:val="rvts20"/>
          <w:color w:val="000000"/>
          <w:sz w:val="27"/>
          <w:szCs w:val="27"/>
        </w:rPr>
        <w:t>22 травня 2019 року (справа № 310/12817/13, провадження № 61-36375св18).</w:t>
      </w:r>
    </w:p>
    <w:p w:rsidR="00360B8D" w:rsidRPr="007A6C80" w:rsidRDefault="00360B8D" w:rsidP="00360B8D">
      <w:pPr>
        <w:pStyle w:val="rvps8"/>
        <w:spacing w:before="0" w:beforeAutospacing="0" w:after="0" w:afterAutospacing="0"/>
        <w:ind w:firstLine="708"/>
        <w:jc w:val="both"/>
        <w:rPr>
          <w:rStyle w:val="HTML0"/>
          <w:color w:val="000000"/>
          <w:sz w:val="27"/>
          <w:szCs w:val="27"/>
        </w:rPr>
      </w:pPr>
      <w:r w:rsidRPr="007A6C80">
        <w:rPr>
          <w:sz w:val="27"/>
          <w:szCs w:val="27"/>
        </w:rPr>
        <w:t xml:space="preserve">Як убачається зі змісту ухвали суду від 3 серпня 2020 року, </w:t>
      </w:r>
      <w:r w:rsidRPr="007A6C80">
        <w:rPr>
          <w:color w:val="000000"/>
          <w:sz w:val="27"/>
          <w:szCs w:val="27"/>
        </w:rPr>
        <w:t xml:space="preserve">копії ухвали суду від 15 червня 2020 року про участь осіб в судовому засіданні 25 червня </w:t>
      </w:r>
      <w:r w:rsidR="005D7605" w:rsidRPr="007A6C80">
        <w:rPr>
          <w:color w:val="000000"/>
          <w:sz w:val="27"/>
          <w:szCs w:val="27"/>
        </w:rPr>
        <w:t xml:space="preserve">               </w:t>
      </w:r>
      <w:r w:rsidRPr="007A6C80">
        <w:rPr>
          <w:color w:val="000000"/>
          <w:sz w:val="27"/>
          <w:szCs w:val="27"/>
        </w:rPr>
        <w:t xml:space="preserve">2020 року в режимі відеоконференції були направлені на електронні адреси </w:t>
      </w:r>
      <w:proofErr w:type="spellStart"/>
      <w:r w:rsidRPr="007A6C80">
        <w:rPr>
          <w:color w:val="000000"/>
          <w:sz w:val="27"/>
          <w:szCs w:val="27"/>
        </w:rPr>
        <w:t>Корольовського</w:t>
      </w:r>
      <w:proofErr w:type="spellEnd"/>
      <w:r w:rsidRPr="007A6C80">
        <w:rPr>
          <w:color w:val="000000"/>
          <w:sz w:val="27"/>
          <w:szCs w:val="27"/>
        </w:rPr>
        <w:t xml:space="preserve"> районного суду міста Житомира (офіційну адресу inbox@kl.zt.court.gov.ua) та представника позивача </w:t>
      </w:r>
      <w:r w:rsidR="008E2A35">
        <w:rPr>
          <w:color w:val="000000"/>
          <w:sz w:val="27"/>
          <w:szCs w:val="27"/>
        </w:rPr>
        <w:t xml:space="preserve">ОСОБА_4 </w:t>
      </w:r>
      <w:r w:rsidRPr="007A6C80">
        <w:rPr>
          <w:color w:val="000000"/>
          <w:sz w:val="27"/>
          <w:szCs w:val="27"/>
        </w:rPr>
        <w:t>(зазначену вказаною особою – pravdivets@ukr.net). Матеріали справи містять підтвердження про доставлення вищевказаної ухвали судді на електронну пошту адресатів 15</w:t>
      </w:r>
      <w:r w:rsidR="000455D8">
        <w:rPr>
          <w:color w:val="000000"/>
          <w:sz w:val="27"/>
          <w:szCs w:val="27"/>
        </w:rPr>
        <w:t> </w:t>
      </w:r>
      <w:r w:rsidRPr="007A6C80">
        <w:rPr>
          <w:color w:val="000000"/>
          <w:sz w:val="27"/>
          <w:szCs w:val="27"/>
        </w:rPr>
        <w:t>червня 2020</w:t>
      </w:r>
      <w:r w:rsidR="000455D8">
        <w:rPr>
          <w:color w:val="000000"/>
          <w:sz w:val="27"/>
          <w:szCs w:val="27"/>
        </w:rPr>
        <w:t> </w:t>
      </w:r>
      <w:r w:rsidRPr="007A6C80">
        <w:rPr>
          <w:color w:val="000000"/>
          <w:sz w:val="27"/>
          <w:szCs w:val="27"/>
        </w:rPr>
        <w:t>року.</w:t>
      </w:r>
      <w:r w:rsidRPr="007A6C80">
        <w:rPr>
          <w:rStyle w:val="HTML0"/>
          <w:color w:val="000000"/>
          <w:sz w:val="27"/>
          <w:szCs w:val="27"/>
        </w:rPr>
        <w:t xml:space="preserve"> </w:t>
      </w:r>
    </w:p>
    <w:p w:rsidR="00360B8D" w:rsidRPr="00BF744C" w:rsidRDefault="00360B8D" w:rsidP="00360B8D">
      <w:pPr>
        <w:pStyle w:val="rvps8"/>
        <w:spacing w:before="0" w:beforeAutospacing="0" w:after="0" w:afterAutospacing="0"/>
        <w:ind w:firstLine="708"/>
        <w:jc w:val="both"/>
        <w:rPr>
          <w:rStyle w:val="rvts20"/>
        </w:rPr>
      </w:pPr>
      <w:r w:rsidRPr="007A6C80">
        <w:rPr>
          <w:rStyle w:val="rvts20"/>
          <w:color w:val="000000"/>
          <w:sz w:val="27"/>
          <w:szCs w:val="27"/>
        </w:rPr>
        <w:t xml:space="preserve">Крім того, судом зазначено, що з моменту відкриття провадження у справі і до </w:t>
      </w:r>
      <w:r w:rsidR="000455D8" w:rsidRPr="00BF744C">
        <w:rPr>
          <w:rStyle w:val="rvts20"/>
          <w:color w:val="000000"/>
          <w:sz w:val="27"/>
          <w:szCs w:val="27"/>
        </w:rPr>
        <w:t>цього</w:t>
      </w:r>
      <w:r w:rsidRPr="007A6C80">
        <w:rPr>
          <w:rStyle w:val="rvts20"/>
          <w:color w:val="000000"/>
          <w:sz w:val="27"/>
          <w:szCs w:val="27"/>
        </w:rPr>
        <w:t xml:space="preserve"> судового засідання вся переписка з представником позивача                  </w:t>
      </w:r>
      <w:r w:rsidR="008E2A35">
        <w:rPr>
          <w:color w:val="000000"/>
          <w:sz w:val="27"/>
          <w:szCs w:val="27"/>
        </w:rPr>
        <w:t xml:space="preserve">ОСОБА_4 </w:t>
      </w:r>
      <w:r w:rsidRPr="007A6C80">
        <w:rPr>
          <w:rStyle w:val="rvts20"/>
          <w:color w:val="000000"/>
          <w:sz w:val="27"/>
          <w:szCs w:val="27"/>
        </w:rPr>
        <w:t xml:space="preserve">здійснювалася засобами електронної пошти, адреса якої була вказана у позовній заяві. </w:t>
      </w:r>
      <w:r w:rsidR="000455D8" w:rsidRPr="00BF744C">
        <w:rPr>
          <w:rStyle w:val="rvts20"/>
          <w:color w:val="000000"/>
          <w:sz w:val="27"/>
          <w:szCs w:val="27"/>
        </w:rPr>
        <w:t>З цієї</w:t>
      </w:r>
      <w:r w:rsidRPr="007A6C80">
        <w:rPr>
          <w:rStyle w:val="rvts20"/>
          <w:color w:val="000000"/>
          <w:sz w:val="27"/>
          <w:szCs w:val="27"/>
        </w:rPr>
        <w:t xml:space="preserve"> адреси електронної пошти представником позивача </w:t>
      </w:r>
      <w:r w:rsidR="008E2A35">
        <w:rPr>
          <w:color w:val="000000"/>
          <w:sz w:val="27"/>
          <w:szCs w:val="27"/>
        </w:rPr>
        <w:t xml:space="preserve">ОСОБА_4 </w:t>
      </w:r>
      <w:r w:rsidRPr="007A6C80">
        <w:rPr>
          <w:rStyle w:val="rvts20"/>
          <w:color w:val="000000"/>
          <w:sz w:val="27"/>
          <w:szCs w:val="27"/>
        </w:rPr>
        <w:t xml:space="preserve">до суду направлялися всі клопотання та інші процесуальні документи, так і на вказану адресу судом направлялися процесуальні рішення, адресовані позивачу </w:t>
      </w:r>
      <w:r w:rsidR="008E2A35">
        <w:rPr>
          <w:color w:val="000000"/>
          <w:sz w:val="27"/>
          <w:szCs w:val="27"/>
        </w:rPr>
        <w:t xml:space="preserve">ОСОБА_1 </w:t>
      </w:r>
      <w:r w:rsidRPr="007A6C80">
        <w:rPr>
          <w:rStyle w:val="rvts20"/>
          <w:color w:val="000000"/>
          <w:sz w:val="27"/>
          <w:szCs w:val="27"/>
        </w:rPr>
        <w:t>та її представнику.</w:t>
      </w:r>
      <w:r w:rsidRPr="00BF744C">
        <w:rPr>
          <w:rStyle w:val="rvts20"/>
        </w:rPr>
        <w:t xml:space="preserve"> </w:t>
      </w:r>
    </w:p>
    <w:p w:rsidR="00360B8D" w:rsidRPr="007A6C80" w:rsidRDefault="00360B8D" w:rsidP="00360B8D">
      <w:pPr>
        <w:pStyle w:val="rvps8"/>
        <w:spacing w:before="0" w:beforeAutospacing="0" w:after="0" w:afterAutospacing="0"/>
        <w:ind w:firstLine="708"/>
        <w:jc w:val="both"/>
        <w:rPr>
          <w:color w:val="000000"/>
          <w:sz w:val="27"/>
          <w:szCs w:val="27"/>
          <w:lang w:eastAsia="ru-RU"/>
        </w:rPr>
      </w:pPr>
      <w:r w:rsidRPr="007A6C80">
        <w:rPr>
          <w:rStyle w:val="rvts20"/>
          <w:color w:val="000000"/>
          <w:sz w:val="27"/>
          <w:szCs w:val="27"/>
        </w:rPr>
        <w:lastRenderedPageBreak/>
        <w:t xml:space="preserve">Також суд зазначив, що представник позивача, </w:t>
      </w:r>
      <w:r w:rsidRPr="00BF744C">
        <w:rPr>
          <w:rStyle w:val="rvts20"/>
          <w:color w:val="000000"/>
          <w:sz w:val="27"/>
          <w:szCs w:val="27"/>
        </w:rPr>
        <w:t>обізнан</w:t>
      </w:r>
      <w:r w:rsidR="000455D8" w:rsidRPr="00BF744C">
        <w:rPr>
          <w:rStyle w:val="rvts20"/>
          <w:color w:val="000000"/>
          <w:sz w:val="27"/>
          <w:szCs w:val="27"/>
        </w:rPr>
        <w:t>а</w:t>
      </w:r>
      <w:r w:rsidRPr="007A6C80">
        <w:rPr>
          <w:rStyle w:val="rvts20"/>
          <w:color w:val="000000"/>
          <w:sz w:val="27"/>
          <w:szCs w:val="27"/>
        </w:rPr>
        <w:t xml:space="preserve"> про призначення судового засідання на 25 червня 2020 року (про що свідчать поштові повідомлення, а також нею особисто вказано у клопотанні про проведення наступного судового засідання в режимі відеоконференції), 12 червня 2020 року звернувшись до суду із клопотанням про проведення судового засідання в режимі відеоконференції, і, навіть не отримавши відповідн</w:t>
      </w:r>
      <w:r w:rsidR="000455D8" w:rsidRPr="00BF744C">
        <w:rPr>
          <w:rStyle w:val="rvts20"/>
          <w:color w:val="000000"/>
          <w:sz w:val="27"/>
          <w:szCs w:val="27"/>
        </w:rPr>
        <w:t>ої</w:t>
      </w:r>
      <w:r w:rsidRPr="007A6C80">
        <w:rPr>
          <w:rStyle w:val="rvts20"/>
          <w:color w:val="000000"/>
          <w:sz w:val="27"/>
          <w:szCs w:val="27"/>
        </w:rPr>
        <w:t xml:space="preserve"> ухвал</w:t>
      </w:r>
      <w:r w:rsidR="000455D8" w:rsidRPr="00BF744C">
        <w:rPr>
          <w:rStyle w:val="rvts20"/>
          <w:color w:val="000000"/>
          <w:sz w:val="27"/>
          <w:szCs w:val="27"/>
        </w:rPr>
        <w:t>и</w:t>
      </w:r>
      <w:r w:rsidRPr="007A6C80">
        <w:rPr>
          <w:rStyle w:val="rvts20"/>
          <w:color w:val="000000"/>
          <w:sz w:val="27"/>
          <w:szCs w:val="27"/>
        </w:rPr>
        <w:t xml:space="preserve">, до цього неодноразово </w:t>
      </w:r>
      <w:r w:rsidRPr="00BF744C">
        <w:rPr>
          <w:rStyle w:val="rvts20"/>
          <w:color w:val="000000"/>
          <w:sz w:val="27"/>
          <w:szCs w:val="27"/>
        </w:rPr>
        <w:t>повідомлен</w:t>
      </w:r>
      <w:r w:rsidR="000455D8" w:rsidRPr="00BF744C">
        <w:rPr>
          <w:rStyle w:val="rvts20"/>
          <w:color w:val="000000"/>
          <w:sz w:val="27"/>
          <w:szCs w:val="27"/>
        </w:rPr>
        <w:t>а</w:t>
      </w:r>
      <w:r w:rsidRPr="007A6C80">
        <w:rPr>
          <w:rStyle w:val="rvts20"/>
          <w:color w:val="000000"/>
          <w:sz w:val="27"/>
          <w:szCs w:val="27"/>
        </w:rPr>
        <w:t xml:space="preserve"> про призначення судових засідань та проведення їх у режимі відеоконференції засобами електронної пошти, зазначеної в позовній заяві та </w:t>
      </w:r>
      <w:r w:rsidR="000455D8" w:rsidRPr="00BF744C">
        <w:rPr>
          <w:rStyle w:val="rvts20"/>
          <w:color w:val="000000"/>
          <w:sz w:val="27"/>
          <w:szCs w:val="27"/>
        </w:rPr>
        <w:t>наступних</w:t>
      </w:r>
      <w:r w:rsidRPr="007A6C80">
        <w:rPr>
          <w:rStyle w:val="rvts20"/>
          <w:color w:val="000000"/>
          <w:sz w:val="27"/>
          <w:szCs w:val="27"/>
        </w:rPr>
        <w:t xml:space="preserve"> клопотаннях, </w:t>
      </w:r>
      <w:r w:rsidR="000455D8" w:rsidRPr="00BF744C">
        <w:rPr>
          <w:rStyle w:val="rvts20"/>
          <w:color w:val="000000"/>
          <w:sz w:val="27"/>
          <w:szCs w:val="27"/>
        </w:rPr>
        <w:t>з метою</w:t>
      </w:r>
      <w:r w:rsidR="000455D8">
        <w:rPr>
          <w:rStyle w:val="rvts20"/>
          <w:color w:val="000000"/>
          <w:sz w:val="27"/>
          <w:szCs w:val="27"/>
        </w:rPr>
        <w:t xml:space="preserve"> </w:t>
      </w:r>
      <w:r w:rsidRPr="007A6C80">
        <w:rPr>
          <w:rStyle w:val="rvts20"/>
          <w:color w:val="000000"/>
          <w:sz w:val="27"/>
          <w:szCs w:val="27"/>
        </w:rPr>
        <w:t>добросовісно</w:t>
      </w:r>
      <w:r w:rsidR="000455D8" w:rsidRPr="00BF744C">
        <w:rPr>
          <w:rStyle w:val="rvts20"/>
          <w:color w:val="000000"/>
          <w:sz w:val="27"/>
          <w:szCs w:val="27"/>
        </w:rPr>
        <w:t>ї</w:t>
      </w:r>
      <w:r w:rsidRPr="00BF744C">
        <w:rPr>
          <w:rStyle w:val="rvts20"/>
          <w:color w:val="000000"/>
          <w:sz w:val="27"/>
          <w:szCs w:val="27"/>
        </w:rPr>
        <w:t xml:space="preserve"> реаліз</w:t>
      </w:r>
      <w:r w:rsidR="000455D8" w:rsidRPr="00BF744C">
        <w:rPr>
          <w:rStyle w:val="rvts20"/>
          <w:color w:val="000000"/>
          <w:sz w:val="27"/>
          <w:szCs w:val="27"/>
        </w:rPr>
        <w:t>ації</w:t>
      </w:r>
      <w:r w:rsidRPr="007A6C80">
        <w:rPr>
          <w:rStyle w:val="rvts20"/>
          <w:color w:val="000000"/>
          <w:sz w:val="27"/>
          <w:szCs w:val="27"/>
        </w:rPr>
        <w:t xml:space="preserve"> свої</w:t>
      </w:r>
      <w:r w:rsidR="000455D8" w:rsidRPr="00BF744C">
        <w:rPr>
          <w:rStyle w:val="rvts20"/>
          <w:color w:val="000000"/>
          <w:sz w:val="27"/>
          <w:szCs w:val="27"/>
        </w:rPr>
        <w:t>х</w:t>
      </w:r>
      <w:r w:rsidRPr="007A6C80">
        <w:rPr>
          <w:rStyle w:val="rvts20"/>
          <w:color w:val="000000"/>
          <w:sz w:val="27"/>
          <w:szCs w:val="27"/>
        </w:rPr>
        <w:t xml:space="preserve"> прав та обов’язк</w:t>
      </w:r>
      <w:r w:rsidR="000455D8" w:rsidRPr="00BF744C">
        <w:rPr>
          <w:rStyle w:val="rvts20"/>
          <w:color w:val="000000"/>
          <w:sz w:val="27"/>
          <w:szCs w:val="27"/>
        </w:rPr>
        <w:t>ів</w:t>
      </w:r>
      <w:r w:rsidRPr="007A6C80">
        <w:rPr>
          <w:rStyle w:val="rvts20"/>
          <w:color w:val="000000"/>
          <w:sz w:val="27"/>
          <w:szCs w:val="27"/>
        </w:rPr>
        <w:t xml:space="preserve"> </w:t>
      </w:r>
      <w:r w:rsidR="000455D8" w:rsidRPr="00BF744C">
        <w:rPr>
          <w:rStyle w:val="rvts20"/>
          <w:color w:val="000000"/>
          <w:sz w:val="27"/>
          <w:szCs w:val="27"/>
        </w:rPr>
        <w:t>мала можливість</w:t>
      </w:r>
      <w:r w:rsidRPr="007A6C80">
        <w:rPr>
          <w:rStyle w:val="rvts20"/>
          <w:color w:val="000000"/>
          <w:sz w:val="27"/>
          <w:szCs w:val="27"/>
        </w:rPr>
        <w:t xml:space="preserve"> звернутися до суду, який розглядає справу, </w:t>
      </w:r>
      <w:r w:rsidR="000455D8" w:rsidRPr="00BF744C">
        <w:rPr>
          <w:rStyle w:val="rvts20"/>
          <w:color w:val="000000"/>
          <w:sz w:val="27"/>
          <w:szCs w:val="27"/>
        </w:rPr>
        <w:t>щоб</w:t>
      </w:r>
      <w:r w:rsidRPr="007A6C80">
        <w:rPr>
          <w:rStyle w:val="rvts20"/>
          <w:color w:val="000000"/>
          <w:sz w:val="27"/>
          <w:szCs w:val="27"/>
        </w:rPr>
        <w:t xml:space="preserve"> з’ясува</w:t>
      </w:r>
      <w:r w:rsidR="000455D8" w:rsidRPr="00BF744C">
        <w:rPr>
          <w:rStyle w:val="rvts20"/>
          <w:color w:val="000000"/>
          <w:sz w:val="27"/>
          <w:szCs w:val="27"/>
        </w:rPr>
        <w:t>ти,</w:t>
      </w:r>
      <w:r w:rsidRPr="007A6C80">
        <w:rPr>
          <w:rStyle w:val="rvts20"/>
          <w:color w:val="000000"/>
          <w:sz w:val="27"/>
          <w:szCs w:val="27"/>
        </w:rPr>
        <w:t xml:space="preserve"> чи було задоволено її клопотання та до якого суду їй потрібно з’явитися для участі в судовому засіданні. До того ж всі судові засідання у справі, окрім одного підготовчого засідання 5 серпня 2019 року, здійснювалися судом в режимі </w:t>
      </w:r>
      <w:proofErr w:type="spellStart"/>
      <w:r w:rsidRPr="007A6C80">
        <w:rPr>
          <w:rStyle w:val="rvts20"/>
          <w:color w:val="000000"/>
          <w:sz w:val="27"/>
          <w:szCs w:val="27"/>
        </w:rPr>
        <w:t>відеоконференції</w:t>
      </w:r>
      <w:proofErr w:type="spellEnd"/>
      <w:r w:rsidRPr="007A6C80">
        <w:rPr>
          <w:rStyle w:val="rvts20"/>
          <w:color w:val="000000"/>
          <w:sz w:val="27"/>
          <w:szCs w:val="27"/>
        </w:rPr>
        <w:t xml:space="preserve"> з </w:t>
      </w:r>
      <w:proofErr w:type="spellStart"/>
      <w:r w:rsidRPr="007A6C80">
        <w:rPr>
          <w:rStyle w:val="rvts20"/>
          <w:color w:val="000000"/>
          <w:sz w:val="27"/>
          <w:szCs w:val="27"/>
        </w:rPr>
        <w:t>Корольовським</w:t>
      </w:r>
      <w:proofErr w:type="spellEnd"/>
      <w:r w:rsidRPr="007A6C80">
        <w:rPr>
          <w:rStyle w:val="rvts20"/>
          <w:color w:val="000000"/>
          <w:sz w:val="27"/>
          <w:szCs w:val="27"/>
        </w:rPr>
        <w:t xml:space="preserve"> </w:t>
      </w:r>
      <w:r w:rsidR="005D7605" w:rsidRPr="007A6C80">
        <w:rPr>
          <w:rStyle w:val="rvts20"/>
          <w:color w:val="000000"/>
          <w:sz w:val="27"/>
          <w:szCs w:val="27"/>
        </w:rPr>
        <w:t>районним судом міста</w:t>
      </w:r>
      <w:r w:rsidRPr="007A6C80">
        <w:rPr>
          <w:rStyle w:val="rvts20"/>
          <w:color w:val="000000"/>
          <w:sz w:val="27"/>
          <w:szCs w:val="27"/>
        </w:rPr>
        <w:t xml:space="preserve"> Житомира.</w:t>
      </w:r>
    </w:p>
    <w:p w:rsidR="00360B8D" w:rsidRPr="007A6C80" w:rsidRDefault="00360B8D" w:rsidP="00360B8D">
      <w:pPr>
        <w:pStyle w:val="rvps8"/>
        <w:spacing w:before="0" w:beforeAutospacing="0" w:after="0" w:afterAutospacing="0"/>
        <w:ind w:firstLine="708"/>
        <w:jc w:val="both"/>
        <w:rPr>
          <w:color w:val="000000"/>
          <w:sz w:val="27"/>
          <w:szCs w:val="27"/>
        </w:rPr>
      </w:pPr>
      <w:r w:rsidRPr="007A6C80">
        <w:rPr>
          <w:rStyle w:val="rvts20"/>
          <w:color w:val="000000"/>
          <w:sz w:val="27"/>
          <w:szCs w:val="27"/>
        </w:rPr>
        <w:t xml:space="preserve">Проте 25 червня 2020 року позивач </w:t>
      </w:r>
      <w:r w:rsidR="000E50F7">
        <w:rPr>
          <w:color w:val="000000"/>
          <w:sz w:val="27"/>
          <w:szCs w:val="27"/>
        </w:rPr>
        <w:t xml:space="preserve">ОСОБА_1 </w:t>
      </w:r>
      <w:r w:rsidRPr="007A6C80">
        <w:rPr>
          <w:rStyle w:val="rvts20"/>
          <w:color w:val="000000"/>
          <w:sz w:val="27"/>
          <w:szCs w:val="27"/>
        </w:rPr>
        <w:t xml:space="preserve">та представник позивача </w:t>
      </w:r>
      <w:r w:rsidR="000E50F7">
        <w:rPr>
          <w:color w:val="000000"/>
          <w:sz w:val="27"/>
          <w:szCs w:val="27"/>
        </w:rPr>
        <w:t xml:space="preserve">ОСОБА_4 </w:t>
      </w:r>
      <w:r w:rsidRPr="007A6C80">
        <w:rPr>
          <w:rStyle w:val="rvts20"/>
          <w:color w:val="000000"/>
          <w:sz w:val="27"/>
          <w:szCs w:val="27"/>
        </w:rPr>
        <w:t xml:space="preserve">в судове засідання до </w:t>
      </w:r>
      <w:proofErr w:type="spellStart"/>
      <w:r w:rsidRPr="007A6C80">
        <w:rPr>
          <w:rStyle w:val="rvts20"/>
          <w:color w:val="000000"/>
          <w:sz w:val="27"/>
          <w:szCs w:val="27"/>
        </w:rPr>
        <w:t>Корольовського</w:t>
      </w:r>
      <w:proofErr w:type="spellEnd"/>
      <w:r w:rsidRPr="007A6C80">
        <w:rPr>
          <w:rStyle w:val="rvts20"/>
          <w:color w:val="000000"/>
          <w:sz w:val="27"/>
          <w:szCs w:val="27"/>
        </w:rPr>
        <w:t xml:space="preserve"> районного суду міста Житомира не з’явилися, що підтверджується довідкою секретаря судового засідання вищевказаного суду від 25 червня 2020 року № 296/4206/20 2-д/296/34/20, у зв’язку з чим розгляд справи було відкладено до 9 години 00 хвилин 9 липня </w:t>
      </w:r>
      <w:r w:rsidR="000E50F7">
        <w:rPr>
          <w:rStyle w:val="rvts20"/>
          <w:color w:val="000000"/>
          <w:sz w:val="27"/>
          <w:szCs w:val="27"/>
        </w:rPr>
        <w:t xml:space="preserve">             </w:t>
      </w:r>
      <w:r w:rsidRPr="007A6C80">
        <w:rPr>
          <w:rStyle w:val="rvts20"/>
          <w:color w:val="000000"/>
          <w:sz w:val="27"/>
          <w:szCs w:val="27"/>
        </w:rPr>
        <w:t>2020 року.</w:t>
      </w:r>
      <w:r w:rsidRPr="007A6C80">
        <w:rPr>
          <w:color w:val="000000"/>
          <w:sz w:val="27"/>
          <w:szCs w:val="27"/>
        </w:rPr>
        <w:t xml:space="preserve"> </w:t>
      </w:r>
    </w:p>
    <w:p w:rsidR="00360B8D" w:rsidRPr="00BF744C" w:rsidRDefault="004D7A5D" w:rsidP="00360B8D">
      <w:pPr>
        <w:pStyle w:val="rvps8"/>
        <w:spacing w:before="0" w:beforeAutospacing="0" w:after="0" w:afterAutospacing="0"/>
        <w:ind w:firstLine="708"/>
        <w:jc w:val="both"/>
        <w:rPr>
          <w:rStyle w:val="rvts20"/>
        </w:rPr>
      </w:pPr>
      <w:r>
        <w:rPr>
          <w:rStyle w:val="rvts20"/>
          <w:color w:val="000000"/>
          <w:sz w:val="27"/>
          <w:szCs w:val="27"/>
        </w:rPr>
        <w:t>Тому суд вважав</w:t>
      </w:r>
      <w:r w:rsidRPr="00BF744C">
        <w:rPr>
          <w:rStyle w:val="rvts20"/>
          <w:color w:val="000000"/>
          <w:sz w:val="27"/>
          <w:szCs w:val="27"/>
        </w:rPr>
        <w:t>,</w:t>
      </w:r>
      <w:r>
        <w:rPr>
          <w:rStyle w:val="rvts20"/>
          <w:color w:val="000000"/>
          <w:sz w:val="27"/>
          <w:szCs w:val="27"/>
        </w:rPr>
        <w:t xml:space="preserve"> </w:t>
      </w:r>
      <w:r w:rsidRPr="00BF744C">
        <w:rPr>
          <w:rStyle w:val="rvts20"/>
          <w:color w:val="000000"/>
          <w:sz w:val="27"/>
          <w:szCs w:val="27"/>
        </w:rPr>
        <w:t>що</w:t>
      </w:r>
      <w:r>
        <w:rPr>
          <w:rStyle w:val="rvts20"/>
          <w:color w:val="000000"/>
          <w:sz w:val="27"/>
          <w:szCs w:val="27"/>
        </w:rPr>
        <w:t xml:space="preserve"> </w:t>
      </w:r>
      <w:r w:rsidR="00360B8D" w:rsidRPr="007A6C80">
        <w:rPr>
          <w:rStyle w:val="rvts20"/>
          <w:color w:val="000000"/>
          <w:sz w:val="27"/>
          <w:szCs w:val="27"/>
        </w:rPr>
        <w:t xml:space="preserve">позивач </w:t>
      </w:r>
      <w:r w:rsidR="000E50F7">
        <w:rPr>
          <w:color w:val="000000"/>
          <w:sz w:val="27"/>
          <w:szCs w:val="27"/>
        </w:rPr>
        <w:t xml:space="preserve">ОСОБА_1 </w:t>
      </w:r>
      <w:r w:rsidR="00360B8D" w:rsidRPr="007A6C80">
        <w:rPr>
          <w:rStyle w:val="rvts20"/>
          <w:color w:val="000000"/>
          <w:sz w:val="27"/>
          <w:szCs w:val="27"/>
        </w:rPr>
        <w:t xml:space="preserve">та її представник в судове засідання, призначене на 25 червня 2020 року, </w:t>
      </w:r>
      <w:r w:rsidRPr="00BF744C">
        <w:rPr>
          <w:rStyle w:val="rvts20"/>
          <w:color w:val="000000"/>
          <w:sz w:val="27"/>
          <w:szCs w:val="27"/>
        </w:rPr>
        <w:t>не з’явились</w:t>
      </w:r>
      <w:r>
        <w:rPr>
          <w:rStyle w:val="rvts20"/>
          <w:color w:val="000000"/>
          <w:sz w:val="27"/>
          <w:szCs w:val="27"/>
        </w:rPr>
        <w:t xml:space="preserve"> </w:t>
      </w:r>
      <w:r w:rsidR="00360B8D" w:rsidRPr="007A6C80">
        <w:rPr>
          <w:rStyle w:val="rvts20"/>
          <w:color w:val="000000"/>
          <w:sz w:val="27"/>
          <w:szCs w:val="27"/>
        </w:rPr>
        <w:t>без поважних причин.</w:t>
      </w:r>
      <w:r w:rsidR="00360B8D" w:rsidRPr="00BF744C">
        <w:rPr>
          <w:rStyle w:val="rvts20"/>
        </w:rPr>
        <w:t xml:space="preserve"> </w:t>
      </w:r>
    </w:p>
    <w:p w:rsidR="00360B8D" w:rsidRPr="007A6C80" w:rsidRDefault="00360B8D" w:rsidP="00360B8D">
      <w:pPr>
        <w:pStyle w:val="rvps8"/>
        <w:spacing w:before="0" w:beforeAutospacing="0" w:after="0" w:afterAutospacing="0"/>
        <w:ind w:firstLine="708"/>
        <w:jc w:val="both"/>
        <w:rPr>
          <w:color w:val="000000"/>
          <w:sz w:val="27"/>
          <w:szCs w:val="27"/>
        </w:rPr>
      </w:pPr>
      <w:r w:rsidRPr="007A6C80">
        <w:rPr>
          <w:rStyle w:val="rvts20"/>
          <w:color w:val="000000"/>
          <w:sz w:val="27"/>
          <w:szCs w:val="27"/>
        </w:rPr>
        <w:t xml:space="preserve">3 серпня 2020 року позивач </w:t>
      </w:r>
      <w:r w:rsidR="000E50F7">
        <w:rPr>
          <w:color w:val="000000"/>
          <w:sz w:val="27"/>
          <w:szCs w:val="27"/>
        </w:rPr>
        <w:t xml:space="preserve">ОСОБА_1, </w:t>
      </w:r>
      <w:r w:rsidR="004D7A5D" w:rsidRPr="007A6C80">
        <w:rPr>
          <w:rStyle w:val="rvts20"/>
          <w:color w:val="000000"/>
          <w:sz w:val="27"/>
          <w:szCs w:val="27"/>
        </w:rPr>
        <w:t>повідомлен</w:t>
      </w:r>
      <w:r w:rsidR="004D7A5D" w:rsidRPr="00BF744C">
        <w:rPr>
          <w:rStyle w:val="rvts20"/>
          <w:color w:val="000000"/>
          <w:sz w:val="27"/>
          <w:szCs w:val="27"/>
        </w:rPr>
        <w:t>а</w:t>
      </w:r>
      <w:r w:rsidR="004D7A5D" w:rsidRPr="007A6C80">
        <w:rPr>
          <w:rStyle w:val="rvts20"/>
          <w:color w:val="000000"/>
          <w:sz w:val="27"/>
          <w:szCs w:val="27"/>
        </w:rPr>
        <w:t xml:space="preserve"> </w:t>
      </w:r>
      <w:r w:rsidRPr="007A6C80">
        <w:rPr>
          <w:rStyle w:val="rvts20"/>
          <w:color w:val="000000"/>
          <w:sz w:val="27"/>
          <w:szCs w:val="27"/>
        </w:rPr>
        <w:t xml:space="preserve">у встановленому порядку про час та місце розгляду справи, що підтверджується повідомленням про вручення поштового відправлення, в судове засідання не з’явилася, про причини своєї неявки суду не повідомила. Тому суд вирішив, що </w:t>
      </w:r>
      <w:r w:rsidRPr="007A6C80">
        <w:rPr>
          <w:color w:val="000000"/>
          <w:sz w:val="27"/>
          <w:szCs w:val="27"/>
        </w:rPr>
        <w:t>у зв’язку з повторною неявкою в судове засідання позивача, а також неподання нею заяви про розгляд справи у її відсутність позов слід залишити без розгляду.</w:t>
      </w:r>
    </w:p>
    <w:p w:rsidR="00360B8D" w:rsidRPr="007A6C80" w:rsidRDefault="00360B8D" w:rsidP="00360B8D">
      <w:pPr>
        <w:pStyle w:val="rvps8"/>
        <w:spacing w:before="0" w:beforeAutospacing="0" w:after="0" w:afterAutospacing="0"/>
        <w:ind w:firstLine="708"/>
        <w:jc w:val="both"/>
        <w:rPr>
          <w:color w:val="000000"/>
          <w:sz w:val="27"/>
          <w:szCs w:val="27"/>
        </w:rPr>
      </w:pPr>
      <w:r w:rsidRPr="007A6C80">
        <w:rPr>
          <w:color w:val="000000"/>
          <w:sz w:val="27"/>
          <w:szCs w:val="27"/>
        </w:rPr>
        <w:t>У частині першій статті 89 ЦПК України зазначено, що 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w:t>
      </w:r>
    </w:p>
    <w:p w:rsidR="00360B8D" w:rsidRPr="007A6C80" w:rsidRDefault="00360B8D" w:rsidP="00360B8D">
      <w:pPr>
        <w:pStyle w:val="rvps8"/>
        <w:spacing w:before="0" w:beforeAutospacing="0" w:after="0" w:afterAutospacing="0"/>
        <w:ind w:firstLine="708"/>
        <w:jc w:val="both"/>
        <w:rPr>
          <w:color w:val="000000"/>
          <w:sz w:val="27"/>
          <w:szCs w:val="27"/>
        </w:rPr>
      </w:pPr>
      <w:r w:rsidRPr="007A6C80">
        <w:rPr>
          <w:color w:val="000000"/>
          <w:sz w:val="27"/>
          <w:szCs w:val="27"/>
        </w:rPr>
        <w:t xml:space="preserve">У поясненнях, надісланих на адресу Вищої ради правосуддя, суддя </w:t>
      </w:r>
      <w:r w:rsidR="005D7605" w:rsidRPr="007A6C80">
        <w:rPr>
          <w:color w:val="000000"/>
          <w:sz w:val="27"/>
          <w:szCs w:val="27"/>
        </w:rPr>
        <w:t xml:space="preserve">                  </w:t>
      </w:r>
      <w:proofErr w:type="spellStart"/>
      <w:r w:rsidRPr="007A6C80">
        <w:rPr>
          <w:color w:val="000000"/>
          <w:sz w:val="27"/>
          <w:szCs w:val="27"/>
        </w:rPr>
        <w:t>Шиш</w:t>
      </w:r>
      <w:proofErr w:type="spellEnd"/>
      <w:r w:rsidRPr="007A6C80">
        <w:rPr>
          <w:color w:val="000000"/>
          <w:sz w:val="27"/>
          <w:szCs w:val="27"/>
        </w:rPr>
        <w:t xml:space="preserve"> А.Б. зазначив, що доводи скарги </w:t>
      </w:r>
      <w:proofErr w:type="spellStart"/>
      <w:r w:rsidRPr="007A6C80">
        <w:rPr>
          <w:color w:val="000000"/>
          <w:sz w:val="27"/>
          <w:szCs w:val="27"/>
        </w:rPr>
        <w:t>Шурінок</w:t>
      </w:r>
      <w:proofErr w:type="spellEnd"/>
      <w:r w:rsidRPr="007A6C80">
        <w:rPr>
          <w:color w:val="000000"/>
          <w:sz w:val="27"/>
          <w:szCs w:val="27"/>
        </w:rPr>
        <w:t xml:space="preserve"> Л.П. про безпідставне залишення її позову без розгляду є необґрунтованими та спростовуються доказами, наявними у матеріалах справи. </w:t>
      </w:r>
    </w:p>
    <w:p w:rsidR="00360B8D" w:rsidRPr="007A6C80" w:rsidRDefault="00360B8D" w:rsidP="00360B8D">
      <w:pPr>
        <w:ind w:right="6" w:firstLine="708"/>
        <w:jc w:val="both"/>
        <w:rPr>
          <w:rStyle w:val="rvts20"/>
          <w:color w:val="000000"/>
          <w:sz w:val="27"/>
          <w:szCs w:val="27"/>
        </w:rPr>
      </w:pPr>
      <w:r w:rsidRPr="007A6C80">
        <w:rPr>
          <w:color w:val="000000"/>
          <w:sz w:val="27"/>
          <w:szCs w:val="27"/>
        </w:rPr>
        <w:t xml:space="preserve">Щодо доводів скарги про позбавлення права </w:t>
      </w:r>
      <w:proofErr w:type="spellStart"/>
      <w:r w:rsidRPr="007A6C80">
        <w:rPr>
          <w:color w:val="000000"/>
          <w:sz w:val="27"/>
          <w:szCs w:val="27"/>
        </w:rPr>
        <w:t>Шурінок</w:t>
      </w:r>
      <w:proofErr w:type="spellEnd"/>
      <w:r w:rsidRPr="007A6C80">
        <w:rPr>
          <w:color w:val="000000"/>
          <w:sz w:val="27"/>
          <w:szCs w:val="27"/>
        </w:rPr>
        <w:t xml:space="preserve"> Л.П. на апеляційне оскарження ухв</w:t>
      </w:r>
      <w:r w:rsidR="004D7A5D">
        <w:rPr>
          <w:color w:val="000000"/>
          <w:sz w:val="27"/>
          <w:szCs w:val="27"/>
        </w:rPr>
        <w:t>али суду від 3 серпня 2020 року</w:t>
      </w:r>
      <w:r w:rsidRPr="007A6C80">
        <w:rPr>
          <w:color w:val="000000"/>
          <w:sz w:val="27"/>
          <w:szCs w:val="27"/>
        </w:rPr>
        <w:t xml:space="preserve"> суддя вказав, що у пункті                         16 частини першої статті 353 ЦПК України дійсно передбачена можливість оскарження в апеляційному порядку ухвали суду першої інстанції </w:t>
      </w:r>
      <w:r w:rsidR="004D7A5D" w:rsidRPr="00BF744C">
        <w:rPr>
          <w:color w:val="000000"/>
          <w:sz w:val="27"/>
          <w:szCs w:val="27"/>
        </w:rPr>
        <w:t>про</w:t>
      </w:r>
      <w:r w:rsidRPr="007A6C80">
        <w:rPr>
          <w:color w:val="000000"/>
          <w:sz w:val="27"/>
          <w:szCs w:val="27"/>
        </w:rPr>
        <w:t xml:space="preserve"> залишення позову без розгляду. Разом з тим, з системного аналізу норм ЦПК України вбачається можливість такого оскарження лише у випадку залишення позову без розгляду позову, який є єдиним у справі, тобто за відсутності зустрічного позову. Проте у вказаній справі ним розглядалися як первісний</w:t>
      </w:r>
      <w:r w:rsidR="004D7A5D">
        <w:rPr>
          <w:color w:val="000000"/>
          <w:sz w:val="27"/>
          <w:szCs w:val="27"/>
        </w:rPr>
        <w:t>,</w:t>
      </w:r>
      <w:r w:rsidRPr="007A6C80">
        <w:rPr>
          <w:color w:val="000000"/>
          <w:sz w:val="27"/>
          <w:szCs w:val="27"/>
        </w:rPr>
        <w:t xml:space="preserve"> так і зустрічний позови, тому ним в ухвалі суду було зазначено право на оскарження цієї ухвали </w:t>
      </w:r>
      <w:r w:rsidRPr="007A6C80">
        <w:rPr>
          <w:rStyle w:val="rvts20"/>
          <w:color w:val="000000"/>
          <w:sz w:val="27"/>
          <w:szCs w:val="27"/>
        </w:rPr>
        <w:t>в частині скасування заходів забезпечення позову, а в іншій частині ухвала окремому оскарженню від рішення суду не підлягає.</w:t>
      </w:r>
    </w:p>
    <w:p w:rsidR="00360B8D" w:rsidRPr="007A6C80" w:rsidRDefault="00360B8D" w:rsidP="00360B8D">
      <w:pPr>
        <w:ind w:right="6" w:firstLine="708"/>
        <w:jc w:val="both"/>
        <w:rPr>
          <w:rStyle w:val="rvts20"/>
          <w:color w:val="000000"/>
          <w:sz w:val="27"/>
          <w:szCs w:val="27"/>
        </w:rPr>
      </w:pPr>
      <w:r w:rsidRPr="007A6C80">
        <w:rPr>
          <w:rStyle w:val="rvts20"/>
          <w:color w:val="000000"/>
          <w:sz w:val="27"/>
          <w:szCs w:val="27"/>
        </w:rPr>
        <w:lastRenderedPageBreak/>
        <w:t xml:space="preserve">Також суддя зазначив, що 3 серпня 2020 року було проголошено вступну та резолютивну частини ухвали. У повному обсязі її текст було виготовлено </w:t>
      </w:r>
      <w:r w:rsidR="005D7605" w:rsidRPr="007A6C80">
        <w:rPr>
          <w:rStyle w:val="rvts20"/>
          <w:color w:val="000000"/>
          <w:sz w:val="27"/>
          <w:szCs w:val="27"/>
        </w:rPr>
        <w:t xml:space="preserve">                        </w:t>
      </w:r>
      <w:r w:rsidRPr="007A6C80">
        <w:rPr>
          <w:rStyle w:val="rvts20"/>
          <w:color w:val="000000"/>
          <w:sz w:val="27"/>
          <w:szCs w:val="27"/>
        </w:rPr>
        <w:t xml:space="preserve">7 серпня 2020 року. У зв’язку з перебуванням його секретаря судового засідання у відпустці з 7 по 10 серпня 2020 року ухвала суду була направлена </w:t>
      </w:r>
      <w:r w:rsidR="005D7605" w:rsidRPr="007A6C80">
        <w:rPr>
          <w:rStyle w:val="rvts20"/>
          <w:color w:val="000000"/>
          <w:sz w:val="27"/>
          <w:szCs w:val="27"/>
        </w:rPr>
        <w:t xml:space="preserve">                    </w:t>
      </w:r>
      <w:r w:rsidR="000E50F7">
        <w:rPr>
          <w:color w:val="000000"/>
          <w:sz w:val="27"/>
          <w:szCs w:val="27"/>
        </w:rPr>
        <w:t xml:space="preserve">ОСОБА_1 </w:t>
      </w:r>
      <w:r w:rsidRPr="007A6C80">
        <w:rPr>
          <w:rStyle w:val="rvts20"/>
          <w:color w:val="000000"/>
          <w:sz w:val="27"/>
          <w:szCs w:val="27"/>
        </w:rPr>
        <w:t>11 серпня 2020 року.</w:t>
      </w:r>
    </w:p>
    <w:p w:rsidR="00360B8D" w:rsidRPr="007A6C80" w:rsidRDefault="00360B8D" w:rsidP="00360B8D">
      <w:pPr>
        <w:pStyle w:val="rvps8"/>
        <w:spacing w:before="0" w:beforeAutospacing="0" w:after="0" w:afterAutospacing="0"/>
        <w:ind w:firstLine="708"/>
        <w:jc w:val="both"/>
        <w:rPr>
          <w:color w:val="000000"/>
          <w:sz w:val="27"/>
          <w:szCs w:val="27"/>
        </w:rPr>
      </w:pPr>
      <w:r w:rsidRPr="007A6C80">
        <w:rPr>
          <w:color w:val="000000"/>
          <w:sz w:val="27"/>
          <w:szCs w:val="27"/>
        </w:rPr>
        <w:t xml:space="preserve">Таким чином, доводи скарги про позбавлення </w:t>
      </w:r>
      <w:r w:rsidR="005F525E">
        <w:rPr>
          <w:color w:val="000000"/>
          <w:sz w:val="27"/>
          <w:szCs w:val="27"/>
        </w:rPr>
        <w:t xml:space="preserve">ОСОБА_1 </w:t>
      </w:r>
      <w:bookmarkStart w:id="0" w:name="_GoBack"/>
      <w:bookmarkEnd w:id="0"/>
      <w:r w:rsidRPr="007A6C80">
        <w:rPr>
          <w:color w:val="000000"/>
          <w:sz w:val="27"/>
          <w:szCs w:val="27"/>
        </w:rPr>
        <w:t xml:space="preserve">права на апеляційне оскарження ухвали суду від 3 серпня 2020 року та </w:t>
      </w:r>
      <w:proofErr w:type="spellStart"/>
      <w:r w:rsidRPr="007A6C80">
        <w:rPr>
          <w:color w:val="000000"/>
          <w:sz w:val="27"/>
          <w:szCs w:val="27"/>
        </w:rPr>
        <w:t>ненадіслання</w:t>
      </w:r>
      <w:proofErr w:type="spellEnd"/>
      <w:r w:rsidRPr="007A6C80">
        <w:rPr>
          <w:color w:val="000000"/>
          <w:sz w:val="27"/>
          <w:szCs w:val="27"/>
        </w:rPr>
        <w:t xml:space="preserve"> її копії позивачу спростовуються поясненнями судді та копією матеріалів справи.</w:t>
      </w:r>
    </w:p>
    <w:p w:rsidR="00360B8D" w:rsidRPr="007A6C80" w:rsidRDefault="00360B8D" w:rsidP="00360B8D">
      <w:pPr>
        <w:pStyle w:val="rvps8"/>
        <w:spacing w:before="0" w:beforeAutospacing="0" w:after="0" w:afterAutospacing="0"/>
        <w:ind w:firstLine="708"/>
        <w:jc w:val="both"/>
        <w:rPr>
          <w:color w:val="000000"/>
          <w:sz w:val="27"/>
          <w:szCs w:val="27"/>
        </w:rPr>
      </w:pPr>
      <w:r w:rsidRPr="007A6C80">
        <w:rPr>
          <w:color w:val="000000"/>
          <w:sz w:val="27"/>
          <w:szCs w:val="27"/>
        </w:rPr>
        <w:t xml:space="preserve">Інші </w:t>
      </w:r>
      <w:r w:rsidRPr="007A6C80">
        <w:rPr>
          <w:sz w:val="27"/>
          <w:szCs w:val="27"/>
        </w:rPr>
        <w:t xml:space="preserve">доводи скарги </w:t>
      </w:r>
      <w:proofErr w:type="spellStart"/>
      <w:r w:rsidRPr="007A6C80">
        <w:rPr>
          <w:sz w:val="27"/>
          <w:szCs w:val="27"/>
        </w:rPr>
        <w:t>Шурінок</w:t>
      </w:r>
      <w:proofErr w:type="spellEnd"/>
      <w:r w:rsidRPr="007A6C80">
        <w:rPr>
          <w:sz w:val="27"/>
          <w:szCs w:val="27"/>
        </w:rPr>
        <w:t xml:space="preserve"> Л.П. щодо порушення суддею </w:t>
      </w:r>
      <w:proofErr w:type="spellStart"/>
      <w:r w:rsidRPr="007A6C80">
        <w:rPr>
          <w:sz w:val="27"/>
          <w:szCs w:val="27"/>
        </w:rPr>
        <w:t>Шишем</w:t>
      </w:r>
      <w:proofErr w:type="spellEnd"/>
      <w:r w:rsidRPr="007A6C80">
        <w:rPr>
          <w:sz w:val="27"/>
          <w:szCs w:val="27"/>
        </w:rPr>
        <w:t xml:space="preserve"> А.Б. норм процесуального права щодо оцінки поважності причин неявки позивача до суду фактично зводяться до власного тлумачення автором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як стверджує скаржник.</w:t>
      </w:r>
    </w:p>
    <w:p w:rsidR="00360B8D" w:rsidRPr="007A6C80" w:rsidRDefault="00360B8D" w:rsidP="00360B8D">
      <w:pPr>
        <w:ind w:right="6" w:firstLine="708"/>
        <w:jc w:val="both"/>
        <w:rPr>
          <w:sz w:val="27"/>
          <w:szCs w:val="27"/>
        </w:rPr>
      </w:pPr>
      <w:r w:rsidRPr="007A6C80">
        <w:rPr>
          <w:sz w:val="27"/>
          <w:szCs w:val="27"/>
        </w:rPr>
        <w:t>Як убачається з Єдиного державного реєстру судових рішень</w:t>
      </w:r>
      <w:r w:rsidR="004D7A5D">
        <w:rPr>
          <w:sz w:val="27"/>
          <w:szCs w:val="27"/>
        </w:rPr>
        <w:t>,</w:t>
      </w:r>
      <w:r w:rsidRPr="007A6C80">
        <w:rPr>
          <w:sz w:val="27"/>
          <w:szCs w:val="27"/>
        </w:rPr>
        <w:t xml:space="preserve"> ухвалою Запорізького апеляційного суду від 30 вересня 2020 року апеляційну скаргу </w:t>
      </w:r>
      <w:r w:rsidR="000E50F7">
        <w:rPr>
          <w:color w:val="000000"/>
          <w:sz w:val="27"/>
          <w:szCs w:val="27"/>
        </w:rPr>
        <w:t xml:space="preserve">ОСОБА_1 </w:t>
      </w:r>
      <w:r w:rsidRPr="007A6C80">
        <w:rPr>
          <w:sz w:val="27"/>
          <w:szCs w:val="27"/>
        </w:rPr>
        <w:t xml:space="preserve">на ухвалу </w:t>
      </w:r>
      <w:proofErr w:type="spellStart"/>
      <w:r w:rsidRPr="007A6C80">
        <w:rPr>
          <w:sz w:val="27"/>
          <w:szCs w:val="27"/>
        </w:rPr>
        <w:t>Новомиколаївського</w:t>
      </w:r>
      <w:proofErr w:type="spellEnd"/>
      <w:r w:rsidRPr="007A6C80">
        <w:rPr>
          <w:sz w:val="27"/>
          <w:szCs w:val="27"/>
        </w:rPr>
        <w:t xml:space="preserve"> районного суду Запорізької області від 3 серпня 2020 року прийнято до провадження.</w:t>
      </w:r>
    </w:p>
    <w:p w:rsidR="00360B8D" w:rsidRPr="007A6C80" w:rsidRDefault="00360B8D" w:rsidP="00360B8D">
      <w:pPr>
        <w:ind w:right="6" w:firstLine="708"/>
        <w:jc w:val="both"/>
        <w:rPr>
          <w:sz w:val="27"/>
          <w:szCs w:val="27"/>
        </w:rPr>
      </w:pPr>
      <w:r w:rsidRPr="007A6C80">
        <w:rPr>
          <w:sz w:val="27"/>
          <w:szCs w:val="27"/>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360B8D" w:rsidRPr="007A6C80" w:rsidRDefault="00360B8D" w:rsidP="00360B8D">
      <w:pPr>
        <w:ind w:right="6" w:firstLine="708"/>
        <w:jc w:val="both"/>
        <w:rPr>
          <w:sz w:val="27"/>
          <w:szCs w:val="27"/>
        </w:rPr>
      </w:pPr>
      <w:r w:rsidRPr="007A6C80">
        <w:rPr>
          <w:sz w:val="27"/>
          <w:szCs w:val="27"/>
        </w:rPr>
        <w:t xml:space="preserve">Відповідно до частини першої статті 124 Конституції України правосуддя в Україні здійснюють виключно суди. </w:t>
      </w:r>
    </w:p>
    <w:p w:rsidR="00360B8D" w:rsidRPr="007A6C80" w:rsidRDefault="00360B8D" w:rsidP="00360B8D">
      <w:pPr>
        <w:ind w:right="6" w:firstLine="708"/>
        <w:jc w:val="both"/>
        <w:rPr>
          <w:sz w:val="27"/>
          <w:szCs w:val="27"/>
        </w:rPr>
      </w:pPr>
      <w:r w:rsidRPr="007A6C80">
        <w:rPr>
          <w:sz w:val="27"/>
          <w:szCs w:val="27"/>
        </w:rPr>
        <w:t xml:space="preserve">Суддя, здійснюючи правосуддя, є незалежним та керується верховенством права (частина перша статті 129 Конституції України). </w:t>
      </w:r>
    </w:p>
    <w:p w:rsidR="00360B8D" w:rsidRPr="007A6C80" w:rsidRDefault="00360B8D" w:rsidP="00360B8D">
      <w:pPr>
        <w:ind w:right="6" w:firstLine="708"/>
        <w:jc w:val="both"/>
        <w:rPr>
          <w:sz w:val="27"/>
          <w:szCs w:val="27"/>
        </w:rPr>
      </w:pPr>
      <w:r w:rsidRPr="007A6C80">
        <w:rPr>
          <w:sz w:val="27"/>
          <w:szCs w:val="27"/>
        </w:rPr>
        <w:t>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360B8D" w:rsidRPr="007A6C80" w:rsidRDefault="00360B8D" w:rsidP="00360B8D">
      <w:pPr>
        <w:ind w:right="6" w:firstLine="708"/>
        <w:jc w:val="both"/>
        <w:rPr>
          <w:sz w:val="27"/>
          <w:szCs w:val="27"/>
        </w:rPr>
      </w:pPr>
      <w:r w:rsidRPr="007A6C80">
        <w:rPr>
          <w:sz w:val="27"/>
          <w:szCs w:val="27"/>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w:t>
      </w:r>
      <w:r w:rsidRPr="007A6C80">
        <w:rPr>
          <w:sz w:val="27"/>
          <w:szCs w:val="27"/>
        </w:rPr>
        <w:lastRenderedPageBreak/>
        <w:t>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60B8D" w:rsidRPr="007A6C80" w:rsidRDefault="00360B8D" w:rsidP="00360B8D">
      <w:pPr>
        <w:ind w:right="6" w:firstLine="708"/>
        <w:jc w:val="both"/>
        <w:rPr>
          <w:sz w:val="27"/>
          <w:szCs w:val="27"/>
        </w:rPr>
      </w:pPr>
      <w:r w:rsidRPr="007A6C80">
        <w:rPr>
          <w:sz w:val="27"/>
          <w:szCs w:val="27"/>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1" w:name="n1399"/>
      <w:bookmarkEnd w:id="1"/>
    </w:p>
    <w:p w:rsidR="00360B8D" w:rsidRPr="007A6C80" w:rsidRDefault="00360B8D" w:rsidP="005D7605">
      <w:pPr>
        <w:ind w:right="6" w:firstLine="708"/>
        <w:jc w:val="both"/>
        <w:rPr>
          <w:sz w:val="27"/>
          <w:szCs w:val="27"/>
        </w:rPr>
      </w:pPr>
      <w:r w:rsidRPr="007A6C80">
        <w:rPr>
          <w:sz w:val="27"/>
          <w:szCs w:val="27"/>
        </w:rPr>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20C70" w:rsidRPr="007A6C80" w:rsidRDefault="00762D50" w:rsidP="00983FF1">
      <w:pPr>
        <w:pStyle w:val="14"/>
        <w:rPr>
          <w:sz w:val="27"/>
          <w:szCs w:val="27"/>
        </w:rPr>
      </w:pPr>
      <w:r w:rsidRPr="007A6C80">
        <w:rPr>
          <w:sz w:val="27"/>
          <w:szCs w:val="27"/>
        </w:rPr>
        <w:t>Враховуючи наведені вище обставини, Третя Дисциплінарна палата Вищої ради правосуддя д</w:t>
      </w:r>
      <w:r w:rsidR="00651B38" w:rsidRPr="007A6C80">
        <w:rPr>
          <w:sz w:val="27"/>
          <w:szCs w:val="27"/>
        </w:rPr>
        <w:t>ійшла висновку, що дисциплінарн</w:t>
      </w:r>
      <w:r w:rsidR="004808C0" w:rsidRPr="007A6C80">
        <w:rPr>
          <w:sz w:val="27"/>
          <w:szCs w:val="27"/>
        </w:rPr>
        <w:t>у</w:t>
      </w:r>
      <w:r w:rsidR="00651B38" w:rsidRPr="007A6C80">
        <w:rPr>
          <w:sz w:val="27"/>
          <w:szCs w:val="27"/>
        </w:rPr>
        <w:t xml:space="preserve"> скарг</w:t>
      </w:r>
      <w:r w:rsidR="004808C0" w:rsidRPr="007A6C80">
        <w:rPr>
          <w:sz w:val="27"/>
          <w:szCs w:val="27"/>
        </w:rPr>
        <w:t>у</w:t>
      </w:r>
      <w:r w:rsidRPr="007A6C80">
        <w:rPr>
          <w:sz w:val="27"/>
          <w:szCs w:val="27"/>
        </w:rPr>
        <w:t xml:space="preserve"> </w:t>
      </w:r>
      <w:proofErr w:type="spellStart"/>
      <w:r w:rsidR="005D7605" w:rsidRPr="007A6C80">
        <w:rPr>
          <w:sz w:val="27"/>
          <w:szCs w:val="27"/>
        </w:rPr>
        <w:t>Шурінок</w:t>
      </w:r>
      <w:proofErr w:type="spellEnd"/>
      <w:r w:rsidR="004D7A5D">
        <w:rPr>
          <w:sz w:val="27"/>
          <w:szCs w:val="27"/>
        </w:rPr>
        <w:t> </w:t>
      </w:r>
      <w:r w:rsidR="005D7605" w:rsidRPr="007A6C80">
        <w:rPr>
          <w:sz w:val="27"/>
          <w:szCs w:val="27"/>
        </w:rPr>
        <w:t xml:space="preserve">Л.П. </w:t>
      </w:r>
      <w:r w:rsidR="008E76DE" w:rsidRPr="007A6C80">
        <w:rPr>
          <w:sz w:val="27"/>
          <w:szCs w:val="27"/>
        </w:rPr>
        <w:t xml:space="preserve">слід залишити без розгляду та повернути </w:t>
      </w:r>
      <w:r w:rsidRPr="007A6C80">
        <w:rPr>
          <w:sz w:val="27"/>
          <w:szCs w:val="27"/>
        </w:rPr>
        <w:t>скаржник</w:t>
      </w:r>
      <w:r w:rsidR="004808C0" w:rsidRPr="007A6C80">
        <w:rPr>
          <w:sz w:val="27"/>
          <w:szCs w:val="27"/>
        </w:rPr>
        <w:t>у</w:t>
      </w:r>
      <w:r w:rsidRPr="007A6C80">
        <w:rPr>
          <w:sz w:val="27"/>
          <w:szCs w:val="27"/>
        </w:rPr>
        <w:t>.</w:t>
      </w:r>
    </w:p>
    <w:p w:rsidR="002B6DD1" w:rsidRPr="007A6C80" w:rsidRDefault="00762D50" w:rsidP="00260C13">
      <w:pPr>
        <w:pStyle w:val="14"/>
        <w:rPr>
          <w:sz w:val="27"/>
          <w:szCs w:val="27"/>
        </w:rPr>
      </w:pPr>
      <w:r w:rsidRPr="007A6C80">
        <w:rPr>
          <w:sz w:val="27"/>
          <w:szCs w:val="27"/>
        </w:rPr>
        <w:t>Керуючись статтями 42–44 Закону України «Про Вищу раду правосуддя», Третя Дисциплінарна палата Вищої ради правосуддя</w:t>
      </w:r>
    </w:p>
    <w:p w:rsidR="0045129C" w:rsidRPr="007A6C80" w:rsidRDefault="0045129C" w:rsidP="00D805C7">
      <w:pPr>
        <w:ind w:firstLine="709"/>
        <w:jc w:val="both"/>
        <w:rPr>
          <w:sz w:val="27"/>
          <w:szCs w:val="27"/>
        </w:rPr>
      </w:pPr>
    </w:p>
    <w:p w:rsidR="003B2B78" w:rsidRPr="007A6C80" w:rsidRDefault="003B2B78" w:rsidP="00D805C7">
      <w:pPr>
        <w:pStyle w:val="a5"/>
        <w:spacing w:after="0"/>
        <w:ind w:firstLine="709"/>
        <w:jc w:val="center"/>
        <w:rPr>
          <w:b/>
          <w:color w:val="000000"/>
          <w:sz w:val="27"/>
          <w:szCs w:val="27"/>
          <w:lang w:val="uk-UA"/>
        </w:rPr>
      </w:pPr>
      <w:r w:rsidRPr="007A6C80">
        <w:rPr>
          <w:b/>
          <w:sz w:val="27"/>
          <w:szCs w:val="27"/>
          <w:lang w:val="uk-UA"/>
        </w:rPr>
        <w:t>ухвалила</w:t>
      </w:r>
      <w:r w:rsidRPr="007A6C80">
        <w:rPr>
          <w:b/>
          <w:color w:val="000000"/>
          <w:sz w:val="27"/>
          <w:szCs w:val="27"/>
          <w:lang w:val="uk-UA"/>
        </w:rPr>
        <w:t>:</w:t>
      </w:r>
    </w:p>
    <w:p w:rsidR="00CE79D6" w:rsidRPr="007A6C80" w:rsidRDefault="00CE79D6" w:rsidP="00260C13">
      <w:pPr>
        <w:ind w:right="6"/>
        <w:jc w:val="both"/>
        <w:rPr>
          <w:rFonts w:ascii="ProbaPro" w:hAnsi="ProbaPro"/>
          <w:color w:val="1D1D1B"/>
          <w:sz w:val="27"/>
          <w:szCs w:val="27"/>
          <w:shd w:val="clear" w:color="auto" w:fill="FFFFFF"/>
        </w:rPr>
      </w:pPr>
    </w:p>
    <w:p w:rsidR="00260C13" w:rsidRPr="007A6C80" w:rsidRDefault="00651B38" w:rsidP="008E76DE">
      <w:pPr>
        <w:ind w:right="6"/>
        <w:jc w:val="both"/>
        <w:rPr>
          <w:rStyle w:val="FontStyle14"/>
          <w:sz w:val="27"/>
          <w:szCs w:val="27"/>
        </w:rPr>
      </w:pPr>
      <w:r w:rsidRPr="007A6C80">
        <w:rPr>
          <w:rFonts w:ascii="ProbaPro" w:hAnsi="ProbaPro"/>
          <w:color w:val="1D1D1B"/>
          <w:sz w:val="27"/>
          <w:szCs w:val="27"/>
          <w:shd w:val="clear" w:color="auto" w:fill="FFFFFF"/>
        </w:rPr>
        <w:t>дисциплінарн</w:t>
      </w:r>
      <w:r w:rsidR="004808C0" w:rsidRPr="007A6C80">
        <w:rPr>
          <w:rFonts w:ascii="ProbaPro" w:hAnsi="ProbaPro"/>
          <w:color w:val="1D1D1B"/>
          <w:sz w:val="27"/>
          <w:szCs w:val="27"/>
          <w:shd w:val="clear" w:color="auto" w:fill="FFFFFF"/>
        </w:rPr>
        <w:t>у</w:t>
      </w:r>
      <w:r w:rsidR="00260C13" w:rsidRPr="007A6C80">
        <w:rPr>
          <w:rFonts w:ascii="ProbaPro" w:hAnsi="ProbaPro"/>
          <w:color w:val="1D1D1B"/>
          <w:sz w:val="27"/>
          <w:szCs w:val="27"/>
          <w:shd w:val="clear" w:color="auto" w:fill="FFFFFF"/>
        </w:rPr>
        <w:t xml:space="preserve"> </w:t>
      </w:r>
      <w:r w:rsidRPr="007A6C80">
        <w:rPr>
          <w:rFonts w:ascii="ProbaPro" w:hAnsi="ProbaPro"/>
          <w:color w:val="1D1D1B"/>
          <w:sz w:val="27"/>
          <w:szCs w:val="27"/>
          <w:shd w:val="clear" w:color="auto" w:fill="FFFFFF"/>
        </w:rPr>
        <w:t>скарг</w:t>
      </w:r>
      <w:r w:rsidR="004808C0" w:rsidRPr="007A6C80">
        <w:rPr>
          <w:rFonts w:ascii="ProbaPro" w:hAnsi="ProbaPro"/>
          <w:color w:val="1D1D1B"/>
          <w:sz w:val="27"/>
          <w:szCs w:val="27"/>
          <w:shd w:val="clear" w:color="auto" w:fill="FFFFFF"/>
        </w:rPr>
        <w:t>у</w:t>
      </w:r>
      <w:r w:rsidR="004808C0" w:rsidRPr="007A6C80">
        <w:rPr>
          <w:sz w:val="27"/>
          <w:szCs w:val="27"/>
        </w:rPr>
        <w:t xml:space="preserve"> </w:t>
      </w:r>
      <w:proofErr w:type="spellStart"/>
      <w:r w:rsidR="005D7605" w:rsidRPr="007A6C80">
        <w:rPr>
          <w:sz w:val="27"/>
          <w:szCs w:val="27"/>
        </w:rPr>
        <w:t>Шурінок</w:t>
      </w:r>
      <w:proofErr w:type="spellEnd"/>
      <w:r w:rsidR="005D7605" w:rsidRPr="007A6C80">
        <w:rPr>
          <w:sz w:val="27"/>
          <w:szCs w:val="27"/>
        </w:rPr>
        <w:t xml:space="preserve"> Людмили Павлівни стосовно судді </w:t>
      </w:r>
      <w:proofErr w:type="spellStart"/>
      <w:r w:rsidR="005D7605" w:rsidRPr="007A6C80">
        <w:rPr>
          <w:sz w:val="27"/>
          <w:szCs w:val="27"/>
        </w:rPr>
        <w:t>Новомиколаївського</w:t>
      </w:r>
      <w:proofErr w:type="spellEnd"/>
      <w:r w:rsidR="005D7605" w:rsidRPr="007A6C80">
        <w:rPr>
          <w:sz w:val="27"/>
          <w:szCs w:val="27"/>
        </w:rPr>
        <w:t xml:space="preserve"> районного суду Запорізької області </w:t>
      </w:r>
      <w:proofErr w:type="spellStart"/>
      <w:r w:rsidR="005D7605" w:rsidRPr="007A6C80">
        <w:rPr>
          <w:sz w:val="27"/>
          <w:szCs w:val="27"/>
        </w:rPr>
        <w:t>Шиша</w:t>
      </w:r>
      <w:proofErr w:type="spellEnd"/>
      <w:r w:rsidR="005D7605" w:rsidRPr="007A6C80">
        <w:rPr>
          <w:sz w:val="27"/>
          <w:szCs w:val="27"/>
        </w:rPr>
        <w:t xml:space="preserve"> Антона Борисовича </w:t>
      </w:r>
      <w:r w:rsidR="00260C13" w:rsidRPr="007A6C80">
        <w:rPr>
          <w:rFonts w:ascii="ProbaPro" w:hAnsi="ProbaPro"/>
          <w:color w:val="1D1D1B"/>
          <w:sz w:val="27"/>
          <w:szCs w:val="27"/>
          <w:shd w:val="clear" w:color="auto" w:fill="FFFFFF"/>
        </w:rPr>
        <w:t>залишити без розгляду та повернути скаржник</w:t>
      </w:r>
      <w:r w:rsidR="004808C0" w:rsidRPr="007A6C80">
        <w:rPr>
          <w:rFonts w:ascii="ProbaPro" w:hAnsi="ProbaPro"/>
          <w:color w:val="1D1D1B"/>
          <w:sz w:val="27"/>
          <w:szCs w:val="27"/>
          <w:shd w:val="clear" w:color="auto" w:fill="FFFFFF"/>
        </w:rPr>
        <w:t>у</w:t>
      </w:r>
      <w:r w:rsidR="00260C13" w:rsidRPr="007A6C80">
        <w:rPr>
          <w:rFonts w:ascii="ProbaPro" w:hAnsi="ProbaPro"/>
          <w:color w:val="1D1D1B"/>
          <w:sz w:val="27"/>
          <w:szCs w:val="27"/>
          <w:shd w:val="clear" w:color="auto" w:fill="FFFFFF"/>
        </w:rPr>
        <w:t>.</w:t>
      </w:r>
    </w:p>
    <w:p w:rsidR="003B2B78" w:rsidRPr="007A6C80" w:rsidRDefault="003B2B78" w:rsidP="00D805C7">
      <w:pPr>
        <w:pStyle w:val="af"/>
        <w:ind w:firstLine="709"/>
        <w:jc w:val="both"/>
        <w:rPr>
          <w:rStyle w:val="FontStyle14"/>
          <w:sz w:val="27"/>
          <w:szCs w:val="27"/>
        </w:rPr>
      </w:pPr>
      <w:r w:rsidRPr="007A6C80">
        <w:rPr>
          <w:rStyle w:val="FontStyle14"/>
          <w:sz w:val="27"/>
          <w:szCs w:val="27"/>
        </w:rPr>
        <w:t>Ухвала оскарженню не підлягає.</w:t>
      </w:r>
    </w:p>
    <w:p w:rsidR="000D6417" w:rsidRPr="00F41A04" w:rsidRDefault="000D6417" w:rsidP="00C872B3">
      <w:pPr>
        <w:jc w:val="both"/>
      </w:pPr>
    </w:p>
    <w:p w:rsidR="003B2B78" w:rsidRPr="00F41A04" w:rsidRDefault="003B2B78" w:rsidP="00D805C7">
      <w:pPr>
        <w:jc w:val="both"/>
        <w:rPr>
          <w:b/>
        </w:rPr>
      </w:pPr>
      <w:r w:rsidRPr="00F41A04">
        <w:rPr>
          <w:b/>
        </w:rPr>
        <w:t xml:space="preserve">Головуючий на засіданні </w:t>
      </w:r>
    </w:p>
    <w:p w:rsidR="003B2B78" w:rsidRPr="00F41A04" w:rsidRDefault="003B2B78" w:rsidP="00D805C7">
      <w:pPr>
        <w:jc w:val="both"/>
        <w:rPr>
          <w:b/>
        </w:rPr>
      </w:pPr>
      <w:r w:rsidRPr="00F41A04">
        <w:rPr>
          <w:b/>
        </w:rPr>
        <w:t xml:space="preserve">Третьої Дисциплінарної </w:t>
      </w:r>
    </w:p>
    <w:p w:rsidR="003B2B78" w:rsidRPr="00F41A04" w:rsidRDefault="003B2B78" w:rsidP="00D805C7">
      <w:pPr>
        <w:tabs>
          <w:tab w:val="left" w:pos="6521"/>
        </w:tabs>
        <w:jc w:val="both"/>
        <w:rPr>
          <w:b/>
        </w:rPr>
      </w:pPr>
      <w:r w:rsidRPr="00F41A04">
        <w:rPr>
          <w:b/>
        </w:rPr>
        <w:t>палати Вищої ради правосуддя</w:t>
      </w:r>
      <w:r w:rsidRPr="00F41A04">
        <w:rPr>
          <w:b/>
        </w:rPr>
        <w:tab/>
      </w:r>
      <w:r w:rsidR="005D7605">
        <w:rPr>
          <w:b/>
        </w:rPr>
        <w:t xml:space="preserve">Л.А. </w:t>
      </w:r>
      <w:proofErr w:type="spellStart"/>
      <w:r w:rsidR="005D7605">
        <w:rPr>
          <w:b/>
        </w:rPr>
        <w:t>Швецова</w:t>
      </w:r>
      <w:proofErr w:type="spellEnd"/>
      <w:r w:rsidR="005D7605">
        <w:rPr>
          <w:b/>
        </w:rPr>
        <w:t xml:space="preserve"> </w:t>
      </w:r>
    </w:p>
    <w:p w:rsidR="003B2B78" w:rsidRPr="00F41A04" w:rsidRDefault="003B2B78" w:rsidP="00D805C7">
      <w:pPr>
        <w:tabs>
          <w:tab w:val="left" w:pos="6521"/>
        </w:tabs>
        <w:ind w:firstLine="709"/>
        <w:jc w:val="both"/>
        <w:rPr>
          <w:b/>
        </w:rPr>
      </w:pPr>
    </w:p>
    <w:p w:rsidR="003B2B78" w:rsidRPr="00F41A04" w:rsidRDefault="003B2B78" w:rsidP="00D805C7">
      <w:pPr>
        <w:jc w:val="both"/>
        <w:rPr>
          <w:b/>
        </w:rPr>
      </w:pPr>
      <w:r w:rsidRPr="00F41A04">
        <w:rPr>
          <w:b/>
        </w:rPr>
        <w:t xml:space="preserve">Член Третьої Дисциплінарної </w:t>
      </w:r>
    </w:p>
    <w:p w:rsidR="006D76BF" w:rsidRDefault="003B2B78"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F41A04">
        <w:rPr>
          <w:b/>
          <w:sz w:val="28"/>
          <w:szCs w:val="28"/>
          <w:lang w:val="uk-UA"/>
        </w:rPr>
        <w:t>палати Вищої ради правосуддя</w:t>
      </w:r>
      <w:r w:rsidR="003E5CF7">
        <w:rPr>
          <w:b/>
          <w:sz w:val="28"/>
          <w:szCs w:val="28"/>
          <w:lang w:val="uk-UA"/>
        </w:rPr>
        <w:tab/>
      </w:r>
      <w:r w:rsidR="006D76BF" w:rsidRPr="00F41A04">
        <w:rPr>
          <w:b/>
          <w:sz w:val="28"/>
          <w:szCs w:val="28"/>
          <w:lang w:val="uk-UA"/>
        </w:rPr>
        <w:t>В.І. Говоруха</w:t>
      </w:r>
    </w:p>
    <w:p w:rsidR="005D7605" w:rsidRPr="00F41A04" w:rsidRDefault="005D7605"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070556" w:rsidRPr="00F41A04" w:rsidRDefault="005D7605" w:rsidP="005D7605">
      <w:pPr>
        <w:pStyle w:val="rtejustify"/>
        <w:shd w:val="clear" w:color="auto" w:fill="FFFFFF"/>
        <w:tabs>
          <w:tab w:val="left" w:pos="6480"/>
        </w:tabs>
        <w:spacing w:before="0" w:beforeAutospacing="0" w:after="0" w:afterAutospacing="0"/>
        <w:jc w:val="both"/>
        <w:rPr>
          <w:rStyle w:val="af4"/>
          <w:sz w:val="28"/>
          <w:szCs w:val="28"/>
        </w:rPr>
      </w:pPr>
      <w:r>
        <w:rPr>
          <w:rStyle w:val="af4"/>
          <w:sz w:val="28"/>
          <w:szCs w:val="28"/>
        </w:rPr>
        <w:tab/>
        <w:t>Л.Б. Іванова</w:t>
      </w:r>
    </w:p>
    <w:p w:rsidR="005D7605" w:rsidRPr="0096418C" w:rsidRDefault="005D7605" w:rsidP="00C872B3">
      <w:pPr>
        <w:pStyle w:val="ab"/>
        <w:tabs>
          <w:tab w:val="left" w:pos="6480"/>
          <w:tab w:val="left" w:pos="6946"/>
          <w:tab w:val="left" w:pos="7020"/>
        </w:tabs>
        <w:spacing w:before="0" w:beforeAutospacing="0" w:after="0" w:afterAutospacing="0" w:line="360" w:lineRule="auto"/>
        <w:jc w:val="both"/>
        <w:rPr>
          <w:b/>
          <w:sz w:val="27"/>
          <w:szCs w:val="27"/>
          <w:lang w:val="uk-UA"/>
        </w:rPr>
      </w:pPr>
    </w:p>
    <w:p w:rsidR="003256B1" w:rsidRPr="005D7605" w:rsidRDefault="005D7605" w:rsidP="005D7605">
      <w:pPr>
        <w:tabs>
          <w:tab w:val="left" w:pos="6480"/>
        </w:tabs>
        <w:rPr>
          <w:lang w:eastAsia="ru-RU"/>
        </w:rPr>
      </w:pPr>
      <w:r>
        <w:rPr>
          <w:lang w:eastAsia="ru-RU"/>
        </w:rPr>
        <w:tab/>
      </w:r>
      <w:r w:rsidRPr="005D7605">
        <w:rPr>
          <w:b/>
          <w:lang w:eastAsia="ru-RU"/>
        </w:rPr>
        <w:t>В.В. Матвійчук</w:t>
      </w:r>
    </w:p>
    <w:sectPr w:rsidR="003256B1" w:rsidRPr="005D7605" w:rsidSect="00F77895">
      <w:headerReference w:type="default" r:id="rId9"/>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AC2" w:rsidRDefault="00FF6AC2" w:rsidP="00707CEB">
      <w:r>
        <w:separator/>
      </w:r>
    </w:p>
  </w:endnote>
  <w:endnote w:type="continuationSeparator" w:id="0">
    <w:p w:rsidR="00FF6AC2" w:rsidRDefault="00FF6AC2"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AC2" w:rsidRDefault="00FF6AC2" w:rsidP="00707CEB">
      <w:r>
        <w:separator/>
      </w:r>
    </w:p>
  </w:footnote>
  <w:footnote w:type="continuationSeparator" w:id="0">
    <w:p w:rsidR="00FF6AC2" w:rsidRDefault="00FF6AC2"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4D1164">
    <w:pPr>
      <w:pStyle w:val="a7"/>
      <w:jc w:val="center"/>
    </w:pPr>
    <w:r>
      <w:fldChar w:fldCharType="begin"/>
    </w:r>
    <w:r w:rsidR="00DF150B">
      <w:instrText xml:space="preserve"> PAGE   \* MERGEFORMAT </w:instrText>
    </w:r>
    <w:r>
      <w:fldChar w:fldCharType="separate"/>
    </w:r>
    <w:r w:rsidR="00EF27CC">
      <w:rPr>
        <w:noProof/>
      </w:rPr>
      <w:t>7</w:t>
    </w:r>
    <w:r>
      <w:rPr>
        <w:noProof/>
      </w:rPr>
      <w:fldChar w:fldCharType="end"/>
    </w:r>
  </w:p>
  <w:p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40"/>
  <w:displayHorizontalDrawingGridEvery w:val="2"/>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0C7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455D8"/>
    <w:rsid w:val="000528E2"/>
    <w:rsid w:val="00052E1F"/>
    <w:rsid w:val="00054898"/>
    <w:rsid w:val="00055502"/>
    <w:rsid w:val="000555F0"/>
    <w:rsid w:val="00055839"/>
    <w:rsid w:val="00063FDF"/>
    <w:rsid w:val="00065980"/>
    <w:rsid w:val="00070556"/>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E50F7"/>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4939"/>
    <w:rsid w:val="001C5972"/>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3945"/>
    <w:rsid w:val="00284A78"/>
    <w:rsid w:val="00286071"/>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367A"/>
    <w:rsid w:val="002C5E85"/>
    <w:rsid w:val="002C63BC"/>
    <w:rsid w:val="002C7F74"/>
    <w:rsid w:val="002D05B7"/>
    <w:rsid w:val="002D2701"/>
    <w:rsid w:val="002D2759"/>
    <w:rsid w:val="002D4716"/>
    <w:rsid w:val="002D4DDE"/>
    <w:rsid w:val="002D7831"/>
    <w:rsid w:val="002E3829"/>
    <w:rsid w:val="002E5F85"/>
    <w:rsid w:val="002E686F"/>
    <w:rsid w:val="002F05AB"/>
    <w:rsid w:val="002F1814"/>
    <w:rsid w:val="002F53C6"/>
    <w:rsid w:val="002F5B90"/>
    <w:rsid w:val="00300A3E"/>
    <w:rsid w:val="00300D2D"/>
    <w:rsid w:val="003018DE"/>
    <w:rsid w:val="00301D40"/>
    <w:rsid w:val="00301F37"/>
    <w:rsid w:val="003031C6"/>
    <w:rsid w:val="00305364"/>
    <w:rsid w:val="00305EB8"/>
    <w:rsid w:val="003071FD"/>
    <w:rsid w:val="0030734B"/>
    <w:rsid w:val="00310185"/>
    <w:rsid w:val="00310AB3"/>
    <w:rsid w:val="00311755"/>
    <w:rsid w:val="003126D4"/>
    <w:rsid w:val="003128B9"/>
    <w:rsid w:val="0031541A"/>
    <w:rsid w:val="00316000"/>
    <w:rsid w:val="00316D1C"/>
    <w:rsid w:val="00316FB4"/>
    <w:rsid w:val="00322AA2"/>
    <w:rsid w:val="0032313E"/>
    <w:rsid w:val="003254EA"/>
    <w:rsid w:val="003256B1"/>
    <w:rsid w:val="003268A2"/>
    <w:rsid w:val="00330115"/>
    <w:rsid w:val="00330C3D"/>
    <w:rsid w:val="003417FD"/>
    <w:rsid w:val="00341CE1"/>
    <w:rsid w:val="00345072"/>
    <w:rsid w:val="00346549"/>
    <w:rsid w:val="003505F7"/>
    <w:rsid w:val="00354F8F"/>
    <w:rsid w:val="00360B8D"/>
    <w:rsid w:val="0036191F"/>
    <w:rsid w:val="0036300F"/>
    <w:rsid w:val="00364146"/>
    <w:rsid w:val="00367B47"/>
    <w:rsid w:val="00370F0A"/>
    <w:rsid w:val="003719E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353C"/>
    <w:rsid w:val="003D5198"/>
    <w:rsid w:val="003D65B6"/>
    <w:rsid w:val="003D70AA"/>
    <w:rsid w:val="003E196D"/>
    <w:rsid w:val="003E2A69"/>
    <w:rsid w:val="003E4601"/>
    <w:rsid w:val="003E50C7"/>
    <w:rsid w:val="003E5CF7"/>
    <w:rsid w:val="003F4A60"/>
    <w:rsid w:val="003F5E00"/>
    <w:rsid w:val="003F6BAA"/>
    <w:rsid w:val="003F6CD4"/>
    <w:rsid w:val="003F7134"/>
    <w:rsid w:val="004003B2"/>
    <w:rsid w:val="00401529"/>
    <w:rsid w:val="0040225B"/>
    <w:rsid w:val="00402BEC"/>
    <w:rsid w:val="004032B9"/>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08C0"/>
    <w:rsid w:val="004813E9"/>
    <w:rsid w:val="00491411"/>
    <w:rsid w:val="0049469E"/>
    <w:rsid w:val="004970A8"/>
    <w:rsid w:val="004A05A6"/>
    <w:rsid w:val="004A3A06"/>
    <w:rsid w:val="004A3C37"/>
    <w:rsid w:val="004A54BC"/>
    <w:rsid w:val="004A5B19"/>
    <w:rsid w:val="004B4A32"/>
    <w:rsid w:val="004B4F95"/>
    <w:rsid w:val="004C3801"/>
    <w:rsid w:val="004C3CE9"/>
    <w:rsid w:val="004C4D4A"/>
    <w:rsid w:val="004D1164"/>
    <w:rsid w:val="004D24BE"/>
    <w:rsid w:val="004D3AA5"/>
    <w:rsid w:val="004D579F"/>
    <w:rsid w:val="004D7A5D"/>
    <w:rsid w:val="004E030A"/>
    <w:rsid w:val="004E1E21"/>
    <w:rsid w:val="004E3202"/>
    <w:rsid w:val="004E4865"/>
    <w:rsid w:val="004E577E"/>
    <w:rsid w:val="004E650B"/>
    <w:rsid w:val="004E6922"/>
    <w:rsid w:val="004F3A0A"/>
    <w:rsid w:val="004F4C53"/>
    <w:rsid w:val="004F5C4D"/>
    <w:rsid w:val="005013DE"/>
    <w:rsid w:val="005065C7"/>
    <w:rsid w:val="0050664D"/>
    <w:rsid w:val="005076CB"/>
    <w:rsid w:val="00510DBD"/>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49CF"/>
    <w:rsid w:val="005B5C14"/>
    <w:rsid w:val="005C3A9A"/>
    <w:rsid w:val="005C56CC"/>
    <w:rsid w:val="005C6F81"/>
    <w:rsid w:val="005D069D"/>
    <w:rsid w:val="005D0E5B"/>
    <w:rsid w:val="005D1099"/>
    <w:rsid w:val="005D2159"/>
    <w:rsid w:val="005D5064"/>
    <w:rsid w:val="005D61C2"/>
    <w:rsid w:val="005D7330"/>
    <w:rsid w:val="005D7605"/>
    <w:rsid w:val="005F0BED"/>
    <w:rsid w:val="005F1348"/>
    <w:rsid w:val="005F2058"/>
    <w:rsid w:val="005F525E"/>
    <w:rsid w:val="005F61C4"/>
    <w:rsid w:val="005F66C3"/>
    <w:rsid w:val="005F67B3"/>
    <w:rsid w:val="005F7FBF"/>
    <w:rsid w:val="0060180D"/>
    <w:rsid w:val="00601B16"/>
    <w:rsid w:val="00605070"/>
    <w:rsid w:val="006127AD"/>
    <w:rsid w:val="0061501E"/>
    <w:rsid w:val="00625C6A"/>
    <w:rsid w:val="00631724"/>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D76BF"/>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6DC9"/>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6C80"/>
    <w:rsid w:val="007A7448"/>
    <w:rsid w:val="007B30A8"/>
    <w:rsid w:val="007B3E10"/>
    <w:rsid w:val="007B4001"/>
    <w:rsid w:val="007B6695"/>
    <w:rsid w:val="007C2278"/>
    <w:rsid w:val="007C3283"/>
    <w:rsid w:val="007C7563"/>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B4AEE"/>
    <w:rsid w:val="008C2E69"/>
    <w:rsid w:val="008C4F74"/>
    <w:rsid w:val="008D07AB"/>
    <w:rsid w:val="008D1038"/>
    <w:rsid w:val="008D187D"/>
    <w:rsid w:val="008D3631"/>
    <w:rsid w:val="008D5211"/>
    <w:rsid w:val="008E13CC"/>
    <w:rsid w:val="008E1712"/>
    <w:rsid w:val="008E2A35"/>
    <w:rsid w:val="008E46FF"/>
    <w:rsid w:val="008E76DE"/>
    <w:rsid w:val="008F075A"/>
    <w:rsid w:val="008F188F"/>
    <w:rsid w:val="008F3170"/>
    <w:rsid w:val="009002F8"/>
    <w:rsid w:val="00900E9D"/>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418C"/>
    <w:rsid w:val="009653F4"/>
    <w:rsid w:val="00966D06"/>
    <w:rsid w:val="00966FE3"/>
    <w:rsid w:val="00976F8E"/>
    <w:rsid w:val="0097713C"/>
    <w:rsid w:val="009806C6"/>
    <w:rsid w:val="00980803"/>
    <w:rsid w:val="00982004"/>
    <w:rsid w:val="00983FF1"/>
    <w:rsid w:val="009851B6"/>
    <w:rsid w:val="00987BF5"/>
    <w:rsid w:val="00990771"/>
    <w:rsid w:val="00992279"/>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1CDF"/>
    <w:rsid w:val="00A03203"/>
    <w:rsid w:val="00A047F1"/>
    <w:rsid w:val="00A073AF"/>
    <w:rsid w:val="00A07DE1"/>
    <w:rsid w:val="00A11978"/>
    <w:rsid w:val="00A13981"/>
    <w:rsid w:val="00A14C63"/>
    <w:rsid w:val="00A16B0A"/>
    <w:rsid w:val="00A1701C"/>
    <w:rsid w:val="00A20479"/>
    <w:rsid w:val="00A23FC8"/>
    <w:rsid w:val="00A25158"/>
    <w:rsid w:val="00A32492"/>
    <w:rsid w:val="00A360E5"/>
    <w:rsid w:val="00A37BD0"/>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916"/>
    <w:rsid w:val="00AB3F98"/>
    <w:rsid w:val="00AB51A5"/>
    <w:rsid w:val="00AB740D"/>
    <w:rsid w:val="00AB76CF"/>
    <w:rsid w:val="00AC0CAA"/>
    <w:rsid w:val="00AC2264"/>
    <w:rsid w:val="00AC3615"/>
    <w:rsid w:val="00AC3BCE"/>
    <w:rsid w:val="00AC6C16"/>
    <w:rsid w:val="00AC7C62"/>
    <w:rsid w:val="00AE10A7"/>
    <w:rsid w:val="00AE2C57"/>
    <w:rsid w:val="00AE509D"/>
    <w:rsid w:val="00AE71FC"/>
    <w:rsid w:val="00AF13F3"/>
    <w:rsid w:val="00AF2AFE"/>
    <w:rsid w:val="00AF32BC"/>
    <w:rsid w:val="00AF3892"/>
    <w:rsid w:val="00AF702A"/>
    <w:rsid w:val="00B00CA1"/>
    <w:rsid w:val="00B00EBA"/>
    <w:rsid w:val="00B02E81"/>
    <w:rsid w:val="00B04191"/>
    <w:rsid w:val="00B1112A"/>
    <w:rsid w:val="00B131F3"/>
    <w:rsid w:val="00B1352C"/>
    <w:rsid w:val="00B13D47"/>
    <w:rsid w:val="00B140B8"/>
    <w:rsid w:val="00B15174"/>
    <w:rsid w:val="00B155C3"/>
    <w:rsid w:val="00B16FE0"/>
    <w:rsid w:val="00B17E48"/>
    <w:rsid w:val="00B2125D"/>
    <w:rsid w:val="00B2196E"/>
    <w:rsid w:val="00B23F12"/>
    <w:rsid w:val="00B25F2B"/>
    <w:rsid w:val="00B30CF7"/>
    <w:rsid w:val="00B31E12"/>
    <w:rsid w:val="00B33A2A"/>
    <w:rsid w:val="00B420BB"/>
    <w:rsid w:val="00B435BB"/>
    <w:rsid w:val="00B451D3"/>
    <w:rsid w:val="00B4546C"/>
    <w:rsid w:val="00B47B7F"/>
    <w:rsid w:val="00B511EB"/>
    <w:rsid w:val="00B52C4C"/>
    <w:rsid w:val="00B52F21"/>
    <w:rsid w:val="00B61408"/>
    <w:rsid w:val="00B6508B"/>
    <w:rsid w:val="00B70063"/>
    <w:rsid w:val="00B719B1"/>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BF744C"/>
    <w:rsid w:val="00C025DA"/>
    <w:rsid w:val="00C04067"/>
    <w:rsid w:val="00C1074C"/>
    <w:rsid w:val="00C1155C"/>
    <w:rsid w:val="00C11C01"/>
    <w:rsid w:val="00C14408"/>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7151"/>
    <w:rsid w:val="00CD0FC2"/>
    <w:rsid w:val="00CD2406"/>
    <w:rsid w:val="00CD6368"/>
    <w:rsid w:val="00CD6DA9"/>
    <w:rsid w:val="00CD7202"/>
    <w:rsid w:val="00CE4FE9"/>
    <w:rsid w:val="00CE5313"/>
    <w:rsid w:val="00CE79D6"/>
    <w:rsid w:val="00CF0925"/>
    <w:rsid w:val="00CF450C"/>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4B33"/>
    <w:rsid w:val="00D644DC"/>
    <w:rsid w:val="00D748E1"/>
    <w:rsid w:val="00D75936"/>
    <w:rsid w:val="00D805C7"/>
    <w:rsid w:val="00D813D2"/>
    <w:rsid w:val="00D81D07"/>
    <w:rsid w:val="00D81DB5"/>
    <w:rsid w:val="00D831A8"/>
    <w:rsid w:val="00D83718"/>
    <w:rsid w:val="00D8391B"/>
    <w:rsid w:val="00D843AA"/>
    <w:rsid w:val="00D8466F"/>
    <w:rsid w:val="00D87F32"/>
    <w:rsid w:val="00D90C49"/>
    <w:rsid w:val="00D918A2"/>
    <w:rsid w:val="00D9270A"/>
    <w:rsid w:val="00D949AA"/>
    <w:rsid w:val="00D97899"/>
    <w:rsid w:val="00DA363D"/>
    <w:rsid w:val="00DA3D0E"/>
    <w:rsid w:val="00DA4EA1"/>
    <w:rsid w:val="00DA73C2"/>
    <w:rsid w:val="00DB013F"/>
    <w:rsid w:val="00DB03A4"/>
    <w:rsid w:val="00DB0BAD"/>
    <w:rsid w:val="00DB0C96"/>
    <w:rsid w:val="00DB22AD"/>
    <w:rsid w:val="00DB3893"/>
    <w:rsid w:val="00DB45D4"/>
    <w:rsid w:val="00DB4C98"/>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CD"/>
    <w:rsid w:val="00E23111"/>
    <w:rsid w:val="00E270A7"/>
    <w:rsid w:val="00E3465E"/>
    <w:rsid w:val="00E36E90"/>
    <w:rsid w:val="00E376C1"/>
    <w:rsid w:val="00E41504"/>
    <w:rsid w:val="00E478EE"/>
    <w:rsid w:val="00E47E38"/>
    <w:rsid w:val="00E5614A"/>
    <w:rsid w:val="00E60EA2"/>
    <w:rsid w:val="00E63506"/>
    <w:rsid w:val="00E655DF"/>
    <w:rsid w:val="00E66123"/>
    <w:rsid w:val="00E67819"/>
    <w:rsid w:val="00E74322"/>
    <w:rsid w:val="00E75C1D"/>
    <w:rsid w:val="00E7691E"/>
    <w:rsid w:val="00E771C5"/>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7CC"/>
    <w:rsid w:val="00EF2CAC"/>
    <w:rsid w:val="00EF36A6"/>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41470"/>
    <w:rsid w:val="00F41A04"/>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3829"/>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F29B0"/>
    <w:rsid w:val="00FF6A87"/>
    <w:rsid w:val="00FF6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89"/>
    <o:shapelayout v:ext="edit">
      <o:idmap v:ext="edit" data="1"/>
    </o:shapelayout>
  </w:shapeDefaults>
  <w:decimalSymbol w:val=","/>
  <w:listSeparator w:val=";"/>
  <w14:docId w14:val="5FB27B41"/>
  <w15:docId w15:val="{F4BF64A1-E862-4E6F-A0C3-ED84EA2EF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3719EA"/>
    <w:pPr>
      <w:spacing w:before="100" w:beforeAutospacing="1" w:after="100" w:afterAutospacing="1"/>
    </w:pPr>
    <w:rPr>
      <w:rFonts w:eastAsia="Times New Roman"/>
      <w:sz w:val="24"/>
      <w:szCs w:val="24"/>
      <w:lang w:eastAsia="uk-UA"/>
    </w:rPr>
  </w:style>
  <w:style w:type="paragraph" w:customStyle="1" w:styleId="rvps2">
    <w:name w:val="rvps2"/>
    <w:basedOn w:val="a"/>
    <w:rsid w:val="00E3465E"/>
    <w:pPr>
      <w:spacing w:before="100" w:beforeAutospacing="1" w:after="100" w:afterAutospacing="1"/>
    </w:pPr>
    <w:rPr>
      <w:rFonts w:eastAsia="Times New Roman"/>
      <w:sz w:val="24"/>
      <w:szCs w:val="24"/>
      <w:lang w:val="ru-RU" w:eastAsia="ru-RU"/>
    </w:rPr>
  </w:style>
  <w:style w:type="character" w:styleId="af4">
    <w:name w:val="Strong"/>
    <w:basedOn w:val="a0"/>
    <w:uiPriority w:val="22"/>
    <w:qFormat/>
    <w:locked/>
    <w:rsid w:val="00070556"/>
    <w:rPr>
      <w:b/>
      <w:bCs/>
    </w:rPr>
  </w:style>
  <w:style w:type="paragraph" w:styleId="HTML">
    <w:name w:val="HTML Preformatted"/>
    <w:basedOn w:val="a"/>
    <w:link w:val="HTML0"/>
    <w:uiPriority w:val="99"/>
    <w:semiHidden/>
    <w:unhideWhenUsed/>
    <w:rsid w:val="0036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semiHidden/>
    <w:rsid w:val="00360B8D"/>
    <w:rPr>
      <w:rFonts w:ascii="Courier New" w:eastAsia="Times New Roman" w:hAnsi="Courier New"/>
    </w:rPr>
  </w:style>
  <w:style w:type="character" w:customStyle="1" w:styleId="rvts18">
    <w:name w:val="rvts18"/>
    <w:rsid w:val="00360B8D"/>
  </w:style>
  <w:style w:type="character" w:customStyle="1" w:styleId="rvts20">
    <w:name w:val="rvts20"/>
    <w:rsid w:val="00360B8D"/>
  </w:style>
  <w:style w:type="paragraph" w:customStyle="1" w:styleId="rvps8">
    <w:name w:val="rvps8"/>
    <w:basedOn w:val="a"/>
    <w:rsid w:val="00360B8D"/>
    <w:pPr>
      <w:spacing w:before="100" w:beforeAutospacing="1" w:after="100" w:afterAutospacing="1"/>
    </w:pPr>
    <w:rPr>
      <w:rFonts w:eastAsia="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D616F6-0C28-427C-AE3A-5E3F116C8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2656</Words>
  <Characters>17057</Characters>
  <Application>Microsoft Office Word</Application>
  <DocSecurity>0</DocSecurity>
  <Lines>142</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Вікторія Оніщук (HCJ-HP0611 - v.onishchuk)</cp:lastModifiedBy>
  <cp:revision>7</cp:revision>
  <cp:lastPrinted>2020-10-19T12:52:00Z</cp:lastPrinted>
  <dcterms:created xsi:type="dcterms:W3CDTF">2020-10-22T13:28:00Z</dcterms:created>
  <dcterms:modified xsi:type="dcterms:W3CDTF">2020-10-22T13:43:00Z</dcterms:modified>
</cp:coreProperties>
</file>