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083DFA" w:rsidTr="00171916">
        <w:tc>
          <w:tcPr>
            <w:tcW w:w="3652" w:type="dxa"/>
            <w:hideMark/>
          </w:tcPr>
          <w:p w:rsidR="00FC66E7" w:rsidRPr="00083DFA" w:rsidRDefault="00522EB7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21 жовтня</w:t>
            </w:r>
            <w:r w:rsidR="00E631B9" w:rsidRPr="00083DFA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083DFA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083DFA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083DFA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083DFA" w:rsidRDefault="00A71E5F" w:rsidP="0056595C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083DFA">
              <w:rPr>
                <w:sz w:val="27"/>
                <w:szCs w:val="27"/>
                <w:lang w:val="uk-UA"/>
              </w:rPr>
              <w:t xml:space="preserve">  </w:t>
            </w:r>
            <w:r w:rsidR="00F357F5" w:rsidRPr="00083DFA">
              <w:rPr>
                <w:sz w:val="27"/>
                <w:szCs w:val="27"/>
                <w:lang w:val="uk-UA"/>
              </w:rPr>
              <w:t xml:space="preserve"> </w:t>
            </w:r>
            <w:r w:rsidR="008F4EEA" w:rsidRPr="00083DFA">
              <w:rPr>
                <w:sz w:val="27"/>
                <w:szCs w:val="27"/>
                <w:lang w:val="uk-UA"/>
              </w:rPr>
              <w:t>№</w:t>
            </w:r>
            <w:r w:rsidR="00757362">
              <w:rPr>
                <w:sz w:val="27"/>
                <w:szCs w:val="27"/>
                <w:lang w:val="uk-UA"/>
              </w:rPr>
              <w:t xml:space="preserve"> </w:t>
            </w:r>
            <w:r w:rsidR="00C0425A">
              <w:rPr>
                <w:sz w:val="27"/>
                <w:szCs w:val="27"/>
                <w:lang w:val="uk-UA"/>
              </w:rPr>
              <w:t xml:space="preserve"> </w:t>
            </w:r>
            <w:r w:rsidR="0056595C">
              <w:rPr>
                <w:sz w:val="27"/>
                <w:szCs w:val="27"/>
                <w:lang w:val="uk-UA"/>
              </w:rPr>
              <w:t>2905</w:t>
            </w:r>
            <w:r w:rsidR="00CF5F71" w:rsidRPr="00083DFA">
              <w:rPr>
                <w:sz w:val="27"/>
                <w:szCs w:val="27"/>
                <w:lang w:val="uk-UA"/>
              </w:rPr>
              <w:t>/3дп/15-</w:t>
            </w:r>
            <w:r w:rsidR="00E631B9" w:rsidRPr="00083DFA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083DFA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083DFA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56595C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81F34" w:rsidRPr="00183679" w:rsidRDefault="00FC66E7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lang w:val="uk-UA"/>
              </w:rPr>
            </w:pPr>
            <w:r w:rsidRPr="00183679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83679">
              <w:rPr>
                <w:rFonts w:eastAsia="Times New Roman"/>
                <w:b/>
                <w:lang w:val="uk-UA"/>
              </w:rPr>
              <w:t>их справ</w:t>
            </w:r>
            <w:r w:rsidRPr="00183679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83679">
              <w:rPr>
                <w:rFonts w:eastAsia="Times New Roman"/>
                <w:b/>
                <w:lang w:val="uk-UA"/>
              </w:rPr>
              <w:t>за скаргами</w:t>
            </w:r>
            <w:r w:rsidR="00661F49" w:rsidRPr="00AE73DD">
              <w:rPr>
                <w:rFonts w:eastAsia="Times New Roman"/>
                <w:b/>
                <w:lang w:val="uk-UA"/>
              </w:rPr>
              <w:t>:</w:t>
            </w:r>
            <w:r w:rsidR="00490329" w:rsidRPr="00AE73DD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6271CC" w:rsidRPr="00AE73DD">
              <w:rPr>
                <w:rFonts w:eastAsia="Times New Roman"/>
                <w:b/>
                <w:lang w:val="uk-UA"/>
              </w:rPr>
              <w:t>Галенських</w:t>
            </w:r>
            <w:proofErr w:type="spellEnd"/>
            <w:r w:rsidR="006271CC" w:rsidRPr="00AE73DD">
              <w:rPr>
                <w:rFonts w:eastAsia="Times New Roman"/>
                <w:b/>
                <w:lang w:val="uk-UA"/>
              </w:rPr>
              <w:t xml:space="preserve"> А.А. стосовно судді Херсонського міського суду Херсонської області </w:t>
            </w:r>
            <w:proofErr w:type="spellStart"/>
            <w:r w:rsidR="006271CC" w:rsidRPr="00AE73DD">
              <w:rPr>
                <w:rFonts w:eastAsia="Times New Roman"/>
                <w:b/>
                <w:bCs/>
                <w:lang w:val="uk-UA"/>
              </w:rPr>
              <w:t>Прохоренко</w:t>
            </w:r>
            <w:proofErr w:type="spellEnd"/>
            <w:r w:rsidR="006271CC" w:rsidRPr="00AE73DD">
              <w:rPr>
                <w:rFonts w:eastAsia="Times New Roman"/>
                <w:b/>
                <w:bCs/>
                <w:lang w:val="uk-UA"/>
              </w:rPr>
              <w:t xml:space="preserve"> В.В.</w:t>
            </w:r>
            <w:r w:rsidR="006271CC" w:rsidRPr="00AE73DD">
              <w:rPr>
                <w:rFonts w:eastAsia="Times New Roman"/>
                <w:b/>
                <w:lang w:val="uk-UA"/>
              </w:rPr>
              <w:t>;</w:t>
            </w:r>
            <w:r w:rsidR="006271CC">
              <w:rPr>
                <w:rFonts w:eastAsia="Times New Roman"/>
                <w:b/>
                <w:lang w:val="uk-UA"/>
              </w:rPr>
              <w:t xml:space="preserve"> </w:t>
            </w:r>
            <w:r w:rsidR="006271CC" w:rsidRPr="00AE73DD">
              <w:rPr>
                <w:rFonts w:eastAsia="Times New Roman"/>
                <w:b/>
                <w:lang w:val="uk-UA"/>
              </w:rPr>
              <w:t xml:space="preserve">Ярошенка С.С. стосовно судді </w:t>
            </w:r>
            <w:proofErr w:type="spellStart"/>
            <w:r w:rsidR="006271CC" w:rsidRPr="00AE73DD">
              <w:rPr>
                <w:rFonts w:eastAsia="Times New Roman"/>
                <w:b/>
                <w:lang w:val="uk-UA"/>
              </w:rPr>
              <w:t>Ладижинського</w:t>
            </w:r>
            <w:proofErr w:type="spellEnd"/>
            <w:r w:rsidR="006271CC" w:rsidRPr="00AE73DD">
              <w:rPr>
                <w:rFonts w:eastAsia="Times New Roman"/>
                <w:b/>
                <w:lang w:val="uk-UA"/>
              </w:rPr>
              <w:t xml:space="preserve"> міського суду Вінницької області </w:t>
            </w:r>
            <w:r w:rsidR="006271CC" w:rsidRPr="00AE73DD">
              <w:rPr>
                <w:rFonts w:eastAsia="Times New Roman"/>
                <w:b/>
                <w:bCs/>
                <w:lang w:val="uk-UA"/>
              </w:rPr>
              <w:t>Волошиної Т.В.</w:t>
            </w:r>
            <w:r w:rsidR="006271CC" w:rsidRPr="00AE73DD">
              <w:rPr>
                <w:rFonts w:eastAsia="Times New Roman"/>
                <w:b/>
                <w:lang w:val="uk-UA"/>
              </w:rPr>
              <w:t>;</w:t>
            </w:r>
            <w:r w:rsidR="002104A7">
              <w:rPr>
                <w:rFonts w:eastAsia="Times New Roman"/>
                <w:b/>
                <w:lang w:val="uk-UA"/>
              </w:rPr>
              <w:t xml:space="preserve"> </w:t>
            </w:r>
            <w:r w:rsidR="006271CC" w:rsidRPr="00AE73DD">
              <w:rPr>
                <w:rFonts w:eastAsia="Times New Roman"/>
                <w:b/>
                <w:lang w:val="uk-UA"/>
              </w:rPr>
              <w:t xml:space="preserve">адвоката Кушніренка М.В., який діє в інтересах </w:t>
            </w:r>
            <w:r w:rsidR="00AE73DD" w:rsidRPr="00AE73DD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6271CC" w:rsidRPr="00AE73DD">
              <w:rPr>
                <w:rFonts w:eastAsia="Times New Roman"/>
                <w:b/>
                <w:lang w:val="uk-UA"/>
              </w:rPr>
              <w:t>Бреуса</w:t>
            </w:r>
            <w:proofErr w:type="spellEnd"/>
            <w:r w:rsidR="006271CC" w:rsidRPr="00AE73DD">
              <w:rPr>
                <w:rFonts w:eastAsia="Times New Roman"/>
                <w:b/>
                <w:lang w:val="uk-UA"/>
              </w:rPr>
              <w:t xml:space="preserve"> Д.В.</w:t>
            </w:r>
            <w:r w:rsidR="002104A7" w:rsidRPr="00AE73DD">
              <w:rPr>
                <w:rFonts w:eastAsia="Times New Roman"/>
                <w:b/>
                <w:lang w:val="uk-UA"/>
              </w:rPr>
              <w:t>,</w:t>
            </w:r>
            <w:r w:rsidR="006271CC" w:rsidRPr="00AE73DD">
              <w:rPr>
                <w:rFonts w:eastAsia="Times New Roman"/>
                <w:b/>
                <w:lang w:val="uk-UA"/>
              </w:rPr>
              <w:t xml:space="preserve"> стосовно судді Дарницького районного суду міста Києва </w:t>
            </w:r>
            <w:r w:rsidR="006271CC" w:rsidRPr="00AE73DD">
              <w:rPr>
                <w:rFonts w:eastAsia="Times New Roman"/>
                <w:b/>
                <w:bCs/>
                <w:lang w:val="uk-UA"/>
              </w:rPr>
              <w:t>Ц</w:t>
            </w:r>
            <w:r w:rsidR="002104A7" w:rsidRPr="00AE73DD">
              <w:rPr>
                <w:rFonts w:eastAsia="Times New Roman"/>
                <w:b/>
                <w:bCs/>
                <w:lang w:val="uk-UA"/>
              </w:rPr>
              <w:t>имбал І.К.</w:t>
            </w:r>
            <w:r w:rsidR="006271CC" w:rsidRPr="00AE73DD">
              <w:rPr>
                <w:rFonts w:eastAsia="Times New Roman"/>
                <w:b/>
                <w:lang w:val="uk-UA"/>
              </w:rPr>
              <w:t>;</w:t>
            </w:r>
            <w:r w:rsidR="002104A7">
              <w:rPr>
                <w:rFonts w:eastAsia="Times New Roman"/>
                <w:b/>
                <w:lang w:val="uk-UA"/>
              </w:rPr>
              <w:t xml:space="preserve"> </w:t>
            </w:r>
            <w:r w:rsidR="006271CC" w:rsidRPr="00C92D37">
              <w:rPr>
                <w:rFonts w:eastAsia="Times New Roman"/>
                <w:b/>
                <w:lang w:val="uk-UA"/>
              </w:rPr>
              <w:t>фізичної особи-підприємця Денисенка Б.М. стосовно судді Київського апеляційного суду 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>Г</w:t>
            </w:r>
            <w:r w:rsidR="002104A7" w:rsidRPr="00C92D37">
              <w:rPr>
                <w:rFonts w:eastAsia="Times New Roman"/>
                <w:b/>
                <w:bCs/>
                <w:lang w:val="uk-UA"/>
              </w:rPr>
              <w:t>уля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 xml:space="preserve"> В</w:t>
            </w:r>
            <w:r w:rsidR="002104A7" w:rsidRPr="00C92D37">
              <w:rPr>
                <w:rFonts w:eastAsia="Times New Roman"/>
                <w:b/>
                <w:bCs/>
                <w:lang w:val="uk-UA"/>
              </w:rPr>
              <w:t>.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>В</w:t>
            </w:r>
            <w:r w:rsidR="002104A7" w:rsidRPr="00C92D37">
              <w:rPr>
                <w:rFonts w:eastAsia="Times New Roman"/>
                <w:b/>
                <w:bCs/>
                <w:lang w:val="uk-UA"/>
              </w:rPr>
              <w:t>.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>;</w:t>
            </w:r>
            <w:r w:rsidR="001D1BA9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6271CC" w:rsidRPr="00C92D37">
              <w:rPr>
                <w:rFonts w:eastAsia="Times New Roman"/>
                <w:b/>
                <w:lang w:val="uk-UA"/>
              </w:rPr>
              <w:t>Державної служби України з питань праці стосовно судді</w:t>
            </w:r>
            <w:r w:rsidR="001D1BA9" w:rsidRPr="00C92D37">
              <w:rPr>
                <w:rFonts w:eastAsia="Times New Roman"/>
                <w:b/>
                <w:lang w:val="uk-UA"/>
              </w:rPr>
              <w:t>в</w:t>
            </w:r>
            <w:r w:rsidR="006271CC" w:rsidRPr="00C92D37">
              <w:rPr>
                <w:rFonts w:eastAsia="Times New Roman"/>
                <w:b/>
                <w:lang w:val="uk-UA"/>
              </w:rPr>
              <w:t xml:space="preserve"> Донецького о</w:t>
            </w:r>
            <w:r w:rsidR="00C92D37" w:rsidRPr="00C92D37">
              <w:rPr>
                <w:rFonts w:eastAsia="Times New Roman"/>
                <w:b/>
                <w:lang w:val="uk-UA"/>
              </w:rPr>
              <w:t>кружного адміністративного суду</w:t>
            </w:r>
            <w:r w:rsidR="00C92D37" w:rsidRPr="00C92D37">
              <w:rPr>
                <w:rFonts w:eastAsia="Times New Roman"/>
                <w:b/>
                <w:lang w:val="uk-UA"/>
              </w:rPr>
              <w:br/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>А</w:t>
            </w:r>
            <w:r w:rsidR="001D1BA9" w:rsidRPr="00C92D37">
              <w:rPr>
                <w:rFonts w:eastAsia="Times New Roman"/>
                <w:b/>
                <w:bCs/>
                <w:lang w:val="uk-UA"/>
              </w:rPr>
              <w:t>ляб’єва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 xml:space="preserve"> І</w:t>
            </w:r>
            <w:r w:rsidR="001D1BA9" w:rsidRPr="00C92D37">
              <w:rPr>
                <w:rFonts w:eastAsia="Times New Roman"/>
                <w:b/>
                <w:bCs/>
                <w:lang w:val="uk-UA"/>
              </w:rPr>
              <w:t>.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>Г</w:t>
            </w:r>
            <w:r w:rsidR="001D1BA9" w:rsidRPr="00C92D37">
              <w:rPr>
                <w:rFonts w:eastAsia="Times New Roman"/>
                <w:b/>
                <w:bCs/>
                <w:lang w:val="uk-UA"/>
              </w:rPr>
              <w:t>.,</w:t>
            </w:r>
            <w:r w:rsidR="006271CC" w:rsidRPr="00C92D37">
              <w:rPr>
                <w:rFonts w:eastAsia="Times New Roman"/>
                <w:b/>
                <w:lang w:val="uk-UA"/>
              </w:rPr>
              <w:t xml:space="preserve"> Першого апеляційного адміністративного суду </w:t>
            </w:r>
            <w:proofErr w:type="spellStart"/>
            <w:r w:rsidR="006271CC" w:rsidRPr="00C92D37">
              <w:rPr>
                <w:rFonts w:eastAsia="Times New Roman"/>
                <w:b/>
                <w:bCs/>
                <w:lang w:val="uk-UA"/>
              </w:rPr>
              <w:t>Г</w:t>
            </w:r>
            <w:r w:rsidR="001D1BA9" w:rsidRPr="00C92D37">
              <w:rPr>
                <w:rFonts w:eastAsia="Times New Roman"/>
                <w:b/>
                <w:bCs/>
                <w:lang w:val="uk-UA"/>
              </w:rPr>
              <w:t>аврищук</w:t>
            </w:r>
            <w:proofErr w:type="spellEnd"/>
            <w:r w:rsidR="001D1BA9" w:rsidRPr="00C92D37">
              <w:rPr>
                <w:rFonts w:eastAsia="Times New Roman"/>
                <w:b/>
                <w:bCs/>
                <w:lang w:val="uk-UA"/>
              </w:rPr>
              <w:t xml:space="preserve"> Т.Г.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>, К</w:t>
            </w:r>
            <w:r w:rsidR="001D1BA9" w:rsidRPr="00C92D37">
              <w:rPr>
                <w:rFonts w:eastAsia="Times New Roman"/>
                <w:b/>
                <w:bCs/>
                <w:lang w:val="uk-UA"/>
              </w:rPr>
              <w:t>омпанієць І.Д.</w:t>
            </w:r>
            <w:r w:rsidR="006271CC" w:rsidRPr="00C92D37">
              <w:rPr>
                <w:rFonts w:eastAsia="Times New Roman"/>
                <w:b/>
                <w:bCs/>
                <w:lang w:val="uk-UA"/>
              </w:rPr>
              <w:t>;</w:t>
            </w:r>
            <w:r w:rsidR="00C62343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6271CC" w:rsidRPr="006271CC">
              <w:rPr>
                <w:rFonts w:eastAsia="Times New Roman"/>
                <w:b/>
                <w:lang w:val="uk-UA"/>
              </w:rPr>
              <w:t>Маселка</w:t>
            </w:r>
            <w:proofErr w:type="spellEnd"/>
            <w:r w:rsidR="006271CC" w:rsidRPr="006271CC">
              <w:rPr>
                <w:rFonts w:eastAsia="Times New Roman"/>
                <w:b/>
                <w:lang w:val="uk-UA"/>
              </w:rPr>
              <w:t xml:space="preserve"> Р.А. стосовно судді Окружного адміністративного суду </w:t>
            </w:r>
            <w:r w:rsidR="00EC1CF9">
              <w:rPr>
                <w:rFonts w:eastAsia="Times New Roman"/>
                <w:b/>
                <w:lang w:val="uk-UA"/>
              </w:rPr>
              <w:br/>
            </w:r>
            <w:r w:rsidR="006271CC" w:rsidRPr="006271CC">
              <w:rPr>
                <w:rFonts w:eastAsia="Times New Roman"/>
                <w:b/>
                <w:lang w:val="uk-UA"/>
              </w:rPr>
              <w:t>міста Києва К</w:t>
            </w:r>
            <w:r w:rsidR="00C62343">
              <w:rPr>
                <w:rFonts w:eastAsia="Times New Roman"/>
                <w:b/>
                <w:lang w:val="uk-UA"/>
              </w:rPr>
              <w:t>ачура</w:t>
            </w:r>
            <w:r w:rsidR="006271CC" w:rsidRPr="006271CC">
              <w:rPr>
                <w:rFonts w:eastAsia="Times New Roman"/>
                <w:b/>
                <w:lang w:val="uk-UA"/>
              </w:rPr>
              <w:t xml:space="preserve"> І</w:t>
            </w:r>
            <w:r w:rsidR="00C62343">
              <w:rPr>
                <w:rFonts w:eastAsia="Times New Roman"/>
                <w:b/>
                <w:lang w:val="uk-UA"/>
              </w:rPr>
              <w:t>.</w:t>
            </w:r>
            <w:r w:rsidR="006271CC" w:rsidRPr="006271CC">
              <w:rPr>
                <w:rFonts w:eastAsia="Times New Roman"/>
                <w:b/>
                <w:lang w:val="uk-UA"/>
              </w:rPr>
              <w:t>А</w:t>
            </w:r>
            <w:r w:rsidR="00C62343">
              <w:rPr>
                <w:rFonts w:eastAsia="Times New Roman"/>
                <w:b/>
                <w:lang w:val="uk-UA"/>
              </w:rPr>
              <w:t>.</w:t>
            </w:r>
          </w:p>
          <w:p w:rsidR="00A97507" w:rsidRPr="00183679" w:rsidRDefault="00A97507" w:rsidP="00E81F3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497184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>Третя</w:t>
      </w:r>
      <w:r w:rsidR="00FC66E7" w:rsidRPr="00497184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F25D98" w:rsidRPr="00497184">
        <w:rPr>
          <w:sz w:val="28"/>
          <w:szCs w:val="28"/>
          <w:lang w:val="uk-UA"/>
        </w:rPr>
        <w:t>Швецової</w:t>
      </w:r>
      <w:proofErr w:type="spellEnd"/>
      <w:r w:rsidR="00F25D98" w:rsidRPr="00497184">
        <w:rPr>
          <w:sz w:val="28"/>
          <w:szCs w:val="28"/>
          <w:lang w:val="uk-UA"/>
        </w:rPr>
        <w:t xml:space="preserve"> Л.А., членів </w:t>
      </w:r>
      <w:proofErr w:type="spellStart"/>
      <w:r w:rsidR="00F25D98" w:rsidRPr="00497184">
        <w:rPr>
          <w:sz w:val="28"/>
          <w:szCs w:val="28"/>
          <w:lang w:val="uk-UA"/>
        </w:rPr>
        <w:t>Гречківського</w:t>
      </w:r>
      <w:proofErr w:type="spellEnd"/>
      <w:r w:rsidR="00F25D98" w:rsidRPr="00497184">
        <w:rPr>
          <w:sz w:val="28"/>
          <w:szCs w:val="28"/>
          <w:lang w:val="uk-UA"/>
        </w:rPr>
        <w:t xml:space="preserve"> П.М., Іванової Л.Б., Матвійчука В.В., </w:t>
      </w:r>
      <w:r w:rsidR="00FC66E7" w:rsidRPr="00497184">
        <w:rPr>
          <w:sz w:val="28"/>
          <w:szCs w:val="28"/>
          <w:lang w:val="uk-UA"/>
        </w:rPr>
        <w:t>розглянувши виснов</w:t>
      </w:r>
      <w:r w:rsidR="00267B8A" w:rsidRPr="00497184">
        <w:rPr>
          <w:sz w:val="28"/>
          <w:szCs w:val="28"/>
          <w:lang w:val="uk-UA"/>
        </w:rPr>
        <w:t>ки</w:t>
      </w:r>
      <w:r w:rsidR="00FC66E7" w:rsidRPr="00497184">
        <w:rPr>
          <w:sz w:val="28"/>
          <w:szCs w:val="28"/>
          <w:lang w:val="uk-UA"/>
        </w:rPr>
        <w:t xml:space="preserve"> доповідача – члена </w:t>
      </w:r>
      <w:r w:rsidRPr="00497184">
        <w:rPr>
          <w:sz w:val="28"/>
          <w:szCs w:val="28"/>
          <w:lang w:val="uk-UA"/>
        </w:rPr>
        <w:t>Третьої</w:t>
      </w:r>
      <w:r w:rsidR="00FC66E7" w:rsidRPr="00497184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497184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497184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497184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497184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AE73DD" w:rsidRDefault="004E5350" w:rsidP="004E5350">
      <w:pPr>
        <w:jc w:val="both"/>
        <w:rPr>
          <w:sz w:val="28"/>
          <w:szCs w:val="28"/>
          <w:lang w:val="uk-UA"/>
        </w:rPr>
      </w:pPr>
      <w:r w:rsidRPr="00AE73DD">
        <w:rPr>
          <w:rStyle w:val="FontStyle14"/>
          <w:sz w:val="28"/>
          <w:szCs w:val="28"/>
          <w:lang w:val="uk-UA"/>
        </w:rPr>
        <w:t>д</w:t>
      </w:r>
      <w:r w:rsidR="00D02F0E" w:rsidRPr="00AE73DD">
        <w:rPr>
          <w:sz w:val="28"/>
          <w:szCs w:val="28"/>
          <w:lang w:val="uk-UA"/>
        </w:rPr>
        <w:t xml:space="preserve">о Вищої ради правосуддя </w:t>
      </w:r>
      <w:r w:rsidR="006271CC" w:rsidRPr="00AE73DD">
        <w:rPr>
          <w:sz w:val="28"/>
          <w:szCs w:val="28"/>
          <w:lang w:val="uk-UA"/>
        </w:rPr>
        <w:t>21 серпня</w:t>
      </w:r>
      <w:r w:rsidR="00F25D98" w:rsidRPr="00AE73DD">
        <w:rPr>
          <w:sz w:val="28"/>
          <w:szCs w:val="28"/>
          <w:lang w:val="uk-UA"/>
        </w:rPr>
        <w:t xml:space="preserve"> 2020</w:t>
      </w:r>
      <w:r w:rsidR="00D02F0E" w:rsidRPr="00AE73DD">
        <w:rPr>
          <w:sz w:val="28"/>
          <w:szCs w:val="28"/>
          <w:lang w:val="uk-UA"/>
        </w:rPr>
        <w:t xml:space="preserve"> </w:t>
      </w:r>
      <w:r w:rsidR="00A86C0E" w:rsidRPr="00AE73DD">
        <w:rPr>
          <w:sz w:val="28"/>
          <w:szCs w:val="28"/>
          <w:lang w:val="uk-UA"/>
        </w:rPr>
        <w:t>року</w:t>
      </w:r>
      <w:r w:rsidR="007A7A85" w:rsidRPr="00AE73DD">
        <w:rPr>
          <w:sz w:val="28"/>
          <w:szCs w:val="28"/>
          <w:lang w:val="uk-UA"/>
        </w:rPr>
        <w:t xml:space="preserve"> </w:t>
      </w:r>
      <w:r w:rsidR="004B39D8" w:rsidRPr="00AE73DD">
        <w:rPr>
          <w:sz w:val="28"/>
          <w:szCs w:val="28"/>
          <w:lang w:val="uk-UA"/>
        </w:rPr>
        <w:t>за вх</w:t>
      </w:r>
      <w:r w:rsidR="007D10D3" w:rsidRPr="00AE73DD">
        <w:rPr>
          <w:sz w:val="28"/>
          <w:szCs w:val="28"/>
          <w:lang w:val="uk-UA"/>
        </w:rPr>
        <w:t>ідним</w:t>
      </w:r>
      <w:r w:rsidR="004B39D8" w:rsidRPr="00AE73DD">
        <w:rPr>
          <w:sz w:val="28"/>
          <w:szCs w:val="28"/>
          <w:lang w:val="uk-UA"/>
        </w:rPr>
        <w:t xml:space="preserve"> №</w:t>
      </w:r>
      <w:r w:rsidR="001A6F4C" w:rsidRPr="00AE73DD">
        <w:rPr>
          <w:sz w:val="28"/>
          <w:szCs w:val="28"/>
          <w:lang w:val="uk-UA"/>
        </w:rPr>
        <w:t xml:space="preserve"> </w:t>
      </w:r>
      <w:r w:rsidR="006271CC" w:rsidRPr="00AE73DD">
        <w:rPr>
          <w:sz w:val="28"/>
          <w:szCs w:val="28"/>
          <w:lang w:val="uk-UA"/>
        </w:rPr>
        <w:t>Г-4499/1/7-20</w:t>
      </w:r>
      <w:r w:rsidR="00D02F0E" w:rsidRPr="00AE73DD">
        <w:rPr>
          <w:sz w:val="28"/>
          <w:szCs w:val="28"/>
          <w:lang w:val="uk-UA"/>
        </w:rPr>
        <w:t xml:space="preserve"> </w:t>
      </w:r>
      <w:r w:rsidRPr="00AE73DD">
        <w:rPr>
          <w:sz w:val="28"/>
          <w:szCs w:val="28"/>
          <w:lang w:val="uk-UA"/>
        </w:rPr>
        <w:t xml:space="preserve">надійшла скарга </w:t>
      </w:r>
      <w:proofErr w:type="spellStart"/>
      <w:r w:rsidR="006271CC" w:rsidRPr="00AE73DD">
        <w:rPr>
          <w:sz w:val="28"/>
          <w:szCs w:val="28"/>
          <w:lang w:val="uk-UA"/>
        </w:rPr>
        <w:t>Галенських</w:t>
      </w:r>
      <w:proofErr w:type="spellEnd"/>
      <w:r w:rsidR="006271CC" w:rsidRPr="00AE73DD">
        <w:rPr>
          <w:sz w:val="28"/>
          <w:szCs w:val="28"/>
          <w:lang w:val="uk-UA"/>
        </w:rPr>
        <w:t xml:space="preserve"> А.А</w:t>
      </w:r>
      <w:r w:rsidR="00C0425A" w:rsidRPr="00AE73DD">
        <w:rPr>
          <w:sz w:val="28"/>
          <w:szCs w:val="28"/>
          <w:lang w:val="uk-UA"/>
        </w:rPr>
        <w:t>.</w:t>
      </w:r>
      <w:r w:rsidR="00D945CD" w:rsidRPr="00AE73DD">
        <w:rPr>
          <w:sz w:val="28"/>
          <w:szCs w:val="28"/>
          <w:lang w:val="uk-UA"/>
        </w:rPr>
        <w:t xml:space="preserve"> </w:t>
      </w:r>
      <w:r w:rsidR="00E14A85" w:rsidRPr="00AE73DD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AE73DD">
        <w:rPr>
          <w:sz w:val="28"/>
          <w:szCs w:val="28"/>
          <w:lang w:val="uk-UA"/>
        </w:rPr>
        <w:t xml:space="preserve">судді </w:t>
      </w:r>
      <w:r w:rsidR="006271CC" w:rsidRPr="00AE73DD">
        <w:rPr>
          <w:sz w:val="28"/>
          <w:szCs w:val="28"/>
          <w:lang w:val="uk-UA"/>
        </w:rPr>
        <w:t>Херсонського міського суду Херсонської області </w:t>
      </w:r>
      <w:proofErr w:type="spellStart"/>
      <w:r w:rsidR="006271CC" w:rsidRPr="00AE73DD">
        <w:rPr>
          <w:bCs/>
          <w:sz w:val="28"/>
          <w:szCs w:val="28"/>
          <w:lang w:val="uk-UA"/>
        </w:rPr>
        <w:t>Прохоренко</w:t>
      </w:r>
      <w:proofErr w:type="spellEnd"/>
      <w:r w:rsidR="006271CC" w:rsidRPr="00AE73DD">
        <w:rPr>
          <w:bCs/>
          <w:sz w:val="28"/>
          <w:szCs w:val="28"/>
          <w:lang w:val="uk-UA"/>
        </w:rPr>
        <w:t xml:space="preserve"> В.В.</w:t>
      </w:r>
      <w:r w:rsidR="006271CC" w:rsidRPr="00AE73DD">
        <w:rPr>
          <w:b/>
          <w:bCs/>
          <w:sz w:val="28"/>
          <w:szCs w:val="28"/>
          <w:lang w:val="uk-UA"/>
        </w:rPr>
        <w:t xml:space="preserve"> </w:t>
      </w:r>
      <w:r w:rsidR="00E14A85" w:rsidRPr="00AE73DD">
        <w:rPr>
          <w:sz w:val="28"/>
          <w:szCs w:val="28"/>
          <w:lang w:val="uk-UA"/>
        </w:rPr>
        <w:t xml:space="preserve">за дії, вчинені під час розгляду справ </w:t>
      </w:r>
      <w:r w:rsidR="00D02F0E" w:rsidRPr="00AE73DD">
        <w:rPr>
          <w:sz w:val="28"/>
          <w:szCs w:val="28"/>
          <w:lang w:val="uk-UA"/>
        </w:rPr>
        <w:t>№</w:t>
      </w:r>
      <w:r w:rsidR="00F25D98" w:rsidRPr="00AE73DD">
        <w:rPr>
          <w:sz w:val="28"/>
          <w:szCs w:val="28"/>
          <w:lang w:val="uk-UA"/>
        </w:rPr>
        <w:t xml:space="preserve"> </w:t>
      </w:r>
      <w:r w:rsidR="006271CC" w:rsidRPr="00AE73DD">
        <w:rPr>
          <w:sz w:val="28"/>
          <w:szCs w:val="28"/>
          <w:lang w:val="uk-UA"/>
        </w:rPr>
        <w:t>766/19176/19, 766/25200/19, 766/1101/20</w:t>
      </w:r>
      <w:r w:rsidR="004D7C87" w:rsidRPr="00AE73DD">
        <w:rPr>
          <w:sz w:val="28"/>
          <w:szCs w:val="28"/>
          <w:lang w:val="uk-UA"/>
        </w:rPr>
        <w:t>.</w:t>
      </w:r>
    </w:p>
    <w:p w:rsidR="00451035" w:rsidRPr="00497184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AE73D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271CC" w:rsidRPr="00AE73DD">
        <w:rPr>
          <w:sz w:val="28"/>
          <w:szCs w:val="28"/>
          <w:lang w:val="uk-UA"/>
        </w:rPr>
        <w:t>23 вересня</w:t>
      </w:r>
      <w:r w:rsidR="003F2001" w:rsidRPr="00AE73DD">
        <w:rPr>
          <w:sz w:val="28"/>
          <w:szCs w:val="28"/>
          <w:lang w:val="uk-UA"/>
        </w:rPr>
        <w:t xml:space="preserve"> 2020</w:t>
      </w:r>
      <w:r w:rsidRPr="00AE73DD">
        <w:rPr>
          <w:sz w:val="28"/>
          <w:szCs w:val="28"/>
          <w:lang w:val="uk-UA"/>
        </w:rPr>
        <w:t xml:space="preserve"> року </w:t>
      </w:r>
      <w:r w:rsidR="006271CC" w:rsidRPr="00AE73DD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A22264" w:rsidRPr="00497184">
        <w:rPr>
          <w:sz w:val="28"/>
          <w:szCs w:val="28"/>
          <w:lang w:val="uk-UA"/>
        </w:rPr>
        <w:tab/>
      </w:r>
    </w:p>
    <w:p w:rsidR="00E14A85" w:rsidRPr="00497184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A1782E" w:rsidRPr="00AE73DD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AE73DD">
        <w:rPr>
          <w:sz w:val="28"/>
          <w:szCs w:val="28"/>
          <w:lang w:val="uk-UA"/>
        </w:rPr>
        <w:t xml:space="preserve">До Вищої ради правосуддя </w:t>
      </w:r>
      <w:r w:rsidR="006271CC" w:rsidRPr="00AE73DD">
        <w:rPr>
          <w:sz w:val="28"/>
          <w:szCs w:val="28"/>
          <w:lang w:val="uk-UA"/>
        </w:rPr>
        <w:t>31 серпня, 3 вересня</w:t>
      </w:r>
      <w:r w:rsidR="009010AE" w:rsidRPr="00AE73DD">
        <w:rPr>
          <w:sz w:val="28"/>
          <w:szCs w:val="28"/>
          <w:lang w:val="uk-UA"/>
        </w:rPr>
        <w:t xml:space="preserve"> 2020</w:t>
      </w:r>
      <w:r w:rsidRPr="00AE73DD">
        <w:rPr>
          <w:sz w:val="28"/>
          <w:szCs w:val="28"/>
          <w:lang w:val="uk-UA"/>
        </w:rPr>
        <w:t xml:space="preserve"> року за вхідним</w:t>
      </w:r>
      <w:r w:rsidR="006271CC" w:rsidRPr="00AE73DD">
        <w:rPr>
          <w:sz w:val="28"/>
          <w:szCs w:val="28"/>
          <w:lang w:val="uk-UA"/>
        </w:rPr>
        <w:t>и</w:t>
      </w:r>
      <w:r w:rsidRPr="00AE73DD">
        <w:rPr>
          <w:sz w:val="28"/>
          <w:szCs w:val="28"/>
          <w:lang w:val="uk-UA"/>
        </w:rPr>
        <w:t xml:space="preserve"> </w:t>
      </w:r>
      <w:r w:rsidR="00497184" w:rsidRPr="00AE73DD">
        <w:rPr>
          <w:sz w:val="28"/>
          <w:szCs w:val="28"/>
          <w:lang w:val="uk-UA"/>
        </w:rPr>
        <w:br/>
      </w:r>
      <w:r w:rsidRPr="00AE73DD">
        <w:rPr>
          <w:sz w:val="28"/>
          <w:szCs w:val="28"/>
          <w:lang w:val="uk-UA"/>
        </w:rPr>
        <w:t>№</w:t>
      </w:r>
      <w:r w:rsidR="006271CC" w:rsidRPr="00AE73DD">
        <w:rPr>
          <w:sz w:val="28"/>
          <w:szCs w:val="28"/>
          <w:lang w:val="uk-UA"/>
        </w:rPr>
        <w:t>№</w:t>
      </w:r>
      <w:r w:rsidR="00497184" w:rsidRPr="00AE73DD">
        <w:rPr>
          <w:sz w:val="28"/>
          <w:szCs w:val="28"/>
          <w:lang w:val="uk-UA"/>
        </w:rPr>
        <w:t> </w:t>
      </w:r>
      <w:r w:rsidR="006271CC" w:rsidRPr="00AE73DD">
        <w:rPr>
          <w:sz w:val="28"/>
          <w:szCs w:val="28"/>
          <w:lang w:val="uk-UA"/>
        </w:rPr>
        <w:t>Я-4698/1/7-20, Я-4698/2/7-20</w:t>
      </w:r>
      <w:r w:rsidRPr="00AE73DD">
        <w:rPr>
          <w:sz w:val="28"/>
          <w:szCs w:val="28"/>
          <w:lang w:val="uk-UA"/>
        </w:rPr>
        <w:t xml:space="preserve"> надійшл</w:t>
      </w:r>
      <w:r w:rsidR="006271CC" w:rsidRPr="00AE73DD">
        <w:rPr>
          <w:sz w:val="28"/>
          <w:szCs w:val="28"/>
          <w:lang w:val="uk-UA"/>
        </w:rPr>
        <w:t>и аналогічні скарги</w:t>
      </w:r>
      <w:r w:rsidRPr="00AE73DD">
        <w:rPr>
          <w:sz w:val="28"/>
          <w:szCs w:val="28"/>
          <w:lang w:val="uk-UA"/>
        </w:rPr>
        <w:t xml:space="preserve"> </w:t>
      </w:r>
      <w:r w:rsidR="006271CC" w:rsidRPr="00AE73DD">
        <w:rPr>
          <w:sz w:val="28"/>
          <w:szCs w:val="28"/>
          <w:lang w:val="uk-UA"/>
        </w:rPr>
        <w:t>Ярошенка С.С</w:t>
      </w:r>
      <w:r w:rsidR="009010AE" w:rsidRPr="00AE73DD">
        <w:rPr>
          <w:sz w:val="28"/>
          <w:szCs w:val="28"/>
          <w:lang w:val="uk-UA"/>
        </w:rPr>
        <w:t>.</w:t>
      </w:r>
      <w:r w:rsidR="009040E6" w:rsidRPr="00AE73DD">
        <w:rPr>
          <w:sz w:val="28"/>
          <w:szCs w:val="28"/>
          <w:lang w:val="uk-UA"/>
        </w:rPr>
        <w:t xml:space="preserve"> </w:t>
      </w:r>
      <w:r w:rsidRPr="00AE73DD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AE73DD">
        <w:rPr>
          <w:sz w:val="28"/>
          <w:szCs w:val="28"/>
          <w:lang w:val="uk-UA"/>
        </w:rPr>
        <w:t xml:space="preserve">судді </w:t>
      </w:r>
      <w:proofErr w:type="spellStart"/>
      <w:r w:rsidR="006271CC" w:rsidRPr="00AE73DD">
        <w:rPr>
          <w:sz w:val="28"/>
          <w:szCs w:val="28"/>
          <w:lang w:val="uk-UA"/>
        </w:rPr>
        <w:t>Ладижинського</w:t>
      </w:r>
      <w:proofErr w:type="spellEnd"/>
      <w:r w:rsidR="006271CC" w:rsidRPr="00AE73DD">
        <w:rPr>
          <w:sz w:val="28"/>
          <w:szCs w:val="28"/>
          <w:lang w:val="uk-UA"/>
        </w:rPr>
        <w:t xml:space="preserve"> міського суду Вінницької області </w:t>
      </w:r>
      <w:r w:rsidR="006271CC" w:rsidRPr="00AE73DD">
        <w:rPr>
          <w:bCs/>
          <w:sz w:val="28"/>
          <w:szCs w:val="28"/>
          <w:lang w:val="uk-UA"/>
        </w:rPr>
        <w:t xml:space="preserve">Волошиної Т.В. </w:t>
      </w:r>
      <w:r w:rsidRPr="00AE73DD">
        <w:rPr>
          <w:sz w:val="28"/>
          <w:szCs w:val="28"/>
          <w:lang w:val="uk-UA"/>
        </w:rPr>
        <w:t>за дії, вчинені під час розгляду справ</w:t>
      </w:r>
      <w:r w:rsidR="009010AE" w:rsidRPr="00AE73DD">
        <w:rPr>
          <w:sz w:val="28"/>
          <w:szCs w:val="28"/>
          <w:lang w:val="uk-UA"/>
        </w:rPr>
        <w:t xml:space="preserve">и </w:t>
      </w:r>
      <w:r w:rsidR="00A54D62" w:rsidRPr="00AE73DD">
        <w:rPr>
          <w:sz w:val="28"/>
          <w:szCs w:val="28"/>
          <w:lang w:val="uk-UA"/>
        </w:rPr>
        <w:t>№ 135/148/20</w:t>
      </w:r>
      <w:r w:rsidRPr="00AE73DD">
        <w:rPr>
          <w:sz w:val="28"/>
          <w:szCs w:val="28"/>
          <w:lang w:val="uk-UA"/>
        </w:rPr>
        <w:t>.</w:t>
      </w:r>
    </w:p>
    <w:p w:rsidR="00A1782E" w:rsidRPr="00497184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AE73DD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Третьої Дисциплінарної палати Вищої ради правосуддя Говорухою В.І. складено висновок від </w:t>
      </w:r>
      <w:r w:rsidR="00A54D62" w:rsidRPr="00AE73DD">
        <w:rPr>
          <w:sz w:val="28"/>
          <w:szCs w:val="28"/>
          <w:lang w:val="uk-UA"/>
        </w:rPr>
        <w:t xml:space="preserve">30 вересня </w:t>
      </w:r>
      <w:r w:rsidRPr="00AE73DD">
        <w:rPr>
          <w:sz w:val="28"/>
          <w:szCs w:val="28"/>
          <w:lang w:val="uk-UA"/>
        </w:rPr>
        <w:t>2020 року</w:t>
      </w:r>
      <w:r w:rsidR="00F02D66" w:rsidRPr="00AE73DD">
        <w:rPr>
          <w:sz w:val="28"/>
          <w:szCs w:val="28"/>
          <w:lang w:val="uk-UA"/>
        </w:rPr>
        <w:t xml:space="preserve"> </w:t>
      </w:r>
      <w:r w:rsidR="00A54D62" w:rsidRPr="00AE73DD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A54D62" w:rsidRPr="00497184">
        <w:rPr>
          <w:sz w:val="28"/>
          <w:szCs w:val="28"/>
          <w:lang w:val="uk-UA"/>
        </w:rPr>
        <w:tab/>
      </w:r>
      <w:r w:rsidR="009010AE" w:rsidRPr="00497184">
        <w:rPr>
          <w:sz w:val="28"/>
          <w:szCs w:val="28"/>
          <w:lang w:val="uk-UA"/>
        </w:rPr>
        <w:tab/>
      </w:r>
    </w:p>
    <w:p w:rsidR="000054D0" w:rsidRPr="00497184" w:rsidRDefault="000054D0" w:rsidP="000054D0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4B35B8" w:rsidRPr="00AE73DD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AE73DD">
        <w:rPr>
          <w:sz w:val="28"/>
          <w:szCs w:val="28"/>
          <w:lang w:val="uk-UA"/>
        </w:rPr>
        <w:t xml:space="preserve">До Вищої ради правосуддя </w:t>
      </w:r>
      <w:r w:rsidR="002104A7" w:rsidRPr="00AE73DD">
        <w:rPr>
          <w:sz w:val="28"/>
          <w:szCs w:val="28"/>
          <w:lang w:val="uk-UA"/>
        </w:rPr>
        <w:t>7</w:t>
      </w:r>
      <w:r w:rsidR="009010AE" w:rsidRPr="00AE73DD">
        <w:rPr>
          <w:sz w:val="28"/>
          <w:szCs w:val="28"/>
          <w:lang w:val="uk-UA"/>
        </w:rPr>
        <w:t xml:space="preserve"> серп</w:t>
      </w:r>
      <w:r w:rsidR="00E81F34" w:rsidRPr="00AE73DD">
        <w:rPr>
          <w:sz w:val="28"/>
          <w:szCs w:val="28"/>
          <w:lang w:val="uk-UA"/>
        </w:rPr>
        <w:t>н</w:t>
      </w:r>
      <w:r w:rsidR="009010AE" w:rsidRPr="00AE73DD">
        <w:rPr>
          <w:sz w:val="28"/>
          <w:szCs w:val="28"/>
          <w:lang w:val="uk-UA"/>
        </w:rPr>
        <w:t>я</w:t>
      </w:r>
      <w:r w:rsidR="00B01FF2" w:rsidRPr="00AE73DD">
        <w:rPr>
          <w:sz w:val="28"/>
          <w:szCs w:val="28"/>
          <w:lang w:val="uk-UA"/>
        </w:rPr>
        <w:t xml:space="preserve"> </w:t>
      </w:r>
      <w:r w:rsidRPr="00AE73DD">
        <w:rPr>
          <w:sz w:val="28"/>
          <w:szCs w:val="28"/>
          <w:lang w:val="uk-UA"/>
        </w:rPr>
        <w:t xml:space="preserve">2020 року за вхідним </w:t>
      </w:r>
      <w:r w:rsidR="00497184" w:rsidRPr="00AE73DD">
        <w:rPr>
          <w:sz w:val="28"/>
          <w:szCs w:val="28"/>
          <w:lang w:val="uk-UA"/>
        </w:rPr>
        <w:br/>
      </w:r>
      <w:r w:rsidRPr="00AE73DD">
        <w:rPr>
          <w:sz w:val="28"/>
          <w:szCs w:val="28"/>
          <w:lang w:val="uk-UA"/>
        </w:rPr>
        <w:t xml:space="preserve">№ </w:t>
      </w:r>
      <w:r w:rsidR="002104A7" w:rsidRPr="00AE73DD">
        <w:rPr>
          <w:sz w:val="28"/>
          <w:szCs w:val="28"/>
          <w:lang w:val="uk-UA"/>
        </w:rPr>
        <w:t>К-4509/0/7-20</w:t>
      </w:r>
      <w:r w:rsidRPr="00AE73DD">
        <w:rPr>
          <w:sz w:val="28"/>
          <w:szCs w:val="28"/>
          <w:lang w:val="uk-UA"/>
        </w:rPr>
        <w:t xml:space="preserve"> надійшла скарга </w:t>
      </w:r>
      <w:r w:rsidR="002104A7" w:rsidRPr="00AE73DD">
        <w:rPr>
          <w:sz w:val="28"/>
          <w:szCs w:val="28"/>
          <w:lang w:val="uk-UA"/>
        </w:rPr>
        <w:t xml:space="preserve">адвоката Кушніренка М.В., який діє в інтересах </w:t>
      </w:r>
      <w:proofErr w:type="spellStart"/>
      <w:r w:rsidR="002104A7" w:rsidRPr="00AE73DD">
        <w:rPr>
          <w:sz w:val="28"/>
          <w:szCs w:val="28"/>
          <w:lang w:val="uk-UA"/>
        </w:rPr>
        <w:t>Бреуса</w:t>
      </w:r>
      <w:proofErr w:type="spellEnd"/>
      <w:r w:rsidR="002104A7" w:rsidRPr="00AE73DD">
        <w:rPr>
          <w:sz w:val="28"/>
          <w:szCs w:val="28"/>
          <w:lang w:val="uk-UA"/>
        </w:rPr>
        <w:t xml:space="preserve"> Д.В., </w:t>
      </w:r>
      <w:r w:rsidRPr="00AE73DD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2104A7" w:rsidRPr="00AE73DD">
        <w:rPr>
          <w:sz w:val="28"/>
          <w:szCs w:val="28"/>
          <w:lang w:val="uk-UA"/>
        </w:rPr>
        <w:t xml:space="preserve">Дарницького районного суду міста Києва Цимбал І.К. </w:t>
      </w:r>
      <w:r w:rsidR="00A02D9C" w:rsidRPr="00AE73DD">
        <w:rPr>
          <w:sz w:val="28"/>
          <w:szCs w:val="28"/>
          <w:lang w:val="uk-UA"/>
        </w:rPr>
        <w:t xml:space="preserve">під час розгляду справи </w:t>
      </w:r>
      <w:r w:rsidRPr="00AE73DD">
        <w:rPr>
          <w:sz w:val="28"/>
          <w:szCs w:val="28"/>
          <w:lang w:val="uk-UA"/>
        </w:rPr>
        <w:t xml:space="preserve">№ </w:t>
      </w:r>
      <w:r w:rsidR="002104A7" w:rsidRPr="00AE73DD">
        <w:rPr>
          <w:sz w:val="28"/>
          <w:szCs w:val="28"/>
          <w:lang w:val="uk-UA"/>
        </w:rPr>
        <w:t>753/11543/20</w:t>
      </w:r>
      <w:r w:rsidRPr="00AE73DD">
        <w:rPr>
          <w:sz w:val="28"/>
          <w:szCs w:val="28"/>
          <w:lang w:val="uk-UA"/>
        </w:rPr>
        <w:t>.</w:t>
      </w:r>
    </w:p>
    <w:p w:rsidR="004B35B8" w:rsidRPr="00497184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AE73D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2104A7" w:rsidRPr="00AE73DD">
        <w:rPr>
          <w:sz w:val="28"/>
          <w:szCs w:val="28"/>
          <w:lang w:val="uk-UA"/>
        </w:rPr>
        <w:t>30 вересня</w:t>
      </w:r>
      <w:r w:rsidRPr="00AE73DD">
        <w:rPr>
          <w:sz w:val="28"/>
          <w:szCs w:val="28"/>
          <w:lang w:val="uk-UA"/>
        </w:rPr>
        <w:t xml:space="preserve"> 2020 року </w:t>
      </w:r>
      <w:r w:rsidR="009010AE" w:rsidRPr="00AE73DD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9010AE" w:rsidRPr="00497184">
        <w:rPr>
          <w:sz w:val="28"/>
          <w:szCs w:val="28"/>
          <w:lang w:val="uk-UA"/>
        </w:rPr>
        <w:tab/>
      </w:r>
    </w:p>
    <w:p w:rsidR="004B35B8" w:rsidRPr="00497184" w:rsidRDefault="004B35B8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B92189" w:rsidRPr="00C92D37" w:rsidRDefault="00B92189" w:rsidP="00B92189">
      <w:pPr>
        <w:ind w:firstLine="708"/>
        <w:jc w:val="both"/>
        <w:rPr>
          <w:sz w:val="28"/>
          <w:szCs w:val="28"/>
          <w:lang w:val="uk-UA"/>
        </w:rPr>
      </w:pPr>
      <w:r w:rsidRPr="00C92D37">
        <w:rPr>
          <w:sz w:val="28"/>
          <w:szCs w:val="28"/>
          <w:lang w:val="uk-UA"/>
        </w:rPr>
        <w:t xml:space="preserve">До Вищої ради правосуддя </w:t>
      </w:r>
      <w:r w:rsidR="002104A7" w:rsidRPr="00C92D37">
        <w:rPr>
          <w:sz w:val="28"/>
          <w:szCs w:val="28"/>
          <w:lang w:val="uk-UA"/>
        </w:rPr>
        <w:t>20 серпня</w:t>
      </w:r>
      <w:r w:rsidR="00F423E4" w:rsidRPr="00C92D37">
        <w:rPr>
          <w:sz w:val="28"/>
          <w:szCs w:val="28"/>
          <w:lang w:val="uk-UA"/>
        </w:rPr>
        <w:t xml:space="preserve"> 2020</w:t>
      </w:r>
      <w:r w:rsidRPr="00C92D37">
        <w:rPr>
          <w:sz w:val="28"/>
          <w:szCs w:val="28"/>
          <w:lang w:val="uk-UA"/>
        </w:rPr>
        <w:t xml:space="preserve"> року за вхідним </w:t>
      </w:r>
      <w:r w:rsidR="00497184" w:rsidRPr="00C92D37">
        <w:rPr>
          <w:sz w:val="28"/>
          <w:szCs w:val="28"/>
          <w:lang w:val="uk-UA"/>
        </w:rPr>
        <w:br/>
      </w:r>
      <w:r w:rsidRPr="00C92D37">
        <w:rPr>
          <w:sz w:val="28"/>
          <w:szCs w:val="28"/>
          <w:lang w:val="uk-UA"/>
        </w:rPr>
        <w:t xml:space="preserve">№ </w:t>
      </w:r>
      <w:r w:rsidR="002104A7" w:rsidRPr="00C92D37">
        <w:rPr>
          <w:sz w:val="28"/>
          <w:szCs w:val="28"/>
          <w:lang w:val="uk-UA"/>
        </w:rPr>
        <w:t>Д-245/15/7-20</w:t>
      </w:r>
      <w:r w:rsidRPr="00C92D37">
        <w:rPr>
          <w:sz w:val="28"/>
          <w:szCs w:val="28"/>
          <w:lang w:val="uk-UA"/>
        </w:rPr>
        <w:t xml:space="preserve"> надійшла скарга </w:t>
      </w:r>
      <w:r w:rsidR="002104A7" w:rsidRPr="00C92D37">
        <w:rPr>
          <w:sz w:val="28"/>
          <w:szCs w:val="28"/>
          <w:lang w:val="uk-UA"/>
        </w:rPr>
        <w:t xml:space="preserve">фізичної особи-підприємця Денисенка Б.М. </w:t>
      </w:r>
      <w:r w:rsidRPr="00C92D37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1D1BA9" w:rsidRPr="00C92D37">
        <w:rPr>
          <w:sz w:val="28"/>
          <w:szCs w:val="28"/>
          <w:lang w:val="uk-UA"/>
        </w:rPr>
        <w:t xml:space="preserve">Київського апеляційного суду Гуля В.В. </w:t>
      </w:r>
      <w:r w:rsidRPr="00C92D37">
        <w:rPr>
          <w:sz w:val="28"/>
          <w:szCs w:val="28"/>
          <w:lang w:val="uk-UA"/>
        </w:rPr>
        <w:t>за дії, вчинені під час розгляду справи</w:t>
      </w:r>
      <w:r w:rsidR="00402E46" w:rsidRPr="00C92D37">
        <w:rPr>
          <w:sz w:val="28"/>
          <w:szCs w:val="28"/>
          <w:lang w:val="uk-UA"/>
        </w:rPr>
        <w:t xml:space="preserve"> </w:t>
      </w:r>
      <w:r w:rsidR="00C92D37" w:rsidRPr="00C92D37">
        <w:rPr>
          <w:sz w:val="28"/>
          <w:szCs w:val="28"/>
          <w:lang w:val="uk-UA"/>
        </w:rPr>
        <w:br/>
      </w:r>
      <w:r w:rsidRPr="00C92D37">
        <w:rPr>
          <w:sz w:val="28"/>
          <w:szCs w:val="28"/>
          <w:lang w:val="uk-UA"/>
        </w:rPr>
        <w:t xml:space="preserve">№ </w:t>
      </w:r>
      <w:r w:rsidR="001D1BA9" w:rsidRPr="00C92D37">
        <w:rPr>
          <w:sz w:val="28"/>
          <w:szCs w:val="28"/>
          <w:lang w:val="uk-UA"/>
        </w:rPr>
        <w:t>757/42885/19</w:t>
      </w:r>
      <w:r w:rsidRPr="00C92D37">
        <w:rPr>
          <w:sz w:val="28"/>
          <w:szCs w:val="28"/>
          <w:lang w:val="uk-UA"/>
        </w:rPr>
        <w:t>.</w:t>
      </w:r>
    </w:p>
    <w:p w:rsidR="00A31E4D" w:rsidRDefault="00B92189" w:rsidP="00A31E4D">
      <w:pPr>
        <w:ind w:firstLine="708"/>
        <w:jc w:val="both"/>
        <w:rPr>
          <w:sz w:val="28"/>
          <w:szCs w:val="28"/>
          <w:lang w:val="uk-UA"/>
        </w:rPr>
      </w:pPr>
      <w:r w:rsidRPr="00C92D3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D1BA9" w:rsidRPr="00C92D37">
        <w:rPr>
          <w:sz w:val="28"/>
          <w:szCs w:val="28"/>
          <w:lang w:val="uk-UA"/>
        </w:rPr>
        <w:t>30 вересня</w:t>
      </w:r>
      <w:r w:rsidRPr="00C92D37">
        <w:rPr>
          <w:sz w:val="28"/>
          <w:szCs w:val="28"/>
          <w:lang w:val="uk-UA"/>
        </w:rPr>
        <w:t xml:space="preserve"> 2020 року </w:t>
      </w:r>
      <w:r w:rsidR="00A31E4D" w:rsidRPr="00C92D37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="00A31E4D" w:rsidRPr="00497184">
        <w:rPr>
          <w:sz w:val="28"/>
          <w:szCs w:val="28"/>
          <w:lang w:val="uk-UA"/>
        </w:rPr>
        <w:tab/>
      </w:r>
    </w:p>
    <w:p w:rsidR="001D1BA9" w:rsidRDefault="001D1BA9" w:rsidP="00A31E4D">
      <w:pPr>
        <w:ind w:firstLine="708"/>
        <w:jc w:val="both"/>
        <w:rPr>
          <w:sz w:val="28"/>
          <w:szCs w:val="28"/>
          <w:lang w:val="uk-UA"/>
        </w:rPr>
      </w:pPr>
    </w:p>
    <w:p w:rsidR="001D1BA9" w:rsidRPr="00C92D37" w:rsidRDefault="001D1BA9" w:rsidP="001D1BA9">
      <w:pPr>
        <w:ind w:firstLine="708"/>
        <w:jc w:val="both"/>
        <w:rPr>
          <w:sz w:val="28"/>
          <w:szCs w:val="28"/>
          <w:lang w:val="uk-UA"/>
        </w:rPr>
      </w:pPr>
      <w:r w:rsidRPr="00C92D37">
        <w:rPr>
          <w:sz w:val="28"/>
          <w:szCs w:val="28"/>
          <w:lang w:val="uk-UA"/>
        </w:rPr>
        <w:t xml:space="preserve">До Вищої ради правосуддя 3 серпня, 3 вересня 2020 року за вхідними </w:t>
      </w:r>
      <w:r w:rsidRPr="00C92D37">
        <w:rPr>
          <w:sz w:val="28"/>
          <w:szCs w:val="28"/>
          <w:lang w:val="uk-UA"/>
        </w:rPr>
        <w:br/>
        <w:t xml:space="preserve">№№ 6951/0/8-20, 6951/1/8-20 надійшли скарги Державної служби України з питань праці щодо притягнення до дисциплінарної відповідальності суддів </w:t>
      </w:r>
      <w:r w:rsidR="00C62343" w:rsidRPr="00C92D37">
        <w:rPr>
          <w:sz w:val="28"/>
          <w:szCs w:val="28"/>
          <w:lang w:val="uk-UA"/>
        </w:rPr>
        <w:t>Донецького окружного адміністративного суду Аляб’єва І.Г., Першого апеляційного адміністративного суду </w:t>
      </w:r>
      <w:proofErr w:type="spellStart"/>
      <w:r w:rsidR="00C62343" w:rsidRPr="00C92D37">
        <w:rPr>
          <w:sz w:val="28"/>
          <w:szCs w:val="28"/>
          <w:lang w:val="uk-UA"/>
        </w:rPr>
        <w:t>Гаврищук</w:t>
      </w:r>
      <w:proofErr w:type="spellEnd"/>
      <w:r w:rsidR="00C62343" w:rsidRPr="00C92D37">
        <w:rPr>
          <w:sz w:val="28"/>
          <w:szCs w:val="28"/>
          <w:lang w:val="uk-UA"/>
        </w:rPr>
        <w:t xml:space="preserve"> Т.Г., Компанієць І.Д. </w:t>
      </w:r>
      <w:r w:rsidRPr="00C92D37">
        <w:rPr>
          <w:sz w:val="28"/>
          <w:szCs w:val="28"/>
          <w:lang w:val="uk-UA"/>
        </w:rPr>
        <w:t xml:space="preserve">за дії, вчинені під час розгляду справи № </w:t>
      </w:r>
      <w:r w:rsidR="00C62343" w:rsidRPr="00C92D37">
        <w:rPr>
          <w:sz w:val="28"/>
          <w:szCs w:val="28"/>
          <w:lang w:val="uk-UA"/>
        </w:rPr>
        <w:t>200/1716/20-а</w:t>
      </w:r>
      <w:r w:rsidRPr="00C92D37">
        <w:rPr>
          <w:sz w:val="28"/>
          <w:szCs w:val="28"/>
          <w:lang w:val="uk-UA"/>
        </w:rPr>
        <w:t>.</w:t>
      </w:r>
    </w:p>
    <w:p w:rsidR="001D1BA9" w:rsidRDefault="001D1BA9" w:rsidP="001D1BA9">
      <w:pPr>
        <w:ind w:firstLine="708"/>
        <w:jc w:val="both"/>
        <w:rPr>
          <w:sz w:val="28"/>
          <w:szCs w:val="28"/>
          <w:lang w:val="uk-UA"/>
        </w:rPr>
      </w:pPr>
      <w:r w:rsidRPr="00C92D37">
        <w:rPr>
          <w:sz w:val="28"/>
          <w:szCs w:val="28"/>
          <w:lang w:val="uk-UA"/>
        </w:rPr>
        <w:t>За результат</w:t>
      </w:r>
      <w:r w:rsidR="00C62343" w:rsidRPr="00C92D37">
        <w:rPr>
          <w:sz w:val="28"/>
          <w:szCs w:val="28"/>
          <w:lang w:val="uk-UA"/>
        </w:rPr>
        <w:t>ами попередньої перевірки скарг</w:t>
      </w:r>
      <w:r w:rsidRPr="00C92D37">
        <w:rPr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Говорухою В.І. складено висновок від </w:t>
      </w:r>
      <w:r w:rsidR="00C62343" w:rsidRPr="00C92D37">
        <w:rPr>
          <w:sz w:val="28"/>
          <w:szCs w:val="28"/>
          <w:lang w:val="uk-UA"/>
        </w:rPr>
        <w:t>1 жовтня</w:t>
      </w:r>
      <w:r w:rsidRPr="00C92D37">
        <w:rPr>
          <w:sz w:val="28"/>
          <w:szCs w:val="28"/>
          <w:lang w:val="uk-UA"/>
        </w:rPr>
        <w:t xml:space="preserve"> 2020 року про відмову у відкритті </w:t>
      </w:r>
      <w:r w:rsidRPr="00C92D37">
        <w:rPr>
          <w:sz w:val="28"/>
          <w:szCs w:val="28"/>
          <w:lang w:val="uk-UA"/>
        </w:rPr>
        <w:lastRenderedPageBreak/>
        <w:t>дисциплінар</w:t>
      </w:r>
      <w:r w:rsidR="00C92D37" w:rsidRPr="00C92D37">
        <w:rPr>
          <w:sz w:val="28"/>
          <w:szCs w:val="28"/>
          <w:lang w:val="uk-UA"/>
        </w:rPr>
        <w:t>ної справи, оскільки суть скарг</w:t>
      </w:r>
      <w:r w:rsidRPr="00C92D37">
        <w:rPr>
          <w:sz w:val="28"/>
          <w:szCs w:val="28"/>
          <w:lang w:val="uk-UA"/>
        </w:rPr>
        <w:t xml:space="preserve"> зводиться лише до незгоди із судовим</w:t>
      </w:r>
      <w:r w:rsidR="00C62343" w:rsidRPr="00C92D37">
        <w:rPr>
          <w:sz w:val="28"/>
          <w:szCs w:val="28"/>
          <w:lang w:val="uk-UA"/>
        </w:rPr>
        <w:t>и</w:t>
      </w:r>
      <w:r w:rsidRPr="00C92D37">
        <w:rPr>
          <w:sz w:val="28"/>
          <w:szCs w:val="28"/>
          <w:lang w:val="uk-UA"/>
        </w:rPr>
        <w:t xml:space="preserve"> рішенням</w:t>
      </w:r>
      <w:r w:rsidR="00C62343" w:rsidRPr="00C92D37">
        <w:rPr>
          <w:sz w:val="28"/>
          <w:szCs w:val="28"/>
          <w:lang w:val="uk-UA"/>
        </w:rPr>
        <w:t>и</w:t>
      </w:r>
      <w:r w:rsidRPr="00C92D37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  <w:r w:rsidRPr="00497184">
        <w:rPr>
          <w:sz w:val="28"/>
          <w:szCs w:val="28"/>
          <w:lang w:val="uk-UA"/>
        </w:rPr>
        <w:tab/>
      </w:r>
    </w:p>
    <w:p w:rsidR="00C62343" w:rsidRDefault="00C62343" w:rsidP="001D1BA9">
      <w:pPr>
        <w:ind w:firstLine="708"/>
        <w:jc w:val="both"/>
        <w:rPr>
          <w:sz w:val="28"/>
          <w:szCs w:val="28"/>
          <w:lang w:val="uk-UA"/>
        </w:rPr>
      </w:pPr>
    </w:p>
    <w:p w:rsidR="00C62343" w:rsidRPr="00C62343" w:rsidRDefault="00C62343" w:rsidP="00C62343">
      <w:pPr>
        <w:ind w:firstLine="708"/>
        <w:jc w:val="both"/>
        <w:rPr>
          <w:sz w:val="28"/>
          <w:szCs w:val="28"/>
          <w:lang w:val="uk-UA"/>
        </w:rPr>
      </w:pPr>
      <w:r w:rsidRPr="00C62343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28 серпня</w:t>
      </w:r>
      <w:r w:rsidRPr="00C62343">
        <w:rPr>
          <w:sz w:val="28"/>
          <w:szCs w:val="28"/>
          <w:lang w:val="uk-UA"/>
        </w:rPr>
        <w:t xml:space="preserve"> 2020 року за вхідним </w:t>
      </w:r>
      <w:r w:rsidRPr="00C62343">
        <w:rPr>
          <w:sz w:val="28"/>
          <w:szCs w:val="28"/>
          <w:lang w:val="uk-UA"/>
        </w:rPr>
        <w:br/>
        <w:t>№</w:t>
      </w:r>
      <w:r>
        <w:rPr>
          <w:sz w:val="28"/>
          <w:szCs w:val="28"/>
          <w:lang w:val="uk-UA"/>
        </w:rPr>
        <w:t xml:space="preserve"> М-3562/47/7-20</w:t>
      </w:r>
      <w:r w:rsidRPr="00C62343">
        <w:rPr>
          <w:sz w:val="28"/>
          <w:szCs w:val="28"/>
          <w:lang w:val="uk-UA"/>
        </w:rPr>
        <w:t xml:space="preserve"> надійшл</w:t>
      </w:r>
      <w:r>
        <w:rPr>
          <w:sz w:val="28"/>
          <w:szCs w:val="28"/>
          <w:lang w:val="uk-UA"/>
        </w:rPr>
        <w:t>а</w:t>
      </w:r>
      <w:r w:rsidRPr="00C623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скарга </w:t>
      </w:r>
      <w:proofErr w:type="spellStart"/>
      <w:r>
        <w:rPr>
          <w:sz w:val="28"/>
          <w:szCs w:val="28"/>
          <w:lang w:val="uk-UA"/>
        </w:rPr>
        <w:t>Маселка</w:t>
      </w:r>
      <w:proofErr w:type="spellEnd"/>
      <w:r>
        <w:rPr>
          <w:sz w:val="28"/>
          <w:szCs w:val="28"/>
          <w:lang w:val="uk-UA"/>
        </w:rPr>
        <w:t xml:space="preserve"> Р.А.</w:t>
      </w:r>
      <w:r w:rsidRPr="00C62343">
        <w:rPr>
          <w:sz w:val="28"/>
          <w:szCs w:val="28"/>
          <w:lang w:val="uk-UA"/>
        </w:rPr>
        <w:t xml:space="preserve"> щодо притягнення до дисциплінарної відповідальності судді </w:t>
      </w:r>
      <w:r>
        <w:rPr>
          <w:sz w:val="28"/>
          <w:szCs w:val="28"/>
          <w:lang w:val="uk-UA"/>
        </w:rPr>
        <w:t>Окружного адміністративного суду міста Києва Качура І.А.</w:t>
      </w:r>
    </w:p>
    <w:p w:rsidR="001D1BA9" w:rsidRDefault="00C62343" w:rsidP="00A31E4D">
      <w:pPr>
        <w:ind w:firstLine="708"/>
        <w:jc w:val="both"/>
        <w:rPr>
          <w:sz w:val="28"/>
          <w:szCs w:val="28"/>
          <w:lang w:val="uk-UA"/>
        </w:rPr>
      </w:pPr>
      <w:r w:rsidRPr="00C62343">
        <w:rPr>
          <w:sz w:val="28"/>
          <w:szCs w:val="28"/>
          <w:lang w:val="uk-UA"/>
        </w:rPr>
        <w:t>За результатами попередньої перевірки скарг</w:t>
      </w:r>
      <w:r>
        <w:rPr>
          <w:sz w:val="28"/>
          <w:szCs w:val="28"/>
          <w:lang w:val="uk-UA"/>
        </w:rPr>
        <w:t>и</w:t>
      </w:r>
      <w:r w:rsidRPr="00C62343">
        <w:rPr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Говорухою В.І. складено висновок від 30 вересня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Pr="00497184">
        <w:rPr>
          <w:sz w:val="28"/>
          <w:szCs w:val="28"/>
          <w:lang w:val="uk-UA"/>
        </w:rPr>
        <w:tab/>
      </w:r>
    </w:p>
    <w:p w:rsidR="006271CC" w:rsidRDefault="006271CC" w:rsidP="00A31E4D">
      <w:pPr>
        <w:ind w:firstLine="708"/>
        <w:jc w:val="both"/>
        <w:rPr>
          <w:sz w:val="28"/>
          <w:szCs w:val="28"/>
          <w:lang w:val="uk-UA"/>
        </w:rPr>
      </w:pPr>
    </w:p>
    <w:p w:rsidR="006271CC" w:rsidRPr="00A63538" w:rsidRDefault="006271CC" w:rsidP="006271CC">
      <w:pPr>
        <w:ind w:firstLine="708"/>
        <w:jc w:val="both"/>
        <w:rPr>
          <w:sz w:val="28"/>
          <w:szCs w:val="28"/>
          <w:lang w:val="uk-UA"/>
        </w:rPr>
      </w:pPr>
      <w:r w:rsidRPr="00A63538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9024A1" w:rsidRPr="00497184" w:rsidRDefault="00C3310D" w:rsidP="009024A1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ab/>
      </w:r>
    </w:p>
    <w:p w:rsidR="00A31E4D" w:rsidRPr="00497184" w:rsidRDefault="00A31E4D" w:rsidP="00A31E4D">
      <w:pPr>
        <w:ind w:firstLine="708"/>
        <w:jc w:val="both"/>
        <w:rPr>
          <w:sz w:val="28"/>
          <w:szCs w:val="28"/>
          <w:lang w:val="uk-UA"/>
        </w:rPr>
      </w:pPr>
      <w:r w:rsidRPr="00497184">
        <w:rPr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497184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A31E4D" w:rsidRPr="00497184" w:rsidRDefault="00A31E4D" w:rsidP="00537C5F">
      <w:pPr>
        <w:ind w:firstLine="708"/>
        <w:jc w:val="both"/>
        <w:rPr>
          <w:sz w:val="28"/>
          <w:szCs w:val="28"/>
          <w:lang w:val="uk-UA"/>
        </w:rPr>
      </w:pPr>
    </w:p>
    <w:p w:rsidR="00ED78EC" w:rsidRDefault="006271CC" w:rsidP="00ED78EC">
      <w:pPr>
        <w:ind w:firstLine="708"/>
        <w:jc w:val="both"/>
        <w:rPr>
          <w:sz w:val="28"/>
          <w:szCs w:val="28"/>
          <w:lang w:val="uk-UA"/>
        </w:rPr>
      </w:pPr>
      <w:r w:rsidRPr="006271CC">
        <w:rPr>
          <w:sz w:val="28"/>
          <w:szCs w:val="28"/>
          <w:lang w:val="uk-UA"/>
        </w:rPr>
        <w:t>Керуючись статтями 107, 108 Закону України «Про судоустрій і статус суддів», статтею 45 Закону України «Про Вищу раду правосуддя», Третя Дисциплінарна палата Вищої ради правосуддя</w:t>
      </w:r>
    </w:p>
    <w:p w:rsidR="006271CC" w:rsidRPr="00497184" w:rsidRDefault="006271C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497184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ухвалила</w:t>
      </w:r>
      <w:r w:rsidRPr="00497184">
        <w:rPr>
          <w:b/>
          <w:color w:val="000000"/>
          <w:sz w:val="28"/>
          <w:szCs w:val="28"/>
          <w:lang w:val="uk-UA"/>
        </w:rPr>
        <w:t>:</w:t>
      </w:r>
    </w:p>
    <w:p w:rsidR="0026636E" w:rsidRPr="00497184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497184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E73D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AE73DD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proofErr w:type="spellStart"/>
      <w:r w:rsidR="006271CC" w:rsidRPr="00AE73DD">
        <w:rPr>
          <w:rFonts w:eastAsia="Times New Roman"/>
          <w:color w:val="000000"/>
          <w:sz w:val="28"/>
          <w:szCs w:val="28"/>
          <w:lang w:val="uk-UA"/>
        </w:rPr>
        <w:t>Галенських</w:t>
      </w:r>
      <w:proofErr w:type="spellEnd"/>
      <w:r w:rsidR="006271CC" w:rsidRPr="00AE73DD">
        <w:rPr>
          <w:rFonts w:eastAsia="Times New Roman"/>
          <w:color w:val="000000"/>
          <w:sz w:val="28"/>
          <w:szCs w:val="28"/>
          <w:lang w:val="uk-UA"/>
        </w:rPr>
        <w:t xml:space="preserve"> Анастасії Анатоліївни стосовно судді Херсонського міського суду Херсонської області </w:t>
      </w:r>
      <w:proofErr w:type="spellStart"/>
      <w:r w:rsidR="006271CC" w:rsidRPr="00AE73DD">
        <w:rPr>
          <w:rFonts w:eastAsia="Times New Roman"/>
          <w:color w:val="000000"/>
          <w:sz w:val="28"/>
          <w:szCs w:val="28"/>
          <w:lang w:val="uk-UA"/>
        </w:rPr>
        <w:t>Прохоренко</w:t>
      </w:r>
      <w:proofErr w:type="spellEnd"/>
      <w:r w:rsidR="006271CC" w:rsidRPr="00AE73DD">
        <w:rPr>
          <w:rFonts w:eastAsia="Times New Roman"/>
          <w:color w:val="000000"/>
          <w:sz w:val="28"/>
          <w:szCs w:val="28"/>
          <w:lang w:val="uk-UA"/>
        </w:rPr>
        <w:t xml:space="preserve"> Вікторії Володимирівни</w:t>
      </w:r>
      <w:r w:rsidRPr="00AE73DD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497184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497184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E73DD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A54D62" w:rsidRPr="00AE73DD">
        <w:rPr>
          <w:rFonts w:eastAsia="Times New Roman"/>
          <w:color w:val="000000"/>
          <w:sz w:val="28"/>
          <w:szCs w:val="28"/>
          <w:lang w:val="uk-UA"/>
        </w:rPr>
        <w:t>ами Ярошенка Сергія Сергійовича</w:t>
      </w:r>
      <w:r w:rsidR="009010AE" w:rsidRPr="00AE73DD">
        <w:rPr>
          <w:rFonts w:eastAsia="Times New Roman"/>
          <w:color w:val="000000"/>
          <w:sz w:val="28"/>
          <w:szCs w:val="28"/>
          <w:lang w:val="uk-UA"/>
        </w:rPr>
        <w:t xml:space="preserve"> стосовно судді </w:t>
      </w:r>
      <w:proofErr w:type="spellStart"/>
      <w:r w:rsidR="00A54D62" w:rsidRPr="00AE73DD">
        <w:rPr>
          <w:rFonts w:eastAsia="Times New Roman"/>
          <w:color w:val="000000"/>
          <w:sz w:val="28"/>
          <w:szCs w:val="28"/>
          <w:lang w:val="uk-UA"/>
        </w:rPr>
        <w:t>Ладижинського</w:t>
      </w:r>
      <w:proofErr w:type="spellEnd"/>
      <w:r w:rsidR="00A54D62" w:rsidRPr="00AE73DD">
        <w:rPr>
          <w:rFonts w:eastAsia="Times New Roman"/>
          <w:color w:val="000000"/>
          <w:sz w:val="28"/>
          <w:szCs w:val="28"/>
          <w:lang w:val="uk-UA"/>
        </w:rPr>
        <w:t xml:space="preserve"> міського суду Вінницької області</w:t>
      </w:r>
      <w:r w:rsidR="00A54D62" w:rsidRPr="00AE73DD">
        <w:rPr>
          <w:rFonts w:eastAsia="Times New Roman"/>
          <w:color w:val="000000"/>
          <w:sz w:val="28"/>
          <w:szCs w:val="28"/>
        </w:rPr>
        <w:t> </w:t>
      </w:r>
      <w:r w:rsidR="00A54D62" w:rsidRPr="00AE73DD">
        <w:rPr>
          <w:rFonts w:eastAsia="Times New Roman"/>
          <w:bCs/>
          <w:color w:val="000000"/>
          <w:sz w:val="28"/>
          <w:szCs w:val="28"/>
          <w:lang w:val="uk-UA"/>
        </w:rPr>
        <w:t>Волошиної Тетяни Вікторівни</w:t>
      </w:r>
      <w:r w:rsidRPr="00AE73DD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497184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497184" w:rsidRDefault="00A978BD" w:rsidP="00115CC7">
      <w:pPr>
        <w:jc w:val="both"/>
        <w:rPr>
          <w:sz w:val="28"/>
          <w:szCs w:val="28"/>
          <w:lang w:val="uk-UA"/>
        </w:rPr>
      </w:pPr>
      <w:r w:rsidRPr="00AE73DD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AE73DD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AE73DD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2104A7" w:rsidRPr="00AE73DD">
        <w:rPr>
          <w:rFonts w:eastAsia="Times New Roman"/>
          <w:color w:val="000000"/>
          <w:sz w:val="28"/>
          <w:szCs w:val="28"/>
          <w:lang w:val="uk-UA"/>
        </w:rPr>
        <w:t xml:space="preserve">адвоката Кушніренка Миколи Володимировича, який діє в інтересах </w:t>
      </w:r>
      <w:proofErr w:type="spellStart"/>
      <w:r w:rsidR="002104A7" w:rsidRPr="00AE73DD">
        <w:rPr>
          <w:rFonts w:eastAsia="Times New Roman"/>
          <w:color w:val="000000"/>
          <w:sz w:val="28"/>
          <w:szCs w:val="28"/>
          <w:lang w:val="uk-UA"/>
        </w:rPr>
        <w:t>Бреуса</w:t>
      </w:r>
      <w:proofErr w:type="spellEnd"/>
      <w:r w:rsidR="00AE73DD" w:rsidRPr="00AE73DD">
        <w:rPr>
          <w:rFonts w:eastAsia="Times New Roman"/>
          <w:color w:val="000000"/>
          <w:sz w:val="28"/>
          <w:szCs w:val="28"/>
          <w:lang w:val="uk-UA"/>
        </w:rPr>
        <w:t xml:space="preserve"> Дениса Вікторовича</w:t>
      </w:r>
      <w:r w:rsidR="002104A7" w:rsidRPr="00AE73DD">
        <w:rPr>
          <w:rFonts w:eastAsia="Times New Roman"/>
          <w:color w:val="000000"/>
          <w:sz w:val="28"/>
          <w:szCs w:val="28"/>
          <w:lang w:val="uk-UA"/>
        </w:rPr>
        <w:t>, стосовно судді Дарницького районного суду міста Києва Цимбал Ірини Костянтинівни</w:t>
      </w:r>
      <w:r w:rsidR="004B35B8" w:rsidRPr="00AE73DD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497184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A02D9C" w:rsidRDefault="004B35B8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92D37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1D1BA9" w:rsidRPr="00C92D37">
        <w:rPr>
          <w:rFonts w:eastAsia="Times New Roman"/>
          <w:color w:val="000000"/>
          <w:sz w:val="28"/>
          <w:szCs w:val="28"/>
          <w:lang w:val="uk-UA"/>
        </w:rPr>
        <w:t>фізичної особи-підприємця Денисенка Бориса Миколайовича стосовно судді Київського апеляційного суду Гуля В’ячеслава Володимировича;</w:t>
      </w:r>
    </w:p>
    <w:p w:rsidR="001D1BA9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D1BA9" w:rsidRPr="00497184" w:rsidRDefault="001D1BA9" w:rsidP="001D1BA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C92D37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C62343" w:rsidRPr="00C92D37">
        <w:rPr>
          <w:rFonts w:eastAsia="Times New Roman"/>
          <w:color w:val="000000"/>
          <w:sz w:val="28"/>
          <w:szCs w:val="28"/>
          <w:lang w:val="uk-UA"/>
        </w:rPr>
        <w:t>ами</w:t>
      </w:r>
      <w:r w:rsidRPr="00C92D3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C62343" w:rsidRPr="00C92D37">
        <w:rPr>
          <w:rFonts w:eastAsia="Times New Roman"/>
          <w:color w:val="000000"/>
          <w:sz w:val="28"/>
          <w:szCs w:val="28"/>
          <w:lang w:val="uk-UA"/>
        </w:rPr>
        <w:t>Державної служби України з питань праці стосовно суддів Донецького окружного адміністративного суду Аляб’єва Ігоря Геннадійовича, Першого апеляційного адміністративного суду </w:t>
      </w:r>
      <w:proofErr w:type="spellStart"/>
      <w:r w:rsidR="00C62343" w:rsidRPr="00C92D37">
        <w:rPr>
          <w:rFonts w:eastAsia="Times New Roman"/>
          <w:color w:val="000000"/>
          <w:sz w:val="28"/>
          <w:szCs w:val="28"/>
          <w:lang w:val="uk-UA"/>
        </w:rPr>
        <w:t>Гаврищук</w:t>
      </w:r>
      <w:proofErr w:type="spellEnd"/>
      <w:r w:rsidR="00C62343" w:rsidRPr="00C92D37">
        <w:rPr>
          <w:rFonts w:eastAsia="Times New Roman"/>
          <w:color w:val="000000"/>
          <w:sz w:val="28"/>
          <w:szCs w:val="28"/>
          <w:lang w:val="uk-UA"/>
        </w:rPr>
        <w:t xml:space="preserve"> Тетяни Григорівни, Компанієць Ірини Дмитрівни;</w:t>
      </w:r>
    </w:p>
    <w:p w:rsidR="001D1BA9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D1BA9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D1BA9" w:rsidRPr="00497184" w:rsidRDefault="001D1BA9" w:rsidP="001D1BA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497184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B2091E">
        <w:rPr>
          <w:rFonts w:eastAsia="Times New Roman"/>
          <w:color w:val="000000"/>
          <w:sz w:val="28"/>
          <w:szCs w:val="28"/>
          <w:lang w:val="uk-UA"/>
        </w:rPr>
        <w:t>Маселка</w:t>
      </w:r>
      <w:proofErr w:type="spellEnd"/>
      <w:r w:rsidR="00B2091E">
        <w:rPr>
          <w:rFonts w:eastAsia="Times New Roman"/>
          <w:color w:val="000000"/>
          <w:sz w:val="28"/>
          <w:szCs w:val="28"/>
          <w:lang w:val="uk-UA"/>
        </w:rPr>
        <w:t xml:space="preserve"> Романа Анатолійовича стосовно судді Окружного адміністративного суду Качура Ігоря Анатолійовича</w:t>
      </w:r>
      <w:r w:rsidRPr="00497184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1D1BA9" w:rsidRPr="00497184" w:rsidRDefault="001D1BA9" w:rsidP="00A31E4D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FC66E7" w:rsidRPr="00497184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497184">
        <w:rPr>
          <w:sz w:val="28"/>
          <w:szCs w:val="28"/>
        </w:rPr>
        <w:t xml:space="preserve">Ухвала оскарженню не підлягає. </w:t>
      </w:r>
    </w:p>
    <w:p w:rsidR="00AF391C" w:rsidRPr="00497184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07CFD" w:rsidRPr="00497184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Головуючий на засіданні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Третьої Дисциплінарної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палати Вищої ради правосуддя</w:t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 xml:space="preserve">Л.А. </w:t>
      </w:r>
      <w:proofErr w:type="spellStart"/>
      <w:r w:rsidRPr="00497184">
        <w:rPr>
          <w:b/>
          <w:sz w:val="28"/>
          <w:szCs w:val="28"/>
          <w:lang w:val="uk-UA"/>
        </w:rPr>
        <w:t>Швецова</w:t>
      </w:r>
      <w:proofErr w:type="spellEnd"/>
    </w:p>
    <w:p w:rsidR="00F25D98" w:rsidRPr="00497184" w:rsidRDefault="00F25D98" w:rsidP="00F25D98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 xml:space="preserve">Члени Третьої Дисциплінарної 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>палати Вищої ради правосуддя</w:t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 xml:space="preserve">П.М. </w:t>
      </w:r>
      <w:proofErr w:type="spellStart"/>
      <w:r w:rsidRPr="00497184">
        <w:rPr>
          <w:b/>
          <w:sz w:val="28"/>
          <w:szCs w:val="28"/>
          <w:lang w:val="uk-UA"/>
        </w:rPr>
        <w:t>Гречківський</w:t>
      </w:r>
      <w:proofErr w:type="spellEnd"/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>Л.Б. Іванова</w:t>
      </w: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F25D98" w:rsidRPr="00497184" w:rsidRDefault="00F25D98" w:rsidP="00F25D98">
      <w:pPr>
        <w:jc w:val="both"/>
        <w:rPr>
          <w:b/>
          <w:sz w:val="28"/>
          <w:szCs w:val="28"/>
          <w:lang w:val="uk-UA"/>
        </w:rPr>
      </w:pPr>
    </w:p>
    <w:p w:rsidR="00844511" w:rsidRPr="00497184" w:rsidRDefault="00F25D98" w:rsidP="00757362">
      <w:pPr>
        <w:jc w:val="both"/>
        <w:rPr>
          <w:b/>
          <w:sz w:val="28"/>
          <w:szCs w:val="28"/>
          <w:lang w:val="uk-UA"/>
        </w:rPr>
      </w:pP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</w:r>
      <w:r w:rsidRPr="00497184">
        <w:rPr>
          <w:b/>
          <w:sz w:val="28"/>
          <w:szCs w:val="28"/>
          <w:lang w:val="uk-UA"/>
        </w:rPr>
        <w:tab/>
        <w:t>В.В. Матвійчук</w:t>
      </w:r>
      <w:r w:rsidR="00BA04B8" w:rsidRPr="00497184">
        <w:rPr>
          <w:b/>
          <w:sz w:val="28"/>
          <w:szCs w:val="28"/>
          <w:shd w:val="clear" w:color="auto" w:fill="FFFFFF"/>
        </w:rPr>
        <w:t xml:space="preserve"> </w:t>
      </w:r>
    </w:p>
    <w:sectPr w:rsidR="00844511" w:rsidRPr="00497184" w:rsidSect="00083DFA"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D37" w:rsidRDefault="00C92D37" w:rsidP="00673F46">
      <w:r>
        <w:separator/>
      </w:r>
    </w:p>
  </w:endnote>
  <w:endnote w:type="continuationSeparator" w:id="0">
    <w:p w:rsidR="00C92D37" w:rsidRDefault="00C92D37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D37" w:rsidRDefault="00C92D37" w:rsidP="00673F46">
      <w:r>
        <w:separator/>
      </w:r>
    </w:p>
  </w:footnote>
  <w:footnote w:type="continuationSeparator" w:id="0">
    <w:p w:rsidR="00C92D37" w:rsidRDefault="00C92D37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C92D37" w:rsidRDefault="00181E06">
        <w:pPr>
          <w:pStyle w:val="a8"/>
          <w:jc w:val="center"/>
        </w:pPr>
        <w:fldSimple w:instr=" PAGE   \* MERGEFORMAT ">
          <w:r w:rsidR="0056595C">
            <w:rPr>
              <w:noProof/>
            </w:rPr>
            <w:t>4</w:t>
          </w:r>
        </w:fldSimple>
      </w:p>
    </w:sdtContent>
  </w:sdt>
  <w:p w:rsidR="00C92D37" w:rsidRPr="00B75016" w:rsidRDefault="00C92D37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7248B0"/>
    <w:multiLevelType w:val="multilevel"/>
    <w:tmpl w:val="8456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23540D"/>
    <w:multiLevelType w:val="multilevel"/>
    <w:tmpl w:val="8B108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0D094A"/>
    <w:multiLevelType w:val="multilevel"/>
    <w:tmpl w:val="0F882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6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4"/>
  </w:num>
  <w:num w:numId="15">
    <w:abstractNumId w:val="13"/>
  </w:num>
  <w:num w:numId="16">
    <w:abstractNumId w:val="3"/>
  </w:num>
  <w:num w:numId="17">
    <w:abstractNumId w:val="15"/>
  </w:num>
  <w:num w:numId="18">
    <w:abstractNumId w:val="1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3B68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3DFA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3661C"/>
    <w:rsid w:val="00141678"/>
    <w:rsid w:val="00141DCF"/>
    <w:rsid w:val="00147F62"/>
    <w:rsid w:val="00153ABC"/>
    <w:rsid w:val="00155B17"/>
    <w:rsid w:val="0016332B"/>
    <w:rsid w:val="0016376A"/>
    <w:rsid w:val="00171916"/>
    <w:rsid w:val="001817C7"/>
    <w:rsid w:val="001819CC"/>
    <w:rsid w:val="00181E06"/>
    <w:rsid w:val="00183679"/>
    <w:rsid w:val="00185884"/>
    <w:rsid w:val="001928A5"/>
    <w:rsid w:val="00192C4A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1BA9"/>
    <w:rsid w:val="001D2284"/>
    <w:rsid w:val="001D2CD6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04A7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07DA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1E48"/>
    <w:rsid w:val="00392B2B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10F6"/>
    <w:rsid w:val="003F2001"/>
    <w:rsid w:val="003F6FF1"/>
    <w:rsid w:val="00400591"/>
    <w:rsid w:val="00402E46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1DAE"/>
    <w:rsid w:val="004875D5"/>
    <w:rsid w:val="00490329"/>
    <w:rsid w:val="004908C8"/>
    <w:rsid w:val="00493419"/>
    <w:rsid w:val="00497184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2EB7"/>
    <w:rsid w:val="00523099"/>
    <w:rsid w:val="00526524"/>
    <w:rsid w:val="00536AE2"/>
    <w:rsid w:val="00537C5F"/>
    <w:rsid w:val="00540497"/>
    <w:rsid w:val="0056131F"/>
    <w:rsid w:val="0056595C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1AD7"/>
    <w:rsid w:val="005F4181"/>
    <w:rsid w:val="005F5C6B"/>
    <w:rsid w:val="006033BA"/>
    <w:rsid w:val="0060380D"/>
    <w:rsid w:val="006061A2"/>
    <w:rsid w:val="006135C6"/>
    <w:rsid w:val="00621434"/>
    <w:rsid w:val="006271CC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2CF9"/>
    <w:rsid w:val="006C46E6"/>
    <w:rsid w:val="006C4D44"/>
    <w:rsid w:val="006C53D9"/>
    <w:rsid w:val="006D1951"/>
    <w:rsid w:val="006D2D34"/>
    <w:rsid w:val="006D39C0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5736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B7CC6"/>
    <w:rsid w:val="007C3016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5209A"/>
    <w:rsid w:val="0086203D"/>
    <w:rsid w:val="0086761B"/>
    <w:rsid w:val="008806F2"/>
    <w:rsid w:val="008970D9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10AE"/>
    <w:rsid w:val="009024A1"/>
    <w:rsid w:val="009040E6"/>
    <w:rsid w:val="0091183F"/>
    <w:rsid w:val="009154C8"/>
    <w:rsid w:val="00922B8D"/>
    <w:rsid w:val="0092351C"/>
    <w:rsid w:val="00924D8B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2D4A"/>
    <w:rsid w:val="009D37ED"/>
    <w:rsid w:val="009D6653"/>
    <w:rsid w:val="009E1B60"/>
    <w:rsid w:val="009F29D5"/>
    <w:rsid w:val="009F78D8"/>
    <w:rsid w:val="00A01AF6"/>
    <w:rsid w:val="00A02D9C"/>
    <w:rsid w:val="00A05748"/>
    <w:rsid w:val="00A07CFD"/>
    <w:rsid w:val="00A1060E"/>
    <w:rsid w:val="00A111C0"/>
    <w:rsid w:val="00A1235C"/>
    <w:rsid w:val="00A1782E"/>
    <w:rsid w:val="00A22264"/>
    <w:rsid w:val="00A303E8"/>
    <w:rsid w:val="00A3060F"/>
    <w:rsid w:val="00A30BBD"/>
    <w:rsid w:val="00A31E4D"/>
    <w:rsid w:val="00A332F4"/>
    <w:rsid w:val="00A35002"/>
    <w:rsid w:val="00A358A4"/>
    <w:rsid w:val="00A37F6F"/>
    <w:rsid w:val="00A432A2"/>
    <w:rsid w:val="00A44852"/>
    <w:rsid w:val="00A54D6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E73DD"/>
    <w:rsid w:val="00AF0947"/>
    <w:rsid w:val="00AF391C"/>
    <w:rsid w:val="00AF657A"/>
    <w:rsid w:val="00AF7801"/>
    <w:rsid w:val="00B01FF2"/>
    <w:rsid w:val="00B14B5C"/>
    <w:rsid w:val="00B2091E"/>
    <w:rsid w:val="00B2540D"/>
    <w:rsid w:val="00B42C88"/>
    <w:rsid w:val="00B43A99"/>
    <w:rsid w:val="00B5795C"/>
    <w:rsid w:val="00B65F15"/>
    <w:rsid w:val="00B7037F"/>
    <w:rsid w:val="00B75016"/>
    <w:rsid w:val="00B92189"/>
    <w:rsid w:val="00B97EDD"/>
    <w:rsid w:val="00BA04B8"/>
    <w:rsid w:val="00BA1223"/>
    <w:rsid w:val="00BB2784"/>
    <w:rsid w:val="00BC2792"/>
    <w:rsid w:val="00BF6C85"/>
    <w:rsid w:val="00BF7A47"/>
    <w:rsid w:val="00C0425A"/>
    <w:rsid w:val="00C11B6E"/>
    <w:rsid w:val="00C14C15"/>
    <w:rsid w:val="00C238BB"/>
    <w:rsid w:val="00C23D6C"/>
    <w:rsid w:val="00C31F98"/>
    <w:rsid w:val="00C3310D"/>
    <w:rsid w:val="00C4013D"/>
    <w:rsid w:val="00C4799B"/>
    <w:rsid w:val="00C54E85"/>
    <w:rsid w:val="00C61B09"/>
    <w:rsid w:val="00C62343"/>
    <w:rsid w:val="00C6453C"/>
    <w:rsid w:val="00C73619"/>
    <w:rsid w:val="00C76D2C"/>
    <w:rsid w:val="00C84754"/>
    <w:rsid w:val="00C876A5"/>
    <w:rsid w:val="00C92D37"/>
    <w:rsid w:val="00C93D18"/>
    <w:rsid w:val="00CA614C"/>
    <w:rsid w:val="00CA65F6"/>
    <w:rsid w:val="00CB3CA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209B5"/>
    <w:rsid w:val="00D212CB"/>
    <w:rsid w:val="00D30065"/>
    <w:rsid w:val="00D33FB9"/>
    <w:rsid w:val="00D35CDE"/>
    <w:rsid w:val="00D47CCC"/>
    <w:rsid w:val="00D53722"/>
    <w:rsid w:val="00D6145D"/>
    <w:rsid w:val="00D663EE"/>
    <w:rsid w:val="00D8153E"/>
    <w:rsid w:val="00D82404"/>
    <w:rsid w:val="00D858B9"/>
    <w:rsid w:val="00D9348E"/>
    <w:rsid w:val="00D945CD"/>
    <w:rsid w:val="00DA53E5"/>
    <w:rsid w:val="00DB6A0C"/>
    <w:rsid w:val="00DB7573"/>
    <w:rsid w:val="00DE422E"/>
    <w:rsid w:val="00DE521F"/>
    <w:rsid w:val="00DE55AE"/>
    <w:rsid w:val="00DF2192"/>
    <w:rsid w:val="00E01C19"/>
    <w:rsid w:val="00E02D86"/>
    <w:rsid w:val="00E04C77"/>
    <w:rsid w:val="00E06D6B"/>
    <w:rsid w:val="00E14A85"/>
    <w:rsid w:val="00E20992"/>
    <w:rsid w:val="00E2217A"/>
    <w:rsid w:val="00E22BB9"/>
    <w:rsid w:val="00E264A2"/>
    <w:rsid w:val="00E26DBB"/>
    <w:rsid w:val="00E37C09"/>
    <w:rsid w:val="00E37C0A"/>
    <w:rsid w:val="00E454FE"/>
    <w:rsid w:val="00E55B7A"/>
    <w:rsid w:val="00E631B9"/>
    <w:rsid w:val="00E640DC"/>
    <w:rsid w:val="00E75BA4"/>
    <w:rsid w:val="00E81F34"/>
    <w:rsid w:val="00E83ACA"/>
    <w:rsid w:val="00E93F36"/>
    <w:rsid w:val="00E971BF"/>
    <w:rsid w:val="00EA389F"/>
    <w:rsid w:val="00EA4340"/>
    <w:rsid w:val="00EB36C4"/>
    <w:rsid w:val="00EB5B09"/>
    <w:rsid w:val="00EC06D5"/>
    <w:rsid w:val="00EC1CF9"/>
    <w:rsid w:val="00EC42DC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2D66"/>
    <w:rsid w:val="00F06AFF"/>
    <w:rsid w:val="00F1635F"/>
    <w:rsid w:val="00F17AC5"/>
    <w:rsid w:val="00F21F1B"/>
    <w:rsid w:val="00F25D98"/>
    <w:rsid w:val="00F27794"/>
    <w:rsid w:val="00F31FBC"/>
    <w:rsid w:val="00F32EDD"/>
    <w:rsid w:val="00F357F5"/>
    <w:rsid w:val="00F360DD"/>
    <w:rsid w:val="00F423E4"/>
    <w:rsid w:val="00F44E94"/>
    <w:rsid w:val="00F519CE"/>
    <w:rsid w:val="00F55F1F"/>
    <w:rsid w:val="00F7521D"/>
    <w:rsid w:val="00F8582F"/>
    <w:rsid w:val="00F96389"/>
    <w:rsid w:val="00FA1F9D"/>
    <w:rsid w:val="00FA2F25"/>
    <w:rsid w:val="00FB193C"/>
    <w:rsid w:val="00FC0057"/>
    <w:rsid w:val="00FC66E7"/>
    <w:rsid w:val="00FC7B16"/>
    <w:rsid w:val="00FC7F89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E37C0A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E37C0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1B022-E88A-4D33-8968-CB15379D9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4852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31</cp:revision>
  <cp:lastPrinted>2020-10-21T05:16:00Z</cp:lastPrinted>
  <dcterms:created xsi:type="dcterms:W3CDTF">2020-06-18T13:19:00Z</dcterms:created>
  <dcterms:modified xsi:type="dcterms:W3CDTF">2020-10-22T07:45:00Z</dcterms:modified>
</cp:coreProperties>
</file>