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D29" w:rsidRPr="006E2421" w:rsidRDefault="00410D29" w:rsidP="00410D29">
      <w:pPr>
        <w:pStyle w:val="a9"/>
        <w:ind w:left="0"/>
        <w:jc w:val="both"/>
        <w:rPr>
          <w:color w:val="000000"/>
          <w:sz w:val="28"/>
          <w:szCs w:val="28"/>
          <w:lang w:val="uk-UA" w:eastAsia="uk-UA"/>
        </w:rPr>
      </w:pPr>
      <w:r>
        <w:rPr>
          <w:noProof/>
          <w:lang w:eastAsia="ru-RU"/>
        </w:rPr>
        <w:drawing>
          <wp:anchor distT="0" distB="0" distL="114300" distR="114300" simplePos="0" relativeHeight="251660288" behindDoc="0" locked="0" layoutInCell="1" allowOverlap="1">
            <wp:simplePos x="0" y="0"/>
            <wp:positionH relativeFrom="column">
              <wp:posOffset>2874645</wp:posOffset>
            </wp:positionH>
            <wp:positionV relativeFrom="paragraph">
              <wp:posOffset>-192405</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p>
    <w:p w:rsidR="00410D29" w:rsidRPr="00AF7302" w:rsidRDefault="00410D29" w:rsidP="00410D29">
      <w:pPr>
        <w:spacing w:before="360" w:after="60"/>
        <w:jc w:val="center"/>
        <w:rPr>
          <w:rFonts w:ascii="AcademyC" w:hAnsi="AcademyC"/>
          <w:b/>
          <w:color w:val="002060"/>
        </w:rPr>
      </w:pPr>
      <w:r w:rsidRPr="00AF7302">
        <w:rPr>
          <w:rFonts w:ascii="AcademyC" w:hAnsi="AcademyC"/>
          <w:b/>
          <w:color w:val="002060"/>
        </w:rPr>
        <w:t>УКРАЇНА</w:t>
      </w:r>
    </w:p>
    <w:p w:rsidR="00410D29" w:rsidRPr="00AF7302" w:rsidRDefault="00410D29" w:rsidP="00410D29">
      <w:pPr>
        <w:spacing w:after="60"/>
        <w:jc w:val="center"/>
        <w:rPr>
          <w:rFonts w:ascii="AcademyC" w:hAnsi="AcademyC"/>
          <w:b/>
          <w:color w:val="002060"/>
        </w:rPr>
      </w:pPr>
      <w:r w:rsidRPr="00AF7302">
        <w:rPr>
          <w:rFonts w:ascii="AcademyC" w:hAnsi="AcademyC"/>
          <w:b/>
          <w:color w:val="002060"/>
        </w:rPr>
        <w:t>ВИЩА  РАДА  ПРАВОСУДДЯ</w:t>
      </w:r>
    </w:p>
    <w:p w:rsidR="00410D29" w:rsidRPr="00073758" w:rsidRDefault="00410D29" w:rsidP="00410D29">
      <w:pPr>
        <w:spacing w:after="240"/>
        <w:jc w:val="center"/>
        <w:rPr>
          <w:rFonts w:ascii="AcademyC" w:hAnsi="AcademyC"/>
          <w:b/>
        </w:rPr>
      </w:pPr>
      <w:r w:rsidRPr="00AF7302">
        <w:rPr>
          <w:rFonts w:ascii="AcademyC" w:hAnsi="AcademyC"/>
          <w:b/>
          <w:color w:val="002060"/>
        </w:rPr>
        <w:t xml:space="preserve"> </w:t>
      </w:r>
      <w:proofErr w:type="gramStart"/>
      <w:r w:rsidRPr="00AF7302">
        <w:rPr>
          <w:rFonts w:ascii="AcademyC" w:hAnsi="AcademyC"/>
          <w:b/>
          <w:color w:val="002060"/>
        </w:rPr>
        <w:t>Р</w:t>
      </w:r>
      <w:proofErr w:type="gramEnd"/>
      <w:r w:rsidRPr="00AF7302">
        <w:rPr>
          <w:rFonts w:ascii="AcademyC" w:hAnsi="AcademyC"/>
          <w:b/>
          <w:color w:val="002060"/>
        </w:rPr>
        <w:t>ІШЕННЯ</w:t>
      </w:r>
    </w:p>
    <w:tbl>
      <w:tblPr>
        <w:tblW w:w="10349" w:type="dxa"/>
        <w:tblLook w:val="04A0" w:firstRow="1" w:lastRow="0" w:firstColumn="1" w:lastColumn="0" w:noHBand="0" w:noVBand="1"/>
      </w:tblPr>
      <w:tblGrid>
        <w:gridCol w:w="3196"/>
        <w:gridCol w:w="3414"/>
        <w:gridCol w:w="3739"/>
      </w:tblGrid>
      <w:tr w:rsidR="00410D29" w:rsidRPr="00073758" w:rsidTr="00577706">
        <w:trPr>
          <w:trHeight w:val="188"/>
        </w:trPr>
        <w:tc>
          <w:tcPr>
            <w:tcW w:w="3196" w:type="dxa"/>
          </w:tcPr>
          <w:p w:rsidR="00410D29" w:rsidRPr="00073758" w:rsidRDefault="00410D29" w:rsidP="00410D29">
            <w:pPr>
              <w:ind w:right="-2"/>
              <w:rPr>
                <w:noProof/>
              </w:rPr>
            </w:pPr>
            <w:r>
              <w:rPr>
                <w:noProof/>
                <w:lang w:val="uk-UA"/>
              </w:rPr>
              <w:t>22 жовтня 2020</w:t>
            </w:r>
            <w:r w:rsidRPr="00073758">
              <w:rPr>
                <w:noProof/>
                <w:lang w:val="uk-UA"/>
              </w:rPr>
              <w:t xml:space="preserve"> року</w:t>
            </w:r>
          </w:p>
        </w:tc>
        <w:tc>
          <w:tcPr>
            <w:tcW w:w="3414" w:type="dxa"/>
          </w:tcPr>
          <w:p w:rsidR="00410D29" w:rsidRPr="00073758" w:rsidRDefault="00410D29" w:rsidP="00577706">
            <w:pPr>
              <w:ind w:right="-2"/>
              <w:jc w:val="center"/>
              <w:rPr>
                <w:rFonts w:ascii="Book Antiqua" w:hAnsi="Book Antiqua"/>
                <w:noProof/>
                <w:sz w:val="20"/>
                <w:szCs w:val="20"/>
              </w:rPr>
            </w:pPr>
            <w:r w:rsidRPr="00073758">
              <w:rPr>
                <w:rFonts w:ascii="Bookman Old Style" w:hAnsi="Bookman Old Style"/>
                <w:sz w:val="20"/>
                <w:szCs w:val="20"/>
              </w:rPr>
              <w:t xml:space="preserve">  </w:t>
            </w:r>
            <w:proofErr w:type="spellStart"/>
            <w:r w:rsidRPr="00073758">
              <w:rPr>
                <w:rFonts w:ascii="Book Antiqua" w:hAnsi="Book Antiqua"/>
                <w:sz w:val="20"/>
                <w:szCs w:val="20"/>
              </w:rPr>
              <w:t>Киї</w:t>
            </w:r>
            <w:proofErr w:type="gramStart"/>
            <w:r w:rsidRPr="00073758">
              <w:rPr>
                <w:rFonts w:ascii="Book Antiqua" w:hAnsi="Book Antiqua"/>
                <w:sz w:val="20"/>
                <w:szCs w:val="20"/>
              </w:rPr>
              <w:t>в</w:t>
            </w:r>
            <w:proofErr w:type="spellEnd"/>
            <w:proofErr w:type="gramEnd"/>
          </w:p>
        </w:tc>
        <w:tc>
          <w:tcPr>
            <w:tcW w:w="3739" w:type="dxa"/>
          </w:tcPr>
          <w:p w:rsidR="00410D29" w:rsidRPr="00073758" w:rsidRDefault="00410D29" w:rsidP="00410D29">
            <w:pPr>
              <w:ind w:right="-2"/>
              <w:jc w:val="center"/>
              <w:rPr>
                <w:noProof/>
                <w:lang w:val="uk-UA"/>
              </w:rPr>
            </w:pPr>
            <w:r w:rsidRPr="00073758">
              <w:rPr>
                <w:lang w:val="uk-UA"/>
              </w:rPr>
              <w:t xml:space="preserve">№ </w:t>
            </w:r>
            <w:r>
              <w:rPr>
                <w:lang w:val="uk-UA"/>
              </w:rPr>
              <w:t>2929</w:t>
            </w:r>
            <w:r w:rsidRPr="00073758">
              <w:rPr>
                <w:lang w:val="uk-UA"/>
              </w:rPr>
              <w:t>/0/15-</w:t>
            </w:r>
            <w:r>
              <w:rPr>
                <w:lang w:val="uk-UA"/>
              </w:rPr>
              <w:t>20</w:t>
            </w:r>
          </w:p>
        </w:tc>
      </w:tr>
    </w:tbl>
    <w:p w:rsidR="00410D29" w:rsidRDefault="00410D29" w:rsidP="00410D29">
      <w:pPr>
        <w:pStyle w:val="a7"/>
        <w:rPr>
          <w:lang w:val="uk-UA"/>
        </w:rPr>
      </w:pPr>
    </w:p>
    <w:p w:rsidR="006F5819" w:rsidRPr="006F5819" w:rsidRDefault="006F5819">
      <w:pPr>
        <w:rPr>
          <w:lang w:val="uk-UA"/>
        </w:rPr>
      </w:pPr>
    </w:p>
    <w:tbl>
      <w:tblPr>
        <w:tblpPr w:leftFromText="180" w:rightFromText="180" w:vertAnchor="text" w:horzAnchor="margin" w:tblpY="-25"/>
        <w:tblW w:w="0" w:type="auto"/>
        <w:tblLook w:val="0000" w:firstRow="0" w:lastRow="0" w:firstColumn="0" w:lastColumn="0" w:noHBand="0" w:noVBand="0"/>
      </w:tblPr>
      <w:tblGrid>
        <w:gridCol w:w="4219"/>
      </w:tblGrid>
      <w:tr w:rsidR="006F5819" w:rsidRPr="00D15594" w:rsidTr="006F5819">
        <w:trPr>
          <w:trHeight w:val="143"/>
        </w:trPr>
        <w:tc>
          <w:tcPr>
            <w:tcW w:w="4219" w:type="dxa"/>
          </w:tcPr>
          <w:p w:rsidR="006F5819" w:rsidRPr="00C37556" w:rsidRDefault="006F5819" w:rsidP="0037366A">
            <w:pPr>
              <w:tabs>
                <w:tab w:val="left" w:pos="0"/>
              </w:tabs>
              <w:ind w:right="-108"/>
              <w:jc w:val="both"/>
              <w:rPr>
                <w:b/>
                <w:color w:val="000000"/>
                <w:sz w:val="24"/>
                <w:szCs w:val="24"/>
                <w:lang w:val="uk-UA"/>
              </w:rPr>
            </w:pPr>
            <w:r>
              <w:rPr>
                <w:b/>
                <w:color w:val="000000"/>
                <w:sz w:val="24"/>
                <w:szCs w:val="24"/>
                <w:lang w:val="uk-UA"/>
              </w:rPr>
              <w:t xml:space="preserve">Про </w:t>
            </w:r>
            <w:r w:rsidRPr="00CA55C9">
              <w:rPr>
                <w:b/>
                <w:color w:val="000000"/>
                <w:sz w:val="24"/>
                <w:szCs w:val="24"/>
                <w:lang w:val="uk-UA"/>
              </w:rPr>
              <w:t xml:space="preserve">звільнення </w:t>
            </w:r>
            <w:proofErr w:type="spellStart"/>
            <w:r w:rsidR="003F5959">
              <w:rPr>
                <w:b/>
                <w:sz w:val="24"/>
                <w:szCs w:val="24"/>
                <w:lang w:val="uk-UA"/>
              </w:rPr>
              <w:t>Проц</w:t>
            </w:r>
            <w:r w:rsidR="0037366A">
              <w:rPr>
                <w:b/>
                <w:sz w:val="24"/>
                <w:szCs w:val="24"/>
                <w:lang w:val="uk-UA"/>
              </w:rPr>
              <w:t>я</w:t>
            </w:r>
            <w:proofErr w:type="spellEnd"/>
            <w:r w:rsidR="003F5959">
              <w:rPr>
                <w:b/>
                <w:sz w:val="24"/>
                <w:szCs w:val="24"/>
                <w:lang w:val="uk-UA"/>
              </w:rPr>
              <w:t xml:space="preserve"> В.А.</w:t>
            </w:r>
            <w:r>
              <w:rPr>
                <w:b/>
                <w:sz w:val="24"/>
                <w:szCs w:val="24"/>
                <w:lang w:val="uk-UA"/>
              </w:rPr>
              <w:t xml:space="preserve"> </w:t>
            </w:r>
            <w:r w:rsidRPr="00CA55C9">
              <w:rPr>
                <w:b/>
                <w:color w:val="000000"/>
                <w:sz w:val="24"/>
                <w:szCs w:val="24"/>
                <w:lang w:val="uk-UA"/>
              </w:rPr>
              <w:t xml:space="preserve">з посади судді </w:t>
            </w:r>
            <w:r w:rsidR="003F5959">
              <w:rPr>
                <w:b/>
                <w:color w:val="000000"/>
                <w:sz w:val="24"/>
                <w:szCs w:val="24"/>
                <w:lang w:val="uk-UA"/>
              </w:rPr>
              <w:t xml:space="preserve">Козятинського </w:t>
            </w:r>
            <w:proofErr w:type="spellStart"/>
            <w:r w:rsidR="003F5959">
              <w:rPr>
                <w:b/>
                <w:color w:val="000000"/>
                <w:sz w:val="24"/>
                <w:szCs w:val="24"/>
                <w:lang w:val="uk-UA"/>
              </w:rPr>
              <w:t>міськрайонного</w:t>
            </w:r>
            <w:proofErr w:type="spellEnd"/>
            <w:r w:rsidR="003F5959">
              <w:rPr>
                <w:b/>
                <w:color w:val="000000"/>
                <w:sz w:val="24"/>
                <w:szCs w:val="24"/>
                <w:lang w:val="uk-UA"/>
              </w:rPr>
              <w:t xml:space="preserve"> суду Вінницької області</w:t>
            </w:r>
            <w:r w:rsidRPr="00BF26D4">
              <w:rPr>
                <w:b/>
                <w:color w:val="000000"/>
                <w:sz w:val="24"/>
                <w:szCs w:val="24"/>
                <w:lang w:val="uk-UA"/>
              </w:rPr>
              <w:t xml:space="preserve"> у</w:t>
            </w:r>
            <w:r w:rsidR="007C69F1">
              <w:rPr>
                <w:b/>
                <w:color w:val="000000"/>
                <w:sz w:val="24"/>
                <w:szCs w:val="24"/>
                <w:lang w:val="uk-UA"/>
              </w:rPr>
              <w:t xml:space="preserve"> зв’язку з поданням заяви про</w:t>
            </w:r>
            <w:r w:rsidRPr="00BF26D4">
              <w:rPr>
                <w:b/>
                <w:color w:val="000000"/>
                <w:sz w:val="24"/>
                <w:szCs w:val="24"/>
                <w:lang w:val="uk-UA"/>
              </w:rPr>
              <w:t xml:space="preserve"> відставку</w:t>
            </w:r>
            <w:r w:rsidRPr="006456D0">
              <w:rPr>
                <w:b/>
                <w:color w:val="000000"/>
                <w:sz w:val="24"/>
                <w:szCs w:val="24"/>
                <w:lang w:val="uk-UA"/>
              </w:rPr>
              <w:t xml:space="preserve"> </w:t>
            </w:r>
          </w:p>
        </w:tc>
      </w:tr>
    </w:tbl>
    <w:p w:rsidR="006F5819" w:rsidRPr="0009450F" w:rsidRDefault="006F5819" w:rsidP="006F5819">
      <w:pPr>
        <w:tabs>
          <w:tab w:val="left" w:pos="3119"/>
          <w:tab w:val="left" w:pos="3261"/>
        </w:tabs>
        <w:ind w:right="6378" w:firstLine="851"/>
        <w:jc w:val="both"/>
        <w:rPr>
          <w:b/>
          <w:sz w:val="24"/>
          <w:szCs w:val="24"/>
          <w:lang w:val="uk-UA"/>
        </w:rPr>
      </w:pPr>
    </w:p>
    <w:p w:rsidR="006F5819" w:rsidRDefault="006F5819" w:rsidP="006F5819">
      <w:pPr>
        <w:tabs>
          <w:tab w:val="left" w:pos="2694"/>
        </w:tabs>
        <w:ind w:right="6887" w:firstLine="851"/>
        <w:jc w:val="both"/>
        <w:rPr>
          <w:b/>
          <w:sz w:val="24"/>
          <w:szCs w:val="24"/>
          <w:lang w:val="uk-UA"/>
        </w:rPr>
      </w:pPr>
    </w:p>
    <w:p w:rsidR="006F5819" w:rsidRDefault="006F5819" w:rsidP="006F5819">
      <w:pPr>
        <w:tabs>
          <w:tab w:val="left" w:pos="2694"/>
        </w:tabs>
        <w:ind w:right="6887" w:firstLine="851"/>
        <w:jc w:val="both"/>
        <w:rPr>
          <w:b/>
          <w:sz w:val="24"/>
          <w:szCs w:val="24"/>
          <w:lang w:val="uk-UA"/>
        </w:rPr>
      </w:pPr>
    </w:p>
    <w:p w:rsidR="006F5819" w:rsidRDefault="006F5819" w:rsidP="006F5819">
      <w:pPr>
        <w:tabs>
          <w:tab w:val="left" w:pos="2694"/>
        </w:tabs>
        <w:ind w:right="6887" w:firstLine="851"/>
        <w:jc w:val="both"/>
        <w:rPr>
          <w:b/>
          <w:sz w:val="24"/>
          <w:szCs w:val="24"/>
          <w:lang w:val="uk-UA"/>
        </w:rPr>
      </w:pPr>
    </w:p>
    <w:p w:rsidR="006F5819" w:rsidRDefault="006F5819" w:rsidP="006F5819">
      <w:pPr>
        <w:tabs>
          <w:tab w:val="left" w:pos="2694"/>
        </w:tabs>
        <w:ind w:right="6887" w:firstLine="851"/>
        <w:jc w:val="both"/>
        <w:rPr>
          <w:b/>
          <w:sz w:val="24"/>
          <w:szCs w:val="24"/>
          <w:lang w:val="uk-UA"/>
        </w:rPr>
      </w:pPr>
    </w:p>
    <w:p w:rsidR="006F5819" w:rsidRPr="00214DA7" w:rsidRDefault="006F5819" w:rsidP="006F5819">
      <w:pPr>
        <w:ind w:right="-1" w:firstLine="709"/>
        <w:jc w:val="both"/>
        <w:rPr>
          <w:sz w:val="27"/>
          <w:szCs w:val="27"/>
          <w:lang w:val="uk-UA"/>
        </w:rPr>
      </w:pPr>
      <w:r w:rsidRPr="00214DA7">
        <w:rPr>
          <w:sz w:val="27"/>
          <w:szCs w:val="27"/>
          <w:lang w:val="uk-UA"/>
        </w:rPr>
        <w:t xml:space="preserve">Вища рада правосуддя, розглянувши заяву та додані до неї документи про звільнення </w:t>
      </w:r>
      <w:proofErr w:type="spellStart"/>
      <w:r w:rsidR="003F5959">
        <w:rPr>
          <w:sz w:val="27"/>
          <w:szCs w:val="27"/>
          <w:lang w:val="uk-UA"/>
        </w:rPr>
        <w:t>Проця</w:t>
      </w:r>
      <w:proofErr w:type="spellEnd"/>
      <w:r w:rsidR="003F5959">
        <w:rPr>
          <w:sz w:val="27"/>
          <w:szCs w:val="27"/>
          <w:lang w:val="uk-UA"/>
        </w:rPr>
        <w:t xml:space="preserve"> Віктора Андрійовича</w:t>
      </w:r>
      <w:r w:rsidRPr="00214DA7">
        <w:rPr>
          <w:sz w:val="27"/>
          <w:szCs w:val="27"/>
          <w:lang w:val="uk-UA"/>
        </w:rPr>
        <w:t xml:space="preserve"> з посади судді </w:t>
      </w:r>
      <w:r w:rsidR="003F5959">
        <w:rPr>
          <w:sz w:val="27"/>
          <w:szCs w:val="27"/>
          <w:lang w:val="uk-UA"/>
        </w:rPr>
        <w:t xml:space="preserve">Козятинського </w:t>
      </w:r>
      <w:proofErr w:type="spellStart"/>
      <w:r w:rsidR="003F5959">
        <w:rPr>
          <w:sz w:val="27"/>
          <w:szCs w:val="27"/>
          <w:lang w:val="uk-UA"/>
        </w:rPr>
        <w:t>міськрайонного</w:t>
      </w:r>
      <w:proofErr w:type="spellEnd"/>
      <w:r w:rsidR="003F5959">
        <w:rPr>
          <w:sz w:val="27"/>
          <w:szCs w:val="27"/>
          <w:lang w:val="uk-UA"/>
        </w:rPr>
        <w:t xml:space="preserve"> суду Вінницької області</w:t>
      </w:r>
      <w:r w:rsidRPr="00214DA7">
        <w:rPr>
          <w:sz w:val="27"/>
          <w:szCs w:val="27"/>
          <w:lang w:val="uk-UA"/>
        </w:rPr>
        <w:t xml:space="preserve"> у відставку,</w:t>
      </w:r>
    </w:p>
    <w:p w:rsidR="006F5819" w:rsidRPr="00214DA7" w:rsidRDefault="006F5819" w:rsidP="006F5819">
      <w:pPr>
        <w:ind w:right="98" w:firstLine="851"/>
        <w:jc w:val="both"/>
        <w:rPr>
          <w:color w:val="000000"/>
          <w:sz w:val="27"/>
          <w:szCs w:val="27"/>
          <w:lang w:val="uk-UA"/>
        </w:rPr>
      </w:pPr>
    </w:p>
    <w:p w:rsidR="006F5819" w:rsidRPr="00214DA7" w:rsidRDefault="006F5819" w:rsidP="006F5819">
      <w:pPr>
        <w:tabs>
          <w:tab w:val="left" w:pos="4111"/>
        </w:tabs>
        <w:ind w:right="98" w:firstLine="851"/>
        <w:rPr>
          <w:b/>
          <w:color w:val="000000"/>
          <w:sz w:val="27"/>
          <w:szCs w:val="27"/>
          <w:lang w:val="uk-UA"/>
        </w:rPr>
      </w:pPr>
      <w:r w:rsidRPr="00214DA7">
        <w:rPr>
          <w:b/>
          <w:color w:val="000000"/>
          <w:sz w:val="27"/>
          <w:szCs w:val="27"/>
          <w:lang w:val="uk-UA"/>
        </w:rPr>
        <w:tab/>
        <w:t>встановила:</w:t>
      </w:r>
    </w:p>
    <w:p w:rsidR="006F5819" w:rsidRPr="00214DA7" w:rsidRDefault="006F5819" w:rsidP="006F5819">
      <w:pPr>
        <w:ind w:right="98"/>
        <w:jc w:val="both"/>
        <w:rPr>
          <w:sz w:val="27"/>
          <w:szCs w:val="27"/>
          <w:lang w:val="uk-UA"/>
        </w:rPr>
      </w:pPr>
    </w:p>
    <w:p w:rsidR="00442F3C" w:rsidRPr="00442F3C" w:rsidRDefault="00442F3C" w:rsidP="00442F3C">
      <w:pPr>
        <w:ind w:right="-1"/>
        <w:jc w:val="both"/>
        <w:rPr>
          <w:sz w:val="27"/>
          <w:szCs w:val="27"/>
          <w:lang w:val="uk-UA"/>
        </w:rPr>
      </w:pPr>
      <w:r w:rsidRPr="00442F3C">
        <w:rPr>
          <w:sz w:val="27"/>
          <w:szCs w:val="27"/>
          <w:lang w:val="uk-UA"/>
        </w:rPr>
        <w:t xml:space="preserve">до Вищої ради правосуддя </w:t>
      </w:r>
      <w:r w:rsidR="003F5959">
        <w:rPr>
          <w:sz w:val="27"/>
          <w:szCs w:val="27"/>
          <w:lang w:val="uk-UA"/>
        </w:rPr>
        <w:t>15</w:t>
      </w:r>
      <w:r w:rsidRPr="00442F3C">
        <w:rPr>
          <w:sz w:val="27"/>
          <w:szCs w:val="27"/>
          <w:lang w:val="uk-UA"/>
        </w:rPr>
        <w:t xml:space="preserve"> </w:t>
      </w:r>
      <w:r w:rsidR="003F5959">
        <w:rPr>
          <w:sz w:val="27"/>
          <w:szCs w:val="27"/>
          <w:lang w:val="uk-UA"/>
        </w:rPr>
        <w:t>жовтня</w:t>
      </w:r>
      <w:r w:rsidRPr="00442F3C">
        <w:rPr>
          <w:sz w:val="27"/>
          <w:szCs w:val="27"/>
          <w:lang w:val="uk-UA"/>
        </w:rPr>
        <w:t xml:space="preserve"> 20</w:t>
      </w:r>
      <w:r w:rsidR="00622C77">
        <w:rPr>
          <w:sz w:val="27"/>
          <w:szCs w:val="27"/>
          <w:lang w:val="uk-UA"/>
        </w:rPr>
        <w:t>20</w:t>
      </w:r>
      <w:r w:rsidRPr="00442F3C">
        <w:rPr>
          <w:sz w:val="27"/>
          <w:szCs w:val="27"/>
          <w:lang w:val="uk-UA"/>
        </w:rPr>
        <w:t xml:space="preserve"> року надійшли заява</w:t>
      </w:r>
      <w:r w:rsidR="00622C77">
        <w:rPr>
          <w:sz w:val="27"/>
          <w:szCs w:val="27"/>
          <w:lang w:val="uk-UA"/>
        </w:rPr>
        <w:t xml:space="preserve"> </w:t>
      </w:r>
      <w:proofErr w:type="spellStart"/>
      <w:r w:rsidR="003F5959">
        <w:rPr>
          <w:sz w:val="27"/>
          <w:szCs w:val="27"/>
          <w:lang w:val="uk-UA"/>
        </w:rPr>
        <w:t>Проця</w:t>
      </w:r>
      <w:proofErr w:type="spellEnd"/>
      <w:r w:rsidR="003F5959">
        <w:rPr>
          <w:sz w:val="27"/>
          <w:szCs w:val="27"/>
          <w:lang w:val="uk-UA"/>
        </w:rPr>
        <w:t xml:space="preserve"> В.А.</w:t>
      </w:r>
      <w:r w:rsidRPr="00442F3C">
        <w:rPr>
          <w:sz w:val="27"/>
          <w:szCs w:val="27"/>
          <w:lang w:val="uk-UA"/>
        </w:rPr>
        <w:t xml:space="preserve"> та матеріали про </w:t>
      </w:r>
      <w:r w:rsidR="003F5959">
        <w:rPr>
          <w:sz w:val="27"/>
          <w:szCs w:val="27"/>
          <w:lang w:val="uk-UA"/>
        </w:rPr>
        <w:t>його</w:t>
      </w:r>
      <w:r w:rsidRPr="00442F3C">
        <w:rPr>
          <w:sz w:val="27"/>
          <w:szCs w:val="27"/>
          <w:lang w:val="uk-UA"/>
        </w:rPr>
        <w:t xml:space="preserve"> звільнення з посади судді </w:t>
      </w:r>
      <w:r w:rsidR="003F5959">
        <w:rPr>
          <w:sz w:val="27"/>
          <w:szCs w:val="27"/>
          <w:lang w:val="uk-UA"/>
        </w:rPr>
        <w:t xml:space="preserve">Козятинського </w:t>
      </w:r>
      <w:proofErr w:type="spellStart"/>
      <w:r w:rsidR="003F5959">
        <w:rPr>
          <w:sz w:val="27"/>
          <w:szCs w:val="27"/>
          <w:lang w:val="uk-UA"/>
        </w:rPr>
        <w:t>міськрайонного</w:t>
      </w:r>
      <w:proofErr w:type="spellEnd"/>
      <w:r w:rsidR="003F5959">
        <w:rPr>
          <w:sz w:val="27"/>
          <w:szCs w:val="27"/>
          <w:lang w:val="uk-UA"/>
        </w:rPr>
        <w:t xml:space="preserve"> суду Вінницької області</w:t>
      </w:r>
      <w:r w:rsidR="003F5959" w:rsidRPr="00214DA7">
        <w:rPr>
          <w:sz w:val="27"/>
          <w:szCs w:val="27"/>
          <w:lang w:val="uk-UA"/>
        </w:rPr>
        <w:t xml:space="preserve"> </w:t>
      </w:r>
      <w:r w:rsidRPr="00442F3C">
        <w:rPr>
          <w:sz w:val="27"/>
          <w:szCs w:val="27"/>
          <w:lang w:val="uk-UA"/>
        </w:rPr>
        <w:t>у відставку.</w:t>
      </w:r>
    </w:p>
    <w:p w:rsidR="003F5959" w:rsidRPr="004B4BE3" w:rsidRDefault="003F5959" w:rsidP="003F5959">
      <w:pPr>
        <w:ind w:right="98" w:firstLine="708"/>
        <w:jc w:val="both"/>
        <w:rPr>
          <w:sz w:val="27"/>
          <w:szCs w:val="27"/>
          <w:lang w:val="uk-UA"/>
        </w:rPr>
      </w:pPr>
      <w:proofErr w:type="spellStart"/>
      <w:r w:rsidRPr="00F1145A">
        <w:rPr>
          <w:color w:val="000000"/>
          <w:sz w:val="27"/>
          <w:szCs w:val="27"/>
          <w:lang w:val="uk-UA"/>
        </w:rPr>
        <w:t>Проць</w:t>
      </w:r>
      <w:proofErr w:type="spellEnd"/>
      <w:r w:rsidRPr="00F1145A">
        <w:rPr>
          <w:color w:val="000000"/>
          <w:sz w:val="27"/>
          <w:szCs w:val="27"/>
          <w:lang w:val="uk-UA"/>
        </w:rPr>
        <w:t xml:space="preserve"> Віктор А</w:t>
      </w:r>
      <w:r w:rsidR="00A535CA">
        <w:rPr>
          <w:color w:val="000000"/>
          <w:sz w:val="27"/>
          <w:szCs w:val="27"/>
          <w:lang w:val="uk-UA"/>
        </w:rPr>
        <w:t>ндрійович, _____</w:t>
      </w:r>
      <w:bookmarkStart w:id="0" w:name="_GoBack"/>
      <w:bookmarkEnd w:id="0"/>
      <w:r w:rsidR="00A535CA">
        <w:rPr>
          <w:color w:val="000000"/>
          <w:sz w:val="27"/>
          <w:szCs w:val="27"/>
          <w:lang w:val="uk-UA"/>
        </w:rPr>
        <w:t xml:space="preserve"> року</w:t>
      </w:r>
      <w:r w:rsidRPr="00F1145A">
        <w:rPr>
          <w:color w:val="000000"/>
          <w:sz w:val="27"/>
          <w:szCs w:val="27"/>
          <w:lang w:val="uk-UA"/>
        </w:rPr>
        <w:t xml:space="preserve"> народження, Указом Президента України від 13 серпня 2002 року № 712/2002 призначений строком на п’ять років на посаду судді </w:t>
      </w:r>
      <w:r w:rsidRPr="00F1145A">
        <w:rPr>
          <w:sz w:val="27"/>
          <w:szCs w:val="27"/>
          <w:lang w:val="uk-UA"/>
        </w:rPr>
        <w:t xml:space="preserve">Козятинського районного суду Вінницької області, </w:t>
      </w:r>
      <w:r w:rsidRPr="00F1145A">
        <w:rPr>
          <w:color w:val="000000"/>
          <w:sz w:val="27"/>
          <w:szCs w:val="27"/>
          <w:lang w:val="uk-UA"/>
        </w:rPr>
        <w:t xml:space="preserve">Указом Президента України від </w:t>
      </w:r>
      <w:r>
        <w:rPr>
          <w:color w:val="000000"/>
          <w:sz w:val="27"/>
          <w:szCs w:val="27"/>
          <w:lang w:val="uk-UA"/>
        </w:rPr>
        <w:t>23</w:t>
      </w:r>
      <w:r w:rsidRPr="00F1145A">
        <w:rPr>
          <w:color w:val="000000"/>
          <w:sz w:val="27"/>
          <w:szCs w:val="27"/>
          <w:lang w:val="uk-UA"/>
        </w:rPr>
        <w:t xml:space="preserve"> </w:t>
      </w:r>
      <w:r>
        <w:rPr>
          <w:color w:val="000000"/>
          <w:sz w:val="27"/>
          <w:szCs w:val="27"/>
          <w:lang w:val="uk-UA"/>
        </w:rPr>
        <w:t>березня</w:t>
      </w:r>
      <w:r w:rsidRPr="00F1145A">
        <w:rPr>
          <w:color w:val="000000"/>
          <w:sz w:val="27"/>
          <w:szCs w:val="27"/>
          <w:lang w:val="uk-UA"/>
        </w:rPr>
        <w:t xml:space="preserve"> 20</w:t>
      </w:r>
      <w:r>
        <w:rPr>
          <w:color w:val="000000"/>
          <w:sz w:val="27"/>
          <w:szCs w:val="27"/>
          <w:lang w:val="uk-UA"/>
        </w:rPr>
        <w:t>04</w:t>
      </w:r>
      <w:r w:rsidRPr="00F1145A">
        <w:rPr>
          <w:color w:val="000000"/>
          <w:sz w:val="27"/>
          <w:szCs w:val="27"/>
          <w:lang w:val="uk-UA"/>
        </w:rPr>
        <w:t xml:space="preserve"> року № </w:t>
      </w:r>
      <w:r>
        <w:rPr>
          <w:color w:val="000000"/>
          <w:sz w:val="27"/>
          <w:szCs w:val="27"/>
          <w:lang w:val="uk-UA"/>
        </w:rPr>
        <w:t>358</w:t>
      </w:r>
      <w:r w:rsidRPr="00F1145A">
        <w:rPr>
          <w:color w:val="000000"/>
          <w:sz w:val="27"/>
          <w:szCs w:val="27"/>
          <w:lang w:val="uk-UA"/>
        </w:rPr>
        <w:t>/20</w:t>
      </w:r>
      <w:r>
        <w:rPr>
          <w:color w:val="000000"/>
          <w:sz w:val="27"/>
          <w:szCs w:val="27"/>
          <w:lang w:val="uk-UA"/>
        </w:rPr>
        <w:t>04</w:t>
      </w:r>
      <w:r w:rsidRPr="00F1145A">
        <w:rPr>
          <w:color w:val="000000"/>
          <w:sz w:val="27"/>
          <w:szCs w:val="27"/>
          <w:lang w:val="uk-UA"/>
        </w:rPr>
        <w:t xml:space="preserve"> переведен</w:t>
      </w:r>
      <w:r>
        <w:rPr>
          <w:color w:val="000000"/>
          <w:sz w:val="27"/>
          <w:szCs w:val="27"/>
          <w:lang w:val="uk-UA"/>
        </w:rPr>
        <w:t>ий</w:t>
      </w:r>
      <w:r w:rsidRPr="00F1145A">
        <w:rPr>
          <w:color w:val="000000"/>
          <w:sz w:val="27"/>
          <w:szCs w:val="27"/>
          <w:lang w:val="uk-UA"/>
        </w:rPr>
        <w:t xml:space="preserve"> на роботу на посаду судді </w:t>
      </w:r>
      <w:r>
        <w:rPr>
          <w:color w:val="000000"/>
          <w:sz w:val="27"/>
          <w:szCs w:val="27"/>
          <w:lang w:val="uk-UA"/>
        </w:rPr>
        <w:t xml:space="preserve">Козятинського </w:t>
      </w:r>
      <w:proofErr w:type="spellStart"/>
      <w:r>
        <w:rPr>
          <w:color w:val="000000"/>
          <w:sz w:val="27"/>
          <w:szCs w:val="27"/>
          <w:lang w:val="uk-UA"/>
        </w:rPr>
        <w:t>міськрайонного</w:t>
      </w:r>
      <w:proofErr w:type="spellEnd"/>
      <w:r>
        <w:rPr>
          <w:color w:val="000000"/>
          <w:sz w:val="27"/>
          <w:szCs w:val="27"/>
          <w:lang w:val="uk-UA"/>
        </w:rPr>
        <w:t xml:space="preserve"> суду Вінницької області, </w:t>
      </w:r>
      <w:r w:rsidRPr="004B4BE3">
        <w:rPr>
          <w:color w:val="000000"/>
          <w:sz w:val="27"/>
          <w:szCs w:val="27"/>
          <w:lang w:val="uk-UA"/>
        </w:rPr>
        <w:t xml:space="preserve">Постановою Верховної Ради України від </w:t>
      </w:r>
      <w:r>
        <w:rPr>
          <w:color w:val="000000"/>
          <w:sz w:val="27"/>
          <w:szCs w:val="27"/>
          <w:lang w:val="uk-UA"/>
        </w:rPr>
        <w:t>18</w:t>
      </w:r>
      <w:r w:rsidRPr="004B4BE3">
        <w:rPr>
          <w:color w:val="000000"/>
          <w:sz w:val="27"/>
          <w:szCs w:val="27"/>
          <w:lang w:val="uk-UA"/>
        </w:rPr>
        <w:t xml:space="preserve"> </w:t>
      </w:r>
      <w:r>
        <w:rPr>
          <w:color w:val="000000"/>
          <w:sz w:val="27"/>
          <w:szCs w:val="27"/>
          <w:lang w:val="uk-UA"/>
        </w:rPr>
        <w:t>вересня</w:t>
      </w:r>
      <w:r w:rsidRPr="004B4BE3">
        <w:rPr>
          <w:color w:val="000000"/>
          <w:sz w:val="27"/>
          <w:szCs w:val="27"/>
          <w:lang w:val="uk-UA"/>
        </w:rPr>
        <w:t xml:space="preserve"> 20</w:t>
      </w:r>
      <w:r>
        <w:rPr>
          <w:color w:val="000000"/>
          <w:sz w:val="27"/>
          <w:szCs w:val="27"/>
          <w:lang w:val="uk-UA"/>
        </w:rPr>
        <w:t>08</w:t>
      </w:r>
      <w:r w:rsidRPr="004B4BE3">
        <w:rPr>
          <w:sz w:val="27"/>
          <w:szCs w:val="27"/>
          <w:lang w:val="uk-UA"/>
        </w:rPr>
        <w:t xml:space="preserve"> року № </w:t>
      </w:r>
      <w:r>
        <w:rPr>
          <w:sz w:val="27"/>
          <w:szCs w:val="27"/>
          <w:lang w:val="uk-UA"/>
        </w:rPr>
        <w:t>526</w:t>
      </w:r>
      <w:r w:rsidRPr="004B4BE3">
        <w:rPr>
          <w:sz w:val="27"/>
          <w:szCs w:val="27"/>
          <w:lang w:val="uk-UA"/>
        </w:rPr>
        <w:t>-VІ обраний суддею зазначеного суду безстроково.</w:t>
      </w:r>
    </w:p>
    <w:p w:rsidR="00442F3C" w:rsidRDefault="00442F3C" w:rsidP="00442F3C">
      <w:pPr>
        <w:ind w:firstLine="708"/>
        <w:jc w:val="both"/>
        <w:rPr>
          <w:sz w:val="27"/>
          <w:szCs w:val="27"/>
          <w:lang w:val="uk-UA"/>
        </w:rPr>
      </w:pPr>
      <w:r w:rsidRPr="00442F3C">
        <w:rPr>
          <w:sz w:val="27"/>
          <w:szCs w:val="27"/>
          <w:lang w:val="uk-UA"/>
        </w:rPr>
        <w:t>Відповідно до статті 116 Закону України від 2 червня 2016 року                         № 1402-VIII «Про судоустрій і статус суддів» (далі – Закон № 1402-VIII )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442F3C" w:rsidRPr="007F1CFB" w:rsidRDefault="00442F3C" w:rsidP="00442F3C">
      <w:pPr>
        <w:ind w:firstLine="708"/>
        <w:jc w:val="both"/>
        <w:rPr>
          <w:rFonts w:eastAsia="Times New Roman"/>
          <w:sz w:val="27"/>
          <w:szCs w:val="27"/>
          <w:lang w:val="uk-UA"/>
        </w:rPr>
      </w:pPr>
      <w:r w:rsidRPr="007F1CFB">
        <w:rPr>
          <w:rFonts w:eastAsia="Times New Roman"/>
          <w:sz w:val="27"/>
          <w:szCs w:val="27"/>
          <w:lang w:val="uk-UA"/>
        </w:rPr>
        <w:t xml:space="preserve">Згідно із частиною першою статті 137 Закону № 1402-VIII </w:t>
      </w:r>
      <w:r w:rsidRPr="007F1CFB">
        <w:rPr>
          <w:color w:val="000000"/>
          <w:sz w:val="27"/>
          <w:szCs w:val="27"/>
          <w:lang w:val="uk-UA"/>
        </w:rPr>
        <w:t>до стажу роботи на посаді судді зараховується робота на посаді:</w:t>
      </w:r>
      <w:bookmarkStart w:id="1" w:name="n1406"/>
      <w:bookmarkEnd w:id="1"/>
      <w:r w:rsidRPr="007F1CFB">
        <w:rPr>
          <w:color w:val="000000"/>
          <w:sz w:val="27"/>
          <w:szCs w:val="27"/>
          <w:lang w:val="uk-UA"/>
        </w:rPr>
        <w:t xml:space="preserve"> судді судів України, арбітра (судді) арбітражних судів України, державного арбітра колишнього Державного арбітражу України, арбітра відомчих арбітражів України, судді Конституційного Суду України;</w:t>
      </w:r>
      <w:bookmarkStart w:id="2" w:name="n1407"/>
      <w:bookmarkEnd w:id="2"/>
      <w:r w:rsidRPr="007F1CFB">
        <w:rPr>
          <w:color w:val="000000"/>
          <w:sz w:val="27"/>
          <w:szCs w:val="27"/>
          <w:lang w:val="uk-UA"/>
        </w:rPr>
        <w:t xml:space="preserve"> члена Вищої ради правосуддя, Вищої ради юстиції, Вищої кваліфікаційної комісії суддів України;</w:t>
      </w:r>
      <w:bookmarkStart w:id="3" w:name="n1408"/>
      <w:bookmarkEnd w:id="3"/>
      <w:r w:rsidRPr="007F1CFB">
        <w:rPr>
          <w:color w:val="000000"/>
          <w:sz w:val="27"/>
          <w:szCs w:val="27"/>
          <w:lang w:val="uk-UA"/>
        </w:rPr>
        <w:t xml:space="preserve"> судді в судах та арбітрів у державному і відомчому арбітражах колишнього СРСР та республік, що входили до його складу.</w:t>
      </w:r>
    </w:p>
    <w:p w:rsidR="00442F3C" w:rsidRPr="007F1CFB" w:rsidRDefault="0037366A" w:rsidP="00442F3C">
      <w:pPr>
        <w:ind w:firstLine="708"/>
        <w:jc w:val="both"/>
        <w:rPr>
          <w:sz w:val="27"/>
          <w:szCs w:val="27"/>
          <w:lang w:val="uk-UA"/>
        </w:rPr>
      </w:pPr>
      <w:r>
        <w:rPr>
          <w:sz w:val="27"/>
          <w:szCs w:val="27"/>
          <w:lang w:val="uk-UA"/>
        </w:rPr>
        <w:t>А</w:t>
      </w:r>
      <w:r w:rsidR="00442F3C" w:rsidRPr="007F1CFB">
        <w:rPr>
          <w:sz w:val="27"/>
          <w:szCs w:val="27"/>
          <w:lang w:val="uk-UA"/>
        </w:rPr>
        <w:t>бзацом четвертим пункту 34 розділу XII «Прикінцеві та пер</w:t>
      </w:r>
      <w:r w:rsidR="00442F3C">
        <w:rPr>
          <w:sz w:val="27"/>
          <w:szCs w:val="27"/>
          <w:lang w:val="uk-UA"/>
        </w:rPr>
        <w:t>ехідні положення» Закону</w:t>
      </w:r>
      <w:r w:rsidR="00442F3C" w:rsidRPr="007F1CFB">
        <w:rPr>
          <w:sz w:val="27"/>
          <w:szCs w:val="27"/>
          <w:lang w:val="uk-UA"/>
        </w:rPr>
        <w:t xml:space="preserve">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442F3C" w:rsidRPr="00442F3C" w:rsidRDefault="00442F3C" w:rsidP="00442F3C">
      <w:pPr>
        <w:ind w:firstLine="708"/>
        <w:jc w:val="both"/>
        <w:rPr>
          <w:sz w:val="27"/>
          <w:szCs w:val="27"/>
          <w:shd w:val="clear" w:color="auto" w:fill="FFFFFF"/>
          <w:lang w:val="uk-UA"/>
        </w:rPr>
      </w:pPr>
      <w:r w:rsidRPr="007F1CFB">
        <w:rPr>
          <w:sz w:val="27"/>
          <w:szCs w:val="27"/>
          <w:shd w:val="clear" w:color="auto" w:fill="FFFFFF"/>
          <w:lang w:val="uk-UA"/>
        </w:rPr>
        <w:t xml:space="preserve">На час призначення </w:t>
      </w:r>
      <w:proofErr w:type="spellStart"/>
      <w:r w:rsidR="003F5959">
        <w:rPr>
          <w:sz w:val="27"/>
          <w:szCs w:val="27"/>
          <w:shd w:val="clear" w:color="auto" w:fill="FFFFFF"/>
          <w:lang w:val="uk-UA"/>
        </w:rPr>
        <w:t>Проця</w:t>
      </w:r>
      <w:proofErr w:type="spellEnd"/>
      <w:r w:rsidR="003F5959">
        <w:rPr>
          <w:sz w:val="27"/>
          <w:szCs w:val="27"/>
          <w:shd w:val="clear" w:color="auto" w:fill="FFFFFF"/>
          <w:lang w:val="uk-UA"/>
        </w:rPr>
        <w:t xml:space="preserve"> В.А.</w:t>
      </w:r>
      <w:r w:rsidRPr="007F1CFB">
        <w:rPr>
          <w:sz w:val="27"/>
          <w:szCs w:val="27"/>
          <w:lang w:val="uk-UA"/>
        </w:rPr>
        <w:t xml:space="preserve"> </w:t>
      </w:r>
      <w:r w:rsidRPr="007F1CFB">
        <w:rPr>
          <w:sz w:val="27"/>
          <w:szCs w:val="27"/>
          <w:shd w:val="clear" w:color="auto" w:fill="FFFFFF"/>
          <w:lang w:val="uk-UA"/>
        </w:rPr>
        <w:t xml:space="preserve">на посаду судді питання визначення стажу, який давав право на відставку судді, регулювалося </w:t>
      </w:r>
      <w:r w:rsidRPr="007F1CFB">
        <w:rPr>
          <w:sz w:val="27"/>
          <w:szCs w:val="27"/>
          <w:lang w:val="uk-UA"/>
        </w:rPr>
        <w:t xml:space="preserve">частиною четвертою статті 43 </w:t>
      </w:r>
      <w:r w:rsidRPr="007F1CFB">
        <w:rPr>
          <w:sz w:val="27"/>
          <w:szCs w:val="27"/>
          <w:lang w:val="uk-UA"/>
        </w:rPr>
        <w:lastRenderedPageBreak/>
        <w:t>Закону України від 15 грудня 1992 року №</w:t>
      </w:r>
      <w:r w:rsidRPr="007F1CFB">
        <w:rPr>
          <w:color w:val="292B2C"/>
          <w:sz w:val="27"/>
          <w:szCs w:val="27"/>
          <w:lang w:val="uk-UA"/>
        </w:rPr>
        <w:t xml:space="preserve"> </w:t>
      </w:r>
      <w:r w:rsidRPr="007F1CFB">
        <w:rPr>
          <w:sz w:val="27"/>
          <w:szCs w:val="27"/>
          <w:lang w:val="uk-UA"/>
        </w:rPr>
        <w:t>2862-</w:t>
      </w:r>
      <w:r w:rsidRPr="007F1CFB">
        <w:rPr>
          <w:sz w:val="27"/>
          <w:szCs w:val="27"/>
        </w:rPr>
        <w:t>XII</w:t>
      </w:r>
      <w:r w:rsidRPr="007F1CFB">
        <w:rPr>
          <w:color w:val="292B2C"/>
          <w:sz w:val="27"/>
          <w:szCs w:val="27"/>
          <w:lang w:val="uk-UA"/>
        </w:rPr>
        <w:t xml:space="preserve"> </w:t>
      </w:r>
      <w:r w:rsidRPr="007F1CFB">
        <w:rPr>
          <w:sz w:val="27"/>
          <w:szCs w:val="27"/>
          <w:lang w:val="uk-UA"/>
        </w:rPr>
        <w:t>«Про статус суддів» та Указом Президента України від 10 липня 1995 року № 584/95 «Про додаткові заходи щодо соціального захисту суддів».</w:t>
      </w:r>
    </w:p>
    <w:p w:rsidR="00442F3C" w:rsidRDefault="00442F3C" w:rsidP="00442F3C">
      <w:pPr>
        <w:ind w:firstLine="708"/>
        <w:jc w:val="both"/>
        <w:rPr>
          <w:sz w:val="27"/>
          <w:szCs w:val="27"/>
          <w:lang w:val="uk-UA"/>
        </w:rPr>
      </w:pPr>
      <w:r w:rsidRPr="00442F3C">
        <w:rPr>
          <w:sz w:val="27"/>
          <w:szCs w:val="27"/>
          <w:lang w:val="uk-UA"/>
        </w:rPr>
        <w:t xml:space="preserve">Згідно </w:t>
      </w:r>
      <w:r>
        <w:rPr>
          <w:sz w:val="27"/>
          <w:szCs w:val="27"/>
          <w:lang w:val="uk-UA"/>
        </w:rPr>
        <w:t>і</w:t>
      </w:r>
      <w:r w:rsidRPr="00442F3C">
        <w:rPr>
          <w:sz w:val="27"/>
          <w:szCs w:val="27"/>
          <w:lang w:val="uk-UA"/>
        </w:rPr>
        <w:t xml:space="preserve">з частиною четвертою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w:t>
      </w:r>
      <w:r w:rsidR="001C6904">
        <w:rPr>
          <w:sz w:val="27"/>
          <w:szCs w:val="27"/>
          <w:lang w:val="uk-UA"/>
        </w:rPr>
        <w:t>і</w:t>
      </w:r>
      <w:r w:rsidRPr="00442F3C">
        <w:rPr>
          <w:sz w:val="27"/>
          <w:szCs w:val="27"/>
          <w:lang w:val="uk-UA"/>
        </w:rPr>
        <w:t>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3F5959" w:rsidRPr="00442F3C" w:rsidRDefault="003F5959" w:rsidP="00442F3C">
      <w:pPr>
        <w:ind w:firstLine="708"/>
        <w:jc w:val="both"/>
        <w:rPr>
          <w:sz w:val="27"/>
          <w:szCs w:val="27"/>
          <w:lang w:val="uk-UA"/>
        </w:rPr>
      </w:pPr>
      <w:r w:rsidRPr="004B4BE3">
        <w:rPr>
          <w:sz w:val="27"/>
          <w:szCs w:val="27"/>
          <w:lang w:val="uk-UA"/>
        </w:rPr>
        <w:t xml:space="preserve">Відповідно до абзацу другого статті 1 Указу Президента України </w:t>
      </w:r>
      <w:r>
        <w:rPr>
          <w:sz w:val="27"/>
          <w:szCs w:val="27"/>
          <w:lang w:val="uk-UA"/>
        </w:rPr>
        <w:t xml:space="preserve">                         </w:t>
      </w:r>
      <w:r w:rsidRPr="004B4BE3">
        <w:rPr>
          <w:sz w:val="27"/>
          <w:szCs w:val="27"/>
          <w:lang w:val="uk-UA"/>
        </w:rPr>
        <w:t>від</w:t>
      </w:r>
      <w:r>
        <w:rPr>
          <w:sz w:val="27"/>
          <w:szCs w:val="27"/>
          <w:lang w:val="uk-UA"/>
        </w:rPr>
        <w:t xml:space="preserve"> </w:t>
      </w:r>
      <w:r w:rsidRPr="004B4BE3">
        <w:rPr>
          <w:sz w:val="27"/>
          <w:szCs w:val="27"/>
          <w:lang w:val="uk-UA"/>
        </w:rPr>
        <w:t xml:space="preserve">10 липня 1995 року № 584/95 «Про додаткові заходи щодо соціального захисту суддів» в редакції, чинній на час призначення </w:t>
      </w:r>
      <w:proofErr w:type="spellStart"/>
      <w:r>
        <w:rPr>
          <w:sz w:val="27"/>
          <w:szCs w:val="27"/>
          <w:lang w:val="uk-UA"/>
        </w:rPr>
        <w:t>Проця</w:t>
      </w:r>
      <w:proofErr w:type="spellEnd"/>
      <w:r>
        <w:rPr>
          <w:sz w:val="27"/>
          <w:szCs w:val="27"/>
          <w:lang w:val="uk-UA"/>
        </w:rPr>
        <w:t xml:space="preserve"> В.А.</w:t>
      </w:r>
      <w:r w:rsidRPr="004B4BE3">
        <w:rPr>
          <w:sz w:val="27"/>
          <w:szCs w:val="27"/>
          <w:lang w:val="uk-UA"/>
        </w:rPr>
        <w:t xml:space="preserve"> на посаду судді,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p>
    <w:p w:rsidR="00442F3C" w:rsidRPr="00442F3C" w:rsidRDefault="00442F3C" w:rsidP="00442F3C">
      <w:pPr>
        <w:pStyle w:val="a7"/>
        <w:ind w:firstLine="708"/>
        <w:jc w:val="both"/>
        <w:rPr>
          <w:sz w:val="27"/>
          <w:szCs w:val="27"/>
          <w:lang w:val="uk-UA"/>
        </w:rPr>
      </w:pPr>
      <w:r>
        <w:rPr>
          <w:sz w:val="27"/>
          <w:szCs w:val="27"/>
          <w:lang w:val="uk-UA"/>
        </w:rPr>
        <w:t>Ч</w:t>
      </w:r>
      <w:r w:rsidRPr="00442F3C">
        <w:rPr>
          <w:sz w:val="27"/>
          <w:szCs w:val="27"/>
          <w:lang w:val="uk-UA"/>
        </w:rPr>
        <w:t xml:space="preserve">астиною другою статті 137 Закону № 1402-VIII (у редакції, яка діє з 5 серпня 2018 року) </w:t>
      </w:r>
      <w:r>
        <w:rPr>
          <w:sz w:val="27"/>
          <w:szCs w:val="27"/>
          <w:lang w:val="uk-UA"/>
        </w:rPr>
        <w:t xml:space="preserve">встановлено, що </w:t>
      </w:r>
      <w:r w:rsidRPr="00442F3C">
        <w:rPr>
          <w:sz w:val="27"/>
          <w:szCs w:val="27"/>
          <w:lang w:val="uk-UA"/>
        </w:rPr>
        <w:t>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442F3C" w:rsidRPr="00442F3C" w:rsidRDefault="00442F3C" w:rsidP="00442F3C">
      <w:pPr>
        <w:pStyle w:val="a7"/>
        <w:ind w:firstLine="708"/>
        <w:jc w:val="both"/>
        <w:rPr>
          <w:sz w:val="27"/>
          <w:szCs w:val="27"/>
          <w:lang w:val="uk-UA"/>
        </w:rPr>
      </w:pPr>
      <w:r w:rsidRPr="00442F3C">
        <w:rPr>
          <w:sz w:val="27"/>
          <w:szCs w:val="27"/>
          <w:lang w:val="uk-UA"/>
        </w:rPr>
        <w:t xml:space="preserve">Системний аналіз вказаної норми в її взаємозв’язку з абзацом </w:t>
      </w:r>
      <w:r w:rsidR="001C6904">
        <w:rPr>
          <w:sz w:val="27"/>
          <w:szCs w:val="27"/>
          <w:lang w:val="uk-UA"/>
        </w:rPr>
        <w:t>четвертим</w:t>
      </w:r>
      <w:r w:rsidRPr="00442F3C">
        <w:rPr>
          <w:sz w:val="27"/>
          <w:szCs w:val="27"/>
          <w:lang w:val="uk-UA"/>
        </w:rPr>
        <w:t xml:space="preserve"> пункту 34 розділу XII «Прикінцеві та перехідні положення» Закону № 1402-VIII дає підстави для висновку, що з набранням чинності Законом України </w:t>
      </w:r>
      <w:r w:rsidR="007C69F1">
        <w:rPr>
          <w:sz w:val="27"/>
          <w:szCs w:val="27"/>
          <w:lang w:val="uk-UA"/>
        </w:rPr>
        <w:t xml:space="preserve">                         </w:t>
      </w:r>
      <w:r w:rsidRPr="00442F3C">
        <w:rPr>
          <w:sz w:val="27"/>
          <w:szCs w:val="27"/>
          <w:lang w:val="uk-UA"/>
        </w:rPr>
        <w:t>«Про в</w:t>
      </w:r>
      <w:r w:rsidR="001C6904">
        <w:rPr>
          <w:sz w:val="27"/>
          <w:szCs w:val="27"/>
          <w:lang w:val="uk-UA"/>
        </w:rPr>
        <w:t>несення змін до Закону України «Про судоустрій і статус суддів»</w:t>
      </w:r>
      <w:r w:rsidRPr="00442F3C">
        <w:rPr>
          <w:sz w:val="27"/>
          <w:szCs w:val="27"/>
          <w:lang w:val="uk-UA"/>
        </w:rPr>
        <w:t xml:space="preserve">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442F3C" w:rsidRPr="00442F3C" w:rsidRDefault="00442F3C" w:rsidP="00442F3C">
      <w:pPr>
        <w:pStyle w:val="a7"/>
        <w:ind w:firstLine="708"/>
        <w:jc w:val="both"/>
        <w:rPr>
          <w:color w:val="000000" w:themeColor="text1"/>
          <w:sz w:val="27"/>
          <w:szCs w:val="27"/>
          <w:lang w:val="uk-UA"/>
        </w:rPr>
      </w:pPr>
      <w:r w:rsidRPr="00442F3C">
        <w:rPr>
          <w:color w:val="000000" w:themeColor="text1"/>
          <w:sz w:val="27"/>
          <w:szCs w:val="27"/>
          <w:lang w:val="uk-UA"/>
        </w:rPr>
        <w:t xml:space="preserve">Саме така правова позиція покладена в основу рішення Верховного Суду у складі колегії суддів Касаційного адміністративного суду від 22 листопада </w:t>
      </w:r>
      <w:r w:rsidR="001C6904">
        <w:rPr>
          <w:color w:val="000000" w:themeColor="text1"/>
          <w:sz w:val="27"/>
          <w:szCs w:val="27"/>
          <w:lang w:val="uk-UA"/>
        </w:rPr>
        <w:t xml:space="preserve">       </w:t>
      </w:r>
      <w:r w:rsidRPr="00442F3C">
        <w:rPr>
          <w:color w:val="000000" w:themeColor="text1"/>
          <w:sz w:val="27"/>
          <w:szCs w:val="27"/>
          <w:lang w:val="uk-UA"/>
        </w:rPr>
        <w:t>2018 року, яке залишене без змін постановою Великої Палати Верховного Суду від 30 травня 2019 року у справі № 9901/805/18.</w:t>
      </w:r>
    </w:p>
    <w:p w:rsidR="00442F3C" w:rsidRPr="00442F3C" w:rsidRDefault="00442F3C" w:rsidP="00442F3C">
      <w:pPr>
        <w:pStyle w:val="a7"/>
        <w:ind w:firstLine="708"/>
        <w:jc w:val="both"/>
        <w:rPr>
          <w:color w:val="000000" w:themeColor="text1"/>
          <w:sz w:val="27"/>
          <w:szCs w:val="27"/>
          <w:lang w:val="uk-UA"/>
        </w:rPr>
      </w:pPr>
      <w:r w:rsidRPr="00442F3C">
        <w:rPr>
          <w:color w:val="000000" w:themeColor="text1"/>
          <w:sz w:val="27"/>
          <w:szCs w:val="27"/>
          <w:lang w:val="uk-UA"/>
        </w:rPr>
        <w:t xml:space="preserve">Зокрема, Велика Палата Верховного Суду погодилась із висновками колегії суддів Касаційного адміністративного суду та зазначила, що частину другу </w:t>
      </w:r>
      <w:r w:rsidR="007C69F1">
        <w:rPr>
          <w:color w:val="000000" w:themeColor="text1"/>
          <w:sz w:val="27"/>
          <w:szCs w:val="27"/>
          <w:lang w:val="uk-UA"/>
        </w:rPr>
        <w:t xml:space="preserve">                </w:t>
      </w:r>
      <w:r w:rsidRPr="00442F3C">
        <w:rPr>
          <w:color w:val="000000" w:themeColor="text1"/>
          <w:sz w:val="27"/>
          <w:szCs w:val="27"/>
          <w:lang w:val="uk-UA"/>
        </w:rPr>
        <w:t xml:space="preserve">статті 137 Закону № 1402-VIII (у редакції, яка діє з 5 серпня 2018 року) потрібно тлумачити таким чином, що до стажу роботи на посаді судді також зараховується </w:t>
      </w:r>
      <w:r w:rsidRPr="00442F3C">
        <w:rPr>
          <w:color w:val="000000" w:themeColor="text1"/>
          <w:sz w:val="27"/>
          <w:szCs w:val="27"/>
          <w:lang w:val="uk-UA"/>
        </w:rPr>
        <w:lastRenderedPageBreak/>
        <w:t>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w:t>
      </w:r>
      <w:r w:rsidR="001C6904">
        <w:rPr>
          <w:color w:val="000000" w:themeColor="text1"/>
          <w:sz w:val="27"/>
          <w:szCs w:val="27"/>
          <w:lang w:val="uk-UA"/>
        </w:rPr>
        <w:t>,</w:t>
      </w:r>
      <w:r w:rsidRPr="00442F3C">
        <w:rPr>
          <w:color w:val="000000" w:themeColor="text1"/>
          <w:sz w:val="27"/>
          <w:szCs w:val="27"/>
          <w:lang w:val="uk-UA"/>
        </w:rPr>
        <w:t xml:space="preserve"> </w:t>
      </w:r>
      <w:r w:rsidR="001C6904">
        <w:rPr>
          <w:color w:val="000000" w:themeColor="text1"/>
          <w:sz w:val="27"/>
          <w:szCs w:val="27"/>
          <w:lang w:val="uk-UA"/>
        </w:rPr>
        <w:t>надавши можливість</w:t>
      </w:r>
      <w:r w:rsidRPr="00442F3C">
        <w:rPr>
          <w:color w:val="000000" w:themeColor="text1"/>
          <w:sz w:val="27"/>
          <w:szCs w:val="27"/>
          <w:lang w:val="uk-UA"/>
        </w:rPr>
        <w:t xml:space="preserve"> </w:t>
      </w:r>
      <w:r w:rsidR="001C6904">
        <w:rPr>
          <w:color w:val="000000" w:themeColor="text1"/>
          <w:sz w:val="27"/>
          <w:szCs w:val="27"/>
          <w:lang w:val="uk-UA"/>
        </w:rPr>
        <w:t xml:space="preserve">зараховувати до стажу роботи на посаді судді </w:t>
      </w:r>
      <w:r w:rsidRPr="00442F3C">
        <w:rPr>
          <w:color w:val="000000" w:themeColor="text1"/>
          <w:sz w:val="27"/>
          <w:szCs w:val="27"/>
          <w:lang w:val="uk-UA"/>
        </w:rPr>
        <w:t>їх</w:t>
      </w:r>
      <w:r w:rsidR="001C6904">
        <w:rPr>
          <w:color w:val="000000" w:themeColor="text1"/>
          <w:sz w:val="27"/>
          <w:szCs w:val="27"/>
          <w:lang w:val="uk-UA"/>
        </w:rPr>
        <w:t>ній</w:t>
      </w:r>
      <w:r w:rsidRPr="00442F3C">
        <w:rPr>
          <w:color w:val="000000" w:themeColor="text1"/>
          <w:sz w:val="27"/>
          <w:szCs w:val="27"/>
          <w:lang w:val="uk-UA"/>
        </w:rPr>
        <w:t xml:space="preserve"> стаж (досвід) роботи (професійної діяльності) у сфері права тривалістю, яка вимагалася законом для призначення на посаду суд</w:t>
      </w:r>
      <w:r w:rsidR="001C6904">
        <w:rPr>
          <w:color w:val="000000" w:themeColor="text1"/>
          <w:sz w:val="27"/>
          <w:szCs w:val="27"/>
          <w:lang w:val="uk-UA"/>
        </w:rPr>
        <w:t>ді станом на дату призначення</w:t>
      </w:r>
      <w:r w:rsidR="007C69F1">
        <w:rPr>
          <w:color w:val="000000" w:themeColor="text1"/>
          <w:sz w:val="27"/>
          <w:szCs w:val="27"/>
          <w:lang w:val="uk-UA"/>
        </w:rPr>
        <w:t xml:space="preserve"> їх</w:t>
      </w:r>
      <w:r w:rsidRPr="00442F3C">
        <w:rPr>
          <w:color w:val="000000" w:themeColor="text1"/>
          <w:sz w:val="27"/>
          <w:szCs w:val="27"/>
          <w:lang w:val="uk-UA"/>
        </w:rPr>
        <w:t xml:space="preserve"> на посаду.</w:t>
      </w:r>
    </w:p>
    <w:p w:rsidR="00A87859" w:rsidRPr="00442F3C" w:rsidRDefault="00A87859" w:rsidP="00A87859">
      <w:pPr>
        <w:pStyle w:val="a7"/>
        <w:ind w:firstLine="708"/>
        <w:jc w:val="both"/>
        <w:rPr>
          <w:sz w:val="27"/>
          <w:szCs w:val="27"/>
          <w:lang w:val="uk-UA"/>
        </w:rPr>
      </w:pPr>
      <w:r w:rsidRPr="00442F3C">
        <w:rPr>
          <w:sz w:val="27"/>
          <w:szCs w:val="27"/>
          <w:lang w:val="uk-UA"/>
        </w:rPr>
        <w:t xml:space="preserve">Відповідно до частини першої статті 7 Закону України «Про статус суддів» (в редакції, чинній на дату призначення </w:t>
      </w:r>
      <w:proofErr w:type="spellStart"/>
      <w:r w:rsidR="00D21CF2">
        <w:rPr>
          <w:sz w:val="27"/>
          <w:szCs w:val="27"/>
          <w:lang w:val="uk-UA"/>
        </w:rPr>
        <w:t>Проця</w:t>
      </w:r>
      <w:proofErr w:type="spellEnd"/>
      <w:r w:rsidR="00D21CF2">
        <w:rPr>
          <w:sz w:val="27"/>
          <w:szCs w:val="27"/>
          <w:lang w:val="uk-UA"/>
        </w:rPr>
        <w:t xml:space="preserve"> В.А.</w:t>
      </w:r>
      <w:r w:rsidRPr="00442F3C">
        <w:rPr>
          <w:sz w:val="27"/>
          <w:szCs w:val="27"/>
          <w:lang w:val="uk-UA"/>
        </w:rPr>
        <w:t xml:space="preserve"> на посаду судді) суддею міг бути громадянин України, який має стаж роботи у галузі права не менш як три роки.</w:t>
      </w:r>
    </w:p>
    <w:p w:rsidR="00A87859" w:rsidRPr="00442F3C" w:rsidRDefault="00A87859" w:rsidP="00A87859">
      <w:pPr>
        <w:tabs>
          <w:tab w:val="left" w:pos="709"/>
        </w:tabs>
        <w:ind w:firstLine="709"/>
        <w:jc w:val="both"/>
        <w:rPr>
          <w:sz w:val="27"/>
          <w:szCs w:val="27"/>
          <w:lang w:val="uk-UA"/>
        </w:rPr>
      </w:pPr>
      <w:r w:rsidRPr="00442F3C">
        <w:rPr>
          <w:sz w:val="27"/>
          <w:szCs w:val="27"/>
          <w:lang w:val="uk-UA"/>
        </w:rPr>
        <w:t xml:space="preserve">Таким чином, додані до заяви документи свідчать, що суддя </w:t>
      </w:r>
      <w:proofErr w:type="spellStart"/>
      <w:r w:rsidR="00D21CF2">
        <w:rPr>
          <w:sz w:val="27"/>
          <w:szCs w:val="27"/>
          <w:lang w:val="uk-UA"/>
        </w:rPr>
        <w:t>Проць</w:t>
      </w:r>
      <w:proofErr w:type="spellEnd"/>
      <w:r w:rsidR="00D21CF2">
        <w:rPr>
          <w:sz w:val="27"/>
          <w:szCs w:val="27"/>
          <w:lang w:val="uk-UA"/>
        </w:rPr>
        <w:t xml:space="preserve"> В.А.</w:t>
      </w:r>
      <w:r w:rsidR="00B010AC">
        <w:rPr>
          <w:sz w:val="27"/>
          <w:szCs w:val="27"/>
          <w:lang w:val="uk-UA"/>
        </w:rPr>
        <w:t xml:space="preserve"> </w:t>
      </w:r>
      <w:r w:rsidRPr="00442F3C">
        <w:rPr>
          <w:sz w:val="27"/>
          <w:szCs w:val="27"/>
          <w:lang w:val="uk-UA"/>
        </w:rPr>
        <w:t xml:space="preserve">має достатній для звільнення у відставку стаж роботи, визначений на підставі </w:t>
      </w:r>
      <w:r w:rsidR="00CF6574">
        <w:rPr>
          <w:sz w:val="27"/>
          <w:szCs w:val="27"/>
          <w:lang w:val="uk-UA"/>
        </w:rPr>
        <w:t xml:space="preserve">                  </w:t>
      </w:r>
      <w:r w:rsidRPr="00442F3C">
        <w:rPr>
          <w:sz w:val="27"/>
          <w:szCs w:val="27"/>
          <w:lang w:val="uk-UA"/>
        </w:rPr>
        <w:t xml:space="preserve">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6F5819" w:rsidRPr="00442F3C" w:rsidRDefault="006F5819" w:rsidP="006F5819">
      <w:pPr>
        <w:tabs>
          <w:tab w:val="left" w:pos="709"/>
        </w:tabs>
        <w:ind w:firstLine="709"/>
        <w:jc w:val="both"/>
        <w:rPr>
          <w:sz w:val="27"/>
          <w:szCs w:val="27"/>
          <w:lang w:val="uk-UA"/>
        </w:rPr>
      </w:pPr>
      <w:r w:rsidRPr="00442F3C">
        <w:rPr>
          <w:sz w:val="27"/>
          <w:szCs w:val="27"/>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6F5819" w:rsidRPr="00442F3C" w:rsidRDefault="006F5819" w:rsidP="006F5819">
      <w:pPr>
        <w:ind w:right="98"/>
        <w:jc w:val="center"/>
        <w:rPr>
          <w:b/>
          <w:sz w:val="27"/>
          <w:szCs w:val="27"/>
          <w:lang w:val="uk-UA"/>
        </w:rPr>
      </w:pPr>
      <w:r w:rsidRPr="00442F3C">
        <w:rPr>
          <w:b/>
          <w:sz w:val="27"/>
          <w:szCs w:val="27"/>
          <w:lang w:val="uk-UA"/>
        </w:rPr>
        <w:t>вирішила:</w:t>
      </w:r>
    </w:p>
    <w:p w:rsidR="006F5819" w:rsidRPr="00442F3C" w:rsidRDefault="006F5819" w:rsidP="006F5819">
      <w:pPr>
        <w:ind w:right="98" w:firstLine="851"/>
        <w:jc w:val="both"/>
        <w:rPr>
          <w:b/>
          <w:sz w:val="27"/>
          <w:szCs w:val="27"/>
          <w:lang w:val="uk-UA"/>
        </w:rPr>
      </w:pPr>
    </w:p>
    <w:p w:rsidR="006F5819" w:rsidRPr="00442F3C" w:rsidRDefault="006F5819" w:rsidP="006F5819">
      <w:pPr>
        <w:ind w:right="-1"/>
        <w:jc w:val="both"/>
        <w:rPr>
          <w:sz w:val="27"/>
          <w:szCs w:val="27"/>
          <w:lang w:val="uk-UA"/>
        </w:rPr>
      </w:pPr>
      <w:r w:rsidRPr="00442F3C">
        <w:rPr>
          <w:sz w:val="27"/>
          <w:szCs w:val="27"/>
          <w:lang w:val="uk-UA"/>
        </w:rPr>
        <w:t xml:space="preserve">звільнити </w:t>
      </w:r>
      <w:proofErr w:type="spellStart"/>
      <w:r w:rsidR="00D21CF2">
        <w:rPr>
          <w:sz w:val="27"/>
          <w:szCs w:val="27"/>
          <w:lang w:val="uk-UA"/>
        </w:rPr>
        <w:t>Проця</w:t>
      </w:r>
      <w:proofErr w:type="spellEnd"/>
      <w:r w:rsidR="00D21CF2">
        <w:rPr>
          <w:sz w:val="27"/>
          <w:szCs w:val="27"/>
          <w:lang w:val="uk-UA"/>
        </w:rPr>
        <w:t xml:space="preserve"> Віктора Андрійовича</w:t>
      </w:r>
      <w:r w:rsidR="00865C15" w:rsidRPr="00214DA7">
        <w:rPr>
          <w:sz w:val="27"/>
          <w:szCs w:val="27"/>
          <w:lang w:val="uk-UA"/>
        </w:rPr>
        <w:t xml:space="preserve"> з посади судді </w:t>
      </w:r>
      <w:r w:rsidR="00D21CF2">
        <w:rPr>
          <w:sz w:val="27"/>
          <w:szCs w:val="27"/>
          <w:lang w:val="uk-UA"/>
        </w:rPr>
        <w:t xml:space="preserve">Козятинського </w:t>
      </w:r>
      <w:proofErr w:type="spellStart"/>
      <w:r w:rsidR="00D21CF2">
        <w:rPr>
          <w:sz w:val="27"/>
          <w:szCs w:val="27"/>
          <w:lang w:val="uk-UA"/>
        </w:rPr>
        <w:t>міськрайонного</w:t>
      </w:r>
      <w:proofErr w:type="spellEnd"/>
      <w:r w:rsidR="00D21CF2">
        <w:rPr>
          <w:sz w:val="27"/>
          <w:szCs w:val="27"/>
          <w:lang w:val="uk-UA"/>
        </w:rPr>
        <w:t xml:space="preserve"> суду Вінницької області</w:t>
      </w:r>
      <w:r w:rsidR="00865C15" w:rsidRPr="00214DA7">
        <w:rPr>
          <w:sz w:val="27"/>
          <w:szCs w:val="27"/>
          <w:lang w:val="uk-UA"/>
        </w:rPr>
        <w:t xml:space="preserve"> у </w:t>
      </w:r>
      <w:r w:rsidR="00865C15">
        <w:rPr>
          <w:sz w:val="27"/>
          <w:szCs w:val="27"/>
          <w:lang w:val="uk-UA"/>
        </w:rPr>
        <w:t xml:space="preserve">зв’язку з поданням заяви про </w:t>
      </w:r>
      <w:r w:rsidR="00865C15" w:rsidRPr="00214DA7">
        <w:rPr>
          <w:sz w:val="27"/>
          <w:szCs w:val="27"/>
          <w:lang w:val="uk-UA"/>
        </w:rPr>
        <w:t>відставку</w:t>
      </w:r>
      <w:r w:rsidRPr="00442F3C">
        <w:rPr>
          <w:sz w:val="27"/>
          <w:szCs w:val="27"/>
          <w:lang w:val="uk-UA"/>
        </w:rPr>
        <w:t>.</w:t>
      </w:r>
    </w:p>
    <w:p w:rsidR="006F5819" w:rsidRPr="00442F3C" w:rsidRDefault="006F5819" w:rsidP="006F5819">
      <w:pPr>
        <w:ind w:right="-1"/>
        <w:jc w:val="both"/>
        <w:rPr>
          <w:sz w:val="27"/>
          <w:szCs w:val="27"/>
          <w:lang w:val="uk-UA"/>
        </w:rPr>
      </w:pPr>
    </w:p>
    <w:p w:rsidR="006F5819" w:rsidRPr="000C5AA1" w:rsidRDefault="006F5819" w:rsidP="006F5819">
      <w:pPr>
        <w:pStyle w:val="a3"/>
        <w:ind w:right="98" w:firstLine="851"/>
        <w:jc w:val="both"/>
        <w:rPr>
          <w:b/>
          <w:sz w:val="27"/>
          <w:szCs w:val="27"/>
        </w:rPr>
      </w:pPr>
    </w:p>
    <w:p w:rsidR="006F5819" w:rsidRPr="000C5AA1" w:rsidRDefault="006F5819" w:rsidP="006F5819">
      <w:pPr>
        <w:jc w:val="both"/>
        <w:rPr>
          <w:sz w:val="27"/>
          <w:szCs w:val="27"/>
          <w:lang w:val="uk-UA"/>
        </w:rPr>
      </w:pPr>
      <w:r w:rsidRPr="000C5AA1">
        <w:rPr>
          <w:b/>
          <w:sz w:val="27"/>
          <w:szCs w:val="27"/>
          <w:lang w:val="uk-UA"/>
        </w:rPr>
        <w:t>Голова Вищої ради правосуддя</w:t>
      </w:r>
      <w:r w:rsidRPr="000C5AA1">
        <w:rPr>
          <w:b/>
          <w:sz w:val="27"/>
          <w:szCs w:val="27"/>
          <w:lang w:val="uk-UA"/>
        </w:rPr>
        <w:tab/>
      </w:r>
      <w:r w:rsidRPr="000C5AA1">
        <w:rPr>
          <w:b/>
          <w:sz w:val="27"/>
          <w:szCs w:val="27"/>
          <w:lang w:val="uk-UA"/>
        </w:rPr>
        <w:tab/>
      </w:r>
      <w:r w:rsidRPr="000C5AA1">
        <w:rPr>
          <w:b/>
          <w:sz w:val="27"/>
          <w:szCs w:val="27"/>
          <w:lang w:val="uk-UA"/>
        </w:rPr>
        <w:tab/>
      </w:r>
      <w:r w:rsidRPr="000C5AA1">
        <w:rPr>
          <w:b/>
          <w:sz w:val="27"/>
          <w:szCs w:val="27"/>
          <w:lang w:val="uk-UA"/>
        </w:rPr>
        <w:tab/>
      </w:r>
      <w:r w:rsidRPr="000C5AA1">
        <w:rPr>
          <w:b/>
          <w:sz w:val="27"/>
          <w:szCs w:val="27"/>
          <w:lang w:val="uk-UA"/>
        </w:rPr>
        <w:tab/>
        <w:t xml:space="preserve">            </w:t>
      </w:r>
      <w:r w:rsidR="00DD27DB">
        <w:rPr>
          <w:b/>
          <w:sz w:val="27"/>
          <w:szCs w:val="27"/>
          <w:lang w:val="uk-UA"/>
        </w:rPr>
        <w:t>А</w:t>
      </w:r>
      <w:r w:rsidRPr="000C5AA1">
        <w:rPr>
          <w:b/>
          <w:sz w:val="27"/>
          <w:szCs w:val="27"/>
          <w:lang w:val="uk-UA"/>
        </w:rPr>
        <w:t>.</w:t>
      </w:r>
      <w:r w:rsidR="00DD27DB">
        <w:rPr>
          <w:b/>
          <w:sz w:val="27"/>
          <w:szCs w:val="27"/>
          <w:lang w:val="uk-UA"/>
        </w:rPr>
        <w:t>А</w:t>
      </w:r>
      <w:r w:rsidRPr="000C5AA1">
        <w:rPr>
          <w:b/>
          <w:sz w:val="27"/>
          <w:szCs w:val="27"/>
          <w:lang w:val="uk-UA"/>
        </w:rPr>
        <w:t xml:space="preserve">. </w:t>
      </w:r>
      <w:r w:rsidR="00DD27DB">
        <w:rPr>
          <w:b/>
          <w:sz w:val="27"/>
          <w:szCs w:val="27"/>
          <w:lang w:val="uk-UA"/>
        </w:rPr>
        <w:t>Овсієнко</w:t>
      </w:r>
    </w:p>
    <w:p w:rsidR="006F5819" w:rsidRPr="000C5AA1" w:rsidRDefault="006F5819" w:rsidP="006F5819">
      <w:pPr>
        <w:jc w:val="both"/>
        <w:rPr>
          <w:sz w:val="27"/>
          <w:szCs w:val="27"/>
          <w:lang w:val="uk-UA"/>
        </w:rPr>
      </w:pPr>
    </w:p>
    <w:p w:rsidR="00BB7B9B" w:rsidRDefault="00BB7B9B"/>
    <w:sectPr w:rsidR="00BB7B9B" w:rsidSect="006F5819">
      <w:headerReference w:type="default" r:id="rId9"/>
      <w:pgSz w:w="11906" w:h="16838"/>
      <w:pgMar w:top="709"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511" w:rsidRDefault="002F6511" w:rsidP="00165867">
      <w:r>
        <w:separator/>
      </w:r>
    </w:p>
  </w:endnote>
  <w:endnote w:type="continuationSeparator" w:id="0">
    <w:p w:rsidR="002F6511" w:rsidRDefault="002F6511" w:rsidP="00165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511" w:rsidRDefault="002F6511" w:rsidP="00165867">
      <w:r>
        <w:separator/>
      </w:r>
    </w:p>
  </w:footnote>
  <w:footnote w:type="continuationSeparator" w:id="0">
    <w:p w:rsidR="002F6511" w:rsidRDefault="002F6511" w:rsidP="001658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F3C" w:rsidRDefault="002F6511">
    <w:pPr>
      <w:pStyle w:val="a5"/>
      <w:jc w:val="center"/>
    </w:pPr>
    <w:r>
      <w:fldChar w:fldCharType="begin"/>
    </w:r>
    <w:r>
      <w:instrText xml:space="preserve"> PAGE   \* MERGEFORMAT </w:instrText>
    </w:r>
    <w:r>
      <w:fldChar w:fldCharType="separate"/>
    </w:r>
    <w:r w:rsidR="00A535CA">
      <w:rPr>
        <w:noProof/>
      </w:rPr>
      <w:t>2</w:t>
    </w:r>
    <w:r>
      <w:rPr>
        <w:noProof/>
      </w:rPr>
      <w:fldChar w:fldCharType="end"/>
    </w:r>
  </w:p>
  <w:p w:rsidR="00442F3C" w:rsidRDefault="00442F3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819"/>
    <w:rsid w:val="00093683"/>
    <w:rsid w:val="00165867"/>
    <w:rsid w:val="00190F6F"/>
    <w:rsid w:val="001C6904"/>
    <w:rsid w:val="002E389F"/>
    <w:rsid w:val="002F6511"/>
    <w:rsid w:val="0037366A"/>
    <w:rsid w:val="003F5959"/>
    <w:rsid w:val="00410D29"/>
    <w:rsid w:val="00442F3C"/>
    <w:rsid w:val="004562C6"/>
    <w:rsid w:val="004C0FB3"/>
    <w:rsid w:val="00622C77"/>
    <w:rsid w:val="006F5819"/>
    <w:rsid w:val="007C69F1"/>
    <w:rsid w:val="007E5350"/>
    <w:rsid w:val="007F1CFB"/>
    <w:rsid w:val="00865C15"/>
    <w:rsid w:val="00A535CA"/>
    <w:rsid w:val="00A87859"/>
    <w:rsid w:val="00AF1830"/>
    <w:rsid w:val="00B010AC"/>
    <w:rsid w:val="00BB7B9B"/>
    <w:rsid w:val="00C225B1"/>
    <w:rsid w:val="00CF6574"/>
    <w:rsid w:val="00D21CF2"/>
    <w:rsid w:val="00D4477D"/>
    <w:rsid w:val="00DD27DB"/>
    <w:rsid w:val="00E034D3"/>
    <w:rsid w:val="00E33E6B"/>
    <w:rsid w:val="00E944CE"/>
    <w:rsid w:val="00F972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819"/>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F5819"/>
    <w:rPr>
      <w:szCs w:val="20"/>
      <w:lang w:val="uk-UA"/>
    </w:rPr>
  </w:style>
  <w:style w:type="character" w:customStyle="1" w:styleId="a4">
    <w:name w:val="Основной текст Знак"/>
    <w:basedOn w:val="a0"/>
    <w:link w:val="a3"/>
    <w:rsid w:val="006F5819"/>
    <w:rPr>
      <w:rFonts w:ascii="Times New Roman" w:eastAsia="Calibri" w:hAnsi="Times New Roman" w:cs="Times New Roman"/>
      <w:sz w:val="28"/>
      <w:szCs w:val="20"/>
      <w:lang w:eastAsia="ru-RU"/>
    </w:rPr>
  </w:style>
  <w:style w:type="paragraph" w:styleId="a5">
    <w:name w:val="header"/>
    <w:basedOn w:val="a"/>
    <w:link w:val="a6"/>
    <w:unhideWhenUsed/>
    <w:rsid w:val="006F5819"/>
    <w:pPr>
      <w:tabs>
        <w:tab w:val="center" w:pos="4819"/>
        <w:tab w:val="right" w:pos="9639"/>
      </w:tabs>
    </w:pPr>
  </w:style>
  <w:style w:type="character" w:customStyle="1" w:styleId="a6">
    <w:name w:val="Верхний колонтитул Знак"/>
    <w:basedOn w:val="a0"/>
    <w:link w:val="a5"/>
    <w:rsid w:val="006F5819"/>
    <w:rPr>
      <w:rFonts w:ascii="Times New Roman" w:eastAsia="Calibri" w:hAnsi="Times New Roman" w:cs="Times New Roman"/>
      <w:sz w:val="28"/>
      <w:szCs w:val="28"/>
      <w:lang w:val="ru-RU" w:eastAsia="ru-RU"/>
    </w:rPr>
  </w:style>
  <w:style w:type="paragraph" w:styleId="a7">
    <w:name w:val="No Spacing"/>
    <w:uiPriority w:val="1"/>
    <w:qFormat/>
    <w:rsid w:val="006F5819"/>
    <w:pPr>
      <w:spacing w:after="0" w:line="240" w:lineRule="auto"/>
    </w:pPr>
    <w:rPr>
      <w:rFonts w:ascii="Times New Roman" w:eastAsia="Times New Roman" w:hAnsi="Times New Roman" w:cs="Times New Roman"/>
      <w:sz w:val="24"/>
      <w:szCs w:val="24"/>
      <w:lang w:val="ru-RU" w:eastAsia="ru-RU"/>
    </w:rPr>
  </w:style>
  <w:style w:type="character" w:styleId="a8">
    <w:name w:val="Hyperlink"/>
    <w:basedOn w:val="a0"/>
    <w:uiPriority w:val="99"/>
    <w:semiHidden/>
    <w:unhideWhenUsed/>
    <w:rsid w:val="006F5819"/>
    <w:rPr>
      <w:color w:val="0000FF"/>
      <w:u w:val="single"/>
    </w:rPr>
  </w:style>
  <w:style w:type="paragraph" w:styleId="a9">
    <w:name w:val="List Paragraph"/>
    <w:aliases w:val="Подглава"/>
    <w:basedOn w:val="a"/>
    <w:link w:val="aa"/>
    <w:uiPriority w:val="34"/>
    <w:qFormat/>
    <w:rsid w:val="00410D29"/>
    <w:pPr>
      <w:spacing w:after="200" w:line="276" w:lineRule="auto"/>
      <w:ind w:left="720"/>
      <w:contextualSpacing/>
    </w:pPr>
    <w:rPr>
      <w:rFonts w:ascii="Calibri" w:hAnsi="Calibri"/>
      <w:sz w:val="22"/>
      <w:szCs w:val="22"/>
      <w:lang w:eastAsia="en-US"/>
    </w:rPr>
  </w:style>
  <w:style w:type="character" w:customStyle="1" w:styleId="aa">
    <w:name w:val="Абзац списка Знак"/>
    <w:aliases w:val="Подглава Знак"/>
    <w:basedOn w:val="a0"/>
    <w:link w:val="a9"/>
    <w:uiPriority w:val="34"/>
    <w:rsid w:val="00410D29"/>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819"/>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F5819"/>
    <w:rPr>
      <w:szCs w:val="20"/>
      <w:lang w:val="uk-UA"/>
    </w:rPr>
  </w:style>
  <w:style w:type="character" w:customStyle="1" w:styleId="a4">
    <w:name w:val="Основной текст Знак"/>
    <w:basedOn w:val="a0"/>
    <w:link w:val="a3"/>
    <w:rsid w:val="006F5819"/>
    <w:rPr>
      <w:rFonts w:ascii="Times New Roman" w:eastAsia="Calibri" w:hAnsi="Times New Roman" w:cs="Times New Roman"/>
      <w:sz w:val="28"/>
      <w:szCs w:val="20"/>
      <w:lang w:eastAsia="ru-RU"/>
    </w:rPr>
  </w:style>
  <w:style w:type="paragraph" w:styleId="a5">
    <w:name w:val="header"/>
    <w:basedOn w:val="a"/>
    <w:link w:val="a6"/>
    <w:unhideWhenUsed/>
    <w:rsid w:val="006F5819"/>
    <w:pPr>
      <w:tabs>
        <w:tab w:val="center" w:pos="4819"/>
        <w:tab w:val="right" w:pos="9639"/>
      </w:tabs>
    </w:pPr>
  </w:style>
  <w:style w:type="character" w:customStyle="1" w:styleId="a6">
    <w:name w:val="Верхний колонтитул Знак"/>
    <w:basedOn w:val="a0"/>
    <w:link w:val="a5"/>
    <w:rsid w:val="006F5819"/>
    <w:rPr>
      <w:rFonts w:ascii="Times New Roman" w:eastAsia="Calibri" w:hAnsi="Times New Roman" w:cs="Times New Roman"/>
      <w:sz w:val="28"/>
      <w:szCs w:val="28"/>
      <w:lang w:val="ru-RU" w:eastAsia="ru-RU"/>
    </w:rPr>
  </w:style>
  <w:style w:type="paragraph" w:styleId="a7">
    <w:name w:val="No Spacing"/>
    <w:uiPriority w:val="1"/>
    <w:qFormat/>
    <w:rsid w:val="006F5819"/>
    <w:pPr>
      <w:spacing w:after="0" w:line="240" w:lineRule="auto"/>
    </w:pPr>
    <w:rPr>
      <w:rFonts w:ascii="Times New Roman" w:eastAsia="Times New Roman" w:hAnsi="Times New Roman" w:cs="Times New Roman"/>
      <w:sz w:val="24"/>
      <w:szCs w:val="24"/>
      <w:lang w:val="ru-RU" w:eastAsia="ru-RU"/>
    </w:rPr>
  </w:style>
  <w:style w:type="character" w:styleId="a8">
    <w:name w:val="Hyperlink"/>
    <w:basedOn w:val="a0"/>
    <w:uiPriority w:val="99"/>
    <w:semiHidden/>
    <w:unhideWhenUsed/>
    <w:rsid w:val="006F5819"/>
    <w:rPr>
      <w:color w:val="0000FF"/>
      <w:u w:val="single"/>
    </w:rPr>
  </w:style>
  <w:style w:type="paragraph" w:styleId="a9">
    <w:name w:val="List Paragraph"/>
    <w:aliases w:val="Подглава"/>
    <w:basedOn w:val="a"/>
    <w:link w:val="aa"/>
    <w:uiPriority w:val="34"/>
    <w:qFormat/>
    <w:rsid w:val="00410D29"/>
    <w:pPr>
      <w:spacing w:after="200" w:line="276" w:lineRule="auto"/>
      <w:ind w:left="720"/>
      <w:contextualSpacing/>
    </w:pPr>
    <w:rPr>
      <w:rFonts w:ascii="Calibri" w:hAnsi="Calibri"/>
      <w:sz w:val="22"/>
      <w:szCs w:val="22"/>
      <w:lang w:eastAsia="en-US"/>
    </w:rPr>
  </w:style>
  <w:style w:type="character" w:customStyle="1" w:styleId="aa">
    <w:name w:val="Абзац списка Знак"/>
    <w:aliases w:val="Подглава Знак"/>
    <w:basedOn w:val="a0"/>
    <w:link w:val="a9"/>
    <w:uiPriority w:val="34"/>
    <w:rsid w:val="00410D29"/>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A71C77-9D29-4449-9D16-B9366F8B9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1088</Words>
  <Characters>6208</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Коваленко (VRU-MONO0235 - l.kovalenko)</dc:creator>
  <cp:lastModifiedBy>Burner Soul</cp:lastModifiedBy>
  <cp:revision>2</cp:revision>
  <cp:lastPrinted>2020-10-16T10:20:00Z</cp:lastPrinted>
  <dcterms:created xsi:type="dcterms:W3CDTF">2020-10-27T13:52:00Z</dcterms:created>
  <dcterms:modified xsi:type="dcterms:W3CDTF">2020-10-27T13:52:00Z</dcterms:modified>
</cp:coreProperties>
</file>