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A4" w:rsidRDefault="00BA3DA4" w:rsidP="00BA3DA4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-44450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DA4" w:rsidRDefault="00BA3DA4" w:rsidP="00BA3DA4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BA3DA4" w:rsidRDefault="00BA3DA4" w:rsidP="00BA3DA4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BA3DA4" w:rsidRDefault="00BA3DA4" w:rsidP="00BA3DA4">
      <w:pPr>
        <w:pStyle w:val="a9"/>
        <w:spacing w:before="40" w:line="276" w:lineRule="auto"/>
        <w:jc w:val="center"/>
        <w:rPr>
          <w:rFonts w:ascii="AcademyC" w:hAnsi="AcademyC"/>
          <w:color w:val="002060"/>
          <w:lang w:eastAsia="uk-UA"/>
        </w:rPr>
      </w:pPr>
      <w:r>
        <w:rPr>
          <w:rFonts w:ascii="AcademyC" w:hAnsi="AcademyC"/>
          <w:color w:val="002060"/>
          <w:lang w:eastAsia="uk-UA"/>
        </w:rPr>
        <w:t>УКРАЇНА</w:t>
      </w:r>
    </w:p>
    <w:p w:rsidR="00BA3DA4" w:rsidRDefault="00BA3DA4" w:rsidP="00BA3DA4">
      <w:pPr>
        <w:pStyle w:val="a9"/>
        <w:spacing w:before="40" w:line="276" w:lineRule="auto"/>
        <w:jc w:val="center"/>
        <w:rPr>
          <w:rFonts w:ascii="AcademyC" w:hAnsi="AcademyC"/>
          <w:color w:val="002060"/>
          <w:sz w:val="26"/>
          <w:szCs w:val="26"/>
          <w:lang w:eastAsia="uk-UA"/>
        </w:rPr>
      </w:pPr>
      <w:r>
        <w:rPr>
          <w:rFonts w:ascii="AcademyC" w:hAnsi="AcademyC"/>
          <w:color w:val="002060"/>
          <w:sz w:val="26"/>
          <w:szCs w:val="26"/>
          <w:lang w:eastAsia="uk-UA"/>
        </w:rPr>
        <w:t>ВИЩА  РАДА  ПРАВОСУДДЯ</w:t>
      </w:r>
    </w:p>
    <w:p w:rsidR="00BA3DA4" w:rsidRDefault="00BA3DA4" w:rsidP="00BA3DA4">
      <w:pPr>
        <w:pStyle w:val="a9"/>
        <w:spacing w:before="40" w:after="120" w:line="276" w:lineRule="auto"/>
        <w:jc w:val="center"/>
        <w:rPr>
          <w:color w:val="002060"/>
          <w:lang w:eastAsia="uk-UA"/>
        </w:rPr>
      </w:pPr>
      <w:r>
        <w:rPr>
          <w:rFonts w:ascii="AcademyC" w:hAnsi="AcademyC"/>
          <w:color w:val="002060"/>
          <w:sz w:val="26"/>
          <w:szCs w:val="26"/>
          <w:lang w:eastAsia="uk-UA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A3DA4" w:rsidTr="00BA3DA4">
        <w:trPr>
          <w:trHeight w:val="188"/>
        </w:trPr>
        <w:tc>
          <w:tcPr>
            <w:tcW w:w="3098" w:type="dxa"/>
            <w:hideMark/>
          </w:tcPr>
          <w:p w:rsidR="00BA3DA4" w:rsidRDefault="00BA3DA4" w:rsidP="004E1B98">
            <w:pPr>
              <w:spacing w:line="252" w:lineRule="auto"/>
              <w:ind w:right="-2"/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2</w:t>
            </w:r>
            <w:r w:rsidR="004E1B98"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 xml:space="preserve"> жовтня 2020 року</w:t>
            </w:r>
          </w:p>
        </w:tc>
        <w:tc>
          <w:tcPr>
            <w:tcW w:w="3309" w:type="dxa"/>
            <w:hideMark/>
          </w:tcPr>
          <w:p w:rsidR="00BA3DA4" w:rsidRDefault="00BA3DA4">
            <w:pPr>
              <w:spacing w:line="252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2060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color w:val="002060"/>
                <w:sz w:val="20"/>
                <w:szCs w:val="20"/>
                <w:lang w:eastAsia="uk-UA"/>
              </w:rPr>
              <w:t xml:space="preserve">           </w:t>
            </w:r>
            <w:r>
              <w:rPr>
                <w:rFonts w:ascii="Times New Roman" w:eastAsiaTheme="minorEastAsia" w:hAnsi="Times New Roman" w:cs="Times New Roman"/>
                <w:color w:val="002060"/>
                <w:sz w:val="24"/>
                <w:szCs w:val="24"/>
                <w:lang w:eastAsia="uk-UA"/>
              </w:rPr>
              <w:t>Київ</w:t>
            </w:r>
          </w:p>
        </w:tc>
        <w:tc>
          <w:tcPr>
            <w:tcW w:w="3624" w:type="dxa"/>
            <w:hideMark/>
          </w:tcPr>
          <w:p w:rsidR="00BA3DA4" w:rsidRDefault="00BA3DA4" w:rsidP="00831C52">
            <w:pPr>
              <w:spacing w:line="252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 xml:space="preserve">             № </w:t>
            </w:r>
            <w:r w:rsidR="00831C52"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2954/</w:t>
            </w: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0/15-20</w:t>
            </w:r>
          </w:p>
        </w:tc>
      </w:tr>
    </w:tbl>
    <w:p w:rsidR="00BD6346" w:rsidRDefault="00BD6346" w:rsidP="00BD6346">
      <w:pPr>
        <w:pStyle w:val="a9"/>
        <w:rPr>
          <w:rFonts w:ascii="Times New Roman" w:hAnsi="Times New Roman" w:cs="Times New Roman"/>
          <w:b/>
          <w:sz w:val="20"/>
          <w:szCs w:val="20"/>
        </w:rPr>
      </w:pPr>
    </w:p>
    <w:p w:rsidR="00073A79" w:rsidRDefault="00073A79" w:rsidP="00BD6346">
      <w:pPr>
        <w:pStyle w:val="a9"/>
        <w:rPr>
          <w:rFonts w:ascii="Times New Roman" w:hAnsi="Times New Roman" w:cs="Times New Roman"/>
          <w:b/>
          <w:sz w:val="20"/>
          <w:szCs w:val="20"/>
        </w:rPr>
      </w:pPr>
    </w:p>
    <w:p w:rsidR="00073A79" w:rsidRPr="00837FD0" w:rsidRDefault="00073A79" w:rsidP="00BD6346">
      <w:pPr>
        <w:pStyle w:val="a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4395" w:type="dxa"/>
        <w:tblLook w:val="04A0" w:firstRow="1" w:lastRow="0" w:firstColumn="1" w:lastColumn="0" w:noHBand="0" w:noVBand="1"/>
      </w:tblPr>
      <w:tblGrid>
        <w:gridCol w:w="4395"/>
      </w:tblGrid>
      <w:tr w:rsidR="00822CB7" w:rsidRPr="005514AF" w:rsidTr="00822CB7">
        <w:tc>
          <w:tcPr>
            <w:tcW w:w="4395" w:type="dxa"/>
            <w:shd w:val="clear" w:color="auto" w:fill="auto"/>
          </w:tcPr>
          <w:p w:rsidR="00822CB7" w:rsidRPr="005514AF" w:rsidRDefault="00822CB7" w:rsidP="00AC3783">
            <w:pPr>
              <w:ind w:right="-11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початок процедури відрядження суддів до </w:t>
            </w:r>
            <w:r w:rsidR="00AC3783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Київського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районного суду </w:t>
            </w:r>
            <w:r w:rsidR="00AC3783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міста Одеси</w:t>
            </w:r>
            <w:r w:rsidR="00E741A6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822CB7" w:rsidRPr="00837FD0" w:rsidRDefault="00822CB7" w:rsidP="00822CB7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textWrapping" w:clear="all"/>
      </w:r>
    </w:p>
    <w:p w:rsidR="00822CB7" w:rsidRDefault="00822CB7" w:rsidP="00073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повідомлення Державної </w:t>
      </w:r>
      <w:r w:rsidR="001C1E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судової адміністрації України про необхідність розгляду </w:t>
      </w:r>
      <w:r w:rsidR="00B44562">
        <w:rPr>
          <w:rFonts w:ascii="Times New Roman" w:hAnsi="Times New Roman" w:cs="Times New Roman"/>
          <w:sz w:val="28"/>
          <w:szCs w:val="28"/>
        </w:rPr>
        <w:t xml:space="preserve">питання щодо відрядження суддів </w:t>
      </w:r>
      <w:r w:rsidR="00B44562" w:rsidRPr="00B44562">
        <w:rPr>
          <w:rFonts w:ascii="Times New Roman" w:hAnsi="Times New Roman" w:cs="Times New Roman"/>
          <w:sz w:val="28"/>
          <w:szCs w:val="28"/>
        </w:rPr>
        <w:t>до Київського районного суду міста Одеси</w:t>
      </w:r>
      <w:r w:rsidR="00B44562">
        <w:rPr>
          <w:rFonts w:ascii="Times New Roman" w:hAnsi="Times New Roman" w:cs="Times New Roman"/>
          <w:sz w:val="28"/>
          <w:szCs w:val="28"/>
        </w:rPr>
        <w:t>,</w:t>
      </w:r>
    </w:p>
    <w:p w:rsidR="00822CB7" w:rsidRPr="00AB1E33" w:rsidRDefault="00822CB7" w:rsidP="00073A79">
      <w:pPr>
        <w:spacing w:before="120" w:after="6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AC3783" w:rsidRDefault="00AC3783" w:rsidP="00073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Default="00822CB7" w:rsidP="00073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Вищої ради правосуддя надійшл</w:t>
      </w:r>
      <w:r w:rsidR="00E741A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адміністрації України про наявність підстав для відрядження </w:t>
      </w:r>
      <w:r w:rsidR="00AC3783">
        <w:rPr>
          <w:rFonts w:ascii="Times New Roman" w:hAnsi="Times New Roman" w:cs="Times New Roman"/>
          <w:sz w:val="28"/>
          <w:szCs w:val="28"/>
        </w:rPr>
        <w:t>1</w:t>
      </w:r>
      <w:r w:rsidR="00A822D7">
        <w:rPr>
          <w:rFonts w:ascii="Times New Roman" w:hAnsi="Times New Roman" w:cs="Times New Roman"/>
          <w:sz w:val="28"/>
          <w:szCs w:val="28"/>
        </w:rPr>
        <w:t xml:space="preserve"> (</w:t>
      </w:r>
      <w:r w:rsidR="00AC3783">
        <w:rPr>
          <w:rFonts w:ascii="Times New Roman" w:hAnsi="Times New Roman" w:cs="Times New Roman"/>
          <w:sz w:val="28"/>
          <w:szCs w:val="28"/>
        </w:rPr>
        <w:t>одного</w:t>
      </w:r>
      <w:r w:rsidR="00A822D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судді до </w:t>
      </w:r>
      <w:r w:rsidR="00AC3783">
        <w:rPr>
          <w:rFonts w:ascii="Times New Roman" w:hAnsi="Times New Roman" w:cs="Times New Roman"/>
          <w:sz w:val="28"/>
          <w:szCs w:val="28"/>
        </w:rPr>
        <w:t>Київського</w:t>
      </w:r>
      <w:r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 w:rsidR="00AC3783">
        <w:rPr>
          <w:rFonts w:ascii="Times New Roman" w:hAnsi="Times New Roman" w:cs="Times New Roman"/>
          <w:sz w:val="28"/>
          <w:szCs w:val="28"/>
        </w:rPr>
        <w:t>міста Одеси</w:t>
      </w:r>
      <w:r>
        <w:rPr>
          <w:rFonts w:ascii="Times New Roman" w:hAnsi="Times New Roman" w:cs="Times New Roman"/>
          <w:sz w:val="28"/>
          <w:szCs w:val="28"/>
        </w:rPr>
        <w:t xml:space="preserve"> у зв’язку з</w:t>
      </w:r>
      <w:r w:rsidR="00E741A6">
        <w:rPr>
          <w:rFonts w:ascii="Times New Roman" w:hAnsi="Times New Roman" w:cs="Times New Roman"/>
          <w:sz w:val="28"/>
          <w:szCs w:val="28"/>
        </w:rPr>
        <w:t xml:space="preserve"> </w:t>
      </w:r>
      <w:r w:rsidR="00AC3783">
        <w:rPr>
          <w:rFonts w:ascii="Times New Roman" w:hAnsi="Times New Roman" w:cs="Times New Roman"/>
          <w:sz w:val="28"/>
          <w:szCs w:val="28"/>
        </w:rPr>
        <w:t>виявленням у ньому надмірного рівня судового навантаження</w:t>
      </w:r>
      <w:r w:rsidR="00E741A6">
        <w:rPr>
          <w:rFonts w:ascii="Times New Roman" w:hAnsi="Times New Roman" w:cs="Times New Roman"/>
          <w:sz w:val="28"/>
          <w:szCs w:val="28"/>
        </w:rPr>
        <w:t>.</w:t>
      </w:r>
      <w:r w:rsidR="00A822D7">
        <w:rPr>
          <w:rFonts w:ascii="Times New Roman" w:hAnsi="Times New Roman" w:cs="Times New Roman"/>
          <w:sz w:val="28"/>
          <w:szCs w:val="28"/>
        </w:rPr>
        <w:t xml:space="preserve"> У зазначеному суді </w:t>
      </w:r>
      <w:r w:rsidR="00AC3783">
        <w:rPr>
          <w:rFonts w:ascii="Times New Roman" w:hAnsi="Times New Roman" w:cs="Times New Roman"/>
          <w:sz w:val="28"/>
          <w:szCs w:val="28"/>
        </w:rPr>
        <w:t>26</w:t>
      </w:r>
      <w:r w:rsidR="00A822D7">
        <w:rPr>
          <w:rFonts w:ascii="Times New Roman" w:hAnsi="Times New Roman" w:cs="Times New Roman"/>
          <w:sz w:val="28"/>
          <w:szCs w:val="28"/>
        </w:rPr>
        <w:t xml:space="preserve"> (</w:t>
      </w:r>
      <w:r w:rsidR="00AC3783">
        <w:rPr>
          <w:rFonts w:ascii="Times New Roman" w:hAnsi="Times New Roman" w:cs="Times New Roman"/>
          <w:sz w:val="28"/>
          <w:szCs w:val="28"/>
        </w:rPr>
        <w:t>двадцять шість</w:t>
      </w:r>
      <w:r w:rsidR="00A822D7">
        <w:rPr>
          <w:rFonts w:ascii="Times New Roman" w:hAnsi="Times New Roman" w:cs="Times New Roman"/>
          <w:sz w:val="28"/>
          <w:szCs w:val="28"/>
        </w:rPr>
        <w:t>) штатн</w:t>
      </w:r>
      <w:r w:rsidR="00AC3783">
        <w:rPr>
          <w:rFonts w:ascii="Times New Roman" w:hAnsi="Times New Roman" w:cs="Times New Roman"/>
          <w:sz w:val="28"/>
          <w:szCs w:val="28"/>
        </w:rPr>
        <w:t>их</w:t>
      </w:r>
      <w:r w:rsidR="00A822D7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AC3783">
        <w:rPr>
          <w:rFonts w:ascii="Times New Roman" w:hAnsi="Times New Roman" w:cs="Times New Roman"/>
          <w:sz w:val="28"/>
          <w:szCs w:val="28"/>
        </w:rPr>
        <w:t xml:space="preserve"> суддів, 4 (чотири) з яких є вакантними</w:t>
      </w:r>
      <w:r w:rsidR="00A822D7">
        <w:rPr>
          <w:rFonts w:ascii="Times New Roman" w:hAnsi="Times New Roman" w:cs="Times New Roman"/>
          <w:sz w:val="28"/>
          <w:szCs w:val="28"/>
        </w:rPr>
        <w:t>.</w:t>
      </w:r>
    </w:p>
    <w:p w:rsidR="00AC3783" w:rsidRDefault="00AC3783" w:rsidP="00073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Державна судова адміністрація України вказує, що відрядження                      такої кількості суддів строком на один рік дасть змогу врегулювати                     навантаження і забезпечить належні умови для доступу до правосуддя                                             у цьому суді.</w:t>
      </w:r>
    </w:p>
    <w:p w:rsidR="00AC3783" w:rsidRDefault="00AC3783" w:rsidP="00073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підпунктів 1, 5 пункту 2 розділу ІІ «Прикінцеві та                 перехідні положення» Закону України від 4 червня 2020 року № 679-ІХ                              «Про внесення змін до Закону України «Про судоустрій і статус суддів»                    щодо відрядження суддів та врегулювання інших питань забезпечення функціонування системи правосуддя в період відсутності повноважного                       складу Вищої кваліфікаційної комісії суддів України» Вища рада правосуддя                        у період відсутності повноважного складу Вищої кваліфікаційної комісії                        суддів України ухвалює без рекомендації чи подання Вищої кваліфікаційної                 комісії суддів України рішення, зокрема</w:t>
      </w:r>
      <w:r w:rsidR="00B445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             того самого рівня і спеціалізації, про внесення змін до порядку відрядження                  судді до іншого суду тієї самої спеціалізації. </w:t>
      </w:r>
    </w:p>
    <w:p w:rsidR="00AC3783" w:rsidRDefault="00AC3783" w:rsidP="00073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Pr="00247859">
        <w:rPr>
          <w:rFonts w:ascii="Times New Roman" w:hAnsi="Times New Roman" w:cs="Times New Roman"/>
          <w:sz w:val="28"/>
          <w:szCs w:val="28"/>
        </w:rPr>
        <w:t>Порядку відрядження судді до іншого суду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47859">
        <w:rPr>
          <w:rFonts w:ascii="Times New Roman" w:hAnsi="Times New Roman" w:cs="Times New Roman"/>
          <w:sz w:val="28"/>
          <w:szCs w:val="28"/>
        </w:rPr>
        <w:t xml:space="preserve">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>
        <w:rPr>
          <w:rFonts w:ascii="Times New Roman" w:hAnsi="Times New Roman" w:cs="Times New Roman"/>
          <w:sz w:val="28"/>
          <w:szCs w:val="28"/>
        </w:rPr>
        <w:br/>
      </w:r>
      <w:r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>
        <w:rPr>
          <w:rFonts w:ascii="Times New Roman" w:hAnsi="Times New Roman" w:cs="Times New Roman"/>
          <w:sz w:val="28"/>
          <w:szCs w:val="28"/>
        </w:rPr>
        <w:t xml:space="preserve">, та пунктом 21.10 Регламенту Вищої ради правосуддя </w:t>
      </w:r>
      <w:r>
        <w:rPr>
          <w:rFonts w:ascii="Times New Roman" w:hAnsi="Times New Roman" w:cs="Times New Roman"/>
          <w:sz w:val="28"/>
          <w:szCs w:val="28"/>
        </w:rPr>
        <w:br/>
      </w:r>
      <w:r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>
        <w:rPr>
          <w:rFonts w:ascii="Times New Roman" w:hAnsi="Times New Roman" w:cs="Times New Roman"/>
          <w:sz w:val="28"/>
          <w:szCs w:val="28"/>
        </w:rPr>
        <w:t>Регламент</w:t>
      </w:r>
      <w:r w:rsidRPr="0024785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</w:t>
      </w:r>
      <w:r>
        <w:rPr>
          <w:rFonts w:ascii="Times New Roman" w:hAnsi="Times New Roman" w:cs="Times New Roman"/>
          <w:sz w:val="28"/>
          <w:szCs w:val="28"/>
        </w:rPr>
        <w:lastRenderedPageBreak/>
        <w:t>ухвалюється Вищою радою правосуддя на підставі повідомлення Державної судової адміністрації України.</w:t>
      </w:r>
    </w:p>
    <w:p w:rsidR="00AC3783" w:rsidRDefault="00AC3783" w:rsidP="00073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із пунктом 21.13 Регламенту за результатами розгляду                    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із чим відповідно до пункту 2 розділу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Вищої ради               правосуддя протягом п’яти робочих днів із дня прийняття Радою відповідного рішення.</w:t>
      </w:r>
    </w:p>
    <w:p w:rsidR="00AC3783" w:rsidRDefault="00AC3783" w:rsidP="00073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наведеного, керуючись статтею 55 Закону України «Про судоустрій і статус суддів», Законом України «Про внесення змін до Закону  України «Про судоустрій і статус суддів» щодо відрядження суддів та врегулювання інших питань забезпечення функціонування системи правосуддя                  в період відсутності повноважного складу Вищої кваліфікаційної комісії                      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AC3783" w:rsidRPr="00264B00" w:rsidRDefault="00AC3783" w:rsidP="00AC37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C3783" w:rsidRDefault="00AC3783" w:rsidP="00073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783" w:rsidRDefault="00AC3783" w:rsidP="00073A79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A6">
        <w:rPr>
          <w:rFonts w:ascii="Times New Roman" w:hAnsi="Times New Roman" w:cs="Times New Roman"/>
          <w:sz w:val="28"/>
          <w:szCs w:val="28"/>
        </w:rPr>
        <w:t xml:space="preserve">Розпочати процедуру відрядження суддів до </w:t>
      </w:r>
      <w:r>
        <w:rPr>
          <w:rFonts w:ascii="Times New Roman" w:hAnsi="Times New Roman" w:cs="Times New Roman"/>
          <w:sz w:val="28"/>
          <w:szCs w:val="28"/>
        </w:rPr>
        <w:t>Київського районного суду міста Одеси</w:t>
      </w:r>
      <w:r w:rsidRPr="00E741A6">
        <w:rPr>
          <w:rFonts w:ascii="Times New Roman" w:hAnsi="Times New Roman" w:cs="Times New Roman"/>
          <w:sz w:val="28"/>
          <w:szCs w:val="28"/>
        </w:rPr>
        <w:t>.</w:t>
      </w:r>
    </w:p>
    <w:p w:rsidR="00AC3783" w:rsidRPr="00E741A6" w:rsidRDefault="00AC3783" w:rsidP="00073A79">
      <w:pPr>
        <w:pStyle w:val="a3"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A6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741A6">
        <w:rPr>
          <w:rFonts w:ascii="Times New Roman" w:hAnsi="Times New Roman" w:cs="Times New Roman"/>
          <w:sz w:val="28"/>
          <w:szCs w:val="28"/>
        </w:rPr>
        <w:t xml:space="preserve">відрядження суддів (додається) та оприлюднити його на </w:t>
      </w:r>
      <w:proofErr w:type="spellStart"/>
      <w:r w:rsidRPr="00E741A6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E741A6">
        <w:rPr>
          <w:rFonts w:ascii="Times New Roman" w:hAnsi="Times New Roman" w:cs="Times New Roman"/>
          <w:sz w:val="28"/>
          <w:szCs w:val="28"/>
        </w:rPr>
        <w:t xml:space="preserve"> Вищої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741A6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1A6">
        <w:rPr>
          <w:rFonts w:ascii="Times New Roman" w:hAnsi="Times New Roman" w:cs="Times New Roman"/>
          <w:sz w:val="28"/>
          <w:szCs w:val="28"/>
        </w:rPr>
        <w:t xml:space="preserve"> правосуддя.</w:t>
      </w:r>
    </w:p>
    <w:p w:rsidR="00AC3783" w:rsidRPr="007531D8" w:rsidRDefault="00AC3783" w:rsidP="00073A79">
      <w:pPr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Pr="007531D8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Pr="007531D8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Pr="007531D8" w:rsidRDefault="00822CB7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531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Голова Вищої ради правосуддя</w:t>
      </w:r>
      <w:r w:rsidRPr="007531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А.А. </w:t>
      </w:r>
      <w:proofErr w:type="spellStart"/>
      <w:r w:rsidRPr="007531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822CB7" w:rsidRPr="007531D8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Pr="007531D8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Pr="007531D8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Pr="007531D8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Pr="001C1EAE" w:rsidRDefault="00837FD0" w:rsidP="00837FD0">
      <w:pPr>
        <w:pStyle w:val="1"/>
        <w:ind w:left="4956" w:firstLine="6"/>
        <w:jc w:val="both"/>
        <w:rPr>
          <w:rFonts w:ascii="Times New Roman" w:hAnsi="Times New Roman" w:cs="Times New Roman"/>
          <w:b/>
          <w:lang w:val="uk-UA"/>
        </w:rPr>
      </w:pPr>
      <w:r w:rsidRPr="001C1EAE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837FD0" w:rsidRPr="001C1EAE" w:rsidRDefault="00837FD0" w:rsidP="00837FD0">
      <w:pPr>
        <w:pStyle w:val="1"/>
        <w:ind w:left="4956" w:firstLine="6"/>
        <w:jc w:val="both"/>
        <w:rPr>
          <w:rFonts w:ascii="Times New Roman" w:hAnsi="Times New Roman" w:cs="Times New Roman"/>
          <w:b/>
          <w:lang w:val="uk-UA"/>
        </w:rPr>
      </w:pPr>
      <w:r w:rsidRPr="001C1EAE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837FD0" w:rsidRPr="001C1EAE" w:rsidRDefault="004E1B98" w:rsidP="00837FD0">
      <w:pPr>
        <w:ind w:left="4956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C3783"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837FD0" w:rsidRPr="001C1EAE">
        <w:rPr>
          <w:rFonts w:ascii="Times New Roman" w:hAnsi="Times New Roman" w:cs="Times New Roman"/>
          <w:sz w:val="28"/>
          <w:szCs w:val="28"/>
        </w:rPr>
        <w:t xml:space="preserve"> 2020 року № </w:t>
      </w:r>
      <w:r w:rsidR="00831C52">
        <w:rPr>
          <w:rFonts w:ascii="Times New Roman" w:hAnsi="Times New Roman" w:cs="Times New Roman"/>
          <w:sz w:val="28"/>
          <w:szCs w:val="28"/>
        </w:rPr>
        <w:t>2954</w:t>
      </w:r>
      <w:r w:rsidR="00837FD0">
        <w:rPr>
          <w:rFonts w:ascii="Times New Roman" w:hAnsi="Times New Roman" w:cs="Times New Roman"/>
          <w:sz w:val="28"/>
          <w:szCs w:val="28"/>
        </w:rPr>
        <w:t>/</w:t>
      </w:r>
      <w:r w:rsidR="00837FD0" w:rsidRPr="001C1EAE">
        <w:rPr>
          <w:rFonts w:ascii="Times New Roman" w:hAnsi="Times New Roman" w:cs="Times New Roman"/>
          <w:sz w:val="28"/>
          <w:szCs w:val="28"/>
        </w:rPr>
        <w:t>0/15-20</w:t>
      </w:r>
    </w:p>
    <w:p w:rsidR="00837FD0" w:rsidRDefault="00837FD0" w:rsidP="00837FD0">
      <w:pPr>
        <w:rPr>
          <w:rFonts w:ascii="Times New Roman" w:hAnsi="Times New Roman" w:cs="Times New Roman"/>
          <w:b/>
          <w:sz w:val="28"/>
          <w:szCs w:val="28"/>
        </w:rPr>
      </w:pPr>
    </w:p>
    <w:p w:rsidR="00837FD0" w:rsidRDefault="00837FD0" w:rsidP="00837FD0">
      <w:pPr>
        <w:rPr>
          <w:rFonts w:ascii="Times New Roman" w:hAnsi="Times New Roman" w:cs="Times New Roman"/>
          <w:b/>
          <w:sz w:val="28"/>
          <w:szCs w:val="28"/>
        </w:rPr>
      </w:pPr>
    </w:p>
    <w:p w:rsidR="00837FD0" w:rsidRDefault="00837FD0" w:rsidP="00837F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FD0" w:rsidRDefault="00837FD0" w:rsidP="00837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837FD0" w:rsidRPr="007B1D9F" w:rsidRDefault="00837FD0" w:rsidP="00837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837FD0" w:rsidRDefault="00837FD0" w:rsidP="00837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A79" w:rsidRDefault="00837FD0" w:rsidP="00837FD0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4E1B98">
        <w:rPr>
          <w:rFonts w:ascii="Times New Roman" w:hAnsi="Times New Roman" w:cs="Times New Roman"/>
          <w:sz w:val="28"/>
          <w:szCs w:val="28"/>
        </w:rPr>
        <w:t>27</w:t>
      </w:r>
      <w:r w:rsidR="00AC3783">
        <w:rPr>
          <w:rFonts w:ascii="Times New Roman" w:hAnsi="Times New Roman" w:cs="Times New Roman"/>
          <w:sz w:val="28"/>
          <w:szCs w:val="28"/>
        </w:rPr>
        <w:t xml:space="preserve"> жовтня</w:t>
      </w:r>
      <w:r>
        <w:rPr>
          <w:rFonts w:ascii="Times New Roman" w:hAnsi="Times New Roman" w:cs="Times New Roman"/>
          <w:sz w:val="28"/>
          <w:szCs w:val="28"/>
        </w:rPr>
        <w:t xml:space="preserve">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831C52">
        <w:rPr>
          <w:rFonts w:ascii="Times New Roman" w:hAnsi="Times New Roman" w:cs="Times New Roman"/>
          <w:sz w:val="28"/>
          <w:szCs w:val="28"/>
        </w:rPr>
        <w:t>2954</w:t>
      </w:r>
      <w:r>
        <w:rPr>
          <w:rFonts w:ascii="Times New Roman" w:hAnsi="Times New Roman" w:cs="Times New Roman"/>
          <w:sz w:val="28"/>
          <w:szCs w:val="28"/>
        </w:rPr>
        <w:t xml:space="preserve">/0/15-20 оголошує про початок процедури відрядження суддів до                     іншого суду того самого рівня і спеціалізації для здійснення правосуддя,                                       а саме до </w:t>
      </w:r>
    </w:p>
    <w:p w:rsidR="00837FD0" w:rsidRPr="007531D8" w:rsidRDefault="00AC3783" w:rsidP="00837FD0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3A79">
        <w:rPr>
          <w:rFonts w:ascii="Times New Roman" w:hAnsi="Times New Roman" w:cs="Times New Roman"/>
          <w:b/>
          <w:sz w:val="28"/>
          <w:szCs w:val="28"/>
        </w:rPr>
        <w:t xml:space="preserve">Київського районного суду міста Одеси </w:t>
      </w:r>
      <w:r w:rsidR="00837FD0" w:rsidRPr="00073A7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073A79">
        <w:rPr>
          <w:rFonts w:ascii="Times New Roman" w:hAnsi="Times New Roman" w:cs="Times New Roman"/>
          <w:b/>
          <w:sz w:val="28"/>
          <w:szCs w:val="28"/>
        </w:rPr>
        <w:t>1</w:t>
      </w:r>
      <w:r w:rsidR="00837FD0" w:rsidRPr="00073A79">
        <w:rPr>
          <w:rFonts w:ascii="Times New Roman" w:hAnsi="Times New Roman" w:cs="Times New Roman"/>
          <w:b/>
          <w:sz w:val="28"/>
          <w:szCs w:val="28"/>
        </w:rPr>
        <w:t xml:space="preserve"> судді</w:t>
      </w:r>
      <w:r w:rsidR="00837F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837FD0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Судді, які виявили бажання бути відрядженими до вказаного суду,                 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7FD0" w:rsidRPr="00532F73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32F73">
        <w:rPr>
          <w:rFonts w:ascii="Times New Roman" w:hAnsi="Times New Roman" w:cs="Times New Roman"/>
          <w:sz w:val="28"/>
          <w:szCs w:val="28"/>
        </w:rPr>
        <w:t xml:space="preserve">згоду на відрядження до іншого суду того самого рівня і спеціалізації для здійснення правосуддя, </w:t>
      </w:r>
      <w:r w:rsidRPr="00532F73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532F73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532F73">
        <w:rPr>
          <w:rFonts w:ascii="Times New Roman" w:hAnsi="Times New Roman" w:cs="Times New Roman"/>
          <w:sz w:val="28"/>
          <w:szCs w:val="28"/>
          <w:u w:val="single"/>
        </w:rPr>
        <w:t>додатком 1</w:t>
      </w:r>
      <w:r w:rsidR="00FF444B" w:rsidRPr="00532F73">
        <w:rPr>
          <w:rFonts w:ascii="Times New Roman" w:hAnsi="Times New Roman" w:cs="Times New Roman"/>
          <w:sz w:val="28"/>
          <w:szCs w:val="28"/>
          <w:u w:val="single"/>
        </w:rPr>
        <w:t>-2</w:t>
      </w:r>
      <w:r w:rsidRPr="00532F73">
        <w:rPr>
          <w:rFonts w:ascii="Times New Roman" w:hAnsi="Times New Roman" w:cs="Times New Roman"/>
          <w:sz w:val="28"/>
          <w:szCs w:val="28"/>
          <w:u w:val="single"/>
        </w:rPr>
        <w:t xml:space="preserve"> до Порядку</w:t>
      </w:r>
      <w:r w:rsidRPr="00532F73"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                              і спеціалізації (як тимчасового переведення), затвердженого рішенням                                  Вищої ради правосуддя від 24 січня 2017 року № 54/0/15-17 (із змінами);</w:t>
      </w:r>
    </w:p>
    <w:p w:rsidR="00837FD0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2F73">
        <w:rPr>
          <w:rFonts w:ascii="Times New Roman" w:hAnsi="Times New Roman" w:cs="Times New Roman"/>
          <w:sz w:val="28"/>
          <w:szCs w:val="28"/>
        </w:rPr>
        <w:t xml:space="preserve">довідку для розгляду питання щодо відрядження судді до іншого суду                того самого рівня і спеціалізації для здійснення правосуддя за формою згідно з                                     </w:t>
      </w:r>
      <w:r w:rsidRPr="00532F73">
        <w:rPr>
          <w:rFonts w:ascii="Times New Roman" w:hAnsi="Times New Roman" w:cs="Times New Roman"/>
          <w:sz w:val="28"/>
          <w:szCs w:val="28"/>
          <w:u w:val="single"/>
        </w:rPr>
        <w:t>додатком 2 до Порядку</w:t>
      </w:r>
      <w:r w:rsidRPr="00532F73"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</w:t>
      </w:r>
      <w:bookmarkEnd w:id="0"/>
      <w:r>
        <w:rPr>
          <w:rFonts w:ascii="Times New Roman" w:hAnsi="Times New Roman" w:cs="Times New Roman"/>
          <w:sz w:val="28"/>
          <w:szCs w:val="28"/>
        </w:rPr>
        <w:t>), затвердженого рішенням Вищої                 ради правосуддя від 24 січня 2017 року № 54/0/15-17 (із змінами);</w:t>
      </w:r>
    </w:p>
    <w:p w:rsidR="00837FD0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інші документи згідно із зазначеним у згоді на відрядження переліком,                  які можуть бути враховані під час вирішення питання про відрядження судді.</w:t>
      </w:r>
    </w:p>
    <w:p w:rsidR="00837FD0" w:rsidRDefault="00837FD0" w:rsidP="00837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FD0" w:rsidRDefault="00837FD0" w:rsidP="00837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FD0" w:rsidRPr="00971658" w:rsidRDefault="00837FD0" w:rsidP="00837FD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837FD0" w:rsidRPr="00971658" w:rsidRDefault="00837FD0" w:rsidP="00837FD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 00 хв до 12 год 00 хв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971658">
        <w:rPr>
          <w:rFonts w:ascii="Times New Roman" w:hAnsi="Times New Roman" w:cs="Times New Roman"/>
          <w:sz w:val="20"/>
          <w:szCs w:val="20"/>
        </w:rPr>
        <w:t>та з 12 год 45 хв до 16 год 00 хв, у п’ятницю з 08 год 00 хв до 12 год 00 хв та з 12 год 45 хв</w:t>
      </w:r>
      <w:r>
        <w:rPr>
          <w:rFonts w:ascii="Times New Roman" w:hAnsi="Times New Roman" w:cs="Times New Roman"/>
          <w:sz w:val="20"/>
          <w:szCs w:val="20"/>
        </w:rPr>
        <w:t xml:space="preserve"> до 15 год</w:t>
      </w:r>
      <w:r w:rsidRPr="00971658">
        <w:rPr>
          <w:rFonts w:ascii="Times New Roman" w:hAnsi="Times New Roman" w:cs="Times New Roman"/>
          <w:sz w:val="20"/>
          <w:szCs w:val="20"/>
        </w:rPr>
        <w:t xml:space="preserve"> 00 хв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971658">
        <w:rPr>
          <w:rFonts w:ascii="Times New Roman" w:hAnsi="Times New Roman" w:cs="Times New Roman"/>
          <w:sz w:val="20"/>
          <w:szCs w:val="20"/>
        </w:rPr>
        <w:t xml:space="preserve">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837FD0" w:rsidRPr="005359D1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електронною поштою на адресу </w:t>
      </w:r>
      <w:hyperlink r:id="rId8" w:history="1">
        <w:r w:rsidRPr="00971658">
          <w:rPr>
            <w:rStyle w:val="a6"/>
            <w:rFonts w:ascii="Times New Roman" w:hAnsi="Times New Roman" w:cs="Times New Roman"/>
            <w:sz w:val="20"/>
            <w:szCs w:val="20"/>
          </w:rPr>
          <w:t>assistant@hcj.gov.ua</w:t>
        </w:r>
      </w:hyperlink>
      <w:r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:rsidR="00837FD0" w:rsidRPr="00971658" w:rsidRDefault="00837FD0" w:rsidP="00837FD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837FD0" w:rsidRPr="00971658" w:rsidRDefault="00837FD0" w:rsidP="00837FD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837FD0" w:rsidRPr="00985471" w:rsidRDefault="00837FD0" w:rsidP="00837FD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p w:rsidR="00837FD0" w:rsidRDefault="00837FD0" w:rsidP="00837FD0"/>
    <w:p w:rsidR="00837FD0" w:rsidRDefault="00837FD0" w:rsidP="00837FD0"/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837FD0" w:rsidSect="00837FD0">
      <w:headerReference w:type="even" r:id="rId9"/>
      <w:headerReference w:type="default" r:id="rId10"/>
      <w:pgSz w:w="11906" w:h="16838"/>
      <w:pgMar w:top="851" w:right="680" w:bottom="851" w:left="124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C68" w:rsidRDefault="003A5C68">
      <w:r>
        <w:separator/>
      </w:r>
    </w:p>
  </w:endnote>
  <w:endnote w:type="continuationSeparator" w:id="0">
    <w:p w:rsidR="003A5C68" w:rsidRDefault="003A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C68" w:rsidRDefault="003A5C68">
      <w:r>
        <w:separator/>
      </w:r>
    </w:p>
  </w:footnote>
  <w:footnote w:type="continuationSeparator" w:id="0">
    <w:p w:rsidR="003A5C68" w:rsidRDefault="003A5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AE" w:rsidRPr="00837FD0" w:rsidRDefault="001C1EAE" w:rsidP="001C1EAE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837FD0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1AA" w:rsidRDefault="003A5C68">
    <w:pPr>
      <w:pStyle w:val="a4"/>
      <w:jc w:val="center"/>
    </w:pPr>
  </w:p>
  <w:p w:rsidR="00AA31AA" w:rsidRPr="00BD6346" w:rsidRDefault="003A5C68" w:rsidP="001C1EAE">
    <w:pPr>
      <w:pStyle w:val="a4"/>
      <w:ind w:firstLine="708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4A45B35"/>
    <w:multiLevelType w:val="hybridMultilevel"/>
    <w:tmpl w:val="B72ED4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99"/>
    <w:rsid w:val="00073A79"/>
    <w:rsid w:val="001153C0"/>
    <w:rsid w:val="001C1EAE"/>
    <w:rsid w:val="002320E6"/>
    <w:rsid w:val="00313C57"/>
    <w:rsid w:val="003A5C68"/>
    <w:rsid w:val="004B06EC"/>
    <w:rsid w:val="004D1EF8"/>
    <w:rsid w:val="004E1B98"/>
    <w:rsid w:val="00532F73"/>
    <w:rsid w:val="00565E1F"/>
    <w:rsid w:val="00666DD9"/>
    <w:rsid w:val="007531D8"/>
    <w:rsid w:val="00804416"/>
    <w:rsid w:val="00822CB7"/>
    <w:rsid w:val="00831C52"/>
    <w:rsid w:val="00837FD0"/>
    <w:rsid w:val="008F2A25"/>
    <w:rsid w:val="00914B99"/>
    <w:rsid w:val="00924694"/>
    <w:rsid w:val="00995B87"/>
    <w:rsid w:val="009C0048"/>
    <w:rsid w:val="00A41234"/>
    <w:rsid w:val="00A6396E"/>
    <w:rsid w:val="00A822D7"/>
    <w:rsid w:val="00AC3783"/>
    <w:rsid w:val="00B44562"/>
    <w:rsid w:val="00BA3DA4"/>
    <w:rsid w:val="00BD6346"/>
    <w:rsid w:val="00E741A6"/>
    <w:rsid w:val="00F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03F9ED-E5EF-48DD-91CA-26C98AA3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CB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2CB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22CB7"/>
  </w:style>
  <w:style w:type="character" w:styleId="a6">
    <w:name w:val="Hyperlink"/>
    <w:basedOn w:val="a0"/>
    <w:uiPriority w:val="99"/>
    <w:unhideWhenUsed/>
    <w:rsid w:val="00822CB7"/>
    <w:rPr>
      <w:color w:val="0563C1" w:themeColor="hyperlink"/>
      <w:u w:val="single"/>
    </w:rPr>
  </w:style>
  <w:style w:type="paragraph" w:customStyle="1" w:styleId="1">
    <w:name w:val="Без интервала1"/>
    <w:uiPriority w:val="99"/>
    <w:rsid w:val="00822CB7"/>
    <w:pPr>
      <w:spacing w:after="0" w:line="240" w:lineRule="auto"/>
    </w:pPr>
    <w:rPr>
      <w:rFonts w:ascii="Cambria" w:eastAsia="Times New Roman" w:hAnsi="Cambria" w:cs="Cambria"/>
      <w:sz w:val="28"/>
      <w:szCs w:val="28"/>
      <w:lang w:val="ru-RU"/>
    </w:rPr>
  </w:style>
  <w:style w:type="paragraph" w:styleId="a7">
    <w:name w:val="footer"/>
    <w:basedOn w:val="a"/>
    <w:link w:val="a8"/>
    <w:uiPriority w:val="99"/>
    <w:unhideWhenUsed/>
    <w:rsid w:val="001C1E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C1EAE"/>
  </w:style>
  <w:style w:type="paragraph" w:styleId="a9">
    <w:name w:val="No Spacing"/>
    <w:uiPriority w:val="1"/>
    <w:qFormat/>
    <w:rsid w:val="00BD6346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C004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C0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istant@hcj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4378</Words>
  <Characters>2497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(VRU-IMP0480 - n.selenkova)</dc:creator>
  <cp:keywords/>
  <dc:description/>
  <cp:lastModifiedBy>Наталія Капишіна (VRU-US10PC25 - n.kapyshina)</cp:lastModifiedBy>
  <cp:revision>7</cp:revision>
  <cp:lastPrinted>2020-10-19T06:13:00Z</cp:lastPrinted>
  <dcterms:created xsi:type="dcterms:W3CDTF">2020-10-27T13:00:00Z</dcterms:created>
  <dcterms:modified xsi:type="dcterms:W3CDTF">2020-10-28T07:23:00Z</dcterms:modified>
</cp:coreProperties>
</file>