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671" w:rsidRPr="00306AAE" w:rsidRDefault="009C6A35" w:rsidP="00967271">
      <w:pPr>
        <w:spacing w:before="360" w:after="60"/>
        <w:jc w:val="center"/>
        <w:rPr>
          <w:rFonts w:ascii="AcademyC" w:hAnsi="AcademyC"/>
          <w:b/>
          <w:color w:val="000000"/>
          <w:lang w:val="uk-UA"/>
        </w:rPr>
      </w:pPr>
      <w:r w:rsidRPr="00306AAE">
        <w:rPr>
          <w:noProof/>
          <w:sz w:val="22"/>
          <w:szCs w:val="22"/>
          <w:lang w:val="uk-UA" w:eastAsia="uk-UA"/>
        </w:rPr>
        <w:drawing>
          <wp:anchor distT="0" distB="0" distL="114300" distR="114300" simplePos="0" relativeHeight="251660288" behindDoc="0" locked="0" layoutInCell="1" allowOverlap="1" wp14:anchorId="531541D5" wp14:editId="718B57A6">
            <wp:simplePos x="0" y="0"/>
            <wp:positionH relativeFrom="column">
              <wp:posOffset>2722245</wp:posOffset>
            </wp:positionH>
            <wp:positionV relativeFrom="paragraph">
              <wp:posOffset>-128905</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p>
    <w:p w:rsidR="00F31671" w:rsidRPr="00306AAE" w:rsidRDefault="00F31671" w:rsidP="00967271">
      <w:pPr>
        <w:spacing w:before="360" w:after="60"/>
        <w:jc w:val="center"/>
        <w:rPr>
          <w:rFonts w:ascii="AcademyC" w:hAnsi="AcademyC"/>
          <w:b/>
          <w:color w:val="000000"/>
          <w:sz w:val="22"/>
          <w:szCs w:val="22"/>
          <w:lang w:val="uk-UA"/>
        </w:rPr>
      </w:pPr>
      <w:r w:rsidRPr="00306AAE">
        <w:rPr>
          <w:rFonts w:ascii="AcademyC" w:hAnsi="AcademyC"/>
          <w:b/>
          <w:color w:val="000000"/>
          <w:lang w:val="uk-UA"/>
        </w:rPr>
        <w:t>УКРАЇНА</w:t>
      </w:r>
    </w:p>
    <w:p w:rsidR="00F31671" w:rsidRPr="00306AAE" w:rsidRDefault="00F31671" w:rsidP="00967271">
      <w:pPr>
        <w:spacing w:after="60"/>
        <w:jc w:val="center"/>
        <w:rPr>
          <w:rFonts w:ascii="AcademyC" w:hAnsi="AcademyC"/>
          <w:b/>
          <w:color w:val="000000"/>
          <w:sz w:val="28"/>
          <w:szCs w:val="28"/>
          <w:lang w:val="uk-UA"/>
        </w:rPr>
      </w:pPr>
      <w:r w:rsidRPr="00306AAE">
        <w:rPr>
          <w:rFonts w:ascii="AcademyC" w:hAnsi="AcademyC"/>
          <w:b/>
          <w:color w:val="000000"/>
          <w:sz w:val="28"/>
          <w:szCs w:val="28"/>
          <w:lang w:val="uk-UA"/>
        </w:rPr>
        <w:t>ВИЩА РАДА ПРАВОСУДДЯ</w:t>
      </w:r>
    </w:p>
    <w:p w:rsidR="00F31671" w:rsidRPr="00306AAE" w:rsidRDefault="00F31671" w:rsidP="00967271">
      <w:pPr>
        <w:spacing w:after="60"/>
        <w:jc w:val="center"/>
        <w:rPr>
          <w:rFonts w:ascii="AcademyC" w:hAnsi="AcademyC"/>
          <w:b/>
          <w:color w:val="000000"/>
          <w:sz w:val="28"/>
          <w:szCs w:val="28"/>
          <w:lang w:val="uk-UA"/>
        </w:rPr>
      </w:pPr>
      <w:r w:rsidRPr="00306AAE">
        <w:rPr>
          <w:rFonts w:ascii="AcademyC" w:hAnsi="AcademyC"/>
          <w:b/>
          <w:color w:val="000000"/>
          <w:sz w:val="28"/>
          <w:szCs w:val="28"/>
          <w:lang w:val="uk-UA"/>
        </w:rPr>
        <w:t>ТРЕТЯ ДИСЦИПЛІНАРНА ПАЛАТА</w:t>
      </w:r>
    </w:p>
    <w:p w:rsidR="0035175B" w:rsidRPr="00306AAE" w:rsidRDefault="00F31671" w:rsidP="00967271">
      <w:pPr>
        <w:pStyle w:val="a4"/>
        <w:spacing w:after="240"/>
        <w:ind w:left="0"/>
        <w:jc w:val="center"/>
        <w:rPr>
          <w:rFonts w:ascii="AcademyC" w:hAnsi="AcademyC"/>
          <w:b/>
          <w:sz w:val="28"/>
          <w:szCs w:val="28"/>
        </w:rPr>
      </w:pPr>
      <w:r w:rsidRPr="00306AAE">
        <w:rPr>
          <w:rFonts w:ascii="AcademyC" w:hAnsi="AcademyC"/>
          <w:b/>
          <w:sz w:val="28"/>
          <w:szCs w:val="28"/>
        </w:rPr>
        <w:t>УХВАЛА</w:t>
      </w:r>
    </w:p>
    <w:tbl>
      <w:tblPr>
        <w:tblW w:w="9747" w:type="dxa"/>
        <w:tblLook w:val="04A0" w:firstRow="1" w:lastRow="0" w:firstColumn="1" w:lastColumn="0" w:noHBand="0" w:noVBand="1"/>
      </w:tblPr>
      <w:tblGrid>
        <w:gridCol w:w="3154"/>
        <w:gridCol w:w="3276"/>
        <w:gridCol w:w="3317"/>
      </w:tblGrid>
      <w:tr w:rsidR="00F31671" w:rsidRPr="00306AAE" w:rsidTr="00752F7A">
        <w:trPr>
          <w:trHeight w:val="188"/>
        </w:trPr>
        <w:tc>
          <w:tcPr>
            <w:tcW w:w="3154" w:type="dxa"/>
            <w:hideMark/>
          </w:tcPr>
          <w:p w:rsidR="00F31671" w:rsidRPr="00306AAE" w:rsidRDefault="00DB16A2" w:rsidP="00967271">
            <w:pPr>
              <w:spacing w:after="200" w:line="276" w:lineRule="auto"/>
              <w:ind w:right="-2"/>
              <w:rPr>
                <w:noProof/>
                <w:sz w:val="28"/>
                <w:szCs w:val="28"/>
                <w:lang w:val="uk-UA" w:eastAsia="en-US"/>
              </w:rPr>
            </w:pPr>
            <w:r>
              <w:rPr>
                <w:noProof/>
                <w:sz w:val="28"/>
                <w:szCs w:val="28"/>
                <w:lang w:val="uk-UA"/>
              </w:rPr>
              <w:t>28 жовтня 2020</w:t>
            </w:r>
            <w:r w:rsidR="00252AE9" w:rsidRPr="00306AAE">
              <w:rPr>
                <w:noProof/>
                <w:sz w:val="28"/>
                <w:szCs w:val="28"/>
                <w:lang w:val="uk-UA"/>
              </w:rPr>
              <w:t xml:space="preserve"> року</w:t>
            </w:r>
          </w:p>
        </w:tc>
        <w:tc>
          <w:tcPr>
            <w:tcW w:w="3276" w:type="dxa"/>
            <w:hideMark/>
          </w:tcPr>
          <w:p w:rsidR="00F31671" w:rsidRPr="00306AAE" w:rsidRDefault="009C6A35" w:rsidP="00967271">
            <w:pPr>
              <w:spacing w:after="200" w:line="276" w:lineRule="auto"/>
              <w:ind w:right="-2"/>
              <w:rPr>
                <w:rFonts w:ascii="Book Antiqua" w:hAnsi="Book Antiqua"/>
                <w:noProof/>
                <w:lang w:val="uk-UA" w:eastAsia="en-US"/>
              </w:rPr>
            </w:pPr>
            <w:r w:rsidRPr="00306AAE">
              <w:rPr>
                <w:rFonts w:ascii="Book Antiqua" w:hAnsi="Book Antiqua"/>
                <w:lang w:val="uk-UA"/>
              </w:rPr>
              <w:t xml:space="preserve">                     </w:t>
            </w:r>
            <w:r w:rsidR="00F31671" w:rsidRPr="00306AAE">
              <w:rPr>
                <w:rFonts w:ascii="Book Antiqua" w:hAnsi="Book Antiqua"/>
                <w:lang w:val="uk-UA"/>
              </w:rPr>
              <w:t>Київ</w:t>
            </w:r>
          </w:p>
        </w:tc>
        <w:tc>
          <w:tcPr>
            <w:tcW w:w="3317" w:type="dxa"/>
            <w:hideMark/>
          </w:tcPr>
          <w:p w:rsidR="00F31671" w:rsidRPr="00306AAE" w:rsidRDefault="00F31671" w:rsidP="00967271">
            <w:pPr>
              <w:spacing w:after="200" w:line="276" w:lineRule="auto"/>
              <w:ind w:right="-2"/>
              <w:jc w:val="right"/>
              <w:rPr>
                <w:noProof/>
                <w:sz w:val="28"/>
                <w:szCs w:val="28"/>
                <w:lang w:val="uk-UA" w:eastAsia="en-US"/>
              </w:rPr>
            </w:pPr>
            <w:r w:rsidRPr="00306AAE">
              <w:rPr>
                <w:rFonts w:ascii="Book Antiqua" w:hAnsi="Book Antiqua"/>
                <w:noProof/>
                <w:lang w:val="uk-UA"/>
              </w:rPr>
              <w:t xml:space="preserve"> </w:t>
            </w:r>
            <w:r w:rsidR="00752F7A" w:rsidRPr="00306AAE">
              <w:rPr>
                <w:rFonts w:ascii="Book Antiqua" w:hAnsi="Book Antiqua"/>
                <w:noProof/>
                <w:lang w:val="uk-UA"/>
              </w:rPr>
              <w:t xml:space="preserve">  </w:t>
            </w:r>
            <w:r w:rsidRPr="00306AAE">
              <w:rPr>
                <w:sz w:val="28"/>
                <w:szCs w:val="28"/>
                <w:lang w:val="uk-UA"/>
              </w:rPr>
              <w:t>№</w:t>
            </w:r>
            <w:r w:rsidR="00077E7B">
              <w:rPr>
                <w:sz w:val="28"/>
                <w:szCs w:val="28"/>
                <w:lang w:val="uk-UA"/>
              </w:rPr>
              <w:t xml:space="preserve"> </w:t>
            </w:r>
            <w:bookmarkStart w:id="0" w:name="_GoBack"/>
            <w:bookmarkEnd w:id="0"/>
            <w:r w:rsidR="00E479E7">
              <w:rPr>
                <w:sz w:val="28"/>
                <w:szCs w:val="28"/>
                <w:lang w:val="uk-UA"/>
              </w:rPr>
              <w:t>2968</w:t>
            </w:r>
            <w:r w:rsidR="00DB16A2">
              <w:rPr>
                <w:sz w:val="28"/>
                <w:szCs w:val="28"/>
                <w:lang w:val="uk-UA"/>
              </w:rPr>
              <w:t>/3дп/15-20</w:t>
            </w:r>
          </w:p>
        </w:tc>
      </w:tr>
    </w:tbl>
    <w:p w:rsidR="0035175B" w:rsidRPr="00202473" w:rsidRDefault="0035175B" w:rsidP="00967271">
      <w:pPr>
        <w:tabs>
          <w:tab w:val="left" w:pos="3544"/>
          <w:tab w:val="left" w:pos="4111"/>
        </w:tabs>
        <w:ind w:right="6094"/>
        <w:jc w:val="both"/>
        <w:rPr>
          <w:b/>
          <w:sz w:val="16"/>
          <w:szCs w:val="16"/>
          <w:lang w:val="uk-UA"/>
        </w:rPr>
      </w:pPr>
    </w:p>
    <w:p w:rsidR="0035175B" w:rsidRPr="00931449" w:rsidRDefault="006E2942" w:rsidP="00967271">
      <w:pPr>
        <w:ind w:right="5244"/>
        <w:jc w:val="both"/>
        <w:rPr>
          <w:b/>
          <w:szCs w:val="27"/>
          <w:lang w:val="uk-UA"/>
        </w:rPr>
      </w:pPr>
      <w:r w:rsidRPr="00306AAE">
        <w:rPr>
          <w:b/>
          <w:lang w:val="uk-UA"/>
        </w:rPr>
        <w:t>Про залишення без розгляду дисциплінарної скарги</w:t>
      </w:r>
      <w:r w:rsidR="004F4492" w:rsidRPr="00306AAE">
        <w:rPr>
          <w:b/>
          <w:lang w:val="uk-UA"/>
        </w:rPr>
        <w:t xml:space="preserve"> </w:t>
      </w:r>
      <w:r w:rsidR="00DB16A2">
        <w:rPr>
          <w:b/>
          <w:lang w:val="uk-UA"/>
        </w:rPr>
        <w:t>Міністерства юстиції України</w:t>
      </w:r>
      <w:r w:rsidR="00DB16A2">
        <w:rPr>
          <w:b/>
          <w:szCs w:val="27"/>
          <w:lang w:val="uk-UA"/>
        </w:rPr>
        <w:t xml:space="preserve"> стосовно судді Г</w:t>
      </w:r>
      <w:r w:rsidR="00306AAE" w:rsidRPr="00306AAE">
        <w:rPr>
          <w:b/>
          <w:szCs w:val="27"/>
          <w:lang w:val="uk-UA"/>
        </w:rPr>
        <w:t xml:space="preserve">осподарського суду </w:t>
      </w:r>
      <w:r w:rsidR="00DB16A2">
        <w:rPr>
          <w:b/>
          <w:szCs w:val="27"/>
          <w:lang w:val="uk-UA"/>
        </w:rPr>
        <w:t>Тернопільської області Стадник М.С.</w:t>
      </w:r>
    </w:p>
    <w:p w:rsidR="00705BF5" w:rsidRDefault="00705BF5" w:rsidP="00967271">
      <w:pPr>
        <w:spacing w:before="240"/>
        <w:ind w:firstLine="709"/>
        <w:jc w:val="both"/>
        <w:rPr>
          <w:sz w:val="28"/>
          <w:szCs w:val="28"/>
          <w:lang w:val="uk-UA"/>
        </w:rPr>
      </w:pPr>
      <w:r w:rsidRPr="0002192A">
        <w:rPr>
          <w:sz w:val="28"/>
          <w:szCs w:val="28"/>
          <w:lang w:val="uk-UA"/>
        </w:rPr>
        <w:t xml:space="preserve">Третя Дисциплінарна палата Вищої ради правосуддя у складі головуючого – </w:t>
      </w:r>
      <w:proofErr w:type="spellStart"/>
      <w:r w:rsidR="00DB16A2">
        <w:rPr>
          <w:sz w:val="28"/>
          <w:szCs w:val="28"/>
          <w:lang w:val="uk-UA"/>
        </w:rPr>
        <w:t>Швецової</w:t>
      </w:r>
      <w:proofErr w:type="spellEnd"/>
      <w:r w:rsidR="00DB16A2">
        <w:rPr>
          <w:sz w:val="28"/>
          <w:szCs w:val="28"/>
          <w:lang w:val="uk-UA"/>
        </w:rPr>
        <w:t xml:space="preserve"> Л.А.</w:t>
      </w:r>
      <w:r w:rsidR="00DA79C9" w:rsidRPr="0002192A">
        <w:rPr>
          <w:sz w:val="28"/>
          <w:szCs w:val="28"/>
          <w:lang w:val="uk-UA"/>
        </w:rPr>
        <w:t xml:space="preserve">, </w:t>
      </w:r>
      <w:r w:rsidR="00DA79C9" w:rsidRPr="0002192A">
        <w:rPr>
          <w:sz w:val="28"/>
          <w:szCs w:val="26"/>
          <w:lang w:val="uk-UA"/>
        </w:rPr>
        <w:t xml:space="preserve">членів </w:t>
      </w:r>
      <w:r w:rsidR="00DB16A2">
        <w:rPr>
          <w:sz w:val="28"/>
          <w:szCs w:val="26"/>
          <w:lang w:val="uk-UA"/>
        </w:rPr>
        <w:t xml:space="preserve">Говорухи В.І., </w:t>
      </w:r>
      <w:proofErr w:type="spellStart"/>
      <w:r w:rsidR="00DA79C9" w:rsidRPr="0002192A">
        <w:rPr>
          <w:sz w:val="28"/>
          <w:szCs w:val="26"/>
          <w:lang w:val="uk-UA"/>
        </w:rPr>
        <w:t>Гре</w:t>
      </w:r>
      <w:r w:rsidR="00DB16A2">
        <w:rPr>
          <w:sz w:val="28"/>
          <w:szCs w:val="26"/>
          <w:lang w:val="uk-UA"/>
        </w:rPr>
        <w:t>чківського</w:t>
      </w:r>
      <w:proofErr w:type="spellEnd"/>
      <w:r w:rsidR="00DB16A2">
        <w:rPr>
          <w:sz w:val="28"/>
          <w:szCs w:val="26"/>
          <w:lang w:val="uk-UA"/>
        </w:rPr>
        <w:t xml:space="preserve"> П.М., Іванової Л.Б., </w:t>
      </w:r>
      <w:r w:rsidRPr="0002192A">
        <w:rPr>
          <w:sz w:val="28"/>
          <w:szCs w:val="28"/>
          <w:lang w:val="uk-UA"/>
        </w:rPr>
        <w:t>ро</w:t>
      </w:r>
      <w:r w:rsidR="00944959" w:rsidRPr="0002192A">
        <w:rPr>
          <w:sz w:val="28"/>
          <w:szCs w:val="28"/>
          <w:lang w:val="uk-UA"/>
        </w:rPr>
        <w:t xml:space="preserve">зглянувши висновок доповідача – </w:t>
      </w:r>
      <w:r w:rsidRPr="0002192A">
        <w:rPr>
          <w:sz w:val="28"/>
          <w:szCs w:val="28"/>
          <w:lang w:val="uk-UA"/>
        </w:rPr>
        <w:t>члена Третьої Дисциплінарної</w:t>
      </w:r>
      <w:r w:rsidRPr="00306AAE">
        <w:rPr>
          <w:sz w:val="28"/>
          <w:szCs w:val="28"/>
          <w:lang w:val="uk-UA"/>
        </w:rPr>
        <w:t xml:space="preserve"> палати Вищої ради правосуддя </w:t>
      </w:r>
      <w:r w:rsidR="00306AAE" w:rsidRPr="00306AAE">
        <w:rPr>
          <w:sz w:val="28"/>
          <w:szCs w:val="26"/>
          <w:lang w:val="uk-UA"/>
        </w:rPr>
        <w:t xml:space="preserve">Матвійчука В.В. </w:t>
      </w:r>
      <w:r w:rsidRPr="00306AAE">
        <w:rPr>
          <w:sz w:val="28"/>
          <w:szCs w:val="28"/>
          <w:lang w:val="uk-UA"/>
        </w:rPr>
        <w:t>за результатами попередньої перевірки скарг</w:t>
      </w:r>
      <w:r w:rsidR="004B5A3F" w:rsidRPr="00306AAE">
        <w:rPr>
          <w:sz w:val="28"/>
          <w:szCs w:val="28"/>
          <w:lang w:val="uk-UA"/>
        </w:rPr>
        <w:t>и</w:t>
      </w:r>
      <w:r w:rsidR="00DB16A2">
        <w:rPr>
          <w:sz w:val="28"/>
          <w:szCs w:val="28"/>
          <w:lang w:val="uk-UA"/>
        </w:rPr>
        <w:t xml:space="preserve"> Міністерства юстиції України стосовно судді Г</w:t>
      </w:r>
      <w:r w:rsidR="00FF088C" w:rsidRPr="00FF088C">
        <w:rPr>
          <w:sz w:val="28"/>
          <w:szCs w:val="28"/>
          <w:lang w:val="uk-UA"/>
        </w:rPr>
        <w:t xml:space="preserve">осподарського суду </w:t>
      </w:r>
      <w:r w:rsidR="00DB16A2">
        <w:rPr>
          <w:sz w:val="28"/>
          <w:szCs w:val="28"/>
          <w:lang w:val="uk-UA"/>
        </w:rPr>
        <w:t>Тернопільської області Стадник Марії Семенівни</w:t>
      </w:r>
      <w:r w:rsidRPr="00306AAE">
        <w:rPr>
          <w:sz w:val="28"/>
          <w:szCs w:val="28"/>
          <w:lang w:val="uk-UA"/>
        </w:rPr>
        <w:t>,</w:t>
      </w:r>
    </w:p>
    <w:p w:rsidR="004B5A3F" w:rsidRPr="00CA0D12" w:rsidRDefault="004B5A3F" w:rsidP="00967271">
      <w:pPr>
        <w:spacing w:before="120" w:after="120"/>
        <w:jc w:val="center"/>
        <w:rPr>
          <w:rStyle w:val="rvts9"/>
          <w:b/>
          <w:sz w:val="28"/>
          <w:szCs w:val="28"/>
          <w:lang w:val="uk-UA"/>
        </w:rPr>
      </w:pPr>
      <w:r w:rsidRPr="00CA0D12">
        <w:rPr>
          <w:rStyle w:val="rvts9"/>
          <w:b/>
          <w:sz w:val="28"/>
          <w:szCs w:val="28"/>
          <w:lang w:val="uk-UA"/>
        </w:rPr>
        <w:t>встановила:</w:t>
      </w:r>
    </w:p>
    <w:p w:rsidR="004E012F" w:rsidRPr="004E012F" w:rsidRDefault="004E012F" w:rsidP="00967271">
      <w:pPr>
        <w:pStyle w:val="ac"/>
        <w:jc w:val="both"/>
        <w:rPr>
          <w:sz w:val="28"/>
          <w:szCs w:val="28"/>
        </w:rPr>
      </w:pPr>
      <w:r>
        <w:rPr>
          <w:sz w:val="28"/>
          <w:szCs w:val="28"/>
          <w:lang w:val="uk-UA"/>
        </w:rPr>
        <w:t>д</w:t>
      </w:r>
      <w:r w:rsidRPr="004E012F">
        <w:rPr>
          <w:sz w:val="28"/>
          <w:szCs w:val="28"/>
        </w:rPr>
        <w:t xml:space="preserve">о </w:t>
      </w:r>
      <w:proofErr w:type="spellStart"/>
      <w:r w:rsidRPr="004E012F">
        <w:rPr>
          <w:sz w:val="28"/>
          <w:szCs w:val="28"/>
        </w:rPr>
        <w:t>Вищої</w:t>
      </w:r>
      <w:proofErr w:type="spellEnd"/>
      <w:r w:rsidRPr="004E012F">
        <w:rPr>
          <w:sz w:val="28"/>
          <w:szCs w:val="28"/>
        </w:rPr>
        <w:t xml:space="preserve"> ради </w:t>
      </w:r>
      <w:proofErr w:type="spellStart"/>
      <w:r w:rsidRPr="004E012F">
        <w:rPr>
          <w:sz w:val="28"/>
          <w:szCs w:val="28"/>
        </w:rPr>
        <w:t>правосуддя</w:t>
      </w:r>
      <w:proofErr w:type="spellEnd"/>
      <w:r w:rsidRPr="004E012F">
        <w:rPr>
          <w:sz w:val="28"/>
          <w:szCs w:val="28"/>
        </w:rPr>
        <w:t xml:space="preserve"> 3 </w:t>
      </w:r>
      <w:proofErr w:type="spellStart"/>
      <w:r w:rsidRPr="004E012F">
        <w:rPr>
          <w:sz w:val="28"/>
          <w:szCs w:val="28"/>
        </w:rPr>
        <w:t>вересня</w:t>
      </w:r>
      <w:proofErr w:type="spellEnd"/>
      <w:r w:rsidRPr="004E012F">
        <w:rPr>
          <w:sz w:val="28"/>
          <w:szCs w:val="28"/>
        </w:rPr>
        <w:t xml:space="preserve"> 2020 року за </w:t>
      </w:r>
      <w:proofErr w:type="spellStart"/>
      <w:r w:rsidRPr="004E012F">
        <w:rPr>
          <w:sz w:val="28"/>
          <w:szCs w:val="28"/>
        </w:rPr>
        <w:t>вхідним</w:t>
      </w:r>
      <w:proofErr w:type="spellEnd"/>
      <w:r w:rsidRPr="004E012F">
        <w:rPr>
          <w:sz w:val="28"/>
          <w:szCs w:val="28"/>
        </w:rPr>
        <w:t xml:space="preserve">  </w:t>
      </w:r>
      <w:r w:rsidRPr="004E012F">
        <w:rPr>
          <w:sz w:val="28"/>
          <w:szCs w:val="28"/>
        </w:rPr>
        <w:br/>
        <w:t xml:space="preserve">№ 8423/0/8-20 </w:t>
      </w:r>
      <w:proofErr w:type="spellStart"/>
      <w:r w:rsidRPr="004E012F">
        <w:rPr>
          <w:sz w:val="28"/>
          <w:szCs w:val="28"/>
        </w:rPr>
        <w:t>надійшла</w:t>
      </w:r>
      <w:proofErr w:type="spellEnd"/>
      <w:r w:rsidRPr="004E012F">
        <w:rPr>
          <w:sz w:val="28"/>
          <w:szCs w:val="28"/>
        </w:rPr>
        <w:t xml:space="preserve"> </w:t>
      </w:r>
      <w:proofErr w:type="spellStart"/>
      <w:r w:rsidRPr="004E012F">
        <w:rPr>
          <w:sz w:val="28"/>
          <w:szCs w:val="28"/>
        </w:rPr>
        <w:t>скарга</w:t>
      </w:r>
      <w:proofErr w:type="spellEnd"/>
      <w:r w:rsidRPr="004E012F">
        <w:rPr>
          <w:sz w:val="28"/>
          <w:szCs w:val="28"/>
        </w:rPr>
        <w:t xml:space="preserve"> </w:t>
      </w:r>
      <w:proofErr w:type="spellStart"/>
      <w:r w:rsidRPr="004E012F">
        <w:rPr>
          <w:sz w:val="28"/>
          <w:szCs w:val="28"/>
        </w:rPr>
        <w:t>Міністерства</w:t>
      </w:r>
      <w:proofErr w:type="spellEnd"/>
      <w:r w:rsidRPr="004E012F">
        <w:rPr>
          <w:sz w:val="28"/>
          <w:szCs w:val="28"/>
        </w:rPr>
        <w:t xml:space="preserve"> </w:t>
      </w:r>
      <w:proofErr w:type="spellStart"/>
      <w:r w:rsidRPr="004E012F">
        <w:rPr>
          <w:sz w:val="28"/>
          <w:szCs w:val="28"/>
        </w:rPr>
        <w:t>юстиції</w:t>
      </w:r>
      <w:proofErr w:type="spellEnd"/>
      <w:r w:rsidRPr="004E012F">
        <w:rPr>
          <w:sz w:val="28"/>
          <w:szCs w:val="28"/>
        </w:rPr>
        <w:t xml:space="preserve"> </w:t>
      </w:r>
      <w:proofErr w:type="spellStart"/>
      <w:r w:rsidRPr="004E012F">
        <w:rPr>
          <w:sz w:val="28"/>
          <w:szCs w:val="28"/>
        </w:rPr>
        <w:t>України</w:t>
      </w:r>
      <w:proofErr w:type="spellEnd"/>
      <w:r w:rsidRPr="004E012F">
        <w:rPr>
          <w:sz w:val="28"/>
          <w:szCs w:val="28"/>
        </w:rPr>
        <w:t xml:space="preserve"> за </w:t>
      </w:r>
      <w:proofErr w:type="spellStart"/>
      <w:r w:rsidRPr="004E012F">
        <w:rPr>
          <w:sz w:val="28"/>
          <w:szCs w:val="28"/>
        </w:rPr>
        <w:t>підписом</w:t>
      </w:r>
      <w:proofErr w:type="spellEnd"/>
      <w:r w:rsidRPr="004E012F">
        <w:rPr>
          <w:sz w:val="28"/>
          <w:szCs w:val="28"/>
        </w:rPr>
        <w:t xml:space="preserve"> </w:t>
      </w:r>
      <w:proofErr w:type="spellStart"/>
      <w:r w:rsidRPr="004E012F">
        <w:rPr>
          <w:sz w:val="28"/>
          <w:szCs w:val="28"/>
        </w:rPr>
        <w:t>представника</w:t>
      </w:r>
      <w:proofErr w:type="spellEnd"/>
      <w:r w:rsidRPr="004E012F">
        <w:rPr>
          <w:sz w:val="28"/>
          <w:szCs w:val="28"/>
        </w:rPr>
        <w:t xml:space="preserve"> за </w:t>
      </w:r>
      <w:proofErr w:type="spellStart"/>
      <w:r w:rsidRPr="004E012F">
        <w:rPr>
          <w:sz w:val="28"/>
          <w:szCs w:val="28"/>
        </w:rPr>
        <w:t>довіреністю</w:t>
      </w:r>
      <w:proofErr w:type="spellEnd"/>
      <w:r w:rsidRPr="004E012F">
        <w:rPr>
          <w:sz w:val="28"/>
          <w:szCs w:val="28"/>
        </w:rPr>
        <w:t xml:space="preserve"> </w:t>
      </w:r>
      <w:proofErr w:type="spellStart"/>
      <w:r w:rsidRPr="004E012F">
        <w:rPr>
          <w:sz w:val="28"/>
          <w:szCs w:val="28"/>
        </w:rPr>
        <w:t>Дармограй</w:t>
      </w:r>
      <w:proofErr w:type="spellEnd"/>
      <w:r w:rsidRPr="004E012F">
        <w:rPr>
          <w:sz w:val="28"/>
          <w:szCs w:val="28"/>
        </w:rPr>
        <w:t xml:space="preserve"> М.В. </w:t>
      </w:r>
      <w:proofErr w:type="spellStart"/>
      <w:r w:rsidRPr="004E012F">
        <w:rPr>
          <w:sz w:val="28"/>
          <w:szCs w:val="28"/>
        </w:rPr>
        <w:t>стосовно</w:t>
      </w:r>
      <w:proofErr w:type="spellEnd"/>
      <w:r w:rsidRPr="004E012F">
        <w:rPr>
          <w:sz w:val="28"/>
          <w:szCs w:val="28"/>
        </w:rPr>
        <w:t xml:space="preserve"> </w:t>
      </w:r>
      <w:proofErr w:type="spellStart"/>
      <w:r w:rsidRPr="004E012F">
        <w:rPr>
          <w:sz w:val="28"/>
          <w:szCs w:val="28"/>
        </w:rPr>
        <w:t>судді</w:t>
      </w:r>
      <w:proofErr w:type="spellEnd"/>
      <w:r w:rsidRPr="004E012F">
        <w:rPr>
          <w:sz w:val="28"/>
          <w:szCs w:val="28"/>
        </w:rPr>
        <w:t xml:space="preserve"> </w:t>
      </w:r>
      <w:proofErr w:type="spellStart"/>
      <w:r w:rsidRPr="004E012F">
        <w:rPr>
          <w:sz w:val="28"/>
          <w:szCs w:val="28"/>
        </w:rPr>
        <w:t>Господарського</w:t>
      </w:r>
      <w:proofErr w:type="spellEnd"/>
      <w:r w:rsidRPr="004E012F">
        <w:rPr>
          <w:sz w:val="28"/>
          <w:szCs w:val="28"/>
        </w:rPr>
        <w:t xml:space="preserve"> суду </w:t>
      </w:r>
      <w:proofErr w:type="spellStart"/>
      <w:r w:rsidRPr="004E012F">
        <w:rPr>
          <w:sz w:val="28"/>
          <w:szCs w:val="28"/>
        </w:rPr>
        <w:t>Тернопільської</w:t>
      </w:r>
      <w:proofErr w:type="spellEnd"/>
      <w:r w:rsidRPr="004E012F">
        <w:rPr>
          <w:sz w:val="28"/>
          <w:szCs w:val="28"/>
        </w:rPr>
        <w:t xml:space="preserve"> </w:t>
      </w:r>
      <w:proofErr w:type="spellStart"/>
      <w:r w:rsidRPr="004E012F">
        <w:rPr>
          <w:sz w:val="28"/>
          <w:szCs w:val="28"/>
        </w:rPr>
        <w:t>області</w:t>
      </w:r>
      <w:proofErr w:type="spellEnd"/>
      <w:r w:rsidRPr="004E012F">
        <w:rPr>
          <w:sz w:val="28"/>
          <w:szCs w:val="28"/>
        </w:rPr>
        <w:t xml:space="preserve"> </w:t>
      </w:r>
      <w:proofErr w:type="spellStart"/>
      <w:r w:rsidRPr="004E012F">
        <w:rPr>
          <w:sz w:val="28"/>
          <w:szCs w:val="28"/>
        </w:rPr>
        <w:t>Стадник</w:t>
      </w:r>
      <w:proofErr w:type="spellEnd"/>
      <w:r w:rsidRPr="004E012F">
        <w:rPr>
          <w:sz w:val="28"/>
          <w:szCs w:val="28"/>
        </w:rPr>
        <w:t xml:space="preserve"> М.С. </w:t>
      </w:r>
    </w:p>
    <w:p w:rsidR="004E012F" w:rsidRPr="004E012F" w:rsidRDefault="00551B0E" w:rsidP="00967271">
      <w:pPr>
        <w:pStyle w:val="ac"/>
        <w:ind w:firstLine="709"/>
        <w:jc w:val="both"/>
        <w:rPr>
          <w:bCs/>
          <w:sz w:val="28"/>
          <w:szCs w:val="28"/>
        </w:rPr>
      </w:pPr>
      <w:r>
        <w:rPr>
          <w:bCs/>
          <w:sz w:val="28"/>
          <w:szCs w:val="28"/>
        </w:rPr>
        <w:t>У</w:t>
      </w:r>
      <w:r w:rsidR="004E012F" w:rsidRPr="004E012F">
        <w:rPr>
          <w:bCs/>
          <w:sz w:val="28"/>
          <w:szCs w:val="28"/>
        </w:rPr>
        <w:t xml:space="preserve"> </w:t>
      </w:r>
      <w:proofErr w:type="spellStart"/>
      <w:r w:rsidR="004E012F" w:rsidRPr="004E012F">
        <w:rPr>
          <w:bCs/>
          <w:sz w:val="28"/>
          <w:szCs w:val="28"/>
        </w:rPr>
        <w:t>скарзі</w:t>
      </w:r>
      <w:proofErr w:type="spellEnd"/>
      <w:r w:rsidR="004E012F" w:rsidRPr="004E012F">
        <w:rPr>
          <w:bCs/>
          <w:sz w:val="28"/>
          <w:szCs w:val="28"/>
        </w:rPr>
        <w:t xml:space="preserve"> ставиться </w:t>
      </w:r>
      <w:proofErr w:type="spellStart"/>
      <w:r w:rsidR="004E012F" w:rsidRPr="004E012F">
        <w:rPr>
          <w:bCs/>
          <w:sz w:val="28"/>
          <w:szCs w:val="28"/>
        </w:rPr>
        <w:t>питання</w:t>
      </w:r>
      <w:proofErr w:type="spellEnd"/>
      <w:r w:rsidR="004E012F" w:rsidRPr="004E012F">
        <w:rPr>
          <w:bCs/>
          <w:sz w:val="28"/>
          <w:szCs w:val="28"/>
        </w:rPr>
        <w:t xml:space="preserve"> про </w:t>
      </w:r>
      <w:proofErr w:type="spellStart"/>
      <w:r w:rsidR="004E012F" w:rsidRPr="004E012F">
        <w:rPr>
          <w:bCs/>
          <w:sz w:val="28"/>
          <w:szCs w:val="28"/>
        </w:rPr>
        <w:t>притягнення</w:t>
      </w:r>
      <w:proofErr w:type="spellEnd"/>
      <w:r w:rsidR="004E012F" w:rsidRPr="004E012F">
        <w:rPr>
          <w:bCs/>
          <w:sz w:val="28"/>
          <w:szCs w:val="28"/>
        </w:rPr>
        <w:t xml:space="preserve"> </w:t>
      </w:r>
      <w:proofErr w:type="spellStart"/>
      <w:r w:rsidR="004E012F" w:rsidRPr="004E012F">
        <w:rPr>
          <w:bCs/>
          <w:sz w:val="28"/>
          <w:szCs w:val="28"/>
        </w:rPr>
        <w:t>судді</w:t>
      </w:r>
      <w:proofErr w:type="spellEnd"/>
      <w:r w:rsidR="004E012F" w:rsidRPr="004E012F">
        <w:rPr>
          <w:bCs/>
          <w:sz w:val="28"/>
          <w:szCs w:val="28"/>
        </w:rPr>
        <w:t xml:space="preserve"> до </w:t>
      </w:r>
      <w:proofErr w:type="spellStart"/>
      <w:r w:rsidR="004E012F" w:rsidRPr="004E012F">
        <w:rPr>
          <w:bCs/>
          <w:sz w:val="28"/>
          <w:szCs w:val="28"/>
        </w:rPr>
        <w:t>дисциплінарної</w:t>
      </w:r>
      <w:proofErr w:type="spellEnd"/>
      <w:r w:rsidR="004E012F" w:rsidRPr="004E012F">
        <w:rPr>
          <w:bCs/>
          <w:sz w:val="28"/>
          <w:szCs w:val="28"/>
        </w:rPr>
        <w:t xml:space="preserve"> </w:t>
      </w:r>
      <w:proofErr w:type="spellStart"/>
      <w:r w:rsidR="004E012F" w:rsidRPr="004E012F">
        <w:rPr>
          <w:bCs/>
          <w:sz w:val="28"/>
          <w:szCs w:val="28"/>
        </w:rPr>
        <w:t>відповідальності</w:t>
      </w:r>
      <w:proofErr w:type="spellEnd"/>
      <w:r w:rsidR="004E012F" w:rsidRPr="004E012F">
        <w:rPr>
          <w:bCs/>
          <w:sz w:val="28"/>
          <w:szCs w:val="28"/>
        </w:rPr>
        <w:t xml:space="preserve"> за </w:t>
      </w:r>
      <w:proofErr w:type="spellStart"/>
      <w:r w:rsidR="004E012F" w:rsidRPr="004E012F">
        <w:rPr>
          <w:bCs/>
          <w:sz w:val="28"/>
          <w:szCs w:val="28"/>
        </w:rPr>
        <w:t>дії</w:t>
      </w:r>
      <w:proofErr w:type="spellEnd"/>
      <w:r w:rsidR="004E012F" w:rsidRPr="004E012F">
        <w:rPr>
          <w:bCs/>
          <w:sz w:val="28"/>
          <w:szCs w:val="28"/>
        </w:rPr>
        <w:t xml:space="preserve">, </w:t>
      </w:r>
      <w:proofErr w:type="spellStart"/>
      <w:r w:rsidR="004E012F" w:rsidRPr="004E012F">
        <w:rPr>
          <w:bCs/>
          <w:sz w:val="28"/>
          <w:szCs w:val="28"/>
        </w:rPr>
        <w:t>вчинені</w:t>
      </w:r>
      <w:proofErr w:type="spellEnd"/>
      <w:r w:rsidR="004E012F" w:rsidRPr="004E012F">
        <w:rPr>
          <w:bCs/>
          <w:sz w:val="28"/>
          <w:szCs w:val="28"/>
        </w:rPr>
        <w:t xml:space="preserve"> нею </w:t>
      </w:r>
      <w:proofErr w:type="spellStart"/>
      <w:r w:rsidR="004E012F" w:rsidRPr="004E012F">
        <w:rPr>
          <w:bCs/>
          <w:sz w:val="28"/>
          <w:szCs w:val="28"/>
        </w:rPr>
        <w:t>під</w:t>
      </w:r>
      <w:proofErr w:type="spellEnd"/>
      <w:r w:rsidR="004E012F" w:rsidRPr="004E012F">
        <w:rPr>
          <w:bCs/>
          <w:sz w:val="28"/>
          <w:szCs w:val="28"/>
        </w:rPr>
        <w:t xml:space="preserve"> час </w:t>
      </w:r>
      <w:proofErr w:type="spellStart"/>
      <w:r w:rsidR="004E012F" w:rsidRPr="004E012F">
        <w:rPr>
          <w:bCs/>
          <w:sz w:val="28"/>
          <w:szCs w:val="28"/>
        </w:rPr>
        <w:t>здійснення</w:t>
      </w:r>
      <w:proofErr w:type="spellEnd"/>
      <w:r w:rsidR="004E012F" w:rsidRPr="004E012F">
        <w:rPr>
          <w:bCs/>
          <w:sz w:val="28"/>
          <w:szCs w:val="28"/>
        </w:rPr>
        <w:t xml:space="preserve"> </w:t>
      </w:r>
      <w:proofErr w:type="spellStart"/>
      <w:r w:rsidR="004E012F" w:rsidRPr="004E012F">
        <w:rPr>
          <w:bCs/>
          <w:sz w:val="28"/>
          <w:szCs w:val="28"/>
        </w:rPr>
        <w:t>правосуддя</w:t>
      </w:r>
      <w:proofErr w:type="spellEnd"/>
      <w:r w:rsidR="004E012F" w:rsidRPr="004E012F">
        <w:rPr>
          <w:bCs/>
          <w:sz w:val="28"/>
          <w:szCs w:val="28"/>
        </w:rPr>
        <w:t xml:space="preserve"> у </w:t>
      </w:r>
      <w:proofErr w:type="spellStart"/>
      <w:r w:rsidR="004E012F" w:rsidRPr="004E012F">
        <w:rPr>
          <w:bCs/>
          <w:sz w:val="28"/>
          <w:szCs w:val="28"/>
        </w:rPr>
        <w:t>справі</w:t>
      </w:r>
      <w:proofErr w:type="spellEnd"/>
      <w:r w:rsidR="004E012F" w:rsidRPr="004E012F">
        <w:rPr>
          <w:bCs/>
          <w:sz w:val="28"/>
          <w:szCs w:val="28"/>
        </w:rPr>
        <w:t xml:space="preserve"> </w:t>
      </w:r>
      <w:r w:rsidR="004E012F" w:rsidRPr="004E012F">
        <w:rPr>
          <w:bCs/>
          <w:sz w:val="28"/>
          <w:szCs w:val="28"/>
        </w:rPr>
        <w:br/>
        <w:t xml:space="preserve">№ 921/730/13-г3, </w:t>
      </w:r>
      <w:r w:rsidR="004307A2">
        <w:rPr>
          <w:sz w:val="28"/>
          <w:szCs w:val="28"/>
          <w:lang w:val="uk-UA"/>
        </w:rPr>
        <w:t xml:space="preserve">висловлена незгода з постановленою ухвалою суду </w:t>
      </w:r>
      <w:r w:rsidR="00E258BC">
        <w:rPr>
          <w:sz w:val="28"/>
          <w:szCs w:val="28"/>
          <w:lang w:val="uk-UA"/>
        </w:rPr>
        <w:br/>
      </w:r>
      <w:r w:rsidR="004307A2">
        <w:rPr>
          <w:sz w:val="28"/>
          <w:szCs w:val="28"/>
          <w:lang w:val="uk-UA"/>
        </w:rPr>
        <w:t xml:space="preserve">від 30 липня 2020 року про задоволення заяви </w:t>
      </w:r>
      <w:r w:rsidR="00766DFB">
        <w:rPr>
          <w:sz w:val="28"/>
          <w:szCs w:val="28"/>
          <w:lang w:val="uk-UA"/>
        </w:rPr>
        <w:t>ОСОБА_1</w:t>
      </w:r>
      <w:r w:rsidR="004307A2" w:rsidRPr="004307A2">
        <w:rPr>
          <w:sz w:val="28"/>
          <w:szCs w:val="28"/>
        </w:rPr>
        <w:t xml:space="preserve"> </w:t>
      </w:r>
      <w:proofErr w:type="spellStart"/>
      <w:r w:rsidR="004307A2" w:rsidRPr="004E012F">
        <w:rPr>
          <w:sz w:val="28"/>
          <w:szCs w:val="28"/>
        </w:rPr>
        <w:t>щодо</w:t>
      </w:r>
      <w:proofErr w:type="spellEnd"/>
      <w:r w:rsidR="004307A2" w:rsidRPr="004E012F">
        <w:rPr>
          <w:sz w:val="28"/>
          <w:szCs w:val="28"/>
        </w:rPr>
        <w:t xml:space="preserve"> </w:t>
      </w:r>
      <w:proofErr w:type="spellStart"/>
      <w:r w:rsidR="004307A2" w:rsidRPr="004E012F">
        <w:rPr>
          <w:sz w:val="28"/>
          <w:szCs w:val="28"/>
        </w:rPr>
        <w:t>зупинення</w:t>
      </w:r>
      <w:proofErr w:type="spellEnd"/>
      <w:r w:rsidR="004307A2" w:rsidRPr="004E012F">
        <w:rPr>
          <w:sz w:val="28"/>
          <w:szCs w:val="28"/>
        </w:rPr>
        <w:t xml:space="preserve"> </w:t>
      </w:r>
      <w:proofErr w:type="spellStart"/>
      <w:r w:rsidR="004307A2" w:rsidRPr="004E012F">
        <w:rPr>
          <w:sz w:val="28"/>
          <w:szCs w:val="28"/>
        </w:rPr>
        <w:t>стягнення</w:t>
      </w:r>
      <w:proofErr w:type="spellEnd"/>
      <w:r w:rsidR="004307A2" w:rsidRPr="004E012F">
        <w:rPr>
          <w:sz w:val="28"/>
          <w:szCs w:val="28"/>
        </w:rPr>
        <w:t xml:space="preserve"> на </w:t>
      </w:r>
      <w:proofErr w:type="spellStart"/>
      <w:r w:rsidR="004307A2" w:rsidRPr="004E012F">
        <w:rPr>
          <w:sz w:val="28"/>
          <w:szCs w:val="28"/>
        </w:rPr>
        <w:t>підставі</w:t>
      </w:r>
      <w:proofErr w:type="spellEnd"/>
      <w:r w:rsidR="004307A2" w:rsidRPr="004E012F">
        <w:rPr>
          <w:sz w:val="28"/>
          <w:szCs w:val="28"/>
        </w:rPr>
        <w:t xml:space="preserve"> </w:t>
      </w:r>
      <w:proofErr w:type="spellStart"/>
      <w:r w:rsidR="004307A2" w:rsidRPr="004E012F">
        <w:rPr>
          <w:sz w:val="28"/>
          <w:szCs w:val="28"/>
        </w:rPr>
        <w:t>наказів</w:t>
      </w:r>
      <w:proofErr w:type="spellEnd"/>
      <w:r w:rsidR="004307A2" w:rsidRPr="004E012F">
        <w:rPr>
          <w:sz w:val="28"/>
          <w:szCs w:val="28"/>
        </w:rPr>
        <w:t xml:space="preserve"> </w:t>
      </w:r>
      <w:proofErr w:type="spellStart"/>
      <w:r w:rsidR="004307A2" w:rsidRPr="004E012F">
        <w:rPr>
          <w:sz w:val="28"/>
          <w:szCs w:val="28"/>
        </w:rPr>
        <w:t>від</w:t>
      </w:r>
      <w:proofErr w:type="spellEnd"/>
      <w:r w:rsidR="004307A2" w:rsidRPr="004E012F">
        <w:rPr>
          <w:sz w:val="28"/>
          <w:szCs w:val="28"/>
        </w:rPr>
        <w:t xml:space="preserve"> 15.11.2013 року та 4.11.2016 року у </w:t>
      </w:r>
      <w:proofErr w:type="spellStart"/>
      <w:r w:rsidR="004307A2" w:rsidRPr="004E012F">
        <w:rPr>
          <w:sz w:val="28"/>
          <w:szCs w:val="28"/>
        </w:rPr>
        <w:t>ви</w:t>
      </w:r>
      <w:r w:rsidR="00766DFB">
        <w:rPr>
          <w:sz w:val="28"/>
          <w:szCs w:val="28"/>
        </w:rPr>
        <w:t>конавчому</w:t>
      </w:r>
      <w:proofErr w:type="spellEnd"/>
      <w:r w:rsidR="00766DFB">
        <w:rPr>
          <w:sz w:val="28"/>
          <w:szCs w:val="28"/>
        </w:rPr>
        <w:t xml:space="preserve"> </w:t>
      </w:r>
      <w:proofErr w:type="spellStart"/>
      <w:r w:rsidR="00766DFB">
        <w:rPr>
          <w:sz w:val="28"/>
          <w:szCs w:val="28"/>
        </w:rPr>
        <w:t>провадженні</w:t>
      </w:r>
      <w:proofErr w:type="spellEnd"/>
      <w:r w:rsidR="00766DFB">
        <w:rPr>
          <w:sz w:val="28"/>
          <w:szCs w:val="28"/>
        </w:rPr>
        <w:t xml:space="preserve"> № ______</w:t>
      </w:r>
      <w:r w:rsidR="004307A2" w:rsidRPr="004E012F">
        <w:rPr>
          <w:sz w:val="28"/>
          <w:szCs w:val="28"/>
        </w:rPr>
        <w:t>, яке</w:t>
      </w:r>
      <w:r w:rsidR="00766DFB">
        <w:rPr>
          <w:sz w:val="28"/>
          <w:szCs w:val="28"/>
        </w:rPr>
        <w:t xml:space="preserve"> входить у </w:t>
      </w:r>
      <w:proofErr w:type="spellStart"/>
      <w:r w:rsidR="00766DFB">
        <w:rPr>
          <w:sz w:val="28"/>
          <w:szCs w:val="28"/>
        </w:rPr>
        <w:t>зведене</w:t>
      </w:r>
      <w:proofErr w:type="spellEnd"/>
      <w:r w:rsidR="00766DFB">
        <w:rPr>
          <w:sz w:val="28"/>
          <w:szCs w:val="28"/>
        </w:rPr>
        <w:t xml:space="preserve"> ВП № _______</w:t>
      </w:r>
      <w:r w:rsidR="004307A2" w:rsidRPr="004E012F">
        <w:rPr>
          <w:sz w:val="28"/>
          <w:szCs w:val="28"/>
        </w:rPr>
        <w:t xml:space="preserve">, шляхом </w:t>
      </w:r>
      <w:proofErr w:type="spellStart"/>
      <w:r w:rsidR="004307A2" w:rsidRPr="004E012F">
        <w:rPr>
          <w:sz w:val="28"/>
          <w:szCs w:val="28"/>
        </w:rPr>
        <w:t>зупинення</w:t>
      </w:r>
      <w:proofErr w:type="spellEnd"/>
      <w:r w:rsidR="004307A2" w:rsidRPr="004E012F">
        <w:rPr>
          <w:sz w:val="28"/>
          <w:szCs w:val="28"/>
        </w:rPr>
        <w:t xml:space="preserve"> </w:t>
      </w:r>
      <w:proofErr w:type="spellStart"/>
      <w:r w:rsidR="004307A2" w:rsidRPr="004E012F">
        <w:rPr>
          <w:sz w:val="28"/>
          <w:szCs w:val="28"/>
        </w:rPr>
        <w:t>реалізації</w:t>
      </w:r>
      <w:proofErr w:type="spellEnd"/>
      <w:r w:rsidR="004307A2" w:rsidRPr="004E012F">
        <w:rPr>
          <w:sz w:val="28"/>
          <w:szCs w:val="28"/>
        </w:rPr>
        <w:t xml:space="preserve"> </w:t>
      </w:r>
      <w:proofErr w:type="spellStart"/>
      <w:r w:rsidR="004307A2" w:rsidRPr="004E012F">
        <w:rPr>
          <w:sz w:val="28"/>
          <w:szCs w:val="28"/>
        </w:rPr>
        <w:t>арештованого</w:t>
      </w:r>
      <w:proofErr w:type="spellEnd"/>
      <w:r w:rsidR="004307A2" w:rsidRPr="004E012F">
        <w:rPr>
          <w:sz w:val="28"/>
          <w:szCs w:val="28"/>
        </w:rPr>
        <w:t xml:space="preserve"> майна</w:t>
      </w:r>
      <w:r w:rsidR="004E012F" w:rsidRPr="004E012F">
        <w:rPr>
          <w:sz w:val="28"/>
          <w:szCs w:val="28"/>
        </w:rPr>
        <w:t>.</w:t>
      </w:r>
    </w:p>
    <w:p w:rsidR="004E012F" w:rsidRPr="004E012F" w:rsidRDefault="004E012F" w:rsidP="00967271">
      <w:pPr>
        <w:pStyle w:val="ac"/>
        <w:ind w:firstLine="709"/>
        <w:jc w:val="both"/>
        <w:rPr>
          <w:sz w:val="28"/>
          <w:szCs w:val="28"/>
        </w:rPr>
      </w:pPr>
      <w:proofErr w:type="spellStart"/>
      <w:r w:rsidRPr="004E012F">
        <w:rPr>
          <w:sz w:val="28"/>
          <w:szCs w:val="28"/>
        </w:rPr>
        <w:t>Скаржник</w:t>
      </w:r>
      <w:proofErr w:type="spellEnd"/>
      <w:r w:rsidRPr="004E012F">
        <w:rPr>
          <w:sz w:val="28"/>
          <w:szCs w:val="28"/>
        </w:rPr>
        <w:t xml:space="preserve"> </w:t>
      </w:r>
      <w:proofErr w:type="spellStart"/>
      <w:r w:rsidRPr="004E012F">
        <w:rPr>
          <w:sz w:val="28"/>
          <w:szCs w:val="28"/>
        </w:rPr>
        <w:t>посилається</w:t>
      </w:r>
      <w:proofErr w:type="spellEnd"/>
      <w:r w:rsidRPr="004E012F">
        <w:rPr>
          <w:sz w:val="28"/>
          <w:szCs w:val="28"/>
        </w:rPr>
        <w:t xml:space="preserve"> на те, </w:t>
      </w:r>
      <w:proofErr w:type="spellStart"/>
      <w:r w:rsidRPr="004E012F">
        <w:rPr>
          <w:sz w:val="28"/>
          <w:szCs w:val="28"/>
        </w:rPr>
        <w:t>що</w:t>
      </w:r>
      <w:proofErr w:type="spellEnd"/>
      <w:r w:rsidRPr="004E012F">
        <w:rPr>
          <w:sz w:val="28"/>
          <w:szCs w:val="28"/>
        </w:rPr>
        <w:t xml:space="preserve"> </w:t>
      </w:r>
      <w:r w:rsidR="00967271">
        <w:rPr>
          <w:sz w:val="28"/>
          <w:szCs w:val="28"/>
        </w:rPr>
        <w:t xml:space="preserve">30 </w:t>
      </w:r>
      <w:proofErr w:type="spellStart"/>
      <w:r w:rsidR="00967271">
        <w:rPr>
          <w:sz w:val="28"/>
          <w:szCs w:val="28"/>
        </w:rPr>
        <w:t>липня</w:t>
      </w:r>
      <w:proofErr w:type="spellEnd"/>
      <w:r w:rsidR="00967271">
        <w:rPr>
          <w:sz w:val="28"/>
          <w:szCs w:val="28"/>
        </w:rPr>
        <w:t xml:space="preserve"> </w:t>
      </w:r>
      <w:r w:rsidRPr="004E012F">
        <w:rPr>
          <w:sz w:val="28"/>
          <w:szCs w:val="28"/>
        </w:rPr>
        <w:t xml:space="preserve">2020 року </w:t>
      </w:r>
      <w:proofErr w:type="spellStart"/>
      <w:r w:rsidRPr="004E012F">
        <w:rPr>
          <w:sz w:val="28"/>
          <w:szCs w:val="28"/>
        </w:rPr>
        <w:t>суддею</w:t>
      </w:r>
      <w:proofErr w:type="spellEnd"/>
      <w:r w:rsidRPr="004E012F">
        <w:rPr>
          <w:sz w:val="28"/>
          <w:szCs w:val="28"/>
        </w:rPr>
        <w:t xml:space="preserve"> </w:t>
      </w:r>
      <w:proofErr w:type="spellStart"/>
      <w:r w:rsidRPr="004E012F">
        <w:rPr>
          <w:sz w:val="28"/>
          <w:szCs w:val="28"/>
        </w:rPr>
        <w:t>прийнято</w:t>
      </w:r>
      <w:proofErr w:type="spellEnd"/>
      <w:r w:rsidRPr="004E012F">
        <w:rPr>
          <w:sz w:val="28"/>
          <w:szCs w:val="28"/>
        </w:rPr>
        <w:t xml:space="preserve"> </w:t>
      </w:r>
      <w:proofErr w:type="spellStart"/>
      <w:r w:rsidRPr="004E012F">
        <w:rPr>
          <w:sz w:val="28"/>
          <w:szCs w:val="28"/>
        </w:rPr>
        <w:t>рішення</w:t>
      </w:r>
      <w:proofErr w:type="spellEnd"/>
      <w:r w:rsidRPr="004E012F">
        <w:rPr>
          <w:sz w:val="28"/>
          <w:szCs w:val="28"/>
        </w:rPr>
        <w:t xml:space="preserve"> за </w:t>
      </w:r>
      <w:proofErr w:type="spellStart"/>
      <w:r w:rsidRPr="004E012F">
        <w:rPr>
          <w:sz w:val="28"/>
          <w:szCs w:val="28"/>
        </w:rPr>
        <w:t>відсутності</w:t>
      </w:r>
      <w:proofErr w:type="spellEnd"/>
      <w:r w:rsidRPr="004E012F">
        <w:rPr>
          <w:sz w:val="28"/>
          <w:szCs w:val="28"/>
        </w:rPr>
        <w:t xml:space="preserve"> особи, яка </w:t>
      </w:r>
      <w:proofErr w:type="spellStart"/>
      <w:r w:rsidRPr="004E012F">
        <w:rPr>
          <w:sz w:val="28"/>
          <w:szCs w:val="28"/>
        </w:rPr>
        <w:t>діє</w:t>
      </w:r>
      <w:proofErr w:type="spellEnd"/>
      <w:r w:rsidRPr="004E012F">
        <w:rPr>
          <w:sz w:val="28"/>
          <w:szCs w:val="28"/>
        </w:rPr>
        <w:t xml:space="preserve"> </w:t>
      </w:r>
      <w:proofErr w:type="spellStart"/>
      <w:r w:rsidRPr="004E012F">
        <w:rPr>
          <w:sz w:val="28"/>
          <w:szCs w:val="28"/>
        </w:rPr>
        <w:t>від</w:t>
      </w:r>
      <w:proofErr w:type="spellEnd"/>
      <w:r w:rsidRPr="004E012F">
        <w:rPr>
          <w:sz w:val="28"/>
          <w:szCs w:val="28"/>
        </w:rPr>
        <w:t xml:space="preserve"> </w:t>
      </w:r>
      <w:proofErr w:type="spellStart"/>
      <w:r w:rsidRPr="004E012F">
        <w:rPr>
          <w:sz w:val="28"/>
          <w:szCs w:val="28"/>
        </w:rPr>
        <w:t>імені</w:t>
      </w:r>
      <w:proofErr w:type="spellEnd"/>
      <w:r w:rsidRPr="004E012F">
        <w:rPr>
          <w:sz w:val="28"/>
          <w:szCs w:val="28"/>
        </w:rPr>
        <w:t xml:space="preserve"> </w:t>
      </w:r>
      <w:proofErr w:type="spellStart"/>
      <w:r w:rsidRPr="004E012F">
        <w:rPr>
          <w:sz w:val="28"/>
          <w:szCs w:val="28"/>
        </w:rPr>
        <w:t>Мін</w:t>
      </w:r>
      <w:r w:rsidR="00551B0E">
        <w:rPr>
          <w:sz w:val="28"/>
          <w:szCs w:val="28"/>
          <w:lang w:val="uk-UA"/>
        </w:rPr>
        <w:t>істерства</w:t>
      </w:r>
      <w:proofErr w:type="spellEnd"/>
      <w:r w:rsidR="00551B0E">
        <w:rPr>
          <w:sz w:val="28"/>
          <w:szCs w:val="28"/>
          <w:lang w:val="uk-UA"/>
        </w:rPr>
        <w:t xml:space="preserve"> юстиції України</w:t>
      </w:r>
      <w:r w:rsidRPr="004E012F">
        <w:rPr>
          <w:sz w:val="28"/>
          <w:szCs w:val="28"/>
        </w:rPr>
        <w:t xml:space="preserve">, </w:t>
      </w:r>
      <w:proofErr w:type="spellStart"/>
      <w:r w:rsidRPr="004E012F">
        <w:rPr>
          <w:sz w:val="28"/>
          <w:szCs w:val="28"/>
        </w:rPr>
        <w:t>що</w:t>
      </w:r>
      <w:proofErr w:type="spellEnd"/>
      <w:r w:rsidRPr="004E012F">
        <w:rPr>
          <w:sz w:val="28"/>
          <w:szCs w:val="28"/>
        </w:rPr>
        <w:t xml:space="preserve"> </w:t>
      </w:r>
      <w:proofErr w:type="spellStart"/>
      <w:r w:rsidRPr="004E012F">
        <w:rPr>
          <w:sz w:val="28"/>
          <w:szCs w:val="28"/>
        </w:rPr>
        <w:t>призвело</w:t>
      </w:r>
      <w:proofErr w:type="spellEnd"/>
      <w:r w:rsidRPr="004E012F">
        <w:rPr>
          <w:sz w:val="28"/>
          <w:szCs w:val="28"/>
        </w:rPr>
        <w:t xml:space="preserve"> до </w:t>
      </w:r>
      <w:proofErr w:type="spellStart"/>
      <w:r w:rsidRPr="004E012F">
        <w:rPr>
          <w:sz w:val="28"/>
          <w:szCs w:val="28"/>
        </w:rPr>
        <w:t>порушення</w:t>
      </w:r>
      <w:proofErr w:type="spellEnd"/>
      <w:r w:rsidRPr="004E012F">
        <w:rPr>
          <w:sz w:val="28"/>
          <w:szCs w:val="28"/>
        </w:rPr>
        <w:t xml:space="preserve"> засад </w:t>
      </w:r>
      <w:proofErr w:type="spellStart"/>
      <w:r w:rsidRPr="004E012F">
        <w:rPr>
          <w:sz w:val="28"/>
          <w:szCs w:val="28"/>
        </w:rPr>
        <w:t>рівності</w:t>
      </w:r>
      <w:proofErr w:type="spellEnd"/>
      <w:r w:rsidRPr="004E012F">
        <w:rPr>
          <w:sz w:val="28"/>
          <w:szCs w:val="28"/>
        </w:rPr>
        <w:t xml:space="preserve"> </w:t>
      </w:r>
      <w:proofErr w:type="spellStart"/>
      <w:r w:rsidRPr="004E012F">
        <w:rPr>
          <w:sz w:val="28"/>
          <w:szCs w:val="28"/>
        </w:rPr>
        <w:t>всіх</w:t>
      </w:r>
      <w:proofErr w:type="spellEnd"/>
      <w:r w:rsidRPr="004E012F">
        <w:rPr>
          <w:sz w:val="28"/>
          <w:szCs w:val="28"/>
        </w:rPr>
        <w:t xml:space="preserve"> </w:t>
      </w:r>
      <w:proofErr w:type="spellStart"/>
      <w:r w:rsidRPr="004E012F">
        <w:rPr>
          <w:sz w:val="28"/>
          <w:szCs w:val="28"/>
        </w:rPr>
        <w:t>учасників</w:t>
      </w:r>
      <w:proofErr w:type="spellEnd"/>
      <w:r w:rsidRPr="004E012F">
        <w:rPr>
          <w:sz w:val="28"/>
          <w:szCs w:val="28"/>
        </w:rPr>
        <w:t xml:space="preserve"> судового </w:t>
      </w:r>
      <w:proofErr w:type="spellStart"/>
      <w:r w:rsidRPr="004E012F">
        <w:rPr>
          <w:sz w:val="28"/>
          <w:szCs w:val="28"/>
        </w:rPr>
        <w:t>процесу</w:t>
      </w:r>
      <w:proofErr w:type="spellEnd"/>
      <w:r w:rsidRPr="004E012F">
        <w:rPr>
          <w:sz w:val="28"/>
          <w:szCs w:val="28"/>
        </w:rPr>
        <w:t xml:space="preserve">, </w:t>
      </w:r>
      <w:proofErr w:type="spellStart"/>
      <w:r w:rsidRPr="004E012F">
        <w:rPr>
          <w:sz w:val="28"/>
          <w:szCs w:val="28"/>
        </w:rPr>
        <w:t>змагальності</w:t>
      </w:r>
      <w:proofErr w:type="spellEnd"/>
      <w:r w:rsidRPr="004E012F">
        <w:rPr>
          <w:sz w:val="28"/>
          <w:szCs w:val="28"/>
        </w:rPr>
        <w:t xml:space="preserve"> </w:t>
      </w:r>
      <w:proofErr w:type="spellStart"/>
      <w:r w:rsidRPr="004E012F">
        <w:rPr>
          <w:sz w:val="28"/>
          <w:szCs w:val="28"/>
        </w:rPr>
        <w:t>сторін</w:t>
      </w:r>
      <w:proofErr w:type="spellEnd"/>
      <w:r w:rsidRPr="004E012F">
        <w:rPr>
          <w:sz w:val="28"/>
          <w:szCs w:val="28"/>
        </w:rPr>
        <w:t xml:space="preserve"> та </w:t>
      </w:r>
      <w:proofErr w:type="spellStart"/>
      <w:r w:rsidRPr="004E012F">
        <w:rPr>
          <w:sz w:val="28"/>
          <w:szCs w:val="28"/>
        </w:rPr>
        <w:t>свободи</w:t>
      </w:r>
      <w:proofErr w:type="spellEnd"/>
      <w:r w:rsidRPr="004E012F">
        <w:rPr>
          <w:sz w:val="28"/>
          <w:szCs w:val="28"/>
        </w:rPr>
        <w:t xml:space="preserve"> в </w:t>
      </w:r>
      <w:proofErr w:type="spellStart"/>
      <w:r w:rsidRPr="004E012F">
        <w:rPr>
          <w:sz w:val="28"/>
          <w:szCs w:val="28"/>
        </w:rPr>
        <w:t>наданні</w:t>
      </w:r>
      <w:proofErr w:type="spellEnd"/>
      <w:r w:rsidRPr="004E012F">
        <w:rPr>
          <w:sz w:val="28"/>
          <w:szCs w:val="28"/>
        </w:rPr>
        <w:t xml:space="preserve"> ними суду </w:t>
      </w:r>
      <w:proofErr w:type="spellStart"/>
      <w:r w:rsidRPr="004E012F">
        <w:rPr>
          <w:sz w:val="28"/>
          <w:szCs w:val="28"/>
        </w:rPr>
        <w:t>своїх</w:t>
      </w:r>
      <w:proofErr w:type="spellEnd"/>
      <w:r w:rsidRPr="004E012F">
        <w:rPr>
          <w:sz w:val="28"/>
          <w:szCs w:val="28"/>
        </w:rPr>
        <w:t xml:space="preserve"> </w:t>
      </w:r>
      <w:proofErr w:type="spellStart"/>
      <w:r w:rsidRPr="004E012F">
        <w:rPr>
          <w:sz w:val="28"/>
          <w:szCs w:val="28"/>
        </w:rPr>
        <w:t>доказів</w:t>
      </w:r>
      <w:proofErr w:type="spellEnd"/>
      <w:r w:rsidRPr="004E012F">
        <w:rPr>
          <w:sz w:val="28"/>
          <w:szCs w:val="28"/>
        </w:rPr>
        <w:t xml:space="preserve"> та </w:t>
      </w:r>
      <w:proofErr w:type="spellStart"/>
      <w:r w:rsidRPr="004E012F">
        <w:rPr>
          <w:sz w:val="28"/>
          <w:szCs w:val="28"/>
        </w:rPr>
        <w:t>пояснень</w:t>
      </w:r>
      <w:proofErr w:type="spellEnd"/>
      <w:r w:rsidR="00D25906">
        <w:rPr>
          <w:sz w:val="28"/>
          <w:szCs w:val="28"/>
          <w:lang w:val="uk-UA"/>
        </w:rPr>
        <w:t>, допущено порушення вимог ст. 2, 137 Г</w:t>
      </w:r>
      <w:r w:rsidR="00CA0D12">
        <w:rPr>
          <w:sz w:val="28"/>
          <w:szCs w:val="28"/>
          <w:lang w:val="uk-UA"/>
        </w:rPr>
        <w:t>осподарського процесуального кодексу України (далі – ГПК України)</w:t>
      </w:r>
      <w:r w:rsidR="00D25906">
        <w:rPr>
          <w:sz w:val="28"/>
          <w:szCs w:val="28"/>
          <w:lang w:val="uk-UA"/>
        </w:rPr>
        <w:t>,</w:t>
      </w:r>
      <w:r w:rsidRPr="004E012F">
        <w:rPr>
          <w:sz w:val="28"/>
          <w:szCs w:val="28"/>
        </w:rPr>
        <w:t xml:space="preserve"> </w:t>
      </w:r>
      <w:proofErr w:type="spellStart"/>
      <w:r w:rsidRPr="004E012F">
        <w:rPr>
          <w:sz w:val="28"/>
          <w:szCs w:val="28"/>
        </w:rPr>
        <w:t>своїми</w:t>
      </w:r>
      <w:proofErr w:type="spellEnd"/>
      <w:r w:rsidRPr="004E012F">
        <w:rPr>
          <w:sz w:val="28"/>
          <w:szCs w:val="28"/>
        </w:rPr>
        <w:t xml:space="preserve"> </w:t>
      </w:r>
      <w:proofErr w:type="spellStart"/>
      <w:r w:rsidRPr="004E012F">
        <w:rPr>
          <w:sz w:val="28"/>
          <w:szCs w:val="28"/>
        </w:rPr>
        <w:t>діями</w:t>
      </w:r>
      <w:proofErr w:type="spellEnd"/>
      <w:r w:rsidRPr="004E012F">
        <w:rPr>
          <w:sz w:val="28"/>
          <w:szCs w:val="28"/>
        </w:rPr>
        <w:t xml:space="preserve"> </w:t>
      </w:r>
      <w:proofErr w:type="spellStart"/>
      <w:r w:rsidRPr="004E012F">
        <w:rPr>
          <w:sz w:val="28"/>
          <w:szCs w:val="28"/>
        </w:rPr>
        <w:t>суддя</w:t>
      </w:r>
      <w:proofErr w:type="spellEnd"/>
      <w:r w:rsidRPr="004E012F">
        <w:rPr>
          <w:sz w:val="28"/>
          <w:szCs w:val="28"/>
        </w:rPr>
        <w:t xml:space="preserve"> порушила </w:t>
      </w:r>
      <w:proofErr w:type="spellStart"/>
      <w:r w:rsidRPr="004E012F">
        <w:rPr>
          <w:sz w:val="28"/>
          <w:szCs w:val="28"/>
        </w:rPr>
        <w:t>норми</w:t>
      </w:r>
      <w:proofErr w:type="spellEnd"/>
      <w:r w:rsidRPr="004E012F">
        <w:rPr>
          <w:sz w:val="28"/>
          <w:szCs w:val="28"/>
        </w:rPr>
        <w:t xml:space="preserve"> права та </w:t>
      </w:r>
      <w:proofErr w:type="spellStart"/>
      <w:r w:rsidRPr="004E012F">
        <w:rPr>
          <w:sz w:val="28"/>
          <w:szCs w:val="28"/>
        </w:rPr>
        <w:t>фактично</w:t>
      </w:r>
      <w:proofErr w:type="spellEnd"/>
      <w:r w:rsidRPr="004E012F">
        <w:rPr>
          <w:sz w:val="28"/>
          <w:szCs w:val="28"/>
        </w:rPr>
        <w:t xml:space="preserve"> </w:t>
      </w:r>
      <w:proofErr w:type="spellStart"/>
      <w:r w:rsidRPr="004E012F">
        <w:rPr>
          <w:sz w:val="28"/>
          <w:szCs w:val="28"/>
        </w:rPr>
        <w:t>вжила</w:t>
      </w:r>
      <w:proofErr w:type="spellEnd"/>
      <w:r w:rsidRPr="004E012F">
        <w:rPr>
          <w:sz w:val="28"/>
          <w:szCs w:val="28"/>
        </w:rPr>
        <w:t xml:space="preserve"> </w:t>
      </w:r>
      <w:proofErr w:type="spellStart"/>
      <w:r w:rsidRPr="004E012F">
        <w:rPr>
          <w:sz w:val="28"/>
          <w:szCs w:val="28"/>
        </w:rPr>
        <w:t>заходів</w:t>
      </w:r>
      <w:proofErr w:type="spellEnd"/>
      <w:r w:rsidRPr="004E012F">
        <w:rPr>
          <w:sz w:val="28"/>
          <w:szCs w:val="28"/>
        </w:rPr>
        <w:t xml:space="preserve"> </w:t>
      </w:r>
      <w:proofErr w:type="spellStart"/>
      <w:r w:rsidRPr="004E012F">
        <w:rPr>
          <w:sz w:val="28"/>
          <w:szCs w:val="28"/>
        </w:rPr>
        <w:t>забезпечення</w:t>
      </w:r>
      <w:proofErr w:type="spellEnd"/>
      <w:r w:rsidRPr="004E012F">
        <w:rPr>
          <w:sz w:val="28"/>
          <w:szCs w:val="28"/>
        </w:rPr>
        <w:t xml:space="preserve"> позову</w:t>
      </w:r>
      <w:r w:rsidRPr="004E012F">
        <w:rPr>
          <w:smallCaps/>
          <w:sz w:val="28"/>
          <w:szCs w:val="28"/>
        </w:rPr>
        <w:t xml:space="preserve"> </w:t>
      </w:r>
      <w:r w:rsidRPr="004E012F">
        <w:rPr>
          <w:sz w:val="28"/>
          <w:szCs w:val="28"/>
        </w:rPr>
        <w:t xml:space="preserve">при </w:t>
      </w:r>
      <w:proofErr w:type="spellStart"/>
      <w:r w:rsidRPr="004E012F">
        <w:rPr>
          <w:sz w:val="28"/>
          <w:szCs w:val="28"/>
        </w:rPr>
        <w:t>прямій</w:t>
      </w:r>
      <w:proofErr w:type="spellEnd"/>
      <w:r w:rsidRPr="004E012F">
        <w:rPr>
          <w:sz w:val="28"/>
          <w:szCs w:val="28"/>
        </w:rPr>
        <w:t xml:space="preserve"> </w:t>
      </w:r>
      <w:proofErr w:type="spellStart"/>
      <w:r w:rsidRPr="004E012F">
        <w:rPr>
          <w:sz w:val="28"/>
          <w:szCs w:val="28"/>
        </w:rPr>
        <w:t>нормі</w:t>
      </w:r>
      <w:proofErr w:type="spellEnd"/>
      <w:r w:rsidRPr="004E012F">
        <w:rPr>
          <w:sz w:val="28"/>
          <w:szCs w:val="28"/>
        </w:rPr>
        <w:t xml:space="preserve"> ГПК </w:t>
      </w:r>
      <w:proofErr w:type="spellStart"/>
      <w:r w:rsidRPr="004E012F">
        <w:rPr>
          <w:sz w:val="28"/>
          <w:szCs w:val="28"/>
        </w:rPr>
        <w:t>України</w:t>
      </w:r>
      <w:proofErr w:type="spellEnd"/>
      <w:r w:rsidRPr="004E012F">
        <w:rPr>
          <w:sz w:val="28"/>
          <w:szCs w:val="28"/>
        </w:rPr>
        <w:t xml:space="preserve">, </w:t>
      </w:r>
      <w:proofErr w:type="spellStart"/>
      <w:r w:rsidRPr="004E012F">
        <w:rPr>
          <w:sz w:val="28"/>
          <w:szCs w:val="28"/>
        </w:rPr>
        <w:t>що</w:t>
      </w:r>
      <w:proofErr w:type="spellEnd"/>
      <w:r w:rsidRPr="004E012F">
        <w:rPr>
          <w:sz w:val="28"/>
          <w:szCs w:val="28"/>
        </w:rPr>
        <w:t xml:space="preserve"> </w:t>
      </w:r>
      <w:proofErr w:type="spellStart"/>
      <w:r w:rsidRPr="004E012F">
        <w:rPr>
          <w:sz w:val="28"/>
          <w:szCs w:val="28"/>
        </w:rPr>
        <w:t>забороняла</w:t>
      </w:r>
      <w:proofErr w:type="spellEnd"/>
      <w:r w:rsidRPr="004E012F">
        <w:rPr>
          <w:sz w:val="28"/>
          <w:szCs w:val="28"/>
        </w:rPr>
        <w:t xml:space="preserve"> </w:t>
      </w:r>
      <w:proofErr w:type="spellStart"/>
      <w:r w:rsidRPr="004E012F">
        <w:rPr>
          <w:sz w:val="28"/>
          <w:szCs w:val="28"/>
        </w:rPr>
        <w:t>їй</w:t>
      </w:r>
      <w:proofErr w:type="spellEnd"/>
      <w:r w:rsidRPr="004E012F">
        <w:rPr>
          <w:sz w:val="28"/>
          <w:szCs w:val="28"/>
        </w:rPr>
        <w:t xml:space="preserve"> </w:t>
      </w:r>
      <w:proofErr w:type="spellStart"/>
      <w:r w:rsidRPr="004E012F">
        <w:rPr>
          <w:sz w:val="28"/>
          <w:szCs w:val="28"/>
        </w:rPr>
        <w:t>це</w:t>
      </w:r>
      <w:proofErr w:type="spellEnd"/>
      <w:r w:rsidRPr="004E012F">
        <w:rPr>
          <w:sz w:val="28"/>
          <w:szCs w:val="28"/>
        </w:rPr>
        <w:t xml:space="preserve"> </w:t>
      </w:r>
      <w:proofErr w:type="spellStart"/>
      <w:r w:rsidRPr="004E012F">
        <w:rPr>
          <w:sz w:val="28"/>
          <w:szCs w:val="28"/>
        </w:rPr>
        <w:t>робити</w:t>
      </w:r>
      <w:proofErr w:type="spellEnd"/>
      <w:r w:rsidRPr="004E012F">
        <w:rPr>
          <w:sz w:val="28"/>
          <w:szCs w:val="28"/>
        </w:rPr>
        <w:t xml:space="preserve">, </w:t>
      </w:r>
      <w:proofErr w:type="spellStart"/>
      <w:r w:rsidRPr="004E012F">
        <w:rPr>
          <w:sz w:val="28"/>
          <w:szCs w:val="28"/>
        </w:rPr>
        <w:t>керуючись</w:t>
      </w:r>
      <w:proofErr w:type="spellEnd"/>
      <w:r w:rsidRPr="004E012F">
        <w:rPr>
          <w:sz w:val="28"/>
          <w:szCs w:val="28"/>
        </w:rPr>
        <w:t xml:space="preserve"> </w:t>
      </w:r>
      <w:proofErr w:type="spellStart"/>
      <w:r w:rsidRPr="004E012F">
        <w:rPr>
          <w:sz w:val="28"/>
          <w:szCs w:val="28"/>
        </w:rPr>
        <w:t>виключно</w:t>
      </w:r>
      <w:proofErr w:type="spellEnd"/>
      <w:r w:rsidRPr="004E012F">
        <w:rPr>
          <w:sz w:val="28"/>
          <w:szCs w:val="28"/>
        </w:rPr>
        <w:t xml:space="preserve"> нормами </w:t>
      </w:r>
      <w:proofErr w:type="spellStart"/>
      <w:r w:rsidRPr="004E012F">
        <w:rPr>
          <w:sz w:val="28"/>
          <w:szCs w:val="28"/>
        </w:rPr>
        <w:t>спеціального</w:t>
      </w:r>
      <w:proofErr w:type="spellEnd"/>
      <w:r w:rsidRPr="004E012F">
        <w:rPr>
          <w:sz w:val="28"/>
          <w:szCs w:val="28"/>
        </w:rPr>
        <w:t xml:space="preserve"> Закону </w:t>
      </w:r>
      <w:proofErr w:type="spellStart"/>
      <w:r w:rsidRPr="004E012F">
        <w:rPr>
          <w:sz w:val="28"/>
          <w:szCs w:val="28"/>
        </w:rPr>
        <w:t>України</w:t>
      </w:r>
      <w:proofErr w:type="spellEnd"/>
      <w:r w:rsidRPr="004E012F">
        <w:rPr>
          <w:sz w:val="28"/>
          <w:szCs w:val="28"/>
        </w:rPr>
        <w:t xml:space="preserve"> «Про </w:t>
      </w:r>
      <w:proofErr w:type="spellStart"/>
      <w:r w:rsidRPr="004E012F">
        <w:rPr>
          <w:sz w:val="28"/>
          <w:szCs w:val="28"/>
        </w:rPr>
        <w:t>виконавче</w:t>
      </w:r>
      <w:proofErr w:type="spellEnd"/>
      <w:r w:rsidRPr="004E012F">
        <w:rPr>
          <w:sz w:val="28"/>
          <w:szCs w:val="28"/>
        </w:rPr>
        <w:t xml:space="preserve"> </w:t>
      </w:r>
      <w:proofErr w:type="spellStart"/>
      <w:r w:rsidRPr="004E012F">
        <w:rPr>
          <w:sz w:val="28"/>
          <w:szCs w:val="28"/>
        </w:rPr>
        <w:t>провадження</w:t>
      </w:r>
      <w:proofErr w:type="spellEnd"/>
      <w:r w:rsidRPr="004E012F">
        <w:rPr>
          <w:sz w:val="28"/>
          <w:szCs w:val="28"/>
        </w:rPr>
        <w:t xml:space="preserve">», </w:t>
      </w:r>
      <w:proofErr w:type="spellStart"/>
      <w:r w:rsidRPr="004E012F">
        <w:rPr>
          <w:sz w:val="28"/>
          <w:szCs w:val="28"/>
        </w:rPr>
        <w:t>який</w:t>
      </w:r>
      <w:proofErr w:type="spellEnd"/>
      <w:r w:rsidRPr="004E012F">
        <w:rPr>
          <w:sz w:val="28"/>
          <w:szCs w:val="28"/>
        </w:rPr>
        <w:t xml:space="preserve"> не </w:t>
      </w:r>
      <w:proofErr w:type="spellStart"/>
      <w:r w:rsidRPr="004E012F">
        <w:rPr>
          <w:sz w:val="28"/>
          <w:szCs w:val="28"/>
        </w:rPr>
        <w:t>надає</w:t>
      </w:r>
      <w:proofErr w:type="spellEnd"/>
      <w:r w:rsidRPr="004E012F">
        <w:rPr>
          <w:sz w:val="28"/>
          <w:szCs w:val="28"/>
        </w:rPr>
        <w:t xml:space="preserve"> права суду, а </w:t>
      </w:r>
      <w:proofErr w:type="spellStart"/>
      <w:r w:rsidRPr="004E012F">
        <w:rPr>
          <w:sz w:val="28"/>
          <w:szCs w:val="28"/>
        </w:rPr>
        <w:t>передбачає</w:t>
      </w:r>
      <w:proofErr w:type="spellEnd"/>
      <w:r w:rsidRPr="004E012F">
        <w:rPr>
          <w:sz w:val="28"/>
          <w:szCs w:val="28"/>
        </w:rPr>
        <w:t xml:space="preserve"> </w:t>
      </w:r>
      <w:proofErr w:type="spellStart"/>
      <w:r w:rsidRPr="004E012F">
        <w:rPr>
          <w:sz w:val="28"/>
          <w:szCs w:val="28"/>
        </w:rPr>
        <w:t>можливість</w:t>
      </w:r>
      <w:proofErr w:type="spellEnd"/>
      <w:r w:rsidRPr="004E012F">
        <w:rPr>
          <w:sz w:val="28"/>
          <w:szCs w:val="28"/>
        </w:rPr>
        <w:t xml:space="preserve"> </w:t>
      </w:r>
      <w:proofErr w:type="spellStart"/>
      <w:r w:rsidRPr="004E012F">
        <w:rPr>
          <w:sz w:val="28"/>
          <w:szCs w:val="28"/>
        </w:rPr>
        <w:t>зупинення</w:t>
      </w:r>
      <w:proofErr w:type="spellEnd"/>
      <w:r w:rsidRPr="004E012F">
        <w:rPr>
          <w:sz w:val="28"/>
          <w:szCs w:val="28"/>
        </w:rPr>
        <w:t xml:space="preserve"> судом </w:t>
      </w:r>
      <w:proofErr w:type="spellStart"/>
      <w:r w:rsidRPr="004E012F">
        <w:rPr>
          <w:sz w:val="28"/>
          <w:szCs w:val="28"/>
        </w:rPr>
        <w:t>реалізації</w:t>
      </w:r>
      <w:proofErr w:type="spellEnd"/>
      <w:r w:rsidRPr="004E012F">
        <w:rPr>
          <w:sz w:val="28"/>
          <w:szCs w:val="28"/>
        </w:rPr>
        <w:t>.</w:t>
      </w:r>
    </w:p>
    <w:p w:rsidR="004E012F" w:rsidRPr="004E012F" w:rsidRDefault="00CA0D12" w:rsidP="00967271">
      <w:pPr>
        <w:pStyle w:val="ac"/>
        <w:ind w:firstLine="709"/>
        <w:jc w:val="both"/>
        <w:rPr>
          <w:sz w:val="28"/>
          <w:szCs w:val="28"/>
        </w:rPr>
      </w:pPr>
      <w:r>
        <w:rPr>
          <w:sz w:val="28"/>
          <w:szCs w:val="28"/>
          <w:lang w:val="uk-UA"/>
        </w:rPr>
        <w:t>П</w:t>
      </w:r>
      <w:proofErr w:type="spellStart"/>
      <w:r w:rsidR="004E012F" w:rsidRPr="004E012F">
        <w:rPr>
          <w:sz w:val="28"/>
          <w:szCs w:val="28"/>
        </w:rPr>
        <w:t>орушення</w:t>
      </w:r>
      <w:proofErr w:type="spellEnd"/>
      <w:r w:rsidR="004E012F" w:rsidRPr="004E012F">
        <w:rPr>
          <w:sz w:val="28"/>
          <w:szCs w:val="28"/>
        </w:rPr>
        <w:t xml:space="preserve"> норм чинного </w:t>
      </w:r>
      <w:proofErr w:type="spellStart"/>
      <w:r w:rsidR="004E012F" w:rsidRPr="004E012F">
        <w:rPr>
          <w:sz w:val="28"/>
          <w:szCs w:val="28"/>
        </w:rPr>
        <w:t>законодавства</w:t>
      </w:r>
      <w:proofErr w:type="spellEnd"/>
      <w:r w:rsidR="004E012F" w:rsidRPr="004E012F">
        <w:rPr>
          <w:sz w:val="28"/>
          <w:szCs w:val="28"/>
        </w:rPr>
        <w:t xml:space="preserve"> </w:t>
      </w:r>
      <w:proofErr w:type="spellStart"/>
      <w:r w:rsidR="004E012F" w:rsidRPr="004E012F">
        <w:rPr>
          <w:sz w:val="28"/>
          <w:szCs w:val="28"/>
        </w:rPr>
        <w:t>України</w:t>
      </w:r>
      <w:proofErr w:type="spellEnd"/>
      <w:r w:rsidR="004E012F" w:rsidRPr="004E012F">
        <w:rPr>
          <w:sz w:val="28"/>
          <w:szCs w:val="28"/>
        </w:rPr>
        <w:t xml:space="preserve"> </w:t>
      </w:r>
      <w:proofErr w:type="spellStart"/>
      <w:r w:rsidR="004E012F" w:rsidRPr="004E012F">
        <w:rPr>
          <w:sz w:val="28"/>
          <w:szCs w:val="28"/>
        </w:rPr>
        <w:t>призвели</w:t>
      </w:r>
      <w:proofErr w:type="spellEnd"/>
      <w:r w:rsidR="004E012F" w:rsidRPr="004E012F">
        <w:rPr>
          <w:sz w:val="28"/>
          <w:szCs w:val="28"/>
        </w:rPr>
        <w:t xml:space="preserve"> до </w:t>
      </w:r>
      <w:proofErr w:type="spellStart"/>
      <w:r w:rsidR="004E012F" w:rsidRPr="004E012F">
        <w:rPr>
          <w:sz w:val="28"/>
          <w:szCs w:val="28"/>
        </w:rPr>
        <w:t>порушення</w:t>
      </w:r>
      <w:proofErr w:type="spellEnd"/>
      <w:r w:rsidR="004E012F" w:rsidRPr="004E012F">
        <w:rPr>
          <w:sz w:val="28"/>
          <w:szCs w:val="28"/>
        </w:rPr>
        <w:t xml:space="preserve"> </w:t>
      </w:r>
      <w:r>
        <w:rPr>
          <w:sz w:val="28"/>
          <w:szCs w:val="28"/>
          <w:lang w:val="uk-UA"/>
        </w:rPr>
        <w:t xml:space="preserve">їх </w:t>
      </w:r>
      <w:r w:rsidR="004E012F" w:rsidRPr="004E012F">
        <w:rPr>
          <w:sz w:val="28"/>
          <w:szCs w:val="28"/>
        </w:rPr>
        <w:t>прав</w:t>
      </w:r>
      <w:r>
        <w:rPr>
          <w:sz w:val="28"/>
          <w:szCs w:val="28"/>
          <w:lang w:val="uk-UA"/>
        </w:rPr>
        <w:t xml:space="preserve"> як</w:t>
      </w:r>
      <w:r w:rsidR="004E012F" w:rsidRPr="004E012F">
        <w:rPr>
          <w:sz w:val="28"/>
          <w:szCs w:val="28"/>
        </w:rPr>
        <w:t xml:space="preserve"> </w:t>
      </w:r>
      <w:proofErr w:type="spellStart"/>
      <w:r w:rsidR="004E012F" w:rsidRPr="004E012F">
        <w:rPr>
          <w:sz w:val="28"/>
          <w:szCs w:val="28"/>
        </w:rPr>
        <w:t>учасника</w:t>
      </w:r>
      <w:proofErr w:type="spellEnd"/>
      <w:r w:rsidR="004E012F" w:rsidRPr="004E012F">
        <w:rPr>
          <w:sz w:val="28"/>
          <w:szCs w:val="28"/>
        </w:rPr>
        <w:t xml:space="preserve"> судового </w:t>
      </w:r>
      <w:proofErr w:type="spellStart"/>
      <w:r w:rsidR="004E012F" w:rsidRPr="004E012F">
        <w:rPr>
          <w:sz w:val="28"/>
          <w:szCs w:val="28"/>
        </w:rPr>
        <w:t>процесу</w:t>
      </w:r>
      <w:proofErr w:type="spellEnd"/>
      <w:r w:rsidR="004E012F" w:rsidRPr="004E012F">
        <w:rPr>
          <w:sz w:val="28"/>
          <w:szCs w:val="28"/>
        </w:rPr>
        <w:t xml:space="preserve">, </w:t>
      </w:r>
      <w:proofErr w:type="spellStart"/>
      <w:r w:rsidR="004E012F" w:rsidRPr="004E012F">
        <w:rPr>
          <w:sz w:val="28"/>
          <w:szCs w:val="28"/>
        </w:rPr>
        <w:t>дії</w:t>
      </w:r>
      <w:proofErr w:type="spellEnd"/>
      <w:r w:rsidR="004E012F" w:rsidRPr="004E012F">
        <w:rPr>
          <w:sz w:val="28"/>
          <w:szCs w:val="28"/>
        </w:rPr>
        <w:t xml:space="preserve"> </w:t>
      </w:r>
      <w:proofErr w:type="spellStart"/>
      <w:r w:rsidR="004E012F" w:rsidRPr="004E012F">
        <w:rPr>
          <w:sz w:val="28"/>
          <w:szCs w:val="28"/>
        </w:rPr>
        <w:t>судді</w:t>
      </w:r>
      <w:proofErr w:type="spellEnd"/>
      <w:r w:rsidR="004E012F" w:rsidRPr="004E012F">
        <w:rPr>
          <w:sz w:val="28"/>
          <w:szCs w:val="28"/>
        </w:rPr>
        <w:t xml:space="preserve"> є такими, </w:t>
      </w:r>
      <w:proofErr w:type="spellStart"/>
      <w:r w:rsidR="004E012F" w:rsidRPr="004E012F">
        <w:rPr>
          <w:sz w:val="28"/>
          <w:szCs w:val="28"/>
        </w:rPr>
        <w:t>що</w:t>
      </w:r>
      <w:proofErr w:type="spellEnd"/>
      <w:r w:rsidR="004E012F" w:rsidRPr="004E012F">
        <w:rPr>
          <w:sz w:val="28"/>
          <w:szCs w:val="28"/>
        </w:rPr>
        <w:t xml:space="preserve"> </w:t>
      </w:r>
      <w:proofErr w:type="spellStart"/>
      <w:r w:rsidR="004E012F" w:rsidRPr="004E012F">
        <w:rPr>
          <w:sz w:val="28"/>
          <w:szCs w:val="28"/>
        </w:rPr>
        <w:lastRenderedPageBreak/>
        <w:t>порочать</w:t>
      </w:r>
      <w:proofErr w:type="spellEnd"/>
      <w:r w:rsidR="004E012F" w:rsidRPr="004E012F">
        <w:rPr>
          <w:sz w:val="28"/>
          <w:szCs w:val="28"/>
        </w:rPr>
        <w:t xml:space="preserve"> </w:t>
      </w:r>
      <w:proofErr w:type="spellStart"/>
      <w:r w:rsidR="004E012F" w:rsidRPr="004E012F">
        <w:rPr>
          <w:sz w:val="28"/>
          <w:szCs w:val="28"/>
        </w:rPr>
        <w:t>звання</w:t>
      </w:r>
      <w:proofErr w:type="spellEnd"/>
      <w:r w:rsidR="004E012F" w:rsidRPr="004E012F">
        <w:rPr>
          <w:sz w:val="28"/>
          <w:szCs w:val="28"/>
        </w:rPr>
        <w:t xml:space="preserve"> </w:t>
      </w:r>
      <w:proofErr w:type="spellStart"/>
      <w:r w:rsidR="004E012F" w:rsidRPr="004E012F">
        <w:rPr>
          <w:sz w:val="28"/>
          <w:szCs w:val="28"/>
        </w:rPr>
        <w:t>судді</w:t>
      </w:r>
      <w:proofErr w:type="spellEnd"/>
      <w:r w:rsidR="004E012F" w:rsidRPr="004E012F">
        <w:rPr>
          <w:sz w:val="28"/>
          <w:szCs w:val="28"/>
        </w:rPr>
        <w:t xml:space="preserve">, </w:t>
      </w:r>
      <w:proofErr w:type="spellStart"/>
      <w:r w:rsidR="004E012F" w:rsidRPr="004E012F">
        <w:rPr>
          <w:sz w:val="28"/>
          <w:szCs w:val="28"/>
        </w:rPr>
        <w:t>викликають</w:t>
      </w:r>
      <w:proofErr w:type="spellEnd"/>
      <w:r w:rsidR="004E012F" w:rsidRPr="004E012F">
        <w:rPr>
          <w:sz w:val="28"/>
          <w:szCs w:val="28"/>
        </w:rPr>
        <w:t xml:space="preserve"> </w:t>
      </w:r>
      <w:proofErr w:type="spellStart"/>
      <w:r w:rsidR="004E012F" w:rsidRPr="004E012F">
        <w:rPr>
          <w:sz w:val="28"/>
          <w:szCs w:val="28"/>
        </w:rPr>
        <w:t>сумнів</w:t>
      </w:r>
      <w:proofErr w:type="spellEnd"/>
      <w:r w:rsidR="004E012F" w:rsidRPr="004E012F">
        <w:rPr>
          <w:sz w:val="28"/>
          <w:szCs w:val="28"/>
        </w:rPr>
        <w:t xml:space="preserve"> у </w:t>
      </w:r>
      <w:proofErr w:type="spellStart"/>
      <w:r w:rsidR="004E012F" w:rsidRPr="004E012F">
        <w:rPr>
          <w:sz w:val="28"/>
          <w:szCs w:val="28"/>
        </w:rPr>
        <w:t>об’єктивності</w:t>
      </w:r>
      <w:proofErr w:type="spellEnd"/>
      <w:r w:rsidR="004E012F" w:rsidRPr="004E012F">
        <w:rPr>
          <w:sz w:val="28"/>
          <w:szCs w:val="28"/>
        </w:rPr>
        <w:t xml:space="preserve">, </w:t>
      </w:r>
      <w:proofErr w:type="spellStart"/>
      <w:r w:rsidR="004E012F" w:rsidRPr="004E012F">
        <w:rPr>
          <w:sz w:val="28"/>
          <w:szCs w:val="28"/>
        </w:rPr>
        <w:t>неупередженості</w:t>
      </w:r>
      <w:proofErr w:type="spellEnd"/>
      <w:r w:rsidR="004E012F" w:rsidRPr="004E012F">
        <w:rPr>
          <w:sz w:val="28"/>
          <w:szCs w:val="28"/>
        </w:rPr>
        <w:t xml:space="preserve"> та </w:t>
      </w:r>
      <w:proofErr w:type="spellStart"/>
      <w:r w:rsidR="004E012F" w:rsidRPr="004E012F">
        <w:rPr>
          <w:sz w:val="28"/>
          <w:szCs w:val="28"/>
        </w:rPr>
        <w:t>при</w:t>
      </w:r>
      <w:r w:rsidR="00D25906">
        <w:rPr>
          <w:sz w:val="28"/>
          <w:szCs w:val="28"/>
        </w:rPr>
        <w:t>нижують</w:t>
      </w:r>
      <w:proofErr w:type="spellEnd"/>
      <w:r w:rsidR="00D25906">
        <w:rPr>
          <w:sz w:val="28"/>
          <w:szCs w:val="28"/>
        </w:rPr>
        <w:t xml:space="preserve"> авторитет </w:t>
      </w:r>
      <w:proofErr w:type="spellStart"/>
      <w:r w:rsidR="00D25906">
        <w:rPr>
          <w:sz w:val="28"/>
          <w:szCs w:val="28"/>
        </w:rPr>
        <w:t>судової</w:t>
      </w:r>
      <w:proofErr w:type="spellEnd"/>
      <w:r w:rsidR="00D25906">
        <w:rPr>
          <w:sz w:val="28"/>
          <w:szCs w:val="28"/>
        </w:rPr>
        <w:t xml:space="preserve"> </w:t>
      </w:r>
      <w:proofErr w:type="spellStart"/>
      <w:r w:rsidR="00D25906">
        <w:rPr>
          <w:sz w:val="28"/>
          <w:szCs w:val="28"/>
        </w:rPr>
        <w:t>влади</w:t>
      </w:r>
      <w:proofErr w:type="spellEnd"/>
      <w:r w:rsidR="00D25906">
        <w:rPr>
          <w:sz w:val="28"/>
          <w:szCs w:val="28"/>
        </w:rPr>
        <w:t>,</w:t>
      </w:r>
    </w:p>
    <w:p w:rsidR="004E012F" w:rsidRPr="004E012F" w:rsidRDefault="00D25906" w:rsidP="00967271">
      <w:pPr>
        <w:pStyle w:val="ac"/>
        <w:ind w:firstLine="709"/>
        <w:jc w:val="both"/>
        <w:rPr>
          <w:sz w:val="28"/>
          <w:szCs w:val="28"/>
          <w:lang w:eastAsia="uk-UA" w:bidi="uk-UA"/>
        </w:rPr>
      </w:pPr>
      <w:r>
        <w:rPr>
          <w:sz w:val="28"/>
          <w:szCs w:val="28"/>
          <w:lang w:val="uk-UA" w:eastAsia="uk-UA" w:bidi="uk-UA"/>
        </w:rPr>
        <w:t>Також у скарзі зазна</w:t>
      </w:r>
      <w:r w:rsidR="00CA0D12">
        <w:rPr>
          <w:sz w:val="28"/>
          <w:szCs w:val="28"/>
          <w:lang w:val="uk-UA" w:eastAsia="uk-UA" w:bidi="uk-UA"/>
        </w:rPr>
        <w:t>чено, що</w:t>
      </w:r>
      <w:r>
        <w:rPr>
          <w:sz w:val="28"/>
          <w:szCs w:val="28"/>
          <w:lang w:val="uk-UA" w:eastAsia="uk-UA" w:bidi="uk-UA"/>
        </w:rPr>
        <w:t xml:space="preserve"> </w:t>
      </w:r>
      <w:proofErr w:type="spellStart"/>
      <w:r w:rsidR="004E012F" w:rsidRPr="004E012F">
        <w:rPr>
          <w:sz w:val="28"/>
          <w:szCs w:val="28"/>
          <w:lang w:eastAsia="uk-UA" w:bidi="uk-UA"/>
        </w:rPr>
        <w:t>істотне</w:t>
      </w:r>
      <w:proofErr w:type="spellEnd"/>
      <w:r w:rsidR="004E012F" w:rsidRPr="004E012F">
        <w:rPr>
          <w:sz w:val="28"/>
          <w:szCs w:val="28"/>
          <w:lang w:eastAsia="uk-UA" w:bidi="uk-UA"/>
        </w:rPr>
        <w:t xml:space="preserve"> </w:t>
      </w:r>
      <w:proofErr w:type="spellStart"/>
      <w:r w:rsidR="004E012F" w:rsidRPr="004E012F">
        <w:rPr>
          <w:sz w:val="28"/>
          <w:szCs w:val="28"/>
          <w:lang w:eastAsia="uk-UA" w:bidi="uk-UA"/>
        </w:rPr>
        <w:t>порушення</w:t>
      </w:r>
      <w:proofErr w:type="spellEnd"/>
      <w:r w:rsidR="004E012F" w:rsidRPr="004E012F">
        <w:rPr>
          <w:sz w:val="28"/>
          <w:szCs w:val="28"/>
          <w:lang w:eastAsia="uk-UA" w:bidi="uk-UA"/>
        </w:rPr>
        <w:t xml:space="preserve"> норм </w:t>
      </w:r>
      <w:proofErr w:type="spellStart"/>
      <w:r w:rsidR="004E012F" w:rsidRPr="004E012F">
        <w:rPr>
          <w:sz w:val="28"/>
          <w:szCs w:val="28"/>
          <w:lang w:eastAsia="uk-UA" w:bidi="uk-UA"/>
        </w:rPr>
        <w:t>процесуального</w:t>
      </w:r>
      <w:proofErr w:type="spellEnd"/>
      <w:r w:rsidR="004E012F" w:rsidRPr="004E012F">
        <w:rPr>
          <w:sz w:val="28"/>
          <w:szCs w:val="28"/>
          <w:lang w:eastAsia="uk-UA" w:bidi="uk-UA"/>
        </w:rPr>
        <w:t xml:space="preserve"> права </w:t>
      </w:r>
      <w:proofErr w:type="spellStart"/>
      <w:r w:rsidR="004E012F" w:rsidRPr="004E012F">
        <w:rPr>
          <w:sz w:val="28"/>
          <w:szCs w:val="28"/>
          <w:lang w:eastAsia="uk-UA" w:bidi="uk-UA"/>
        </w:rPr>
        <w:t>під</w:t>
      </w:r>
      <w:proofErr w:type="spellEnd"/>
      <w:r w:rsidR="004E012F" w:rsidRPr="004E012F">
        <w:rPr>
          <w:sz w:val="28"/>
          <w:szCs w:val="28"/>
          <w:lang w:eastAsia="uk-UA" w:bidi="uk-UA"/>
        </w:rPr>
        <w:t xml:space="preserve"> час </w:t>
      </w:r>
      <w:proofErr w:type="spellStart"/>
      <w:r w:rsidR="004E012F" w:rsidRPr="004E012F">
        <w:rPr>
          <w:sz w:val="28"/>
          <w:szCs w:val="28"/>
          <w:lang w:eastAsia="uk-UA" w:bidi="uk-UA"/>
        </w:rPr>
        <w:t>розгляду</w:t>
      </w:r>
      <w:proofErr w:type="spellEnd"/>
      <w:r w:rsidR="004E012F" w:rsidRPr="004E012F">
        <w:rPr>
          <w:sz w:val="28"/>
          <w:szCs w:val="28"/>
          <w:lang w:eastAsia="uk-UA" w:bidi="uk-UA"/>
        </w:rPr>
        <w:t xml:space="preserve"> заяви </w:t>
      </w:r>
      <w:proofErr w:type="spellStart"/>
      <w:r w:rsidR="004E012F" w:rsidRPr="004E012F">
        <w:rPr>
          <w:sz w:val="28"/>
          <w:szCs w:val="28"/>
          <w:lang w:eastAsia="uk-UA" w:bidi="uk-UA"/>
        </w:rPr>
        <w:t>заявника</w:t>
      </w:r>
      <w:proofErr w:type="spellEnd"/>
      <w:r w:rsidR="004E012F" w:rsidRPr="004E012F">
        <w:rPr>
          <w:sz w:val="28"/>
          <w:szCs w:val="28"/>
          <w:lang w:eastAsia="uk-UA" w:bidi="uk-UA"/>
        </w:rPr>
        <w:t xml:space="preserve"> та</w:t>
      </w:r>
      <w:r w:rsidR="004E012F" w:rsidRPr="004E012F">
        <w:rPr>
          <w:sz w:val="28"/>
          <w:szCs w:val="28"/>
        </w:rPr>
        <w:t xml:space="preserve"> </w:t>
      </w:r>
      <w:proofErr w:type="spellStart"/>
      <w:r w:rsidR="004E012F" w:rsidRPr="004E012F">
        <w:rPr>
          <w:sz w:val="28"/>
          <w:szCs w:val="28"/>
        </w:rPr>
        <w:t>постановлення</w:t>
      </w:r>
      <w:proofErr w:type="spellEnd"/>
      <w:r w:rsidR="004E012F" w:rsidRPr="004E012F">
        <w:rPr>
          <w:sz w:val="28"/>
          <w:szCs w:val="28"/>
        </w:rPr>
        <w:t xml:space="preserve"> </w:t>
      </w:r>
      <w:proofErr w:type="spellStart"/>
      <w:r w:rsidR="004E012F" w:rsidRPr="004E012F">
        <w:rPr>
          <w:sz w:val="28"/>
          <w:szCs w:val="28"/>
        </w:rPr>
        <w:t>суддею</w:t>
      </w:r>
      <w:proofErr w:type="spellEnd"/>
      <w:r w:rsidR="004E012F" w:rsidRPr="004E012F">
        <w:rPr>
          <w:sz w:val="28"/>
          <w:szCs w:val="28"/>
        </w:rPr>
        <w:t xml:space="preserve"> </w:t>
      </w:r>
      <w:proofErr w:type="spellStart"/>
      <w:r w:rsidR="004E012F" w:rsidRPr="004E012F">
        <w:rPr>
          <w:sz w:val="28"/>
          <w:szCs w:val="28"/>
        </w:rPr>
        <w:t>ухвали</w:t>
      </w:r>
      <w:proofErr w:type="spellEnd"/>
      <w:r w:rsidR="004E012F" w:rsidRPr="004E012F">
        <w:rPr>
          <w:sz w:val="28"/>
          <w:szCs w:val="28"/>
        </w:rPr>
        <w:t xml:space="preserve"> </w:t>
      </w:r>
      <w:r w:rsidR="00CA0D12">
        <w:rPr>
          <w:sz w:val="28"/>
          <w:szCs w:val="28"/>
          <w:lang w:val="uk-UA"/>
        </w:rPr>
        <w:t>щодо зупине</w:t>
      </w:r>
      <w:proofErr w:type="spellStart"/>
      <w:r w:rsidR="004E012F" w:rsidRPr="004E012F">
        <w:rPr>
          <w:sz w:val="28"/>
          <w:szCs w:val="28"/>
        </w:rPr>
        <w:t>ння</w:t>
      </w:r>
      <w:proofErr w:type="spellEnd"/>
      <w:r w:rsidR="004E012F" w:rsidRPr="004E012F">
        <w:rPr>
          <w:sz w:val="28"/>
          <w:szCs w:val="28"/>
        </w:rPr>
        <w:t xml:space="preserve"> </w:t>
      </w:r>
      <w:proofErr w:type="spellStart"/>
      <w:r w:rsidR="004E012F" w:rsidRPr="004E012F">
        <w:rPr>
          <w:sz w:val="28"/>
          <w:szCs w:val="28"/>
        </w:rPr>
        <w:t>реалізації</w:t>
      </w:r>
      <w:proofErr w:type="spellEnd"/>
      <w:r w:rsidR="004E012F" w:rsidRPr="004E012F">
        <w:rPr>
          <w:sz w:val="28"/>
          <w:szCs w:val="28"/>
        </w:rPr>
        <w:t xml:space="preserve"> </w:t>
      </w:r>
      <w:proofErr w:type="spellStart"/>
      <w:r w:rsidR="004E012F" w:rsidRPr="004E012F">
        <w:rPr>
          <w:sz w:val="28"/>
          <w:szCs w:val="28"/>
        </w:rPr>
        <w:t>арештованого</w:t>
      </w:r>
      <w:proofErr w:type="spellEnd"/>
      <w:r w:rsidR="004E012F" w:rsidRPr="004E012F">
        <w:rPr>
          <w:sz w:val="28"/>
          <w:szCs w:val="28"/>
        </w:rPr>
        <w:t xml:space="preserve"> майна</w:t>
      </w:r>
      <w:r w:rsidR="004E012F" w:rsidRPr="004E012F">
        <w:rPr>
          <w:sz w:val="28"/>
          <w:szCs w:val="28"/>
          <w:lang w:eastAsia="uk-UA" w:bidi="uk-UA"/>
        </w:rPr>
        <w:t xml:space="preserve"> у </w:t>
      </w:r>
      <w:proofErr w:type="spellStart"/>
      <w:r w:rsidR="004E012F" w:rsidRPr="004E012F">
        <w:rPr>
          <w:sz w:val="28"/>
          <w:szCs w:val="28"/>
          <w:lang w:eastAsia="uk-UA" w:bidi="uk-UA"/>
        </w:rPr>
        <w:t>справі</w:t>
      </w:r>
      <w:proofErr w:type="spellEnd"/>
      <w:r w:rsidR="004E012F" w:rsidRPr="004E012F">
        <w:rPr>
          <w:sz w:val="28"/>
          <w:szCs w:val="28"/>
          <w:lang w:eastAsia="uk-UA" w:bidi="uk-UA"/>
        </w:rPr>
        <w:t xml:space="preserve"> № 921/730/13-г3, </w:t>
      </w:r>
      <w:proofErr w:type="spellStart"/>
      <w:r w:rsidR="004E012F" w:rsidRPr="004E012F">
        <w:rPr>
          <w:sz w:val="28"/>
          <w:szCs w:val="28"/>
          <w:lang w:eastAsia="uk-UA" w:bidi="uk-UA"/>
        </w:rPr>
        <w:t>унеможливило</w:t>
      </w:r>
      <w:proofErr w:type="spellEnd"/>
      <w:r w:rsidR="004E012F" w:rsidRPr="004E012F">
        <w:rPr>
          <w:sz w:val="28"/>
          <w:szCs w:val="28"/>
          <w:lang w:eastAsia="uk-UA" w:bidi="uk-UA"/>
        </w:rPr>
        <w:t xml:space="preserve"> </w:t>
      </w:r>
      <w:proofErr w:type="spellStart"/>
      <w:r w:rsidR="004E012F" w:rsidRPr="004E012F">
        <w:rPr>
          <w:sz w:val="28"/>
          <w:szCs w:val="28"/>
          <w:lang w:eastAsia="uk-UA" w:bidi="uk-UA"/>
        </w:rPr>
        <w:t>Міністерству</w:t>
      </w:r>
      <w:proofErr w:type="spellEnd"/>
      <w:r w:rsidR="004E012F" w:rsidRPr="004E012F">
        <w:rPr>
          <w:sz w:val="28"/>
          <w:szCs w:val="28"/>
          <w:lang w:eastAsia="uk-UA" w:bidi="uk-UA"/>
        </w:rPr>
        <w:t xml:space="preserve"> </w:t>
      </w:r>
      <w:proofErr w:type="spellStart"/>
      <w:r w:rsidR="004E012F" w:rsidRPr="004E012F">
        <w:rPr>
          <w:sz w:val="28"/>
          <w:szCs w:val="28"/>
          <w:lang w:eastAsia="uk-UA" w:bidi="uk-UA"/>
        </w:rPr>
        <w:t>юстиції</w:t>
      </w:r>
      <w:proofErr w:type="spellEnd"/>
      <w:r w:rsidR="00551B0E">
        <w:rPr>
          <w:sz w:val="28"/>
          <w:szCs w:val="28"/>
          <w:lang w:val="uk-UA" w:eastAsia="uk-UA" w:bidi="uk-UA"/>
        </w:rPr>
        <w:t xml:space="preserve"> України</w:t>
      </w:r>
      <w:r w:rsidR="004E012F" w:rsidRPr="004E012F">
        <w:rPr>
          <w:sz w:val="28"/>
          <w:szCs w:val="28"/>
          <w:lang w:eastAsia="uk-UA" w:bidi="uk-UA"/>
        </w:rPr>
        <w:t xml:space="preserve"> </w:t>
      </w:r>
      <w:proofErr w:type="spellStart"/>
      <w:r w:rsidR="004E012F" w:rsidRPr="004E012F">
        <w:rPr>
          <w:sz w:val="28"/>
          <w:szCs w:val="28"/>
          <w:lang w:eastAsia="uk-UA" w:bidi="uk-UA"/>
        </w:rPr>
        <w:t>реалізувати</w:t>
      </w:r>
      <w:proofErr w:type="spellEnd"/>
      <w:r w:rsidR="004E012F" w:rsidRPr="004E012F">
        <w:rPr>
          <w:sz w:val="28"/>
          <w:szCs w:val="28"/>
          <w:lang w:eastAsia="uk-UA" w:bidi="uk-UA"/>
        </w:rPr>
        <w:t xml:space="preserve"> </w:t>
      </w:r>
      <w:proofErr w:type="spellStart"/>
      <w:r w:rsidR="004E012F" w:rsidRPr="004E012F">
        <w:rPr>
          <w:sz w:val="28"/>
          <w:szCs w:val="28"/>
          <w:lang w:eastAsia="uk-UA" w:bidi="uk-UA"/>
        </w:rPr>
        <w:t>свої</w:t>
      </w:r>
      <w:proofErr w:type="spellEnd"/>
      <w:r w:rsidR="004E012F" w:rsidRPr="004E012F">
        <w:rPr>
          <w:sz w:val="28"/>
          <w:szCs w:val="28"/>
          <w:lang w:eastAsia="uk-UA" w:bidi="uk-UA"/>
        </w:rPr>
        <w:t xml:space="preserve"> </w:t>
      </w:r>
      <w:proofErr w:type="spellStart"/>
      <w:r w:rsidR="004E012F" w:rsidRPr="004E012F">
        <w:rPr>
          <w:sz w:val="28"/>
          <w:szCs w:val="28"/>
          <w:lang w:eastAsia="uk-UA" w:bidi="uk-UA"/>
        </w:rPr>
        <w:t>процесуальні</w:t>
      </w:r>
      <w:proofErr w:type="spellEnd"/>
      <w:r w:rsidR="004E012F" w:rsidRPr="004E012F">
        <w:rPr>
          <w:sz w:val="28"/>
          <w:szCs w:val="28"/>
          <w:lang w:eastAsia="uk-UA" w:bidi="uk-UA"/>
        </w:rPr>
        <w:t xml:space="preserve"> права </w:t>
      </w:r>
      <w:proofErr w:type="spellStart"/>
      <w:r w:rsidR="004E012F" w:rsidRPr="004E012F">
        <w:rPr>
          <w:sz w:val="28"/>
          <w:szCs w:val="28"/>
          <w:lang w:eastAsia="uk-UA" w:bidi="uk-UA"/>
        </w:rPr>
        <w:t>визначені</w:t>
      </w:r>
      <w:proofErr w:type="spellEnd"/>
      <w:r w:rsidR="004E012F" w:rsidRPr="004E012F">
        <w:rPr>
          <w:sz w:val="28"/>
          <w:szCs w:val="28"/>
          <w:lang w:eastAsia="uk-UA" w:bidi="uk-UA"/>
        </w:rPr>
        <w:t xml:space="preserve"> </w:t>
      </w:r>
      <w:proofErr w:type="spellStart"/>
      <w:r w:rsidR="004E012F" w:rsidRPr="004E012F">
        <w:rPr>
          <w:sz w:val="28"/>
          <w:szCs w:val="28"/>
          <w:lang w:eastAsia="uk-UA" w:bidi="uk-UA"/>
        </w:rPr>
        <w:t>законодавством</w:t>
      </w:r>
      <w:proofErr w:type="spellEnd"/>
      <w:r w:rsidR="004E012F" w:rsidRPr="004E012F">
        <w:rPr>
          <w:sz w:val="28"/>
          <w:szCs w:val="28"/>
          <w:lang w:eastAsia="uk-UA" w:bidi="uk-UA"/>
        </w:rPr>
        <w:t xml:space="preserve"> та</w:t>
      </w:r>
      <w:r>
        <w:rPr>
          <w:sz w:val="28"/>
          <w:szCs w:val="28"/>
          <w:lang w:val="uk-UA" w:eastAsia="uk-UA" w:bidi="uk-UA"/>
        </w:rPr>
        <w:t xml:space="preserve"> призвело до</w:t>
      </w:r>
      <w:r w:rsidR="004E012F" w:rsidRPr="004E012F">
        <w:rPr>
          <w:sz w:val="28"/>
          <w:szCs w:val="28"/>
          <w:lang w:eastAsia="uk-UA" w:bidi="uk-UA"/>
        </w:rPr>
        <w:t xml:space="preserve"> </w:t>
      </w:r>
      <w:proofErr w:type="spellStart"/>
      <w:r w:rsidR="004E012F" w:rsidRPr="004E012F">
        <w:rPr>
          <w:sz w:val="28"/>
          <w:szCs w:val="28"/>
          <w:lang w:eastAsia="uk-UA" w:bidi="uk-UA"/>
        </w:rPr>
        <w:t>порушення</w:t>
      </w:r>
      <w:proofErr w:type="spellEnd"/>
      <w:r w:rsidR="004E012F" w:rsidRPr="004E012F">
        <w:rPr>
          <w:sz w:val="28"/>
          <w:szCs w:val="28"/>
          <w:lang w:eastAsia="uk-UA" w:bidi="uk-UA"/>
        </w:rPr>
        <w:t xml:space="preserve"> засад </w:t>
      </w:r>
      <w:proofErr w:type="spellStart"/>
      <w:r w:rsidR="004E012F" w:rsidRPr="004E012F">
        <w:rPr>
          <w:sz w:val="28"/>
          <w:szCs w:val="28"/>
          <w:lang w:eastAsia="uk-UA" w:bidi="uk-UA"/>
        </w:rPr>
        <w:t>рівності</w:t>
      </w:r>
      <w:proofErr w:type="spellEnd"/>
      <w:r w:rsidR="004E012F" w:rsidRPr="004E012F">
        <w:rPr>
          <w:sz w:val="28"/>
          <w:szCs w:val="28"/>
          <w:lang w:eastAsia="uk-UA" w:bidi="uk-UA"/>
        </w:rPr>
        <w:t xml:space="preserve"> </w:t>
      </w:r>
      <w:r w:rsidR="00CA0D12">
        <w:rPr>
          <w:sz w:val="28"/>
          <w:szCs w:val="28"/>
          <w:lang w:val="uk-UA" w:eastAsia="uk-UA" w:bidi="uk-UA"/>
        </w:rPr>
        <w:t>учасників судового процесу</w:t>
      </w:r>
      <w:r w:rsidR="004E012F" w:rsidRPr="004E012F">
        <w:rPr>
          <w:sz w:val="28"/>
          <w:szCs w:val="28"/>
          <w:lang w:eastAsia="uk-UA" w:bidi="uk-UA"/>
        </w:rPr>
        <w:t xml:space="preserve"> пере</w:t>
      </w:r>
      <w:r w:rsidR="00CA0D12">
        <w:rPr>
          <w:sz w:val="28"/>
          <w:szCs w:val="28"/>
          <w:lang w:eastAsia="uk-UA" w:bidi="uk-UA"/>
        </w:rPr>
        <w:t xml:space="preserve">д законом і судом, </w:t>
      </w:r>
      <w:proofErr w:type="spellStart"/>
      <w:r w:rsidR="00CA0D12">
        <w:rPr>
          <w:sz w:val="28"/>
          <w:szCs w:val="28"/>
          <w:lang w:eastAsia="uk-UA" w:bidi="uk-UA"/>
        </w:rPr>
        <w:t>змагальності</w:t>
      </w:r>
      <w:proofErr w:type="spellEnd"/>
      <w:r w:rsidR="00CA0D12">
        <w:rPr>
          <w:sz w:val="28"/>
          <w:szCs w:val="28"/>
          <w:lang w:eastAsia="uk-UA" w:bidi="uk-UA"/>
        </w:rPr>
        <w:t xml:space="preserve"> </w:t>
      </w:r>
      <w:proofErr w:type="spellStart"/>
      <w:r w:rsidR="00CA0D12">
        <w:rPr>
          <w:sz w:val="28"/>
          <w:szCs w:val="28"/>
          <w:lang w:eastAsia="uk-UA" w:bidi="uk-UA"/>
        </w:rPr>
        <w:t>сторін</w:t>
      </w:r>
      <w:proofErr w:type="spellEnd"/>
      <w:r w:rsidR="00CA0D12">
        <w:rPr>
          <w:sz w:val="28"/>
          <w:szCs w:val="28"/>
          <w:lang w:eastAsia="uk-UA" w:bidi="uk-UA"/>
        </w:rPr>
        <w:t xml:space="preserve"> та </w:t>
      </w:r>
      <w:proofErr w:type="spellStart"/>
      <w:r w:rsidR="00CA0D12">
        <w:rPr>
          <w:sz w:val="28"/>
          <w:szCs w:val="28"/>
          <w:lang w:eastAsia="uk-UA" w:bidi="uk-UA"/>
        </w:rPr>
        <w:t>свободи</w:t>
      </w:r>
      <w:proofErr w:type="spellEnd"/>
      <w:r w:rsidR="004E012F" w:rsidRPr="004E012F">
        <w:rPr>
          <w:sz w:val="28"/>
          <w:szCs w:val="28"/>
          <w:lang w:eastAsia="uk-UA" w:bidi="uk-UA"/>
        </w:rPr>
        <w:t xml:space="preserve"> </w:t>
      </w:r>
      <w:proofErr w:type="spellStart"/>
      <w:r w:rsidR="004E012F" w:rsidRPr="004E012F">
        <w:rPr>
          <w:sz w:val="28"/>
          <w:szCs w:val="28"/>
          <w:lang w:eastAsia="uk-UA" w:bidi="uk-UA"/>
        </w:rPr>
        <w:t>надання</w:t>
      </w:r>
      <w:proofErr w:type="spellEnd"/>
      <w:r w:rsidR="004E012F" w:rsidRPr="004E012F">
        <w:rPr>
          <w:sz w:val="28"/>
          <w:szCs w:val="28"/>
          <w:lang w:eastAsia="uk-UA" w:bidi="uk-UA"/>
        </w:rPr>
        <w:t xml:space="preserve"> </w:t>
      </w:r>
      <w:proofErr w:type="spellStart"/>
      <w:r w:rsidR="004E012F" w:rsidRPr="004E012F">
        <w:rPr>
          <w:sz w:val="28"/>
          <w:szCs w:val="28"/>
          <w:lang w:eastAsia="uk-UA" w:bidi="uk-UA"/>
        </w:rPr>
        <w:t>Міністерством</w:t>
      </w:r>
      <w:proofErr w:type="spellEnd"/>
      <w:r>
        <w:rPr>
          <w:sz w:val="28"/>
          <w:szCs w:val="28"/>
          <w:lang w:val="uk-UA" w:eastAsia="uk-UA" w:bidi="uk-UA"/>
        </w:rPr>
        <w:t xml:space="preserve"> юстиції України</w:t>
      </w:r>
      <w:r w:rsidR="004E012F" w:rsidRPr="004E012F">
        <w:rPr>
          <w:sz w:val="28"/>
          <w:szCs w:val="28"/>
          <w:lang w:eastAsia="uk-UA" w:bidi="uk-UA"/>
        </w:rPr>
        <w:t xml:space="preserve"> до суду </w:t>
      </w:r>
      <w:proofErr w:type="spellStart"/>
      <w:r w:rsidR="004E012F" w:rsidRPr="004E012F">
        <w:rPr>
          <w:sz w:val="28"/>
          <w:szCs w:val="28"/>
          <w:lang w:eastAsia="uk-UA" w:bidi="uk-UA"/>
        </w:rPr>
        <w:t>своїх</w:t>
      </w:r>
      <w:proofErr w:type="spellEnd"/>
      <w:r w:rsidR="004E012F" w:rsidRPr="004E012F">
        <w:rPr>
          <w:sz w:val="28"/>
          <w:szCs w:val="28"/>
          <w:lang w:eastAsia="uk-UA" w:bidi="uk-UA"/>
        </w:rPr>
        <w:t xml:space="preserve"> </w:t>
      </w:r>
      <w:proofErr w:type="spellStart"/>
      <w:r w:rsidR="004E012F" w:rsidRPr="004E012F">
        <w:rPr>
          <w:sz w:val="28"/>
          <w:szCs w:val="28"/>
          <w:lang w:eastAsia="uk-UA" w:bidi="uk-UA"/>
        </w:rPr>
        <w:t>доказів</w:t>
      </w:r>
      <w:proofErr w:type="spellEnd"/>
      <w:r w:rsidR="004E012F" w:rsidRPr="004E012F">
        <w:rPr>
          <w:sz w:val="28"/>
          <w:szCs w:val="28"/>
          <w:lang w:eastAsia="uk-UA" w:bidi="uk-UA"/>
        </w:rPr>
        <w:t xml:space="preserve"> і у </w:t>
      </w:r>
      <w:proofErr w:type="spellStart"/>
      <w:r w:rsidR="004E012F" w:rsidRPr="004E012F">
        <w:rPr>
          <w:sz w:val="28"/>
          <w:szCs w:val="28"/>
          <w:lang w:eastAsia="uk-UA" w:bidi="uk-UA"/>
        </w:rPr>
        <w:t>доведенні</w:t>
      </w:r>
      <w:proofErr w:type="spellEnd"/>
      <w:r w:rsidR="004E012F" w:rsidRPr="004E012F">
        <w:rPr>
          <w:sz w:val="28"/>
          <w:szCs w:val="28"/>
          <w:lang w:eastAsia="uk-UA" w:bidi="uk-UA"/>
        </w:rPr>
        <w:t xml:space="preserve"> перед судом </w:t>
      </w:r>
      <w:proofErr w:type="spellStart"/>
      <w:r w:rsidR="004E012F" w:rsidRPr="004E012F">
        <w:rPr>
          <w:sz w:val="28"/>
          <w:szCs w:val="28"/>
          <w:lang w:eastAsia="uk-UA" w:bidi="uk-UA"/>
        </w:rPr>
        <w:t>їх</w:t>
      </w:r>
      <w:proofErr w:type="spellEnd"/>
      <w:r w:rsidR="004E012F" w:rsidRPr="004E012F">
        <w:rPr>
          <w:sz w:val="28"/>
          <w:szCs w:val="28"/>
          <w:lang w:eastAsia="uk-UA" w:bidi="uk-UA"/>
        </w:rPr>
        <w:t xml:space="preserve"> </w:t>
      </w:r>
      <w:proofErr w:type="spellStart"/>
      <w:r w:rsidR="004E012F" w:rsidRPr="004E012F">
        <w:rPr>
          <w:sz w:val="28"/>
          <w:szCs w:val="28"/>
          <w:lang w:eastAsia="uk-UA" w:bidi="uk-UA"/>
        </w:rPr>
        <w:t>переконливості</w:t>
      </w:r>
      <w:proofErr w:type="spellEnd"/>
      <w:r w:rsidR="00551B0E">
        <w:rPr>
          <w:sz w:val="28"/>
          <w:szCs w:val="28"/>
          <w:lang w:val="uk-UA" w:eastAsia="uk-UA" w:bidi="uk-UA"/>
        </w:rPr>
        <w:t>.</w:t>
      </w:r>
      <w:r w:rsidR="004E012F" w:rsidRPr="004E012F">
        <w:rPr>
          <w:sz w:val="28"/>
          <w:szCs w:val="28"/>
          <w:lang w:eastAsia="uk-UA" w:bidi="uk-UA"/>
        </w:rPr>
        <w:t>,</w:t>
      </w:r>
      <w:r w:rsidR="004E012F" w:rsidRPr="004E012F">
        <w:rPr>
          <w:sz w:val="28"/>
          <w:szCs w:val="28"/>
        </w:rPr>
        <w:t xml:space="preserve"> </w:t>
      </w:r>
      <w:proofErr w:type="spellStart"/>
      <w:r w:rsidR="004E012F" w:rsidRPr="004E012F">
        <w:rPr>
          <w:sz w:val="28"/>
          <w:szCs w:val="28"/>
        </w:rPr>
        <w:t>дії</w:t>
      </w:r>
      <w:proofErr w:type="spellEnd"/>
      <w:r w:rsidR="004E012F" w:rsidRPr="004E012F">
        <w:rPr>
          <w:sz w:val="28"/>
          <w:szCs w:val="28"/>
        </w:rPr>
        <w:t xml:space="preserve"> </w:t>
      </w:r>
      <w:proofErr w:type="spellStart"/>
      <w:r w:rsidR="004E012F" w:rsidRPr="004E012F">
        <w:rPr>
          <w:sz w:val="28"/>
          <w:szCs w:val="28"/>
        </w:rPr>
        <w:t>судді</w:t>
      </w:r>
      <w:proofErr w:type="spellEnd"/>
      <w:r w:rsidR="004E012F" w:rsidRPr="004E012F">
        <w:rPr>
          <w:sz w:val="28"/>
          <w:szCs w:val="28"/>
        </w:rPr>
        <w:t xml:space="preserve"> </w:t>
      </w:r>
      <w:proofErr w:type="spellStart"/>
      <w:r w:rsidR="004E012F" w:rsidRPr="004E012F">
        <w:rPr>
          <w:sz w:val="28"/>
          <w:szCs w:val="28"/>
        </w:rPr>
        <w:t>свідчать</w:t>
      </w:r>
      <w:proofErr w:type="spellEnd"/>
      <w:r w:rsidR="004E012F" w:rsidRPr="004E012F">
        <w:rPr>
          <w:sz w:val="28"/>
          <w:szCs w:val="28"/>
        </w:rPr>
        <w:t xml:space="preserve"> про </w:t>
      </w:r>
      <w:proofErr w:type="spellStart"/>
      <w:proofErr w:type="gramStart"/>
      <w:r w:rsidR="004E012F" w:rsidRPr="004E012F">
        <w:rPr>
          <w:sz w:val="28"/>
          <w:szCs w:val="28"/>
        </w:rPr>
        <w:t>її</w:t>
      </w:r>
      <w:proofErr w:type="spellEnd"/>
      <w:r w:rsidR="004E012F" w:rsidRPr="004E012F">
        <w:rPr>
          <w:sz w:val="28"/>
          <w:szCs w:val="28"/>
        </w:rPr>
        <w:t xml:space="preserve">  </w:t>
      </w:r>
      <w:proofErr w:type="spellStart"/>
      <w:r w:rsidR="004E012F" w:rsidRPr="004E012F">
        <w:rPr>
          <w:sz w:val="28"/>
          <w:szCs w:val="28"/>
        </w:rPr>
        <w:t>необ</w:t>
      </w:r>
      <w:proofErr w:type="gramEnd"/>
      <w:r w:rsidR="004E012F" w:rsidRPr="004E012F">
        <w:rPr>
          <w:sz w:val="28"/>
          <w:szCs w:val="28"/>
        </w:rPr>
        <w:t>ʼєктивність</w:t>
      </w:r>
      <w:proofErr w:type="spellEnd"/>
      <w:r w:rsidR="004E012F" w:rsidRPr="004E012F">
        <w:rPr>
          <w:sz w:val="28"/>
          <w:szCs w:val="28"/>
        </w:rPr>
        <w:t xml:space="preserve"> при </w:t>
      </w:r>
      <w:proofErr w:type="spellStart"/>
      <w:r w:rsidR="004E012F" w:rsidRPr="004E012F">
        <w:rPr>
          <w:sz w:val="28"/>
          <w:szCs w:val="28"/>
        </w:rPr>
        <w:t>здійсненні</w:t>
      </w:r>
      <w:proofErr w:type="spellEnd"/>
      <w:r w:rsidR="004E012F" w:rsidRPr="004E012F">
        <w:rPr>
          <w:sz w:val="28"/>
          <w:szCs w:val="28"/>
        </w:rPr>
        <w:t xml:space="preserve"> </w:t>
      </w:r>
      <w:proofErr w:type="spellStart"/>
      <w:r w:rsidR="004E012F" w:rsidRPr="004E012F">
        <w:rPr>
          <w:sz w:val="28"/>
          <w:szCs w:val="28"/>
        </w:rPr>
        <w:t>судочинства</w:t>
      </w:r>
      <w:proofErr w:type="spellEnd"/>
      <w:r>
        <w:rPr>
          <w:sz w:val="28"/>
          <w:szCs w:val="28"/>
          <w:lang w:val="uk-UA"/>
        </w:rPr>
        <w:t>.</w:t>
      </w:r>
      <w:r w:rsidR="004E012F" w:rsidRPr="004E012F">
        <w:rPr>
          <w:sz w:val="28"/>
          <w:szCs w:val="28"/>
        </w:rPr>
        <w:t xml:space="preserve">           </w:t>
      </w:r>
    </w:p>
    <w:p w:rsidR="004E012F" w:rsidRPr="004E012F" w:rsidRDefault="004E012F" w:rsidP="00967271">
      <w:pPr>
        <w:pStyle w:val="ac"/>
        <w:ind w:firstLine="709"/>
        <w:jc w:val="both"/>
        <w:rPr>
          <w:sz w:val="28"/>
          <w:szCs w:val="28"/>
        </w:rPr>
      </w:pPr>
      <w:r w:rsidRPr="004E012F">
        <w:rPr>
          <w:sz w:val="28"/>
          <w:szCs w:val="28"/>
        </w:rPr>
        <w:t xml:space="preserve">З </w:t>
      </w:r>
      <w:proofErr w:type="spellStart"/>
      <w:r w:rsidRPr="004E012F">
        <w:rPr>
          <w:sz w:val="28"/>
          <w:szCs w:val="28"/>
        </w:rPr>
        <w:t>огляду</w:t>
      </w:r>
      <w:proofErr w:type="spellEnd"/>
      <w:r w:rsidRPr="004E012F">
        <w:rPr>
          <w:sz w:val="28"/>
          <w:szCs w:val="28"/>
        </w:rPr>
        <w:t xml:space="preserve"> на </w:t>
      </w:r>
      <w:proofErr w:type="spellStart"/>
      <w:r w:rsidRPr="004E012F">
        <w:rPr>
          <w:sz w:val="28"/>
          <w:szCs w:val="28"/>
        </w:rPr>
        <w:t>викладене</w:t>
      </w:r>
      <w:proofErr w:type="spellEnd"/>
      <w:r w:rsidRPr="004E012F">
        <w:rPr>
          <w:sz w:val="28"/>
          <w:szCs w:val="28"/>
        </w:rPr>
        <w:t xml:space="preserve">, </w:t>
      </w:r>
      <w:proofErr w:type="spellStart"/>
      <w:r w:rsidRPr="004E012F">
        <w:rPr>
          <w:sz w:val="28"/>
          <w:szCs w:val="28"/>
        </w:rPr>
        <w:t>скаржник</w:t>
      </w:r>
      <w:proofErr w:type="spellEnd"/>
      <w:r w:rsidRPr="004E012F">
        <w:rPr>
          <w:sz w:val="28"/>
          <w:szCs w:val="28"/>
        </w:rPr>
        <w:t xml:space="preserve"> просив </w:t>
      </w:r>
      <w:proofErr w:type="spellStart"/>
      <w:r w:rsidRPr="004E012F">
        <w:rPr>
          <w:sz w:val="28"/>
          <w:szCs w:val="28"/>
        </w:rPr>
        <w:t>притягнути</w:t>
      </w:r>
      <w:proofErr w:type="spellEnd"/>
      <w:r w:rsidRPr="004E012F">
        <w:rPr>
          <w:sz w:val="28"/>
          <w:szCs w:val="28"/>
        </w:rPr>
        <w:t xml:space="preserve"> </w:t>
      </w:r>
      <w:proofErr w:type="spellStart"/>
      <w:r w:rsidRPr="004E012F">
        <w:rPr>
          <w:sz w:val="28"/>
          <w:szCs w:val="28"/>
        </w:rPr>
        <w:t>суддю</w:t>
      </w:r>
      <w:proofErr w:type="spellEnd"/>
      <w:r w:rsidRPr="004E012F">
        <w:rPr>
          <w:sz w:val="28"/>
          <w:szCs w:val="28"/>
        </w:rPr>
        <w:t xml:space="preserve"> </w:t>
      </w:r>
      <w:r w:rsidRPr="004E012F">
        <w:rPr>
          <w:sz w:val="28"/>
          <w:szCs w:val="28"/>
        </w:rPr>
        <w:br/>
      </w:r>
      <w:proofErr w:type="spellStart"/>
      <w:r w:rsidRPr="004E012F">
        <w:rPr>
          <w:sz w:val="28"/>
          <w:szCs w:val="28"/>
        </w:rPr>
        <w:t>Стадник</w:t>
      </w:r>
      <w:proofErr w:type="spellEnd"/>
      <w:r w:rsidRPr="004E012F">
        <w:rPr>
          <w:sz w:val="28"/>
          <w:szCs w:val="28"/>
        </w:rPr>
        <w:t xml:space="preserve"> М.С. до </w:t>
      </w:r>
      <w:proofErr w:type="spellStart"/>
      <w:r w:rsidRPr="004E012F">
        <w:rPr>
          <w:sz w:val="28"/>
          <w:szCs w:val="28"/>
        </w:rPr>
        <w:t>дисциплінарної</w:t>
      </w:r>
      <w:proofErr w:type="spellEnd"/>
      <w:r w:rsidRPr="004E012F">
        <w:rPr>
          <w:sz w:val="28"/>
          <w:szCs w:val="28"/>
        </w:rPr>
        <w:t xml:space="preserve"> </w:t>
      </w:r>
      <w:proofErr w:type="spellStart"/>
      <w:r w:rsidRPr="004E012F">
        <w:rPr>
          <w:sz w:val="28"/>
          <w:szCs w:val="28"/>
        </w:rPr>
        <w:t>відповідальності</w:t>
      </w:r>
      <w:proofErr w:type="spellEnd"/>
      <w:r w:rsidRPr="004E012F">
        <w:rPr>
          <w:sz w:val="28"/>
          <w:szCs w:val="28"/>
        </w:rPr>
        <w:t xml:space="preserve"> з </w:t>
      </w:r>
      <w:proofErr w:type="spellStart"/>
      <w:r w:rsidRPr="004E012F">
        <w:rPr>
          <w:sz w:val="28"/>
          <w:szCs w:val="28"/>
        </w:rPr>
        <w:t>підстав</w:t>
      </w:r>
      <w:proofErr w:type="spellEnd"/>
      <w:r w:rsidRPr="004E012F">
        <w:rPr>
          <w:sz w:val="28"/>
          <w:szCs w:val="28"/>
        </w:rPr>
        <w:t xml:space="preserve">, </w:t>
      </w:r>
      <w:proofErr w:type="spellStart"/>
      <w:r w:rsidRPr="004E012F">
        <w:rPr>
          <w:sz w:val="28"/>
          <w:szCs w:val="28"/>
        </w:rPr>
        <w:t>передбачених</w:t>
      </w:r>
      <w:proofErr w:type="spellEnd"/>
      <w:r w:rsidRPr="004E012F">
        <w:rPr>
          <w:sz w:val="28"/>
          <w:szCs w:val="28"/>
        </w:rPr>
        <w:t xml:space="preserve"> </w:t>
      </w:r>
      <w:proofErr w:type="spellStart"/>
      <w:r w:rsidRPr="004E012F">
        <w:rPr>
          <w:sz w:val="28"/>
          <w:szCs w:val="28"/>
        </w:rPr>
        <w:t>підпунктом</w:t>
      </w:r>
      <w:proofErr w:type="spellEnd"/>
      <w:r w:rsidRPr="004E012F">
        <w:rPr>
          <w:sz w:val="28"/>
          <w:szCs w:val="28"/>
        </w:rPr>
        <w:t xml:space="preserve"> «а», «г» пункту 1, пунктом 3 </w:t>
      </w:r>
      <w:proofErr w:type="spellStart"/>
      <w:r w:rsidRPr="004E012F">
        <w:rPr>
          <w:sz w:val="28"/>
          <w:szCs w:val="28"/>
        </w:rPr>
        <w:t>частини</w:t>
      </w:r>
      <w:proofErr w:type="spellEnd"/>
      <w:r w:rsidRPr="004E012F">
        <w:rPr>
          <w:sz w:val="28"/>
          <w:szCs w:val="28"/>
        </w:rPr>
        <w:t xml:space="preserve"> </w:t>
      </w:r>
      <w:proofErr w:type="spellStart"/>
      <w:r w:rsidRPr="004E012F">
        <w:rPr>
          <w:sz w:val="28"/>
          <w:szCs w:val="28"/>
        </w:rPr>
        <w:t>першої</w:t>
      </w:r>
      <w:proofErr w:type="spellEnd"/>
      <w:r w:rsidRPr="004E012F">
        <w:rPr>
          <w:sz w:val="28"/>
          <w:szCs w:val="28"/>
        </w:rPr>
        <w:t xml:space="preserve"> </w:t>
      </w:r>
      <w:proofErr w:type="spellStart"/>
      <w:r w:rsidRPr="004E012F">
        <w:rPr>
          <w:sz w:val="28"/>
          <w:szCs w:val="28"/>
        </w:rPr>
        <w:t>статті</w:t>
      </w:r>
      <w:proofErr w:type="spellEnd"/>
      <w:r w:rsidRPr="004E012F">
        <w:rPr>
          <w:sz w:val="28"/>
          <w:szCs w:val="28"/>
        </w:rPr>
        <w:t xml:space="preserve"> 106 Закону </w:t>
      </w:r>
      <w:proofErr w:type="spellStart"/>
      <w:r w:rsidRPr="004E012F">
        <w:rPr>
          <w:sz w:val="28"/>
          <w:szCs w:val="28"/>
        </w:rPr>
        <w:t>України</w:t>
      </w:r>
      <w:proofErr w:type="spellEnd"/>
      <w:r w:rsidRPr="004E012F">
        <w:rPr>
          <w:sz w:val="28"/>
          <w:szCs w:val="28"/>
        </w:rPr>
        <w:t xml:space="preserve"> «Про </w:t>
      </w:r>
      <w:proofErr w:type="spellStart"/>
      <w:r w:rsidRPr="004E012F">
        <w:rPr>
          <w:sz w:val="28"/>
          <w:szCs w:val="28"/>
        </w:rPr>
        <w:t>судоустрій</w:t>
      </w:r>
      <w:proofErr w:type="spellEnd"/>
      <w:r w:rsidRPr="004E012F">
        <w:rPr>
          <w:sz w:val="28"/>
          <w:szCs w:val="28"/>
        </w:rPr>
        <w:t xml:space="preserve"> і статус </w:t>
      </w:r>
      <w:proofErr w:type="spellStart"/>
      <w:r w:rsidRPr="004E012F">
        <w:rPr>
          <w:sz w:val="28"/>
          <w:szCs w:val="28"/>
        </w:rPr>
        <w:t>суддів</w:t>
      </w:r>
      <w:proofErr w:type="spellEnd"/>
      <w:r w:rsidRPr="004E012F">
        <w:rPr>
          <w:sz w:val="28"/>
          <w:szCs w:val="28"/>
        </w:rPr>
        <w:t xml:space="preserve">» </w:t>
      </w:r>
      <w:proofErr w:type="spellStart"/>
      <w:r w:rsidRPr="004E012F">
        <w:rPr>
          <w:sz w:val="28"/>
          <w:szCs w:val="28"/>
        </w:rPr>
        <w:t>від</w:t>
      </w:r>
      <w:proofErr w:type="spellEnd"/>
      <w:r w:rsidRPr="004E012F">
        <w:rPr>
          <w:sz w:val="28"/>
          <w:szCs w:val="28"/>
        </w:rPr>
        <w:t xml:space="preserve"> 2 </w:t>
      </w:r>
      <w:proofErr w:type="spellStart"/>
      <w:r w:rsidRPr="004E012F">
        <w:rPr>
          <w:sz w:val="28"/>
          <w:szCs w:val="28"/>
        </w:rPr>
        <w:t>червня</w:t>
      </w:r>
      <w:proofErr w:type="spellEnd"/>
      <w:r w:rsidRPr="004E012F">
        <w:rPr>
          <w:sz w:val="28"/>
          <w:szCs w:val="28"/>
        </w:rPr>
        <w:t xml:space="preserve"> 2016 року №1402-</w:t>
      </w:r>
      <w:r w:rsidRPr="004E012F">
        <w:rPr>
          <w:sz w:val="28"/>
          <w:szCs w:val="28"/>
          <w:lang w:val="en-US"/>
        </w:rPr>
        <w:t>V</w:t>
      </w:r>
      <w:r w:rsidRPr="004E012F">
        <w:rPr>
          <w:sz w:val="28"/>
          <w:szCs w:val="28"/>
        </w:rPr>
        <w:t>ІІІ.</w:t>
      </w:r>
    </w:p>
    <w:p w:rsidR="004E012F" w:rsidRPr="004E012F" w:rsidRDefault="004E012F" w:rsidP="00967271">
      <w:pPr>
        <w:pStyle w:val="ac"/>
        <w:ind w:firstLine="709"/>
        <w:jc w:val="both"/>
        <w:rPr>
          <w:sz w:val="28"/>
          <w:szCs w:val="28"/>
        </w:rPr>
      </w:pPr>
      <w:proofErr w:type="spellStart"/>
      <w:r w:rsidRPr="004E012F">
        <w:rPr>
          <w:sz w:val="28"/>
          <w:szCs w:val="28"/>
        </w:rPr>
        <w:t>Відповідно</w:t>
      </w:r>
      <w:proofErr w:type="spellEnd"/>
      <w:r w:rsidRPr="004E012F">
        <w:rPr>
          <w:sz w:val="28"/>
          <w:szCs w:val="28"/>
        </w:rPr>
        <w:t xml:space="preserve"> до протоколу </w:t>
      </w:r>
      <w:proofErr w:type="spellStart"/>
      <w:r w:rsidRPr="004E012F">
        <w:rPr>
          <w:sz w:val="28"/>
          <w:szCs w:val="28"/>
        </w:rPr>
        <w:t>автоматизованого</w:t>
      </w:r>
      <w:proofErr w:type="spellEnd"/>
      <w:r w:rsidRPr="004E012F">
        <w:rPr>
          <w:sz w:val="28"/>
          <w:szCs w:val="28"/>
        </w:rPr>
        <w:t xml:space="preserve"> </w:t>
      </w:r>
      <w:proofErr w:type="spellStart"/>
      <w:r w:rsidRPr="004E012F">
        <w:rPr>
          <w:sz w:val="28"/>
          <w:szCs w:val="28"/>
        </w:rPr>
        <w:t>розподілу</w:t>
      </w:r>
      <w:proofErr w:type="spellEnd"/>
      <w:r w:rsidRPr="004E012F">
        <w:rPr>
          <w:sz w:val="28"/>
          <w:szCs w:val="28"/>
        </w:rPr>
        <w:t xml:space="preserve"> </w:t>
      </w:r>
      <w:proofErr w:type="spellStart"/>
      <w:r w:rsidRPr="004E012F">
        <w:rPr>
          <w:sz w:val="28"/>
          <w:szCs w:val="28"/>
        </w:rPr>
        <w:t>справи</w:t>
      </w:r>
      <w:proofErr w:type="spellEnd"/>
      <w:r w:rsidRPr="004E012F">
        <w:rPr>
          <w:sz w:val="28"/>
          <w:szCs w:val="28"/>
        </w:rPr>
        <w:t xml:space="preserve"> </w:t>
      </w:r>
      <w:proofErr w:type="spellStart"/>
      <w:r w:rsidRPr="004E012F">
        <w:rPr>
          <w:sz w:val="28"/>
          <w:szCs w:val="28"/>
        </w:rPr>
        <w:t>між</w:t>
      </w:r>
      <w:proofErr w:type="spellEnd"/>
      <w:r w:rsidRPr="004E012F">
        <w:rPr>
          <w:sz w:val="28"/>
          <w:szCs w:val="28"/>
        </w:rPr>
        <w:t xml:space="preserve"> членами </w:t>
      </w:r>
      <w:proofErr w:type="spellStart"/>
      <w:r w:rsidRPr="004E012F">
        <w:rPr>
          <w:sz w:val="28"/>
          <w:szCs w:val="28"/>
        </w:rPr>
        <w:t>Вищої</w:t>
      </w:r>
      <w:proofErr w:type="spellEnd"/>
      <w:r w:rsidRPr="004E012F">
        <w:rPr>
          <w:sz w:val="28"/>
          <w:szCs w:val="28"/>
        </w:rPr>
        <w:t xml:space="preserve"> ради </w:t>
      </w:r>
      <w:proofErr w:type="spellStart"/>
      <w:r w:rsidRPr="004E012F">
        <w:rPr>
          <w:sz w:val="28"/>
          <w:szCs w:val="28"/>
        </w:rPr>
        <w:t>правосуддя</w:t>
      </w:r>
      <w:proofErr w:type="spellEnd"/>
      <w:r w:rsidRPr="004E012F">
        <w:rPr>
          <w:sz w:val="28"/>
          <w:szCs w:val="28"/>
        </w:rPr>
        <w:t xml:space="preserve"> </w:t>
      </w:r>
      <w:proofErr w:type="spellStart"/>
      <w:r w:rsidRPr="004E012F">
        <w:rPr>
          <w:sz w:val="28"/>
          <w:szCs w:val="28"/>
        </w:rPr>
        <w:t>дисциплінарну</w:t>
      </w:r>
      <w:proofErr w:type="spellEnd"/>
      <w:r w:rsidRPr="004E012F">
        <w:rPr>
          <w:sz w:val="28"/>
          <w:szCs w:val="28"/>
        </w:rPr>
        <w:t xml:space="preserve"> </w:t>
      </w:r>
      <w:proofErr w:type="spellStart"/>
      <w:r w:rsidRPr="004E012F">
        <w:rPr>
          <w:sz w:val="28"/>
          <w:szCs w:val="28"/>
        </w:rPr>
        <w:t>скаргу</w:t>
      </w:r>
      <w:proofErr w:type="spellEnd"/>
      <w:r w:rsidRPr="004E012F">
        <w:rPr>
          <w:sz w:val="28"/>
          <w:szCs w:val="28"/>
        </w:rPr>
        <w:t xml:space="preserve"> 3 </w:t>
      </w:r>
      <w:proofErr w:type="spellStart"/>
      <w:r w:rsidRPr="004E012F">
        <w:rPr>
          <w:sz w:val="28"/>
          <w:szCs w:val="28"/>
        </w:rPr>
        <w:t>вересня</w:t>
      </w:r>
      <w:proofErr w:type="spellEnd"/>
      <w:r w:rsidRPr="004E012F">
        <w:rPr>
          <w:sz w:val="28"/>
          <w:szCs w:val="28"/>
        </w:rPr>
        <w:t xml:space="preserve"> 2020 року передано для </w:t>
      </w:r>
      <w:proofErr w:type="spellStart"/>
      <w:r w:rsidRPr="004E012F">
        <w:rPr>
          <w:sz w:val="28"/>
          <w:szCs w:val="28"/>
        </w:rPr>
        <w:t>проведення</w:t>
      </w:r>
      <w:proofErr w:type="spellEnd"/>
      <w:r w:rsidRPr="004E012F">
        <w:rPr>
          <w:sz w:val="28"/>
          <w:szCs w:val="28"/>
        </w:rPr>
        <w:t xml:space="preserve"> </w:t>
      </w:r>
      <w:proofErr w:type="spellStart"/>
      <w:r w:rsidRPr="004E012F">
        <w:rPr>
          <w:sz w:val="28"/>
          <w:szCs w:val="28"/>
        </w:rPr>
        <w:t>попередньої</w:t>
      </w:r>
      <w:proofErr w:type="spellEnd"/>
      <w:r w:rsidRPr="004E012F">
        <w:rPr>
          <w:sz w:val="28"/>
          <w:szCs w:val="28"/>
        </w:rPr>
        <w:t xml:space="preserve"> </w:t>
      </w:r>
      <w:proofErr w:type="spellStart"/>
      <w:r w:rsidRPr="004E012F">
        <w:rPr>
          <w:sz w:val="28"/>
          <w:szCs w:val="28"/>
        </w:rPr>
        <w:t>перевірки</w:t>
      </w:r>
      <w:proofErr w:type="spellEnd"/>
      <w:r w:rsidRPr="004E012F">
        <w:rPr>
          <w:sz w:val="28"/>
          <w:szCs w:val="28"/>
        </w:rPr>
        <w:t xml:space="preserve"> члену </w:t>
      </w:r>
      <w:proofErr w:type="spellStart"/>
      <w:r w:rsidRPr="004E012F">
        <w:rPr>
          <w:sz w:val="28"/>
          <w:szCs w:val="28"/>
        </w:rPr>
        <w:t>Вищої</w:t>
      </w:r>
      <w:proofErr w:type="spellEnd"/>
      <w:r w:rsidRPr="004E012F">
        <w:rPr>
          <w:sz w:val="28"/>
          <w:szCs w:val="28"/>
        </w:rPr>
        <w:t xml:space="preserve"> ради </w:t>
      </w:r>
      <w:proofErr w:type="spellStart"/>
      <w:r w:rsidRPr="004E012F">
        <w:rPr>
          <w:sz w:val="28"/>
          <w:szCs w:val="28"/>
        </w:rPr>
        <w:t>правосуддя</w:t>
      </w:r>
      <w:proofErr w:type="spellEnd"/>
      <w:r w:rsidRPr="004E012F">
        <w:rPr>
          <w:sz w:val="28"/>
          <w:szCs w:val="28"/>
        </w:rPr>
        <w:t xml:space="preserve"> </w:t>
      </w:r>
      <w:r w:rsidR="00A81233">
        <w:rPr>
          <w:sz w:val="28"/>
          <w:szCs w:val="28"/>
        </w:rPr>
        <w:br/>
      </w:r>
      <w:proofErr w:type="spellStart"/>
      <w:r w:rsidRPr="004E012F">
        <w:rPr>
          <w:sz w:val="28"/>
          <w:szCs w:val="28"/>
        </w:rPr>
        <w:t>Матвійчуку</w:t>
      </w:r>
      <w:proofErr w:type="spellEnd"/>
      <w:r w:rsidRPr="004E012F">
        <w:rPr>
          <w:sz w:val="28"/>
          <w:szCs w:val="28"/>
        </w:rPr>
        <w:t xml:space="preserve"> В.В. </w:t>
      </w:r>
    </w:p>
    <w:p w:rsidR="00306AAE" w:rsidRPr="00306AAE" w:rsidRDefault="00306AAE" w:rsidP="00967271">
      <w:pPr>
        <w:pStyle w:val="ac"/>
        <w:ind w:firstLine="709"/>
        <w:jc w:val="both"/>
        <w:rPr>
          <w:sz w:val="28"/>
          <w:szCs w:val="28"/>
          <w:lang w:val="uk-UA"/>
        </w:rPr>
      </w:pPr>
      <w:r w:rsidRPr="00306AAE">
        <w:rPr>
          <w:sz w:val="28"/>
          <w:szCs w:val="28"/>
          <w:lang w:val="uk-UA"/>
        </w:rPr>
        <w:t xml:space="preserve">Згідно </w:t>
      </w:r>
      <w:r w:rsidR="00E3026D">
        <w:rPr>
          <w:sz w:val="28"/>
          <w:szCs w:val="28"/>
          <w:lang w:val="uk-UA"/>
        </w:rPr>
        <w:t>і</w:t>
      </w:r>
      <w:r w:rsidRPr="00306AAE">
        <w:rPr>
          <w:sz w:val="28"/>
          <w:szCs w:val="28"/>
          <w:lang w:val="uk-UA"/>
        </w:rPr>
        <w:t>з 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наявність підстав для залишення без розгляду дисциплінарної скарги чи відмови у відкритті дисциплінарної справи; за наявності підстав, визначених пунктом 6 частини першої чи частиною другою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9A0000" w:rsidRPr="00306AAE" w:rsidRDefault="009A0000" w:rsidP="00967271">
      <w:pPr>
        <w:pStyle w:val="ac"/>
        <w:ind w:firstLine="709"/>
        <w:jc w:val="both"/>
        <w:rPr>
          <w:rFonts w:eastAsia="Calibri"/>
          <w:sz w:val="28"/>
          <w:szCs w:val="28"/>
          <w:lang w:val="uk-UA"/>
        </w:rPr>
      </w:pPr>
      <w:r w:rsidRPr="00306AAE">
        <w:rPr>
          <w:rFonts w:eastAsia="Calibri"/>
          <w:sz w:val="28"/>
          <w:szCs w:val="28"/>
          <w:lang w:val="uk-UA"/>
        </w:rPr>
        <w:t xml:space="preserve">За результатами попередньої перевірки дисциплінарної скарги </w:t>
      </w:r>
      <w:r w:rsidR="004E012F">
        <w:rPr>
          <w:rFonts w:eastAsia="Calibri"/>
          <w:sz w:val="28"/>
          <w:szCs w:val="28"/>
          <w:lang w:val="uk-UA"/>
        </w:rPr>
        <w:t>Міністерства юстиції України</w:t>
      </w:r>
      <w:r w:rsidR="00CC45FB" w:rsidRPr="00306AAE">
        <w:rPr>
          <w:sz w:val="28"/>
          <w:szCs w:val="28"/>
          <w:lang w:val="uk-UA"/>
        </w:rPr>
        <w:t xml:space="preserve"> </w:t>
      </w:r>
      <w:r w:rsidRPr="00306AAE">
        <w:rPr>
          <w:rFonts w:eastAsia="Calibri"/>
          <w:sz w:val="28"/>
          <w:szCs w:val="28"/>
          <w:lang w:val="uk-UA"/>
        </w:rPr>
        <w:t>член Третьої Дисциплінарної палати</w:t>
      </w:r>
      <w:r w:rsidR="00D25906">
        <w:rPr>
          <w:rFonts w:eastAsia="Calibri"/>
          <w:sz w:val="28"/>
          <w:szCs w:val="28"/>
          <w:lang w:val="uk-UA"/>
        </w:rPr>
        <w:t xml:space="preserve"> </w:t>
      </w:r>
      <w:r w:rsidR="00766DFB">
        <w:rPr>
          <w:rFonts w:eastAsia="Calibri"/>
          <w:sz w:val="28"/>
          <w:szCs w:val="28"/>
          <w:lang w:val="uk-UA"/>
        </w:rPr>
        <w:br/>
      </w:r>
      <w:r w:rsidR="00306AAE" w:rsidRPr="00306AAE">
        <w:rPr>
          <w:sz w:val="28"/>
          <w:szCs w:val="28"/>
          <w:lang w:val="uk-UA" w:eastAsia="uk-UA"/>
        </w:rPr>
        <w:t>Матвійчук В.В.</w:t>
      </w:r>
      <w:r w:rsidRPr="00306AAE">
        <w:rPr>
          <w:rFonts w:eastAsia="Calibri"/>
          <w:sz w:val="28"/>
          <w:szCs w:val="28"/>
          <w:lang w:val="uk-UA"/>
        </w:rPr>
        <w:t xml:space="preserve"> </w:t>
      </w:r>
      <w:proofErr w:type="spellStart"/>
      <w:r w:rsidRPr="00306AAE">
        <w:rPr>
          <w:rFonts w:eastAsia="Calibri"/>
          <w:sz w:val="28"/>
          <w:szCs w:val="28"/>
          <w:lang w:val="uk-UA"/>
        </w:rPr>
        <w:t>вн</w:t>
      </w:r>
      <w:r w:rsidR="00306AAE" w:rsidRPr="00306AAE">
        <w:rPr>
          <w:rFonts w:eastAsia="Calibri"/>
          <w:sz w:val="28"/>
          <w:szCs w:val="28"/>
          <w:lang w:val="uk-UA"/>
        </w:rPr>
        <w:t>іс</w:t>
      </w:r>
      <w:proofErr w:type="spellEnd"/>
      <w:r w:rsidRPr="00306AAE">
        <w:rPr>
          <w:rFonts w:eastAsia="Calibri"/>
          <w:sz w:val="28"/>
          <w:szCs w:val="28"/>
          <w:lang w:val="uk-UA"/>
        </w:rPr>
        <w:t xml:space="preserve"> пропозицію залишити її без розгляду та повернути скаржнику.</w:t>
      </w:r>
    </w:p>
    <w:p w:rsidR="009A0000" w:rsidRDefault="009A0000" w:rsidP="00967271">
      <w:pPr>
        <w:pStyle w:val="ac"/>
        <w:ind w:firstLine="709"/>
        <w:jc w:val="both"/>
        <w:rPr>
          <w:rFonts w:eastAsia="Calibri"/>
          <w:sz w:val="28"/>
          <w:szCs w:val="28"/>
          <w:lang w:val="uk-UA"/>
        </w:rPr>
      </w:pPr>
      <w:r w:rsidRPr="00306AAE">
        <w:rPr>
          <w:rFonts w:eastAsia="Calibri"/>
          <w:sz w:val="28"/>
          <w:szCs w:val="28"/>
          <w:lang w:val="uk-UA"/>
        </w:rPr>
        <w:t>Здійснивши попереднє вивчення та перевірку дисциплінарної скарги, заслухавши доповідача – члена Третьої Дисциплінарної палати</w:t>
      </w:r>
      <w:r w:rsidR="00D25906">
        <w:rPr>
          <w:rFonts w:eastAsia="Calibri"/>
          <w:sz w:val="28"/>
          <w:szCs w:val="28"/>
          <w:lang w:val="uk-UA"/>
        </w:rPr>
        <w:t xml:space="preserve"> </w:t>
      </w:r>
      <w:r w:rsidR="00766DFB">
        <w:rPr>
          <w:rFonts w:eastAsia="Calibri"/>
          <w:sz w:val="28"/>
          <w:szCs w:val="28"/>
          <w:lang w:val="uk-UA"/>
        </w:rPr>
        <w:br/>
      </w:r>
      <w:r w:rsidR="00E3026D">
        <w:rPr>
          <w:sz w:val="28"/>
          <w:szCs w:val="28"/>
          <w:lang w:val="uk-UA" w:eastAsia="uk-UA"/>
        </w:rPr>
        <w:t>Матвійчука В.В.</w:t>
      </w:r>
      <w:r w:rsidRPr="00306AAE">
        <w:rPr>
          <w:sz w:val="28"/>
          <w:szCs w:val="28"/>
          <w:lang w:val="uk-UA" w:eastAsia="uk-UA"/>
        </w:rPr>
        <w:t>,</w:t>
      </w:r>
      <w:r w:rsidRPr="00306AAE">
        <w:rPr>
          <w:rFonts w:eastAsia="Calibri"/>
          <w:sz w:val="28"/>
          <w:szCs w:val="28"/>
          <w:lang w:val="uk-UA"/>
        </w:rPr>
        <w:t xml:space="preserve"> Третя Дисциплінарна палата Вищої ради правосуддя дійшла висновку </w:t>
      </w:r>
      <w:r w:rsidR="003A46D8" w:rsidRPr="00306AAE">
        <w:rPr>
          <w:rFonts w:eastAsia="Calibri"/>
          <w:sz w:val="28"/>
          <w:szCs w:val="28"/>
          <w:lang w:val="uk-UA"/>
        </w:rPr>
        <w:t xml:space="preserve">про </w:t>
      </w:r>
      <w:r w:rsidRPr="00306AAE">
        <w:rPr>
          <w:rFonts w:eastAsia="Calibri"/>
          <w:sz w:val="28"/>
          <w:szCs w:val="28"/>
          <w:lang w:val="uk-UA"/>
        </w:rPr>
        <w:t>залиш</w:t>
      </w:r>
      <w:r w:rsidR="003A46D8" w:rsidRPr="00306AAE">
        <w:rPr>
          <w:rFonts w:eastAsia="Calibri"/>
          <w:sz w:val="28"/>
          <w:szCs w:val="28"/>
          <w:lang w:val="uk-UA"/>
        </w:rPr>
        <w:t>ення</w:t>
      </w:r>
      <w:r w:rsidRPr="00306AAE">
        <w:rPr>
          <w:rFonts w:eastAsia="Calibri"/>
          <w:sz w:val="28"/>
          <w:szCs w:val="28"/>
          <w:lang w:val="uk-UA"/>
        </w:rPr>
        <w:t xml:space="preserve"> дисциплінарн</w:t>
      </w:r>
      <w:r w:rsidR="003A46D8" w:rsidRPr="00306AAE">
        <w:rPr>
          <w:rFonts w:eastAsia="Calibri"/>
          <w:sz w:val="28"/>
          <w:szCs w:val="28"/>
          <w:lang w:val="uk-UA"/>
        </w:rPr>
        <w:t>ої</w:t>
      </w:r>
      <w:r w:rsidRPr="00306AAE">
        <w:rPr>
          <w:rFonts w:eastAsia="Calibri"/>
          <w:sz w:val="28"/>
          <w:szCs w:val="28"/>
          <w:lang w:val="uk-UA"/>
        </w:rPr>
        <w:t xml:space="preserve"> скарг</w:t>
      </w:r>
      <w:r w:rsidR="003A46D8" w:rsidRPr="00306AAE">
        <w:rPr>
          <w:rFonts w:eastAsia="Calibri"/>
          <w:sz w:val="28"/>
          <w:szCs w:val="28"/>
          <w:lang w:val="uk-UA"/>
        </w:rPr>
        <w:t>и</w:t>
      </w:r>
      <w:r w:rsidRPr="00306AAE">
        <w:rPr>
          <w:rFonts w:eastAsia="Calibri"/>
          <w:sz w:val="28"/>
          <w:szCs w:val="28"/>
          <w:lang w:val="uk-UA"/>
        </w:rPr>
        <w:t xml:space="preserve"> </w:t>
      </w:r>
      <w:r w:rsidR="004E012F">
        <w:rPr>
          <w:rFonts w:eastAsia="Calibri"/>
          <w:sz w:val="28"/>
          <w:szCs w:val="28"/>
          <w:lang w:val="uk-UA"/>
        </w:rPr>
        <w:t>Міністерства юстиції України</w:t>
      </w:r>
      <w:r w:rsidR="0035175B">
        <w:rPr>
          <w:sz w:val="28"/>
          <w:szCs w:val="28"/>
          <w:lang w:val="uk-UA"/>
        </w:rPr>
        <w:t xml:space="preserve"> </w:t>
      </w:r>
      <w:r w:rsidR="004E012F">
        <w:rPr>
          <w:sz w:val="28"/>
          <w:szCs w:val="28"/>
          <w:lang w:val="uk-UA"/>
        </w:rPr>
        <w:t>стосовно судді Г</w:t>
      </w:r>
      <w:r w:rsidR="0035175B" w:rsidRPr="0035175B">
        <w:rPr>
          <w:sz w:val="28"/>
          <w:szCs w:val="28"/>
          <w:lang w:val="uk-UA"/>
        </w:rPr>
        <w:t xml:space="preserve">осподарського суду </w:t>
      </w:r>
      <w:r w:rsidR="004E012F">
        <w:rPr>
          <w:sz w:val="28"/>
          <w:szCs w:val="28"/>
          <w:lang w:val="uk-UA"/>
        </w:rPr>
        <w:t>Тернопільської області Стадник М.С.</w:t>
      </w:r>
      <w:r w:rsidR="0035175B">
        <w:rPr>
          <w:sz w:val="28"/>
          <w:szCs w:val="28"/>
          <w:lang w:val="uk-UA"/>
        </w:rPr>
        <w:t xml:space="preserve"> </w:t>
      </w:r>
      <w:r w:rsidRPr="00306AAE">
        <w:rPr>
          <w:rFonts w:eastAsia="Calibri"/>
          <w:sz w:val="28"/>
          <w:szCs w:val="28"/>
          <w:lang w:val="uk-UA"/>
        </w:rPr>
        <w:t>без розгляду та поверн</w:t>
      </w:r>
      <w:r w:rsidR="003A46D8" w:rsidRPr="00306AAE">
        <w:rPr>
          <w:rFonts w:eastAsia="Calibri"/>
          <w:sz w:val="28"/>
          <w:szCs w:val="28"/>
          <w:lang w:val="uk-UA"/>
        </w:rPr>
        <w:t>ення</w:t>
      </w:r>
      <w:r w:rsidRPr="00306AAE">
        <w:rPr>
          <w:rFonts w:eastAsia="Calibri"/>
          <w:sz w:val="28"/>
          <w:szCs w:val="28"/>
          <w:lang w:val="uk-UA"/>
        </w:rPr>
        <w:t xml:space="preserve"> скаржнику з огляду на таке.</w:t>
      </w:r>
    </w:p>
    <w:p w:rsidR="007F6295" w:rsidRPr="00A27781" w:rsidRDefault="007F6295" w:rsidP="00967271">
      <w:pPr>
        <w:pStyle w:val="ac"/>
        <w:ind w:firstLine="709"/>
        <w:jc w:val="both"/>
        <w:rPr>
          <w:sz w:val="28"/>
          <w:szCs w:val="28"/>
        </w:rPr>
      </w:pPr>
      <w:r w:rsidRPr="00A27781">
        <w:rPr>
          <w:sz w:val="28"/>
          <w:szCs w:val="28"/>
        </w:rPr>
        <w:t>17</w:t>
      </w:r>
      <w:r w:rsidR="00EE4DEC">
        <w:rPr>
          <w:sz w:val="28"/>
          <w:szCs w:val="28"/>
          <w:lang w:val="uk-UA"/>
        </w:rPr>
        <w:t xml:space="preserve"> грудня </w:t>
      </w:r>
      <w:r w:rsidRPr="00A27781">
        <w:rPr>
          <w:sz w:val="28"/>
          <w:szCs w:val="28"/>
        </w:rPr>
        <w:t xml:space="preserve">2019 року </w:t>
      </w:r>
      <w:r w:rsidR="00766DFB">
        <w:rPr>
          <w:sz w:val="28"/>
          <w:szCs w:val="28"/>
        </w:rPr>
        <w:t>ОСОБА_1</w:t>
      </w:r>
      <w:r w:rsidRPr="00A27781">
        <w:rPr>
          <w:sz w:val="28"/>
          <w:szCs w:val="28"/>
        </w:rPr>
        <w:t xml:space="preserve"> </w:t>
      </w:r>
      <w:proofErr w:type="gramStart"/>
      <w:r w:rsidRPr="00A27781">
        <w:rPr>
          <w:sz w:val="28"/>
          <w:szCs w:val="28"/>
        </w:rPr>
        <w:t>в порядку</w:t>
      </w:r>
      <w:proofErr w:type="gramEnd"/>
      <w:r w:rsidRPr="00A27781">
        <w:rPr>
          <w:sz w:val="28"/>
          <w:szCs w:val="28"/>
        </w:rPr>
        <w:t xml:space="preserve"> ст. 339 ГПК </w:t>
      </w:r>
      <w:proofErr w:type="spellStart"/>
      <w:r w:rsidRPr="00A27781">
        <w:rPr>
          <w:sz w:val="28"/>
          <w:szCs w:val="28"/>
        </w:rPr>
        <w:t>України</w:t>
      </w:r>
      <w:proofErr w:type="spellEnd"/>
      <w:r w:rsidRPr="00A27781">
        <w:rPr>
          <w:sz w:val="28"/>
          <w:szCs w:val="28"/>
        </w:rPr>
        <w:t xml:space="preserve">, </w:t>
      </w:r>
      <w:proofErr w:type="spellStart"/>
      <w:r w:rsidRPr="00A27781">
        <w:rPr>
          <w:sz w:val="28"/>
          <w:szCs w:val="28"/>
        </w:rPr>
        <w:t>звернулося</w:t>
      </w:r>
      <w:proofErr w:type="spellEnd"/>
      <w:r w:rsidRPr="00A27781">
        <w:rPr>
          <w:sz w:val="28"/>
          <w:szCs w:val="28"/>
        </w:rPr>
        <w:t xml:space="preserve"> до суду </w:t>
      </w:r>
      <w:proofErr w:type="spellStart"/>
      <w:r w:rsidRPr="00A27781">
        <w:rPr>
          <w:sz w:val="28"/>
          <w:szCs w:val="28"/>
        </w:rPr>
        <w:t>із</w:t>
      </w:r>
      <w:proofErr w:type="spellEnd"/>
      <w:r w:rsidRPr="00A27781">
        <w:rPr>
          <w:sz w:val="28"/>
          <w:szCs w:val="28"/>
        </w:rPr>
        <w:t xml:space="preserve"> </w:t>
      </w:r>
      <w:proofErr w:type="spellStart"/>
      <w:r w:rsidRPr="00A27781">
        <w:rPr>
          <w:sz w:val="28"/>
          <w:szCs w:val="28"/>
        </w:rPr>
        <w:t>скаргою</w:t>
      </w:r>
      <w:proofErr w:type="spellEnd"/>
      <w:r w:rsidRPr="00A27781">
        <w:rPr>
          <w:sz w:val="28"/>
          <w:szCs w:val="28"/>
        </w:rPr>
        <w:t xml:space="preserve"> № б/н </w:t>
      </w:r>
      <w:proofErr w:type="spellStart"/>
      <w:r w:rsidRPr="00A27781">
        <w:rPr>
          <w:sz w:val="28"/>
          <w:szCs w:val="28"/>
        </w:rPr>
        <w:t>від</w:t>
      </w:r>
      <w:proofErr w:type="spellEnd"/>
      <w:r w:rsidRPr="00A27781">
        <w:rPr>
          <w:sz w:val="28"/>
          <w:szCs w:val="28"/>
        </w:rPr>
        <w:t xml:space="preserve"> 12</w:t>
      </w:r>
      <w:r w:rsidR="00EE4DEC">
        <w:rPr>
          <w:sz w:val="28"/>
          <w:szCs w:val="28"/>
          <w:lang w:val="uk-UA"/>
        </w:rPr>
        <w:t xml:space="preserve"> грудня </w:t>
      </w:r>
      <w:r w:rsidRPr="00A27781">
        <w:rPr>
          <w:sz w:val="28"/>
          <w:szCs w:val="28"/>
        </w:rPr>
        <w:t xml:space="preserve">2019 року на </w:t>
      </w:r>
      <w:proofErr w:type="spellStart"/>
      <w:r w:rsidRPr="00A27781">
        <w:rPr>
          <w:sz w:val="28"/>
          <w:szCs w:val="28"/>
        </w:rPr>
        <w:t>дії</w:t>
      </w:r>
      <w:proofErr w:type="spellEnd"/>
      <w:r w:rsidRPr="00A27781">
        <w:rPr>
          <w:sz w:val="28"/>
          <w:szCs w:val="28"/>
        </w:rPr>
        <w:t xml:space="preserve"> головного державного </w:t>
      </w:r>
      <w:proofErr w:type="spellStart"/>
      <w:r w:rsidRPr="00A27781">
        <w:rPr>
          <w:sz w:val="28"/>
          <w:szCs w:val="28"/>
        </w:rPr>
        <w:t>виконавця</w:t>
      </w:r>
      <w:proofErr w:type="spellEnd"/>
      <w:r w:rsidRPr="00A27781">
        <w:rPr>
          <w:sz w:val="28"/>
          <w:szCs w:val="28"/>
        </w:rPr>
        <w:t xml:space="preserve"> </w:t>
      </w:r>
      <w:proofErr w:type="spellStart"/>
      <w:r w:rsidRPr="00A27781">
        <w:rPr>
          <w:sz w:val="28"/>
          <w:szCs w:val="28"/>
        </w:rPr>
        <w:t>відділу</w:t>
      </w:r>
      <w:proofErr w:type="spellEnd"/>
      <w:r w:rsidRPr="00A27781">
        <w:rPr>
          <w:sz w:val="28"/>
          <w:szCs w:val="28"/>
        </w:rPr>
        <w:t xml:space="preserve"> </w:t>
      </w:r>
      <w:proofErr w:type="spellStart"/>
      <w:r w:rsidRPr="00A27781">
        <w:rPr>
          <w:sz w:val="28"/>
          <w:szCs w:val="28"/>
        </w:rPr>
        <w:t>примусового</w:t>
      </w:r>
      <w:proofErr w:type="spellEnd"/>
      <w:r w:rsidRPr="00A27781">
        <w:rPr>
          <w:sz w:val="28"/>
          <w:szCs w:val="28"/>
        </w:rPr>
        <w:t xml:space="preserve"> </w:t>
      </w:r>
      <w:proofErr w:type="spellStart"/>
      <w:r w:rsidRPr="00A27781">
        <w:rPr>
          <w:sz w:val="28"/>
          <w:szCs w:val="28"/>
        </w:rPr>
        <w:t>виконання</w:t>
      </w:r>
      <w:proofErr w:type="spellEnd"/>
      <w:r w:rsidRPr="00A27781">
        <w:rPr>
          <w:sz w:val="28"/>
          <w:szCs w:val="28"/>
        </w:rPr>
        <w:t xml:space="preserve"> </w:t>
      </w:r>
      <w:proofErr w:type="spellStart"/>
      <w:r w:rsidRPr="00A27781">
        <w:rPr>
          <w:sz w:val="28"/>
          <w:szCs w:val="28"/>
        </w:rPr>
        <w:t>рішень</w:t>
      </w:r>
      <w:proofErr w:type="spellEnd"/>
      <w:r w:rsidRPr="00A27781">
        <w:rPr>
          <w:sz w:val="28"/>
          <w:szCs w:val="28"/>
        </w:rPr>
        <w:t xml:space="preserve"> Департаменту </w:t>
      </w:r>
      <w:proofErr w:type="spellStart"/>
      <w:r w:rsidRPr="00A27781">
        <w:rPr>
          <w:sz w:val="28"/>
          <w:szCs w:val="28"/>
        </w:rPr>
        <w:t>державної</w:t>
      </w:r>
      <w:proofErr w:type="spellEnd"/>
      <w:r w:rsidRPr="00A27781">
        <w:rPr>
          <w:sz w:val="28"/>
          <w:szCs w:val="28"/>
        </w:rPr>
        <w:t xml:space="preserve"> </w:t>
      </w:r>
      <w:proofErr w:type="spellStart"/>
      <w:r w:rsidRPr="00A27781">
        <w:rPr>
          <w:sz w:val="28"/>
          <w:szCs w:val="28"/>
        </w:rPr>
        <w:t>виконавчої</w:t>
      </w:r>
      <w:proofErr w:type="spellEnd"/>
      <w:r w:rsidRPr="00A27781">
        <w:rPr>
          <w:sz w:val="28"/>
          <w:szCs w:val="28"/>
        </w:rPr>
        <w:t xml:space="preserve"> </w:t>
      </w:r>
      <w:proofErr w:type="spellStart"/>
      <w:r w:rsidRPr="00A27781">
        <w:rPr>
          <w:sz w:val="28"/>
          <w:szCs w:val="28"/>
        </w:rPr>
        <w:t>служби</w:t>
      </w:r>
      <w:proofErr w:type="spellEnd"/>
      <w:r w:rsidRPr="00A27781">
        <w:rPr>
          <w:sz w:val="28"/>
          <w:szCs w:val="28"/>
        </w:rPr>
        <w:t xml:space="preserve"> </w:t>
      </w:r>
      <w:proofErr w:type="spellStart"/>
      <w:r w:rsidRPr="00A27781">
        <w:rPr>
          <w:sz w:val="28"/>
          <w:szCs w:val="28"/>
        </w:rPr>
        <w:t>Міністерства</w:t>
      </w:r>
      <w:proofErr w:type="spellEnd"/>
      <w:r w:rsidRPr="00A27781">
        <w:rPr>
          <w:sz w:val="28"/>
          <w:szCs w:val="28"/>
        </w:rPr>
        <w:t xml:space="preserve"> </w:t>
      </w:r>
      <w:proofErr w:type="spellStart"/>
      <w:r w:rsidRPr="00A27781">
        <w:rPr>
          <w:sz w:val="28"/>
          <w:szCs w:val="28"/>
        </w:rPr>
        <w:t>юстиції</w:t>
      </w:r>
      <w:proofErr w:type="spellEnd"/>
      <w:r w:rsidRPr="00A27781">
        <w:rPr>
          <w:sz w:val="28"/>
          <w:szCs w:val="28"/>
        </w:rPr>
        <w:t xml:space="preserve"> </w:t>
      </w:r>
      <w:proofErr w:type="spellStart"/>
      <w:r w:rsidRPr="00A27781">
        <w:rPr>
          <w:sz w:val="28"/>
          <w:szCs w:val="28"/>
        </w:rPr>
        <w:t>України</w:t>
      </w:r>
      <w:proofErr w:type="spellEnd"/>
      <w:r w:rsidRPr="00A27781">
        <w:rPr>
          <w:sz w:val="28"/>
          <w:szCs w:val="28"/>
        </w:rPr>
        <w:t xml:space="preserve"> </w:t>
      </w:r>
      <w:proofErr w:type="spellStart"/>
      <w:r w:rsidRPr="00A27781">
        <w:rPr>
          <w:sz w:val="28"/>
          <w:szCs w:val="28"/>
        </w:rPr>
        <w:t>щодо</w:t>
      </w:r>
      <w:proofErr w:type="spellEnd"/>
      <w:r w:rsidRPr="00A27781">
        <w:rPr>
          <w:sz w:val="28"/>
          <w:szCs w:val="28"/>
        </w:rPr>
        <w:t xml:space="preserve"> </w:t>
      </w:r>
      <w:proofErr w:type="spellStart"/>
      <w:r w:rsidRPr="00A27781">
        <w:rPr>
          <w:sz w:val="28"/>
          <w:szCs w:val="28"/>
        </w:rPr>
        <w:t>оцінки</w:t>
      </w:r>
      <w:proofErr w:type="spellEnd"/>
      <w:r w:rsidRPr="00A27781">
        <w:rPr>
          <w:sz w:val="28"/>
          <w:szCs w:val="28"/>
        </w:rPr>
        <w:t xml:space="preserve"> майна у </w:t>
      </w:r>
      <w:proofErr w:type="spellStart"/>
      <w:r w:rsidRPr="00A27781">
        <w:rPr>
          <w:sz w:val="28"/>
          <w:szCs w:val="28"/>
        </w:rPr>
        <w:t>ви</w:t>
      </w:r>
      <w:r w:rsidR="00766DFB">
        <w:rPr>
          <w:sz w:val="28"/>
          <w:szCs w:val="28"/>
        </w:rPr>
        <w:t>конавчому</w:t>
      </w:r>
      <w:proofErr w:type="spellEnd"/>
      <w:r w:rsidR="00766DFB">
        <w:rPr>
          <w:sz w:val="28"/>
          <w:szCs w:val="28"/>
        </w:rPr>
        <w:t xml:space="preserve"> </w:t>
      </w:r>
      <w:proofErr w:type="spellStart"/>
      <w:r w:rsidR="00766DFB">
        <w:rPr>
          <w:sz w:val="28"/>
          <w:szCs w:val="28"/>
        </w:rPr>
        <w:t>провадженні</w:t>
      </w:r>
      <w:proofErr w:type="spellEnd"/>
      <w:r w:rsidR="00766DFB">
        <w:rPr>
          <w:sz w:val="28"/>
          <w:szCs w:val="28"/>
        </w:rPr>
        <w:t xml:space="preserve"> № ______</w:t>
      </w:r>
      <w:r w:rsidRPr="00A27781">
        <w:rPr>
          <w:sz w:val="28"/>
          <w:szCs w:val="28"/>
        </w:rPr>
        <w:t>,</w:t>
      </w:r>
      <w:r w:rsidR="00A81233">
        <w:rPr>
          <w:sz w:val="28"/>
          <w:szCs w:val="28"/>
        </w:rPr>
        <w:t xml:space="preserve"> яке</w:t>
      </w:r>
      <w:r w:rsidRPr="00A27781">
        <w:rPr>
          <w:sz w:val="28"/>
          <w:szCs w:val="28"/>
        </w:rPr>
        <w:t xml:space="preserve"> входить до </w:t>
      </w:r>
      <w:proofErr w:type="spellStart"/>
      <w:r w:rsidRPr="00A27781">
        <w:rPr>
          <w:sz w:val="28"/>
          <w:szCs w:val="28"/>
        </w:rPr>
        <w:t>зведеного</w:t>
      </w:r>
      <w:proofErr w:type="spellEnd"/>
      <w:r w:rsidRPr="00A27781">
        <w:rPr>
          <w:sz w:val="28"/>
          <w:szCs w:val="28"/>
        </w:rPr>
        <w:t xml:space="preserve"> </w:t>
      </w:r>
      <w:r w:rsidR="00A81233">
        <w:rPr>
          <w:sz w:val="28"/>
          <w:szCs w:val="28"/>
          <w:lang w:val="uk-UA"/>
        </w:rPr>
        <w:t>виконавчого провадження</w:t>
      </w:r>
      <w:r w:rsidRPr="00A27781">
        <w:rPr>
          <w:sz w:val="28"/>
          <w:szCs w:val="28"/>
        </w:rPr>
        <w:t xml:space="preserve"> №</w:t>
      </w:r>
      <w:r w:rsidR="00A81233">
        <w:rPr>
          <w:sz w:val="28"/>
          <w:szCs w:val="28"/>
          <w:lang w:val="uk-UA"/>
        </w:rPr>
        <w:t xml:space="preserve"> </w:t>
      </w:r>
      <w:r w:rsidR="00766DFB">
        <w:rPr>
          <w:sz w:val="28"/>
          <w:szCs w:val="28"/>
        </w:rPr>
        <w:t>_________</w:t>
      </w:r>
      <w:r w:rsidRPr="00A27781">
        <w:rPr>
          <w:sz w:val="28"/>
          <w:szCs w:val="28"/>
        </w:rPr>
        <w:t>.</w:t>
      </w:r>
    </w:p>
    <w:p w:rsidR="007F6295" w:rsidRPr="00A27781" w:rsidRDefault="007F6295" w:rsidP="00967271">
      <w:pPr>
        <w:pStyle w:val="ac"/>
        <w:ind w:firstLine="709"/>
        <w:jc w:val="both"/>
        <w:rPr>
          <w:sz w:val="28"/>
          <w:szCs w:val="28"/>
        </w:rPr>
      </w:pPr>
      <w:r w:rsidRPr="00A27781">
        <w:rPr>
          <w:sz w:val="28"/>
          <w:szCs w:val="28"/>
        </w:rPr>
        <w:t>29</w:t>
      </w:r>
      <w:r w:rsidR="00EE4DEC">
        <w:rPr>
          <w:sz w:val="28"/>
          <w:szCs w:val="28"/>
          <w:lang w:val="uk-UA"/>
        </w:rPr>
        <w:t xml:space="preserve"> листопада </w:t>
      </w:r>
      <w:r w:rsidRPr="00A27781">
        <w:rPr>
          <w:sz w:val="28"/>
          <w:szCs w:val="28"/>
        </w:rPr>
        <w:t xml:space="preserve">2020 року </w:t>
      </w:r>
      <w:r w:rsidR="00766DFB">
        <w:rPr>
          <w:sz w:val="28"/>
          <w:szCs w:val="28"/>
        </w:rPr>
        <w:t>ОСОБА_1</w:t>
      </w:r>
      <w:r w:rsidRPr="00A27781">
        <w:rPr>
          <w:sz w:val="28"/>
          <w:szCs w:val="28"/>
        </w:rPr>
        <w:t xml:space="preserve"> подало </w:t>
      </w:r>
      <w:proofErr w:type="spellStart"/>
      <w:r w:rsidRPr="00A27781">
        <w:rPr>
          <w:sz w:val="28"/>
          <w:szCs w:val="28"/>
        </w:rPr>
        <w:t>заяву</w:t>
      </w:r>
      <w:proofErr w:type="spellEnd"/>
      <w:r w:rsidRPr="00A27781">
        <w:rPr>
          <w:sz w:val="28"/>
          <w:szCs w:val="28"/>
        </w:rPr>
        <w:t xml:space="preserve"> № б/н</w:t>
      </w:r>
      <w:r w:rsidR="00766DFB">
        <w:rPr>
          <w:sz w:val="28"/>
          <w:szCs w:val="28"/>
          <w:lang w:val="uk-UA"/>
        </w:rPr>
        <w:t xml:space="preserve"> </w:t>
      </w:r>
      <w:r w:rsidRPr="00A27781">
        <w:rPr>
          <w:sz w:val="28"/>
          <w:szCs w:val="28"/>
        </w:rPr>
        <w:t>(</w:t>
      </w:r>
      <w:proofErr w:type="spellStart"/>
      <w:r w:rsidRPr="00A27781">
        <w:rPr>
          <w:sz w:val="28"/>
          <w:szCs w:val="28"/>
        </w:rPr>
        <w:t>вх</w:t>
      </w:r>
      <w:proofErr w:type="spellEnd"/>
      <w:r w:rsidRPr="00A27781">
        <w:rPr>
          <w:sz w:val="28"/>
          <w:szCs w:val="28"/>
        </w:rPr>
        <w:t xml:space="preserve">. № 4921 </w:t>
      </w:r>
      <w:r w:rsidR="00766DFB">
        <w:rPr>
          <w:sz w:val="28"/>
          <w:szCs w:val="28"/>
        </w:rPr>
        <w:br/>
      </w:r>
      <w:proofErr w:type="spellStart"/>
      <w:r w:rsidRPr="00A27781">
        <w:rPr>
          <w:sz w:val="28"/>
          <w:szCs w:val="28"/>
        </w:rPr>
        <w:t>від</w:t>
      </w:r>
      <w:proofErr w:type="spellEnd"/>
      <w:r w:rsidRPr="00A27781">
        <w:rPr>
          <w:sz w:val="28"/>
          <w:szCs w:val="28"/>
        </w:rPr>
        <w:t xml:space="preserve"> 29</w:t>
      </w:r>
      <w:r w:rsidR="00EE4DEC">
        <w:rPr>
          <w:sz w:val="28"/>
          <w:szCs w:val="28"/>
          <w:lang w:val="uk-UA"/>
        </w:rPr>
        <w:t xml:space="preserve"> листопада </w:t>
      </w:r>
      <w:r w:rsidRPr="00A27781">
        <w:rPr>
          <w:sz w:val="28"/>
          <w:szCs w:val="28"/>
        </w:rPr>
        <w:t xml:space="preserve">2020 року) про </w:t>
      </w:r>
      <w:proofErr w:type="spellStart"/>
      <w:r w:rsidRPr="00A27781">
        <w:rPr>
          <w:sz w:val="28"/>
          <w:szCs w:val="28"/>
        </w:rPr>
        <w:t>зміну</w:t>
      </w:r>
      <w:proofErr w:type="spellEnd"/>
      <w:r w:rsidRPr="00A27781">
        <w:rPr>
          <w:sz w:val="28"/>
          <w:szCs w:val="28"/>
        </w:rPr>
        <w:t xml:space="preserve"> </w:t>
      </w:r>
      <w:proofErr w:type="spellStart"/>
      <w:r w:rsidRPr="00A27781">
        <w:rPr>
          <w:sz w:val="28"/>
          <w:szCs w:val="28"/>
        </w:rPr>
        <w:t>скарги</w:t>
      </w:r>
      <w:proofErr w:type="spellEnd"/>
      <w:r w:rsidRPr="00A27781">
        <w:rPr>
          <w:sz w:val="28"/>
          <w:szCs w:val="28"/>
        </w:rPr>
        <w:t xml:space="preserve"> № б/н </w:t>
      </w:r>
      <w:proofErr w:type="spellStart"/>
      <w:r w:rsidRPr="00A27781">
        <w:rPr>
          <w:sz w:val="28"/>
          <w:szCs w:val="28"/>
        </w:rPr>
        <w:t>від</w:t>
      </w:r>
      <w:proofErr w:type="spellEnd"/>
      <w:r w:rsidRPr="00A27781">
        <w:rPr>
          <w:sz w:val="28"/>
          <w:szCs w:val="28"/>
        </w:rPr>
        <w:t xml:space="preserve"> 12</w:t>
      </w:r>
      <w:r w:rsidR="00EE4DEC">
        <w:rPr>
          <w:sz w:val="28"/>
          <w:szCs w:val="28"/>
          <w:lang w:val="uk-UA"/>
        </w:rPr>
        <w:t xml:space="preserve"> грудня </w:t>
      </w:r>
      <w:r w:rsidRPr="00A27781">
        <w:rPr>
          <w:sz w:val="28"/>
          <w:szCs w:val="28"/>
        </w:rPr>
        <w:t xml:space="preserve">2019 року, в </w:t>
      </w:r>
      <w:r w:rsidR="00A27781">
        <w:rPr>
          <w:sz w:val="28"/>
          <w:szCs w:val="28"/>
          <w:lang w:val="uk-UA"/>
        </w:rPr>
        <w:lastRenderedPageBreak/>
        <w:t>якій</w:t>
      </w:r>
      <w:r w:rsidRPr="00A27781">
        <w:rPr>
          <w:sz w:val="28"/>
          <w:szCs w:val="28"/>
        </w:rPr>
        <w:t xml:space="preserve">, </w:t>
      </w:r>
      <w:proofErr w:type="spellStart"/>
      <w:r w:rsidRPr="00A27781">
        <w:rPr>
          <w:sz w:val="28"/>
          <w:szCs w:val="28"/>
        </w:rPr>
        <w:t>зокрема</w:t>
      </w:r>
      <w:proofErr w:type="spellEnd"/>
      <w:r w:rsidRPr="00A27781">
        <w:rPr>
          <w:sz w:val="28"/>
          <w:szCs w:val="28"/>
        </w:rPr>
        <w:t xml:space="preserve">, просило </w:t>
      </w:r>
      <w:proofErr w:type="spellStart"/>
      <w:r w:rsidRPr="00A27781">
        <w:rPr>
          <w:sz w:val="28"/>
          <w:szCs w:val="28"/>
        </w:rPr>
        <w:t>зупинити</w:t>
      </w:r>
      <w:proofErr w:type="spellEnd"/>
      <w:r w:rsidRPr="00A27781">
        <w:rPr>
          <w:sz w:val="28"/>
          <w:szCs w:val="28"/>
        </w:rPr>
        <w:t xml:space="preserve"> </w:t>
      </w:r>
      <w:proofErr w:type="spellStart"/>
      <w:r w:rsidRPr="00A27781">
        <w:rPr>
          <w:sz w:val="28"/>
          <w:szCs w:val="28"/>
        </w:rPr>
        <w:t>стягнення</w:t>
      </w:r>
      <w:proofErr w:type="spellEnd"/>
      <w:r w:rsidRPr="00A27781">
        <w:rPr>
          <w:sz w:val="28"/>
          <w:szCs w:val="28"/>
        </w:rPr>
        <w:t xml:space="preserve"> на </w:t>
      </w:r>
      <w:proofErr w:type="spellStart"/>
      <w:r w:rsidRPr="00A27781">
        <w:rPr>
          <w:sz w:val="28"/>
          <w:szCs w:val="28"/>
        </w:rPr>
        <w:t>підставі</w:t>
      </w:r>
      <w:proofErr w:type="spellEnd"/>
      <w:r w:rsidRPr="00A27781">
        <w:rPr>
          <w:sz w:val="28"/>
          <w:szCs w:val="28"/>
        </w:rPr>
        <w:t xml:space="preserve"> </w:t>
      </w:r>
      <w:proofErr w:type="spellStart"/>
      <w:r w:rsidRPr="00A27781">
        <w:rPr>
          <w:sz w:val="28"/>
          <w:szCs w:val="28"/>
        </w:rPr>
        <w:t>наказів</w:t>
      </w:r>
      <w:proofErr w:type="spellEnd"/>
      <w:r w:rsidR="00A27781">
        <w:rPr>
          <w:sz w:val="28"/>
          <w:szCs w:val="28"/>
          <w:lang w:val="uk-UA"/>
        </w:rPr>
        <w:t xml:space="preserve"> від 15</w:t>
      </w:r>
      <w:r w:rsidR="00EE4DEC">
        <w:rPr>
          <w:sz w:val="28"/>
          <w:szCs w:val="28"/>
          <w:lang w:val="uk-UA"/>
        </w:rPr>
        <w:t xml:space="preserve"> листопада </w:t>
      </w:r>
      <w:r w:rsidR="00A27781">
        <w:rPr>
          <w:sz w:val="28"/>
          <w:szCs w:val="28"/>
          <w:lang w:val="uk-UA"/>
        </w:rPr>
        <w:t>2013 року та</w:t>
      </w:r>
      <w:r w:rsidR="00EE4DEC">
        <w:rPr>
          <w:sz w:val="28"/>
          <w:szCs w:val="28"/>
          <w:lang w:val="uk-UA"/>
        </w:rPr>
        <w:t xml:space="preserve"> </w:t>
      </w:r>
      <w:r w:rsidR="00A27781">
        <w:rPr>
          <w:sz w:val="28"/>
          <w:szCs w:val="28"/>
          <w:lang w:val="uk-UA"/>
        </w:rPr>
        <w:t>4</w:t>
      </w:r>
      <w:r w:rsidR="00EE4DEC">
        <w:rPr>
          <w:sz w:val="28"/>
          <w:szCs w:val="28"/>
          <w:lang w:val="uk-UA"/>
        </w:rPr>
        <w:t xml:space="preserve"> листопада </w:t>
      </w:r>
      <w:r w:rsidR="00A27781">
        <w:rPr>
          <w:sz w:val="28"/>
          <w:szCs w:val="28"/>
          <w:lang w:val="uk-UA"/>
        </w:rPr>
        <w:t xml:space="preserve">2016 року </w:t>
      </w:r>
      <w:r w:rsidRPr="00A27781">
        <w:rPr>
          <w:sz w:val="28"/>
          <w:szCs w:val="28"/>
        </w:rPr>
        <w:t xml:space="preserve">у </w:t>
      </w:r>
      <w:proofErr w:type="spellStart"/>
      <w:r w:rsidRPr="00A27781">
        <w:rPr>
          <w:sz w:val="28"/>
          <w:szCs w:val="28"/>
        </w:rPr>
        <w:t>виконавчому</w:t>
      </w:r>
      <w:proofErr w:type="spellEnd"/>
      <w:r w:rsidRPr="00A27781">
        <w:rPr>
          <w:sz w:val="28"/>
          <w:szCs w:val="28"/>
        </w:rPr>
        <w:t xml:space="preserve"> </w:t>
      </w:r>
      <w:proofErr w:type="spellStart"/>
      <w:r w:rsidRPr="00A27781">
        <w:rPr>
          <w:sz w:val="28"/>
          <w:szCs w:val="28"/>
        </w:rPr>
        <w:t>провадженні</w:t>
      </w:r>
      <w:proofErr w:type="spellEnd"/>
      <w:r w:rsidR="00A27781">
        <w:rPr>
          <w:sz w:val="28"/>
          <w:szCs w:val="28"/>
          <w:lang w:val="uk-UA"/>
        </w:rPr>
        <w:t xml:space="preserve"> </w:t>
      </w:r>
      <w:r w:rsidR="00766DFB">
        <w:rPr>
          <w:sz w:val="28"/>
          <w:szCs w:val="28"/>
        </w:rPr>
        <w:t xml:space="preserve">№ </w:t>
      </w:r>
      <w:r w:rsidR="00766DFB">
        <w:rPr>
          <w:sz w:val="28"/>
          <w:szCs w:val="28"/>
          <w:lang w:val="uk-UA"/>
        </w:rPr>
        <w:t>______</w:t>
      </w:r>
      <w:r w:rsidRPr="00A27781">
        <w:rPr>
          <w:sz w:val="28"/>
          <w:szCs w:val="28"/>
        </w:rPr>
        <w:t xml:space="preserve">, яке входить у </w:t>
      </w:r>
      <w:proofErr w:type="spellStart"/>
      <w:r w:rsidRPr="00A27781">
        <w:rPr>
          <w:sz w:val="28"/>
          <w:szCs w:val="28"/>
        </w:rPr>
        <w:t>зведене</w:t>
      </w:r>
      <w:proofErr w:type="spellEnd"/>
      <w:r w:rsidRPr="00A27781">
        <w:rPr>
          <w:sz w:val="28"/>
          <w:szCs w:val="28"/>
        </w:rPr>
        <w:t xml:space="preserve"> </w:t>
      </w:r>
      <w:r w:rsidR="00A27781">
        <w:rPr>
          <w:sz w:val="28"/>
          <w:szCs w:val="28"/>
          <w:lang w:val="uk-UA"/>
        </w:rPr>
        <w:t>виконавче провадження</w:t>
      </w:r>
      <w:r w:rsidRPr="00A27781">
        <w:rPr>
          <w:sz w:val="28"/>
          <w:szCs w:val="28"/>
        </w:rPr>
        <w:t xml:space="preserve"> № 57377230, шляхом </w:t>
      </w:r>
      <w:proofErr w:type="spellStart"/>
      <w:r w:rsidRPr="00A27781">
        <w:rPr>
          <w:sz w:val="28"/>
          <w:szCs w:val="28"/>
        </w:rPr>
        <w:t>зупинення</w:t>
      </w:r>
      <w:proofErr w:type="spellEnd"/>
      <w:r w:rsidRPr="00A27781">
        <w:rPr>
          <w:sz w:val="28"/>
          <w:szCs w:val="28"/>
        </w:rPr>
        <w:t xml:space="preserve"> </w:t>
      </w:r>
      <w:proofErr w:type="spellStart"/>
      <w:r w:rsidRPr="00A27781">
        <w:rPr>
          <w:sz w:val="28"/>
          <w:szCs w:val="28"/>
        </w:rPr>
        <w:t>реалізації</w:t>
      </w:r>
      <w:proofErr w:type="spellEnd"/>
      <w:r w:rsidRPr="00A27781">
        <w:rPr>
          <w:sz w:val="28"/>
          <w:szCs w:val="28"/>
        </w:rPr>
        <w:t xml:space="preserve"> </w:t>
      </w:r>
      <w:proofErr w:type="spellStart"/>
      <w:r w:rsidRPr="00A27781">
        <w:rPr>
          <w:sz w:val="28"/>
          <w:szCs w:val="28"/>
        </w:rPr>
        <w:t>арештованого</w:t>
      </w:r>
      <w:proofErr w:type="spellEnd"/>
      <w:r w:rsidRPr="00A27781">
        <w:rPr>
          <w:sz w:val="28"/>
          <w:szCs w:val="28"/>
        </w:rPr>
        <w:t xml:space="preserve"> майна </w:t>
      </w:r>
      <w:proofErr w:type="spellStart"/>
      <w:r w:rsidRPr="00A27781">
        <w:rPr>
          <w:sz w:val="28"/>
          <w:szCs w:val="28"/>
        </w:rPr>
        <w:t>будівлі</w:t>
      </w:r>
      <w:proofErr w:type="spellEnd"/>
      <w:r w:rsidRPr="00A27781">
        <w:rPr>
          <w:sz w:val="28"/>
          <w:szCs w:val="28"/>
        </w:rPr>
        <w:t xml:space="preserve"> торгового</w:t>
      </w:r>
      <w:r w:rsidR="00A81233">
        <w:rPr>
          <w:sz w:val="28"/>
          <w:szCs w:val="28"/>
        </w:rPr>
        <w:t xml:space="preserve"> центру </w:t>
      </w:r>
      <w:proofErr w:type="spellStart"/>
      <w:r w:rsidR="00A81233">
        <w:rPr>
          <w:sz w:val="28"/>
          <w:szCs w:val="28"/>
        </w:rPr>
        <w:t>площею</w:t>
      </w:r>
      <w:proofErr w:type="spellEnd"/>
      <w:r w:rsidR="00A81233">
        <w:rPr>
          <w:sz w:val="28"/>
          <w:szCs w:val="28"/>
        </w:rPr>
        <w:t xml:space="preserve"> 15099,5 </w:t>
      </w:r>
      <w:proofErr w:type="spellStart"/>
      <w:r w:rsidR="00A81233">
        <w:rPr>
          <w:sz w:val="28"/>
          <w:szCs w:val="28"/>
        </w:rPr>
        <w:t>кв.м</w:t>
      </w:r>
      <w:proofErr w:type="spellEnd"/>
      <w:r w:rsidR="00A81233">
        <w:rPr>
          <w:sz w:val="28"/>
          <w:szCs w:val="28"/>
        </w:rPr>
        <w:t>., яка</w:t>
      </w:r>
      <w:r w:rsidRPr="00A27781">
        <w:rPr>
          <w:sz w:val="28"/>
          <w:szCs w:val="28"/>
        </w:rPr>
        <w:t xml:space="preserve"> </w:t>
      </w:r>
      <w:proofErr w:type="spellStart"/>
      <w:r w:rsidRPr="00A27781">
        <w:rPr>
          <w:sz w:val="28"/>
          <w:szCs w:val="28"/>
        </w:rPr>
        <w:t>розташована</w:t>
      </w:r>
      <w:proofErr w:type="spellEnd"/>
      <w:r w:rsidRPr="00A27781">
        <w:rPr>
          <w:sz w:val="28"/>
          <w:szCs w:val="28"/>
        </w:rPr>
        <w:t xml:space="preserve"> за </w:t>
      </w:r>
      <w:proofErr w:type="spellStart"/>
      <w:r w:rsidRPr="00A27781">
        <w:rPr>
          <w:sz w:val="28"/>
          <w:szCs w:val="28"/>
        </w:rPr>
        <w:t>адресою</w:t>
      </w:r>
      <w:proofErr w:type="spellEnd"/>
      <w:r w:rsidRPr="00A27781">
        <w:rPr>
          <w:sz w:val="28"/>
          <w:szCs w:val="28"/>
        </w:rPr>
        <w:t>:</w:t>
      </w:r>
      <w:r w:rsidR="00766DFB">
        <w:rPr>
          <w:sz w:val="28"/>
          <w:szCs w:val="28"/>
          <w:lang w:val="uk-UA"/>
        </w:rPr>
        <w:t xml:space="preserve"> АДРЕСА__________</w:t>
      </w:r>
      <w:r w:rsidR="00A81233">
        <w:rPr>
          <w:sz w:val="28"/>
          <w:szCs w:val="28"/>
        </w:rPr>
        <w:t xml:space="preserve">, </w:t>
      </w:r>
      <w:proofErr w:type="spellStart"/>
      <w:r w:rsidR="00A81233">
        <w:rPr>
          <w:sz w:val="28"/>
          <w:szCs w:val="28"/>
        </w:rPr>
        <w:t>що</w:t>
      </w:r>
      <w:proofErr w:type="spellEnd"/>
      <w:r w:rsidR="00A81233">
        <w:rPr>
          <w:sz w:val="28"/>
          <w:szCs w:val="28"/>
        </w:rPr>
        <w:t xml:space="preserve"> </w:t>
      </w:r>
      <w:proofErr w:type="spellStart"/>
      <w:r w:rsidR="00A81233">
        <w:rPr>
          <w:sz w:val="28"/>
          <w:szCs w:val="28"/>
        </w:rPr>
        <w:t>належить</w:t>
      </w:r>
      <w:proofErr w:type="spellEnd"/>
      <w:r w:rsidR="00A81233">
        <w:rPr>
          <w:sz w:val="28"/>
          <w:szCs w:val="28"/>
        </w:rPr>
        <w:t xml:space="preserve"> </w:t>
      </w:r>
      <w:r w:rsidR="00766DFB">
        <w:rPr>
          <w:sz w:val="28"/>
          <w:szCs w:val="28"/>
          <w:lang w:val="uk-UA"/>
        </w:rPr>
        <w:t>ОСОБА_1</w:t>
      </w:r>
      <w:r w:rsidRPr="00A27781">
        <w:rPr>
          <w:sz w:val="28"/>
          <w:szCs w:val="28"/>
        </w:rPr>
        <w:t xml:space="preserve">» (лот 389526) до </w:t>
      </w:r>
      <w:proofErr w:type="spellStart"/>
      <w:r w:rsidRPr="00A27781">
        <w:rPr>
          <w:sz w:val="28"/>
          <w:szCs w:val="28"/>
        </w:rPr>
        <w:t>закінчення</w:t>
      </w:r>
      <w:proofErr w:type="spellEnd"/>
      <w:r w:rsidRPr="00A27781">
        <w:rPr>
          <w:sz w:val="28"/>
          <w:szCs w:val="28"/>
        </w:rPr>
        <w:t xml:space="preserve"> </w:t>
      </w:r>
      <w:proofErr w:type="spellStart"/>
      <w:r w:rsidRPr="00A27781">
        <w:rPr>
          <w:sz w:val="28"/>
          <w:szCs w:val="28"/>
        </w:rPr>
        <w:t>розгляду</w:t>
      </w:r>
      <w:proofErr w:type="spellEnd"/>
      <w:r w:rsidRPr="00A27781">
        <w:rPr>
          <w:sz w:val="28"/>
          <w:szCs w:val="28"/>
        </w:rPr>
        <w:t xml:space="preserve"> </w:t>
      </w:r>
      <w:proofErr w:type="spellStart"/>
      <w:r w:rsidRPr="00A27781">
        <w:rPr>
          <w:sz w:val="28"/>
          <w:szCs w:val="28"/>
        </w:rPr>
        <w:t>скарги</w:t>
      </w:r>
      <w:proofErr w:type="spellEnd"/>
      <w:r w:rsidRPr="00A27781">
        <w:rPr>
          <w:sz w:val="28"/>
          <w:szCs w:val="28"/>
        </w:rPr>
        <w:t xml:space="preserve"> по </w:t>
      </w:r>
      <w:proofErr w:type="spellStart"/>
      <w:r w:rsidRPr="00A27781">
        <w:rPr>
          <w:sz w:val="28"/>
          <w:szCs w:val="28"/>
        </w:rPr>
        <w:t>суті</w:t>
      </w:r>
      <w:proofErr w:type="spellEnd"/>
      <w:r w:rsidRPr="00A27781">
        <w:rPr>
          <w:sz w:val="28"/>
          <w:szCs w:val="28"/>
        </w:rPr>
        <w:t>.</w:t>
      </w:r>
    </w:p>
    <w:p w:rsidR="007F6295" w:rsidRPr="00A27781" w:rsidRDefault="007F6295" w:rsidP="00967271">
      <w:pPr>
        <w:pStyle w:val="ac"/>
        <w:ind w:firstLine="709"/>
        <w:jc w:val="both"/>
        <w:rPr>
          <w:sz w:val="28"/>
          <w:szCs w:val="28"/>
        </w:rPr>
      </w:pPr>
      <w:proofErr w:type="spellStart"/>
      <w:r w:rsidRPr="00A27781">
        <w:rPr>
          <w:sz w:val="28"/>
          <w:szCs w:val="28"/>
        </w:rPr>
        <w:t>Ухвалою</w:t>
      </w:r>
      <w:proofErr w:type="spellEnd"/>
      <w:r w:rsidRPr="00A27781">
        <w:rPr>
          <w:sz w:val="28"/>
          <w:szCs w:val="28"/>
        </w:rPr>
        <w:t xml:space="preserve"> </w:t>
      </w:r>
      <w:proofErr w:type="spellStart"/>
      <w:r w:rsidRPr="00A27781">
        <w:rPr>
          <w:sz w:val="28"/>
          <w:szCs w:val="28"/>
        </w:rPr>
        <w:t>Господарського</w:t>
      </w:r>
      <w:proofErr w:type="spellEnd"/>
      <w:r w:rsidRPr="00A27781">
        <w:rPr>
          <w:sz w:val="28"/>
          <w:szCs w:val="28"/>
        </w:rPr>
        <w:t xml:space="preserve"> суду </w:t>
      </w:r>
      <w:proofErr w:type="spellStart"/>
      <w:r w:rsidRPr="00A27781">
        <w:rPr>
          <w:sz w:val="28"/>
          <w:szCs w:val="28"/>
        </w:rPr>
        <w:t>Тернопільської</w:t>
      </w:r>
      <w:proofErr w:type="spellEnd"/>
      <w:r w:rsidRPr="00A27781">
        <w:rPr>
          <w:sz w:val="28"/>
          <w:szCs w:val="28"/>
        </w:rPr>
        <w:t xml:space="preserve"> </w:t>
      </w:r>
      <w:proofErr w:type="spellStart"/>
      <w:r w:rsidRPr="00A27781">
        <w:rPr>
          <w:sz w:val="28"/>
          <w:szCs w:val="28"/>
        </w:rPr>
        <w:t>області</w:t>
      </w:r>
      <w:proofErr w:type="spellEnd"/>
      <w:r w:rsidRPr="00A27781">
        <w:rPr>
          <w:sz w:val="28"/>
          <w:szCs w:val="28"/>
        </w:rPr>
        <w:t xml:space="preserve"> </w:t>
      </w:r>
      <w:proofErr w:type="spellStart"/>
      <w:r w:rsidRPr="00A27781">
        <w:rPr>
          <w:sz w:val="28"/>
          <w:szCs w:val="28"/>
        </w:rPr>
        <w:t>від</w:t>
      </w:r>
      <w:proofErr w:type="spellEnd"/>
      <w:r w:rsidRPr="00A27781">
        <w:rPr>
          <w:sz w:val="28"/>
          <w:szCs w:val="28"/>
        </w:rPr>
        <w:t xml:space="preserve"> 30</w:t>
      </w:r>
      <w:r w:rsidR="00EE4DEC">
        <w:rPr>
          <w:sz w:val="28"/>
          <w:szCs w:val="28"/>
          <w:lang w:val="uk-UA"/>
        </w:rPr>
        <w:t xml:space="preserve"> липня </w:t>
      </w:r>
      <w:r w:rsidR="00E258BC">
        <w:rPr>
          <w:sz w:val="28"/>
          <w:szCs w:val="28"/>
          <w:lang w:val="uk-UA"/>
        </w:rPr>
        <w:br/>
      </w:r>
      <w:r w:rsidRPr="00A27781">
        <w:rPr>
          <w:sz w:val="28"/>
          <w:szCs w:val="28"/>
        </w:rPr>
        <w:t xml:space="preserve">2020 року </w:t>
      </w:r>
      <w:proofErr w:type="spellStart"/>
      <w:r w:rsidR="00A27781">
        <w:rPr>
          <w:sz w:val="28"/>
          <w:szCs w:val="28"/>
        </w:rPr>
        <w:t>заяву</w:t>
      </w:r>
      <w:proofErr w:type="spellEnd"/>
      <w:r w:rsidRPr="00A27781">
        <w:rPr>
          <w:sz w:val="28"/>
          <w:szCs w:val="28"/>
        </w:rPr>
        <w:t xml:space="preserve"> № </w:t>
      </w:r>
      <w:r w:rsidR="00EE4DEC">
        <w:rPr>
          <w:sz w:val="28"/>
          <w:szCs w:val="28"/>
        </w:rPr>
        <w:t xml:space="preserve">б/н </w:t>
      </w:r>
      <w:proofErr w:type="spellStart"/>
      <w:r w:rsidR="00EE4DEC">
        <w:rPr>
          <w:sz w:val="28"/>
          <w:szCs w:val="28"/>
        </w:rPr>
        <w:t>від</w:t>
      </w:r>
      <w:proofErr w:type="spellEnd"/>
      <w:r w:rsidR="00EE4DEC">
        <w:rPr>
          <w:sz w:val="28"/>
          <w:szCs w:val="28"/>
        </w:rPr>
        <w:t xml:space="preserve"> 29 </w:t>
      </w:r>
      <w:proofErr w:type="spellStart"/>
      <w:r w:rsidR="00EE4DEC">
        <w:rPr>
          <w:sz w:val="28"/>
          <w:szCs w:val="28"/>
        </w:rPr>
        <w:t>липня</w:t>
      </w:r>
      <w:proofErr w:type="spellEnd"/>
      <w:r w:rsidR="00EE4DEC">
        <w:rPr>
          <w:sz w:val="28"/>
          <w:szCs w:val="28"/>
        </w:rPr>
        <w:t xml:space="preserve"> </w:t>
      </w:r>
      <w:r w:rsidRPr="00A27781">
        <w:rPr>
          <w:sz w:val="28"/>
          <w:szCs w:val="28"/>
        </w:rPr>
        <w:t xml:space="preserve">2020 року </w:t>
      </w:r>
      <w:r w:rsidR="00766DFB">
        <w:rPr>
          <w:sz w:val="28"/>
          <w:szCs w:val="28"/>
          <w:lang w:val="uk-UA"/>
        </w:rPr>
        <w:t>ОСОБА_1</w:t>
      </w:r>
      <w:r w:rsidRPr="00A27781">
        <w:rPr>
          <w:sz w:val="28"/>
          <w:szCs w:val="28"/>
        </w:rPr>
        <w:t xml:space="preserve"> </w:t>
      </w:r>
      <w:r w:rsidR="00A27781">
        <w:rPr>
          <w:sz w:val="28"/>
          <w:szCs w:val="28"/>
          <w:lang w:val="uk-UA"/>
        </w:rPr>
        <w:t>щодо зупинення стягнення на підставі наказів від 15</w:t>
      </w:r>
      <w:r w:rsidR="00745393">
        <w:rPr>
          <w:sz w:val="28"/>
          <w:szCs w:val="28"/>
          <w:lang w:val="uk-UA"/>
        </w:rPr>
        <w:t xml:space="preserve"> листопада </w:t>
      </w:r>
      <w:r w:rsidR="00A27781">
        <w:rPr>
          <w:sz w:val="28"/>
          <w:szCs w:val="28"/>
          <w:lang w:val="uk-UA"/>
        </w:rPr>
        <w:t>2013 року та 4</w:t>
      </w:r>
      <w:r w:rsidR="00745393">
        <w:rPr>
          <w:sz w:val="28"/>
          <w:szCs w:val="28"/>
          <w:lang w:val="uk-UA"/>
        </w:rPr>
        <w:t xml:space="preserve"> листопада </w:t>
      </w:r>
      <w:r w:rsidR="00766DFB">
        <w:rPr>
          <w:sz w:val="28"/>
          <w:szCs w:val="28"/>
          <w:lang w:val="uk-UA"/>
        </w:rPr>
        <w:br/>
      </w:r>
      <w:r w:rsidR="00A27781">
        <w:rPr>
          <w:sz w:val="28"/>
          <w:szCs w:val="28"/>
          <w:lang w:val="uk-UA"/>
        </w:rPr>
        <w:t xml:space="preserve">2016 року </w:t>
      </w:r>
      <w:r w:rsidR="00A27781" w:rsidRPr="00A27781">
        <w:rPr>
          <w:sz w:val="28"/>
          <w:szCs w:val="28"/>
        </w:rPr>
        <w:t xml:space="preserve">у </w:t>
      </w:r>
      <w:proofErr w:type="spellStart"/>
      <w:r w:rsidR="00A27781" w:rsidRPr="00A27781">
        <w:rPr>
          <w:sz w:val="28"/>
          <w:szCs w:val="28"/>
        </w:rPr>
        <w:t>виконавчому</w:t>
      </w:r>
      <w:proofErr w:type="spellEnd"/>
      <w:r w:rsidR="00A27781" w:rsidRPr="00A27781">
        <w:rPr>
          <w:sz w:val="28"/>
          <w:szCs w:val="28"/>
        </w:rPr>
        <w:t xml:space="preserve"> </w:t>
      </w:r>
      <w:proofErr w:type="spellStart"/>
      <w:r w:rsidR="00A27781" w:rsidRPr="00A27781">
        <w:rPr>
          <w:sz w:val="28"/>
          <w:szCs w:val="28"/>
        </w:rPr>
        <w:t>провадженні</w:t>
      </w:r>
      <w:proofErr w:type="spellEnd"/>
      <w:r w:rsidR="00A27781">
        <w:rPr>
          <w:sz w:val="28"/>
          <w:szCs w:val="28"/>
          <w:lang w:val="uk-UA"/>
        </w:rPr>
        <w:t xml:space="preserve"> </w:t>
      </w:r>
      <w:r w:rsidR="00766DFB">
        <w:rPr>
          <w:sz w:val="28"/>
          <w:szCs w:val="28"/>
        </w:rPr>
        <w:t>№ ______</w:t>
      </w:r>
      <w:r w:rsidR="00A27781" w:rsidRPr="00A27781">
        <w:rPr>
          <w:sz w:val="28"/>
          <w:szCs w:val="28"/>
        </w:rPr>
        <w:t xml:space="preserve">, яке входить у </w:t>
      </w:r>
      <w:proofErr w:type="spellStart"/>
      <w:r w:rsidR="00A27781" w:rsidRPr="00A27781">
        <w:rPr>
          <w:sz w:val="28"/>
          <w:szCs w:val="28"/>
        </w:rPr>
        <w:t>зведене</w:t>
      </w:r>
      <w:proofErr w:type="spellEnd"/>
      <w:r w:rsidR="00A27781" w:rsidRPr="00A27781">
        <w:rPr>
          <w:sz w:val="28"/>
          <w:szCs w:val="28"/>
        </w:rPr>
        <w:t xml:space="preserve"> </w:t>
      </w:r>
      <w:r w:rsidR="00A27781">
        <w:rPr>
          <w:sz w:val="28"/>
          <w:szCs w:val="28"/>
          <w:lang w:val="uk-UA"/>
        </w:rPr>
        <w:t>виконавче провадження</w:t>
      </w:r>
      <w:r w:rsidR="00766DFB">
        <w:rPr>
          <w:sz w:val="28"/>
          <w:szCs w:val="28"/>
        </w:rPr>
        <w:t xml:space="preserve"> № _____</w:t>
      </w:r>
      <w:r w:rsidR="00A27781" w:rsidRPr="00A27781">
        <w:rPr>
          <w:sz w:val="28"/>
          <w:szCs w:val="28"/>
        </w:rPr>
        <w:t xml:space="preserve">, шляхом </w:t>
      </w:r>
      <w:proofErr w:type="spellStart"/>
      <w:r w:rsidR="00A27781" w:rsidRPr="00A27781">
        <w:rPr>
          <w:sz w:val="28"/>
          <w:szCs w:val="28"/>
        </w:rPr>
        <w:t>зупинення</w:t>
      </w:r>
      <w:proofErr w:type="spellEnd"/>
      <w:r w:rsidR="00A27781" w:rsidRPr="00A27781">
        <w:rPr>
          <w:sz w:val="28"/>
          <w:szCs w:val="28"/>
        </w:rPr>
        <w:t xml:space="preserve"> </w:t>
      </w:r>
      <w:proofErr w:type="spellStart"/>
      <w:r w:rsidR="00A27781" w:rsidRPr="00A27781">
        <w:rPr>
          <w:sz w:val="28"/>
          <w:szCs w:val="28"/>
        </w:rPr>
        <w:t>реалізації</w:t>
      </w:r>
      <w:proofErr w:type="spellEnd"/>
      <w:r w:rsidR="00A27781" w:rsidRPr="00A27781">
        <w:rPr>
          <w:sz w:val="28"/>
          <w:szCs w:val="28"/>
        </w:rPr>
        <w:t xml:space="preserve"> </w:t>
      </w:r>
      <w:proofErr w:type="spellStart"/>
      <w:r w:rsidR="00A27781" w:rsidRPr="00A27781">
        <w:rPr>
          <w:sz w:val="28"/>
          <w:szCs w:val="28"/>
        </w:rPr>
        <w:t>арештованого</w:t>
      </w:r>
      <w:proofErr w:type="spellEnd"/>
      <w:r w:rsidR="00A27781" w:rsidRPr="00A27781">
        <w:rPr>
          <w:sz w:val="28"/>
          <w:szCs w:val="28"/>
        </w:rPr>
        <w:t xml:space="preserve"> майна </w:t>
      </w:r>
      <w:r w:rsidR="00A27781">
        <w:rPr>
          <w:sz w:val="28"/>
          <w:szCs w:val="28"/>
          <w:lang w:val="uk-UA"/>
        </w:rPr>
        <w:t xml:space="preserve">у справі № 921/730/13-г3 задоволено. </w:t>
      </w:r>
      <w:proofErr w:type="spellStart"/>
      <w:r w:rsidR="00A27781">
        <w:rPr>
          <w:sz w:val="28"/>
          <w:szCs w:val="28"/>
          <w:lang w:val="uk-UA"/>
        </w:rPr>
        <w:t>Зупинено</w:t>
      </w:r>
      <w:proofErr w:type="spellEnd"/>
      <w:r w:rsidR="00A27781">
        <w:rPr>
          <w:sz w:val="28"/>
          <w:szCs w:val="28"/>
          <w:lang w:val="uk-UA"/>
        </w:rPr>
        <w:t xml:space="preserve"> реалізацію арештованого майна </w:t>
      </w:r>
      <w:proofErr w:type="spellStart"/>
      <w:r w:rsidR="00A27781" w:rsidRPr="00A27781">
        <w:rPr>
          <w:sz w:val="28"/>
          <w:szCs w:val="28"/>
        </w:rPr>
        <w:t>будівлі</w:t>
      </w:r>
      <w:proofErr w:type="spellEnd"/>
      <w:r w:rsidR="00A27781" w:rsidRPr="00A27781">
        <w:rPr>
          <w:sz w:val="28"/>
          <w:szCs w:val="28"/>
        </w:rPr>
        <w:t xml:space="preserve"> торгового</w:t>
      </w:r>
      <w:r w:rsidR="00A81233">
        <w:rPr>
          <w:sz w:val="28"/>
          <w:szCs w:val="28"/>
        </w:rPr>
        <w:t xml:space="preserve"> центру </w:t>
      </w:r>
      <w:proofErr w:type="spellStart"/>
      <w:r w:rsidR="00A81233">
        <w:rPr>
          <w:sz w:val="28"/>
          <w:szCs w:val="28"/>
        </w:rPr>
        <w:t>площею</w:t>
      </w:r>
      <w:proofErr w:type="spellEnd"/>
      <w:r w:rsidR="00A81233">
        <w:rPr>
          <w:sz w:val="28"/>
          <w:szCs w:val="28"/>
        </w:rPr>
        <w:t xml:space="preserve"> </w:t>
      </w:r>
      <w:r w:rsidR="00E258BC">
        <w:rPr>
          <w:sz w:val="28"/>
          <w:szCs w:val="28"/>
        </w:rPr>
        <w:br/>
      </w:r>
      <w:r w:rsidR="00A81233">
        <w:rPr>
          <w:sz w:val="28"/>
          <w:szCs w:val="28"/>
        </w:rPr>
        <w:t xml:space="preserve">15099,5 </w:t>
      </w:r>
      <w:proofErr w:type="spellStart"/>
      <w:r w:rsidR="00A81233">
        <w:rPr>
          <w:sz w:val="28"/>
          <w:szCs w:val="28"/>
        </w:rPr>
        <w:t>кв.м</w:t>
      </w:r>
      <w:proofErr w:type="spellEnd"/>
      <w:r w:rsidR="00A81233">
        <w:rPr>
          <w:sz w:val="28"/>
          <w:szCs w:val="28"/>
        </w:rPr>
        <w:t>., яка</w:t>
      </w:r>
      <w:r w:rsidR="00A27781" w:rsidRPr="00A27781">
        <w:rPr>
          <w:sz w:val="28"/>
          <w:szCs w:val="28"/>
        </w:rPr>
        <w:t xml:space="preserve"> </w:t>
      </w:r>
      <w:proofErr w:type="spellStart"/>
      <w:r w:rsidR="00A27781" w:rsidRPr="00A27781">
        <w:rPr>
          <w:sz w:val="28"/>
          <w:szCs w:val="28"/>
        </w:rPr>
        <w:t>розташована</w:t>
      </w:r>
      <w:proofErr w:type="spellEnd"/>
      <w:r w:rsidR="00A27781" w:rsidRPr="00A27781">
        <w:rPr>
          <w:sz w:val="28"/>
          <w:szCs w:val="28"/>
        </w:rPr>
        <w:t xml:space="preserve"> за </w:t>
      </w:r>
      <w:proofErr w:type="spellStart"/>
      <w:r w:rsidR="00A27781" w:rsidRPr="00A27781">
        <w:rPr>
          <w:sz w:val="28"/>
          <w:szCs w:val="28"/>
        </w:rPr>
        <w:t>адресою</w:t>
      </w:r>
      <w:proofErr w:type="spellEnd"/>
      <w:r w:rsidR="00A27781" w:rsidRPr="00A27781">
        <w:rPr>
          <w:sz w:val="28"/>
          <w:szCs w:val="28"/>
        </w:rPr>
        <w:t xml:space="preserve">: </w:t>
      </w:r>
      <w:r w:rsidR="00766DFB">
        <w:rPr>
          <w:sz w:val="28"/>
          <w:szCs w:val="28"/>
          <w:lang w:val="uk-UA"/>
        </w:rPr>
        <w:t>АДРЕСА________</w:t>
      </w:r>
      <w:r w:rsidR="00766DFB">
        <w:rPr>
          <w:sz w:val="28"/>
          <w:szCs w:val="28"/>
        </w:rPr>
        <w:t xml:space="preserve">, </w:t>
      </w:r>
      <w:proofErr w:type="spellStart"/>
      <w:r w:rsidR="00766DFB">
        <w:rPr>
          <w:sz w:val="28"/>
          <w:szCs w:val="28"/>
        </w:rPr>
        <w:t>що</w:t>
      </w:r>
      <w:proofErr w:type="spellEnd"/>
      <w:r w:rsidR="00766DFB">
        <w:rPr>
          <w:sz w:val="28"/>
          <w:szCs w:val="28"/>
        </w:rPr>
        <w:t xml:space="preserve"> </w:t>
      </w:r>
      <w:proofErr w:type="spellStart"/>
      <w:r w:rsidR="00766DFB">
        <w:rPr>
          <w:sz w:val="28"/>
          <w:szCs w:val="28"/>
        </w:rPr>
        <w:t>належить</w:t>
      </w:r>
      <w:proofErr w:type="spellEnd"/>
      <w:r w:rsidR="00766DFB">
        <w:rPr>
          <w:sz w:val="28"/>
          <w:szCs w:val="28"/>
        </w:rPr>
        <w:t xml:space="preserve"> ОСОБА_1</w:t>
      </w:r>
      <w:r w:rsidR="00A27781" w:rsidRPr="00A27781">
        <w:rPr>
          <w:sz w:val="28"/>
          <w:szCs w:val="28"/>
        </w:rPr>
        <w:t xml:space="preserve"> (лот 389526) до </w:t>
      </w:r>
      <w:proofErr w:type="spellStart"/>
      <w:r w:rsidR="00A27781" w:rsidRPr="00A27781">
        <w:rPr>
          <w:sz w:val="28"/>
          <w:szCs w:val="28"/>
        </w:rPr>
        <w:t>закінчення</w:t>
      </w:r>
      <w:proofErr w:type="spellEnd"/>
      <w:r w:rsidR="00A27781" w:rsidRPr="00A27781">
        <w:rPr>
          <w:sz w:val="28"/>
          <w:szCs w:val="28"/>
        </w:rPr>
        <w:t xml:space="preserve"> </w:t>
      </w:r>
      <w:proofErr w:type="spellStart"/>
      <w:r w:rsidR="00A27781" w:rsidRPr="00A27781">
        <w:rPr>
          <w:sz w:val="28"/>
          <w:szCs w:val="28"/>
        </w:rPr>
        <w:t>розгляду</w:t>
      </w:r>
      <w:proofErr w:type="spellEnd"/>
      <w:r w:rsidR="00A27781" w:rsidRPr="00A27781">
        <w:rPr>
          <w:sz w:val="28"/>
          <w:szCs w:val="28"/>
        </w:rPr>
        <w:t xml:space="preserve"> </w:t>
      </w:r>
      <w:proofErr w:type="spellStart"/>
      <w:r w:rsidR="00A27781" w:rsidRPr="00A27781">
        <w:rPr>
          <w:sz w:val="28"/>
          <w:szCs w:val="28"/>
        </w:rPr>
        <w:t>скарги</w:t>
      </w:r>
      <w:proofErr w:type="spellEnd"/>
      <w:r w:rsidR="00A27781" w:rsidRPr="00A27781">
        <w:rPr>
          <w:sz w:val="28"/>
          <w:szCs w:val="28"/>
        </w:rPr>
        <w:t xml:space="preserve"> по </w:t>
      </w:r>
      <w:proofErr w:type="spellStart"/>
      <w:r w:rsidR="00A27781" w:rsidRPr="00A27781">
        <w:rPr>
          <w:sz w:val="28"/>
          <w:szCs w:val="28"/>
        </w:rPr>
        <w:t>суті</w:t>
      </w:r>
      <w:proofErr w:type="spellEnd"/>
      <w:r w:rsidRPr="00A27781">
        <w:rPr>
          <w:sz w:val="28"/>
          <w:szCs w:val="28"/>
        </w:rPr>
        <w:t>.</w:t>
      </w:r>
    </w:p>
    <w:p w:rsidR="00745393" w:rsidRPr="00745393" w:rsidRDefault="00E3026D" w:rsidP="00967271">
      <w:pPr>
        <w:pStyle w:val="ac"/>
        <w:ind w:firstLine="709"/>
        <w:jc w:val="both"/>
        <w:rPr>
          <w:sz w:val="28"/>
          <w:szCs w:val="28"/>
        </w:rPr>
      </w:pPr>
      <w:r>
        <w:rPr>
          <w:rStyle w:val="rvts12"/>
          <w:sz w:val="28"/>
          <w:szCs w:val="28"/>
          <w:lang w:val="uk-UA"/>
        </w:rPr>
        <w:t>Я</w:t>
      </w:r>
      <w:r w:rsidR="00334376">
        <w:rPr>
          <w:rStyle w:val="rvts12"/>
          <w:sz w:val="28"/>
          <w:szCs w:val="28"/>
          <w:lang w:val="uk-UA"/>
        </w:rPr>
        <w:t>к в</w:t>
      </w:r>
      <w:r w:rsidR="0035175B" w:rsidRPr="0035175B">
        <w:rPr>
          <w:rStyle w:val="rvts12"/>
          <w:sz w:val="28"/>
          <w:szCs w:val="28"/>
          <w:lang w:val="uk-UA"/>
        </w:rPr>
        <w:t xml:space="preserve">бачається зі змісту вказаного судового рішення, суд дійшов висновку про </w:t>
      </w:r>
      <w:r w:rsidR="00334376">
        <w:rPr>
          <w:rStyle w:val="rvts12"/>
          <w:sz w:val="28"/>
          <w:szCs w:val="28"/>
          <w:lang w:val="uk-UA"/>
        </w:rPr>
        <w:t>за</w:t>
      </w:r>
      <w:r w:rsidR="00766DFB">
        <w:rPr>
          <w:rStyle w:val="rvts12"/>
          <w:sz w:val="28"/>
          <w:szCs w:val="28"/>
          <w:lang w:val="uk-UA"/>
        </w:rPr>
        <w:t>доволення заяви ОСОБА_1</w:t>
      </w:r>
      <w:r w:rsidR="00334376">
        <w:rPr>
          <w:rStyle w:val="rvts12"/>
          <w:sz w:val="28"/>
          <w:szCs w:val="28"/>
          <w:lang w:val="uk-UA"/>
        </w:rPr>
        <w:t xml:space="preserve"> щодо зупинення стягнення на підставі наказів від 15</w:t>
      </w:r>
      <w:r w:rsidR="00745393">
        <w:rPr>
          <w:rStyle w:val="rvts12"/>
          <w:sz w:val="28"/>
          <w:szCs w:val="28"/>
          <w:lang w:val="uk-UA"/>
        </w:rPr>
        <w:t xml:space="preserve">листопада </w:t>
      </w:r>
      <w:r w:rsidR="00334376">
        <w:rPr>
          <w:rStyle w:val="rvts12"/>
          <w:sz w:val="28"/>
          <w:szCs w:val="28"/>
          <w:lang w:val="uk-UA"/>
        </w:rPr>
        <w:t>2013 року та 4</w:t>
      </w:r>
      <w:r w:rsidR="00745393">
        <w:rPr>
          <w:rStyle w:val="rvts12"/>
          <w:sz w:val="28"/>
          <w:szCs w:val="28"/>
          <w:lang w:val="uk-UA"/>
        </w:rPr>
        <w:t xml:space="preserve"> листопада</w:t>
      </w:r>
      <w:r w:rsidR="00766DFB">
        <w:rPr>
          <w:rStyle w:val="rvts12"/>
          <w:sz w:val="28"/>
          <w:szCs w:val="28"/>
          <w:lang w:val="uk-UA"/>
        </w:rPr>
        <w:t xml:space="preserve"> </w:t>
      </w:r>
      <w:r w:rsidR="00334376">
        <w:rPr>
          <w:rStyle w:val="rvts12"/>
          <w:sz w:val="28"/>
          <w:szCs w:val="28"/>
          <w:lang w:val="uk-UA"/>
        </w:rPr>
        <w:t>2016 року у ви</w:t>
      </w:r>
      <w:r w:rsidR="00766DFB">
        <w:rPr>
          <w:rStyle w:val="rvts12"/>
          <w:sz w:val="28"/>
          <w:szCs w:val="28"/>
          <w:lang w:val="uk-UA"/>
        </w:rPr>
        <w:t>конавчому провадженні №________</w:t>
      </w:r>
      <w:r w:rsidR="00334376">
        <w:rPr>
          <w:rStyle w:val="rvts12"/>
          <w:sz w:val="28"/>
          <w:szCs w:val="28"/>
          <w:lang w:val="uk-UA"/>
        </w:rPr>
        <w:t>, яке входить до зведеного виконавчого провадження</w:t>
      </w:r>
      <w:r w:rsidR="00E258BC">
        <w:rPr>
          <w:rStyle w:val="rvts12"/>
          <w:sz w:val="28"/>
          <w:szCs w:val="28"/>
          <w:lang w:val="uk-UA"/>
        </w:rPr>
        <w:t xml:space="preserve"> </w:t>
      </w:r>
      <w:r w:rsidR="00766DFB">
        <w:rPr>
          <w:rStyle w:val="rvts12"/>
          <w:sz w:val="28"/>
          <w:szCs w:val="28"/>
          <w:lang w:val="uk-UA"/>
        </w:rPr>
        <w:t>№ _______</w:t>
      </w:r>
      <w:r w:rsidR="00334376">
        <w:rPr>
          <w:rStyle w:val="rvts12"/>
          <w:sz w:val="28"/>
          <w:szCs w:val="28"/>
          <w:lang w:val="uk-UA"/>
        </w:rPr>
        <w:t>, шляхом зупинення реалізації арештованого майна</w:t>
      </w:r>
      <w:r w:rsidR="00745393">
        <w:rPr>
          <w:rStyle w:val="rvts12"/>
          <w:sz w:val="28"/>
          <w:szCs w:val="28"/>
          <w:lang w:val="uk-UA"/>
        </w:rPr>
        <w:t>, зазначивши, що</w:t>
      </w:r>
      <w:r w:rsidR="00745393" w:rsidRPr="00745393">
        <w:rPr>
          <w:sz w:val="28"/>
          <w:szCs w:val="28"/>
          <w:lang w:val="uk-UA"/>
        </w:rPr>
        <w:t xml:space="preserve"> можливість зупинення судом передачі майна на реалізацію випливає з положень абз</w:t>
      </w:r>
      <w:r w:rsidR="00745393">
        <w:rPr>
          <w:sz w:val="28"/>
          <w:szCs w:val="28"/>
          <w:lang w:val="uk-UA"/>
        </w:rPr>
        <w:t xml:space="preserve">ацу другого частини </w:t>
      </w:r>
      <w:proofErr w:type="spellStart"/>
      <w:r w:rsidR="00745393">
        <w:rPr>
          <w:sz w:val="28"/>
          <w:szCs w:val="28"/>
          <w:lang w:val="uk-UA"/>
        </w:rPr>
        <w:t>пʼятої</w:t>
      </w:r>
      <w:proofErr w:type="spellEnd"/>
      <w:r w:rsidR="00745393">
        <w:rPr>
          <w:sz w:val="28"/>
          <w:szCs w:val="28"/>
          <w:lang w:val="uk-UA"/>
        </w:rPr>
        <w:t xml:space="preserve"> статті </w:t>
      </w:r>
      <w:r w:rsidR="00745393" w:rsidRPr="00745393">
        <w:rPr>
          <w:sz w:val="28"/>
          <w:szCs w:val="28"/>
          <w:lang w:val="uk-UA"/>
        </w:rPr>
        <w:t>57 Закону України «Про виконавче провадження», якими передбачено, що оскарження в судовому порядку результатів визначення вартості чи оцінки майна не зупиняє передачі майна на реалізацію,</w:t>
      </w:r>
      <w:r w:rsidR="00745393" w:rsidRPr="00745393">
        <w:rPr>
          <w:sz w:val="28"/>
          <w:szCs w:val="28"/>
        </w:rPr>
        <w:t> </w:t>
      </w:r>
      <w:r w:rsidR="00745393" w:rsidRPr="00745393">
        <w:rPr>
          <w:sz w:val="28"/>
          <w:szCs w:val="28"/>
          <w:lang w:val="uk-UA"/>
        </w:rPr>
        <w:t xml:space="preserve">крім випадків зупинення передачі майна на реалізацію судом. </w:t>
      </w:r>
      <w:r w:rsidR="00745393" w:rsidRPr="00745393">
        <w:rPr>
          <w:sz w:val="28"/>
          <w:szCs w:val="28"/>
        </w:rPr>
        <w:t xml:space="preserve">У </w:t>
      </w:r>
      <w:proofErr w:type="spellStart"/>
      <w:r w:rsidR="00745393" w:rsidRPr="00745393">
        <w:rPr>
          <w:sz w:val="28"/>
          <w:szCs w:val="28"/>
        </w:rPr>
        <w:t>даному</w:t>
      </w:r>
      <w:proofErr w:type="spellEnd"/>
      <w:r w:rsidR="00745393" w:rsidRPr="00745393">
        <w:rPr>
          <w:sz w:val="28"/>
          <w:szCs w:val="28"/>
        </w:rPr>
        <w:t xml:space="preserve"> </w:t>
      </w:r>
      <w:proofErr w:type="spellStart"/>
      <w:r w:rsidR="00745393" w:rsidRPr="00745393">
        <w:rPr>
          <w:sz w:val="28"/>
          <w:szCs w:val="28"/>
        </w:rPr>
        <w:t>випадку</w:t>
      </w:r>
      <w:proofErr w:type="spellEnd"/>
      <w:r w:rsidR="00745393" w:rsidRPr="00745393">
        <w:rPr>
          <w:sz w:val="28"/>
          <w:szCs w:val="28"/>
        </w:rPr>
        <w:t xml:space="preserve"> суд </w:t>
      </w:r>
      <w:proofErr w:type="spellStart"/>
      <w:r w:rsidR="00745393" w:rsidRPr="00745393">
        <w:rPr>
          <w:sz w:val="28"/>
          <w:szCs w:val="28"/>
        </w:rPr>
        <w:t>діє</w:t>
      </w:r>
      <w:proofErr w:type="spellEnd"/>
      <w:r w:rsidR="00745393" w:rsidRPr="00745393">
        <w:rPr>
          <w:sz w:val="28"/>
          <w:szCs w:val="28"/>
        </w:rPr>
        <w:t xml:space="preserve"> </w:t>
      </w:r>
      <w:proofErr w:type="gramStart"/>
      <w:r w:rsidR="00745393" w:rsidRPr="00745393">
        <w:rPr>
          <w:sz w:val="28"/>
          <w:szCs w:val="28"/>
        </w:rPr>
        <w:t>у межах</w:t>
      </w:r>
      <w:proofErr w:type="gramEnd"/>
      <w:r w:rsidR="00745393" w:rsidRPr="00745393">
        <w:rPr>
          <w:sz w:val="28"/>
          <w:szCs w:val="28"/>
        </w:rPr>
        <w:t xml:space="preserve"> </w:t>
      </w:r>
      <w:proofErr w:type="spellStart"/>
      <w:r w:rsidR="00745393" w:rsidRPr="00745393">
        <w:rPr>
          <w:sz w:val="28"/>
          <w:szCs w:val="28"/>
        </w:rPr>
        <w:t>повноважень</w:t>
      </w:r>
      <w:proofErr w:type="spellEnd"/>
      <w:r w:rsidR="00745393" w:rsidRPr="00745393">
        <w:rPr>
          <w:sz w:val="28"/>
          <w:szCs w:val="28"/>
        </w:rPr>
        <w:t xml:space="preserve">, </w:t>
      </w:r>
      <w:proofErr w:type="spellStart"/>
      <w:r w:rsidR="00745393" w:rsidRPr="00745393">
        <w:rPr>
          <w:sz w:val="28"/>
          <w:szCs w:val="28"/>
        </w:rPr>
        <w:t>передбачених</w:t>
      </w:r>
      <w:proofErr w:type="spellEnd"/>
      <w:r w:rsidR="00745393" w:rsidRPr="00745393">
        <w:rPr>
          <w:sz w:val="28"/>
          <w:szCs w:val="28"/>
        </w:rPr>
        <w:t xml:space="preserve"> Законом </w:t>
      </w:r>
      <w:proofErr w:type="spellStart"/>
      <w:r w:rsidR="00745393" w:rsidRPr="00745393">
        <w:rPr>
          <w:sz w:val="28"/>
          <w:szCs w:val="28"/>
        </w:rPr>
        <w:t>України</w:t>
      </w:r>
      <w:proofErr w:type="spellEnd"/>
      <w:r w:rsidR="00745393" w:rsidRPr="00745393">
        <w:rPr>
          <w:sz w:val="28"/>
          <w:szCs w:val="28"/>
        </w:rPr>
        <w:t xml:space="preserve"> «Про </w:t>
      </w:r>
      <w:proofErr w:type="spellStart"/>
      <w:r w:rsidR="00745393" w:rsidRPr="00745393">
        <w:rPr>
          <w:sz w:val="28"/>
          <w:szCs w:val="28"/>
        </w:rPr>
        <w:t>виконавче</w:t>
      </w:r>
      <w:proofErr w:type="spellEnd"/>
      <w:r w:rsidR="00745393" w:rsidRPr="00745393">
        <w:rPr>
          <w:sz w:val="28"/>
          <w:szCs w:val="28"/>
        </w:rPr>
        <w:t xml:space="preserve"> </w:t>
      </w:r>
      <w:proofErr w:type="spellStart"/>
      <w:r w:rsidR="00745393" w:rsidRPr="00745393">
        <w:rPr>
          <w:sz w:val="28"/>
          <w:szCs w:val="28"/>
        </w:rPr>
        <w:t>провадження</w:t>
      </w:r>
      <w:proofErr w:type="spellEnd"/>
      <w:r w:rsidR="00745393" w:rsidRPr="00745393">
        <w:rPr>
          <w:sz w:val="28"/>
          <w:szCs w:val="28"/>
        </w:rPr>
        <w:t xml:space="preserve">», та не </w:t>
      </w:r>
      <w:proofErr w:type="spellStart"/>
      <w:r w:rsidR="00745393" w:rsidRPr="00745393">
        <w:rPr>
          <w:sz w:val="28"/>
          <w:szCs w:val="28"/>
        </w:rPr>
        <w:t>зупиняє</w:t>
      </w:r>
      <w:proofErr w:type="spellEnd"/>
      <w:r w:rsidR="00745393" w:rsidRPr="00745393">
        <w:rPr>
          <w:sz w:val="28"/>
          <w:szCs w:val="28"/>
        </w:rPr>
        <w:t xml:space="preserve"> </w:t>
      </w:r>
      <w:proofErr w:type="spellStart"/>
      <w:r w:rsidR="00745393" w:rsidRPr="00745393">
        <w:rPr>
          <w:sz w:val="28"/>
          <w:szCs w:val="28"/>
        </w:rPr>
        <w:t>виконання</w:t>
      </w:r>
      <w:proofErr w:type="spellEnd"/>
      <w:r w:rsidR="00745393" w:rsidRPr="00745393">
        <w:rPr>
          <w:sz w:val="28"/>
          <w:szCs w:val="28"/>
        </w:rPr>
        <w:t xml:space="preserve"> </w:t>
      </w:r>
      <w:proofErr w:type="spellStart"/>
      <w:r w:rsidR="00745393" w:rsidRPr="00745393">
        <w:rPr>
          <w:sz w:val="28"/>
          <w:szCs w:val="28"/>
        </w:rPr>
        <w:t>рішення</w:t>
      </w:r>
      <w:proofErr w:type="spellEnd"/>
      <w:r w:rsidR="00745393" w:rsidRPr="00745393">
        <w:rPr>
          <w:sz w:val="28"/>
          <w:szCs w:val="28"/>
        </w:rPr>
        <w:t xml:space="preserve"> суду, а </w:t>
      </w:r>
      <w:proofErr w:type="spellStart"/>
      <w:r w:rsidR="00745393" w:rsidRPr="00745393">
        <w:rPr>
          <w:sz w:val="28"/>
          <w:szCs w:val="28"/>
        </w:rPr>
        <w:t>тільки</w:t>
      </w:r>
      <w:proofErr w:type="spellEnd"/>
      <w:r w:rsidR="00745393" w:rsidRPr="00745393">
        <w:rPr>
          <w:sz w:val="28"/>
          <w:szCs w:val="28"/>
        </w:rPr>
        <w:t xml:space="preserve"> </w:t>
      </w:r>
      <w:proofErr w:type="spellStart"/>
      <w:r w:rsidR="00745393" w:rsidRPr="00745393">
        <w:rPr>
          <w:sz w:val="28"/>
          <w:szCs w:val="28"/>
        </w:rPr>
        <w:t>конкретну</w:t>
      </w:r>
      <w:proofErr w:type="spellEnd"/>
      <w:r w:rsidR="00745393" w:rsidRPr="00745393">
        <w:rPr>
          <w:sz w:val="28"/>
          <w:szCs w:val="28"/>
        </w:rPr>
        <w:t xml:space="preserve"> </w:t>
      </w:r>
      <w:proofErr w:type="spellStart"/>
      <w:r w:rsidR="00745393" w:rsidRPr="00745393">
        <w:rPr>
          <w:sz w:val="28"/>
          <w:szCs w:val="28"/>
        </w:rPr>
        <w:t>дію</w:t>
      </w:r>
      <w:proofErr w:type="spellEnd"/>
      <w:r w:rsidR="00745393" w:rsidRPr="00745393">
        <w:rPr>
          <w:sz w:val="28"/>
          <w:szCs w:val="28"/>
        </w:rPr>
        <w:t xml:space="preserve"> у </w:t>
      </w:r>
      <w:proofErr w:type="spellStart"/>
      <w:r w:rsidR="00745393" w:rsidRPr="00745393">
        <w:rPr>
          <w:sz w:val="28"/>
          <w:szCs w:val="28"/>
        </w:rPr>
        <w:t>виконавчому</w:t>
      </w:r>
      <w:proofErr w:type="spellEnd"/>
      <w:r w:rsidR="00745393" w:rsidRPr="00745393">
        <w:rPr>
          <w:sz w:val="28"/>
          <w:szCs w:val="28"/>
        </w:rPr>
        <w:t xml:space="preserve"> </w:t>
      </w:r>
      <w:proofErr w:type="spellStart"/>
      <w:r w:rsidR="00745393" w:rsidRPr="00745393">
        <w:rPr>
          <w:sz w:val="28"/>
          <w:szCs w:val="28"/>
        </w:rPr>
        <w:t>провадженні</w:t>
      </w:r>
      <w:proofErr w:type="spellEnd"/>
      <w:r w:rsidR="00745393" w:rsidRPr="00745393">
        <w:rPr>
          <w:sz w:val="28"/>
          <w:szCs w:val="28"/>
        </w:rPr>
        <w:t xml:space="preserve"> до </w:t>
      </w:r>
      <w:proofErr w:type="spellStart"/>
      <w:r w:rsidR="00745393" w:rsidRPr="00745393">
        <w:rPr>
          <w:sz w:val="28"/>
          <w:szCs w:val="28"/>
        </w:rPr>
        <w:t>вирішення</w:t>
      </w:r>
      <w:proofErr w:type="spellEnd"/>
      <w:r w:rsidR="00745393" w:rsidRPr="00745393">
        <w:rPr>
          <w:sz w:val="28"/>
          <w:szCs w:val="28"/>
        </w:rPr>
        <w:t xml:space="preserve"> </w:t>
      </w:r>
      <w:proofErr w:type="spellStart"/>
      <w:r w:rsidR="00745393" w:rsidRPr="00745393">
        <w:rPr>
          <w:sz w:val="28"/>
          <w:szCs w:val="28"/>
        </w:rPr>
        <w:t>спірного</w:t>
      </w:r>
      <w:proofErr w:type="spellEnd"/>
      <w:r w:rsidR="00745393" w:rsidRPr="00745393">
        <w:rPr>
          <w:sz w:val="28"/>
          <w:szCs w:val="28"/>
        </w:rPr>
        <w:t xml:space="preserve"> </w:t>
      </w:r>
      <w:proofErr w:type="spellStart"/>
      <w:r w:rsidR="00745393" w:rsidRPr="00745393">
        <w:rPr>
          <w:sz w:val="28"/>
          <w:szCs w:val="28"/>
        </w:rPr>
        <w:t>питання</w:t>
      </w:r>
      <w:proofErr w:type="spellEnd"/>
      <w:r w:rsidR="00745393" w:rsidRPr="00745393">
        <w:rPr>
          <w:sz w:val="28"/>
          <w:szCs w:val="28"/>
        </w:rPr>
        <w:t xml:space="preserve"> по </w:t>
      </w:r>
      <w:proofErr w:type="spellStart"/>
      <w:r w:rsidR="00745393" w:rsidRPr="00745393">
        <w:rPr>
          <w:sz w:val="28"/>
          <w:szCs w:val="28"/>
        </w:rPr>
        <w:t>суті</w:t>
      </w:r>
      <w:proofErr w:type="spellEnd"/>
      <w:r w:rsidR="00745393" w:rsidRPr="00745393">
        <w:rPr>
          <w:sz w:val="28"/>
          <w:szCs w:val="28"/>
        </w:rPr>
        <w:t xml:space="preserve"> (</w:t>
      </w:r>
      <w:proofErr w:type="spellStart"/>
      <w:r w:rsidR="00745393" w:rsidRPr="00745393">
        <w:rPr>
          <w:sz w:val="28"/>
          <w:szCs w:val="28"/>
        </w:rPr>
        <w:t>правова</w:t>
      </w:r>
      <w:proofErr w:type="spellEnd"/>
      <w:r w:rsidR="00745393" w:rsidRPr="00745393">
        <w:rPr>
          <w:sz w:val="28"/>
          <w:szCs w:val="28"/>
        </w:rPr>
        <w:t xml:space="preserve"> </w:t>
      </w:r>
      <w:proofErr w:type="spellStart"/>
      <w:r w:rsidR="00745393" w:rsidRPr="00745393">
        <w:rPr>
          <w:sz w:val="28"/>
          <w:szCs w:val="28"/>
        </w:rPr>
        <w:t>позиція</w:t>
      </w:r>
      <w:proofErr w:type="spellEnd"/>
      <w:r w:rsidR="00745393" w:rsidRPr="00745393">
        <w:rPr>
          <w:sz w:val="28"/>
          <w:szCs w:val="28"/>
        </w:rPr>
        <w:t xml:space="preserve"> </w:t>
      </w:r>
      <w:proofErr w:type="spellStart"/>
      <w:r w:rsidR="00745393" w:rsidRPr="00745393">
        <w:rPr>
          <w:sz w:val="28"/>
          <w:szCs w:val="28"/>
        </w:rPr>
        <w:t>викладена</w:t>
      </w:r>
      <w:proofErr w:type="spellEnd"/>
      <w:r w:rsidR="00745393" w:rsidRPr="00745393">
        <w:rPr>
          <w:sz w:val="28"/>
          <w:szCs w:val="28"/>
        </w:rPr>
        <w:t xml:space="preserve"> у </w:t>
      </w:r>
      <w:proofErr w:type="spellStart"/>
      <w:r w:rsidR="00745393" w:rsidRPr="00745393">
        <w:rPr>
          <w:sz w:val="28"/>
          <w:szCs w:val="28"/>
        </w:rPr>
        <w:t>постанові</w:t>
      </w:r>
      <w:proofErr w:type="spellEnd"/>
      <w:r w:rsidR="00745393" w:rsidRPr="00745393">
        <w:rPr>
          <w:sz w:val="28"/>
          <w:szCs w:val="28"/>
        </w:rPr>
        <w:t xml:space="preserve"> Верховного Суду </w:t>
      </w:r>
      <w:proofErr w:type="spellStart"/>
      <w:r w:rsidR="00745393" w:rsidRPr="00745393">
        <w:rPr>
          <w:sz w:val="28"/>
          <w:szCs w:val="28"/>
        </w:rPr>
        <w:t>від</w:t>
      </w:r>
      <w:proofErr w:type="spellEnd"/>
      <w:r w:rsidR="00745393" w:rsidRPr="00745393">
        <w:rPr>
          <w:sz w:val="28"/>
          <w:szCs w:val="28"/>
        </w:rPr>
        <w:t xml:space="preserve"> 28</w:t>
      </w:r>
      <w:r w:rsidR="003369CD">
        <w:rPr>
          <w:sz w:val="28"/>
          <w:szCs w:val="28"/>
          <w:lang w:val="uk-UA"/>
        </w:rPr>
        <w:t xml:space="preserve"> травня </w:t>
      </w:r>
      <w:r w:rsidR="00745393" w:rsidRPr="00745393">
        <w:rPr>
          <w:sz w:val="28"/>
          <w:szCs w:val="28"/>
        </w:rPr>
        <w:t xml:space="preserve">2020 року у </w:t>
      </w:r>
      <w:proofErr w:type="spellStart"/>
      <w:r w:rsidR="00745393" w:rsidRPr="00745393">
        <w:rPr>
          <w:sz w:val="28"/>
          <w:szCs w:val="28"/>
        </w:rPr>
        <w:t>справі</w:t>
      </w:r>
      <w:proofErr w:type="spellEnd"/>
      <w:r w:rsidR="00766DFB">
        <w:rPr>
          <w:sz w:val="28"/>
          <w:szCs w:val="28"/>
          <w:lang w:val="uk-UA"/>
        </w:rPr>
        <w:t xml:space="preserve"> </w:t>
      </w:r>
      <w:r w:rsidR="00745393" w:rsidRPr="00745393">
        <w:rPr>
          <w:sz w:val="28"/>
          <w:szCs w:val="28"/>
        </w:rPr>
        <w:t>№ 450/1858/15-ц).</w:t>
      </w:r>
    </w:p>
    <w:p w:rsidR="00745393" w:rsidRPr="00745393" w:rsidRDefault="00745393" w:rsidP="00967271">
      <w:pPr>
        <w:pStyle w:val="ac"/>
        <w:ind w:firstLine="709"/>
        <w:jc w:val="both"/>
        <w:rPr>
          <w:rStyle w:val="rvts12"/>
          <w:sz w:val="28"/>
          <w:szCs w:val="28"/>
        </w:rPr>
      </w:pPr>
      <w:proofErr w:type="spellStart"/>
      <w:r w:rsidRPr="00745393">
        <w:rPr>
          <w:sz w:val="28"/>
          <w:szCs w:val="28"/>
        </w:rPr>
        <w:t>Суддя</w:t>
      </w:r>
      <w:proofErr w:type="spellEnd"/>
      <w:r w:rsidRPr="00745393">
        <w:rPr>
          <w:sz w:val="28"/>
          <w:szCs w:val="28"/>
        </w:rPr>
        <w:t xml:space="preserve"> в </w:t>
      </w:r>
      <w:proofErr w:type="spellStart"/>
      <w:r w:rsidRPr="00745393">
        <w:rPr>
          <w:sz w:val="28"/>
          <w:szCs w:val="28"/>
        </w:rPr>
        <w:t>ухвалі</w:t>
      </w:r>
      <w:proofErr w:type="spellEnd"/>
      <w:r w:rsidRPr="00745393">
        <w:rPr>
          <w:sz w:val="28"/>
          <w:szCs w:val="28"/>
        </w:rPr>
        <w:t xml:space="preserve"> </w:t>
      </w:r>
      <w:r>
        <w:rPr>
          <w:sz w:val="28"/>
          <w:szCs w:val="28"/>
          <w:lang w:val="uk-UA"/>
        </w:rPr>
        <w:t>вказала, що</w:t>
      </w:r>
      <w:r w:rsidRPr="00745393">
        <w:rPr>
          <w:sz w:val="28"/>
          <w:szCs w:val="28"/>
        </w:rPr>
        <w:t xml:space="preserve"> з метою </w:t>
      </w:r>
      <w:proofErr w:type="spellStart"/>
      <w:r w:rsidRPr="00745393">
        <w:rPr>
          <w:sz w:val="28"/>
          <w:szCs w:val="28"/>
        </w:rPr>
        <w:t>недопущення</w:t>
      </w:r>
      <w:proofErr w:type="spellEnd"/>
      <w:r w:rsidRPr="00745393">
        <w:rPr>
          <w:sz w:val="28"/>
          <w:szCs w:val="28"/>
        </w:rPr>
        <w:t xml:space="preserve"> </w:t>
      </w:r>
      <w:proofErr w:type="spellStart"/>
      <w:r w:rsidRPr="00745393">
        <w:rPr>
          <w:sz w:val="28"/>
          <w:szCs w:val="28"/>
        </w:rPr>
        <w:t>реалізації</w:t>
      </w:r>
      <w:proofErr w:type="spellEnd"/>
      <w:r w:rsidRPr="00745393">
        <w:rPr>
          <w:sz w:val="28"/>
          <w:szCs w:val="28"/>
        </w:rPr>
        <w:t xml:space="preserve"> </w:t>
      </w:r>
      <w:proofErr w:type="spellStart"/>
      <w:r w:rsidRPr="00745393">
        <w:rPr>
          <w:sz w:val="28"/>
          <w:szCs w:val="28"/>
        </w:rPr>
        <w:t>цього</w:t>
      </w:r>
      <w:proofErr w:type="spellEnd"/>
      <w:r w:rsidRPr="00745393">
        <w:rPr>
          <w:sz w:val="28"/>
          <w:szCs w:val="28"/>
        </w:rPr>
        <w:t xml:space="preserve"> майна за </w:t>
      </w:r>
      <w:proofErr w:type="spellStart"/>
      <w:r w:rsidRPr="00745393">
        <w:rPr>
          <w:sz w:val="28"/>
          <w:szCs w:val="28"/>
        </w:rPr>
        <w:t>заниженою</w:t>
      </w:r>
      <w:proofErr w:type="spellEnd"/>
      <w:r w:rsidRPr="00745393">
        <w:rPr>
          <w:sz w:val="28"/>
          <w:szCs w:val="28"/>
        </w:rPr>
        <w:t xml:space="preserve"> </w:t>
      </w:r>
      <w:proofErr w:type="spellStart"/>
      <w:r w:rsidRPr="00745393">
        <w:rPr>
          <w:sz w:val="28"/>
          <w:szCs w:val="28"/>
        </w:rPr>
        <w:t>ціною</w:t>
      </w:r>
      <w:proofErr w:type="spellEnd"/>
      <w:r w:rsidRPr="00745393">
        <w:rPr>
          <w:sz w:val="28"/>
          <w:szCs w:val="28"/>
        </w:rPr>
        <w:t xml:space="preserve">, </w:t>
      </w:r>
      <w:proofErr w:type="spellStart"/>
      <w:r w:rsidRPr="00745393">
        <w:rPr>
          <w:sz w:val="28"/>
          <w:szCs w:val="28"/>
        </w:rPr>
        <w:t>що</w:t>
      </w:r>
      <w:proofErr w:type="spellEnd"/>
      <w:r w:rsidRPr="00745393">
        <w:rPr>
          <w:sz w:val="28"/>
          <w:szCs w:val="28"/>
        </w:rPr>
        <w:t xml:space="preserve"> </w:t>
      </w:r>
      <w:proofErr w:type="spellStart"/>
      <w:r w:rsidRPr="00745393">
        <w:rPr>
          <w:sz w:val="28"/>
          <w:szCs w:val="28"/>
        </w:rPr>
        <w:t>може</w:t>
      </w:r>
      <w:proofErr w:type="spellEnd"/>
      <w:r w:rsidRPr="00745393">
        <w:rPr>
          <w:sz w:val="28"/>
          <w:szCs w:val="28"/>
        </w:rPr>
        <w:t xml:space="preserve"> </w:t>
      </w:r>
      <w:proofErr w:type="spellStart"/>
      <w:r w:rsidRPr="00745393">
        <w:rPr>
          <w:sz w:val="28"/>
          <w:szCs w:val="28"/>
        </w:rPr>
        <w:t>завдати</w:t>
      </w:r>
      <w:proofErr w:type="spellEnd"/>
      <w:r w:rsidRPr="00745393">
        <w:rPr>
          <w:sz w:val="28"/>
          <w:szCs w:val="28"/>
        </w:rPr>
        <w:t xml:space="preserve"> </w:t>
      </w:r>
      <w:proofErr w:type="spellStart"/>
      <w:r w:rsidRPr="00745393">
        <w:rPr>
          <w:sz w:val="28"/>
          <w:szCs w:val="28"/>
        </w:rPr>
        <w:t>суттєвих</w:t>
      </w:r>
      <w:proofErr w:type="spellEnd"/>
      <w:r w:rsidRPr="00745393">
        <w:rPr>
          <w:sz w:val="28"/>
          <w:szCs w:val="28"/>
        </w:rPr>
        <w:t xml:space="preserve"> </w:t>
      </w:r>
      <w:proofErr w:type="spellStart"/>
      <w:r w:rsidRPr="00745393">
        <w:rPr>
          <w:sz w:val="28"/>
          <w:szCs w:val="28"/>
        </w:rPr>
        <w:t>збитків</w:t>
      </w:r>
      <w:proofErr w:type="spellEnd"/>
      <w:r w:rsidRPr="00745393">
        <w:rPr>
          <w:sz w:val="28"/>
          <w:szCs w:val="28"/>
        </w:rPr>
        <w:t xml:space="preserve"> </w:t>
      </w:r>
      <w:proofErr w:type="spellStart"/>
      <w:r w:rsidRPr="00745393">
        <w:rPr>
          <w:sz w:val="28"/>
          <w:szCs w:val="28"/>
        </w:rPr>
        <w:t>стягувачу</w:t>
      </w:r>
      <w:proofErr w:type="spellEnd"/>
      <w:r w:rsidRPr="00745393">
        <w:rPr>
          <w:sz w:val="28"/>
          <w:szCs w:val="28"/>
        </w:rPr>
        <w:t xml:space="preserve"> у </w:t>
      </w:r>
      <w:proofErr w:type="spellStart"/>
      <w:r w:rsidRPr="00745393">
        <w:rPr>
          <w:sz w:val="28"/>
          <w:szCs w:val="28"/>
        </w:rPr>
        <w:t>вигляді</w:t>
      </w:r>
      <w:proofErr w:type="spellEnd"/>
      <w:r w:rsidRPr="00745393">
        <w:rPr>
          <w:sz w:val="28"/>
          <w:szCs w:val="28"/>
        </w:rPr>
        <w:t xml:space="preserve"> </w:t>
      </w:r>
      <w:proofErr w:type="spellStart"/>
      <w:r w:rsidRPr="00745393">
        <w:rPr>
          <w:sz w:val="28"/>
          <w:szCs w:val="28"/>
        </w:rPr>
        <w:t>неотриманого</w:t>
      </w:r>
      <w:proofErr w:type="spellEnd"/>
      <w:r w:rsidRPr="00745393">
        <w:rPr>
          <w:sz w:val="28"/>
          <w:szCs w:val="28"/>
        </w:rPr>
        <w:t xml:space="preserve"> доходу, а </w:t>
      </w:r>
      <w:proofErr w:type="spellStart"/>
      <w:r w:rsidRPr="00745393">
        <w:rPr>
          <w:sz w:val="28"/>
          <w:szCs w:val="28"/>
        </w:rPr>
        <w:t>боржнику</w:t>
      </w:r>
      <w:proofErr w:type="spellEnd"/>
      <w:r w:rsidRPr="00745393">
        <w:rPr>
          <w:sz w:val="28"/>
          <w:szCs w:val="28"/>
        </w:rPr>
        <w:t xml:space="preserve"> у </w:t>
      </w:r>
      <w:proofErr w:type="spellStart"/>
      <w:r w:rsidRPr="00745393">
        <w:rPr>
          <w:sz w:val="28"/>
          <w:szCs w:val="28"/>
        </w:rPr>
        <w:t>вигляді</w:t>
      </w:r>
      <w:proofErr w:type="spellEnd"/>
      <w:r w:rsidRPr="00745393">
        <w:rPr>
          <w:sz w:val="28"/>
          <w:szCs w:val="28"/>
        </w:rPr>
        <w:t xml:space="preserve"> </w:t>
      </w:r>
      <w:proofErr w:type="spellStart"/>
      <w:r w:rsidRPr="00745393">
        <w:rPr>
          <w:sz w:val="28"/>
          <w:szCs w:val="28"/>
        </w:rPr>
        <w:t>передачі</w:t>
      </w:r>
      <w:proofErr w:type="spellEnd"/>
      <w:r w:rsidRPr="00745393">
        <w:rPr>
          <w:sz w:val="28"/>
          <w:szCs w:val="28"/>
        </w:rPr>
        <w:t xml:space="preserve"> майна на </w:t>
      </w:r>
      <w:proofErr w:type="spellStart"/>
      <w:r w:rsidRPr="00745393">
        <w:rPr>
          <w:sz w:val="28"/>
          <w:szCs w:val="28"/>
        </w:rPr>
        <w:t>реалізацію</w:t>
      </w:r>
      <w:proofErr w:type="spellEnd"/>
      <w:r w:rsidRPr="00745393">
        <w:rPr>
          <w:sz w:val="28"/>
          <w:szCs w:val="28"/>
        </w:rPr>
        <w:t xml:space="preserve"> за </w:t>
      </w:r>
      <w:proofErr w:type="spellStart"/>
      <w:r w:rsidRPr="00745393">
        <w:rPr>
          <w:sz w:val="28"/>
          <w:szCs w:val="28"/>
        </w:rPr>
        <w:t>суттєво</w:t>
      </w:r>
      <w:proofErr w:type="spellEnd"/>
      <w:r w:rsidRPr="00745393">
        <w:rPr>
          <w:sz w:val="28"/>
          <w:szCs w:val="28"/>
        </w:rPr>
        <w:t xml:space="preserve"> </w:t>
      </w:r>
      <w:proofErr w:type="spellStart"/>
      <w:r w:rsidRPr="00745393">
        <w:rPr>
          <w:sz w:val="28"/>
          <w:szCs w:val="28"/>
        </w:rPr>
        <w:t>нижчою</w:t>
      </w:r>
      <w:proofErr w:type="spellEnd"/>
      <w:r w:rsidRPr="00745393">
        <w:rPr>
          <w:sz w:val="28"/>
          <w:szCs w:val="28"/>
        </w:rPr>
        <w:t xml:space="preserve"> </w:t>
      </w:r>
      <w:proofErr w:type="spellStart"/>
      <w:r w:rsidRPr="00745393">
        <w:rPr>
          <w:sz w:val="28"/>
          <w:szCs w:val="28"/>
        </w:rPr>
        <w:t>від</w:t>
      </w:r>
      <w:proofErr w:type="spellEnd"/>
      <w:r w:rsidRPr="00745393">
        <w:rPr>
          <w:sz w:val="28"/>
          <w:szCs w:val="28"/>
        </w:rPr>
        <w:t xml:space="preserve"> </w:t>
      </w:r>
      <w:proofErr w:type="spellStart"/>
      <w:r w:rsidRPr="00745393">
        <w:rPr>
          <w:sz w:val="28"/>
          <w:szCs w:val="28"/>
        </w:rPr>
        <w:t>ринкової</w:t>
      </w:r>
      <w:proofErr w:type="spellEnd"/>
      <w:r w:rsidRPr="00745393">
        <w:rPr>
          <w:sz w:val="28"/>
          <w:szCs w:val="28"/>
        </w:rPr>
        <w:t xml:space="preserve"> </w:t>
      </w:r>
      <w:proofErr w:type="spellStart"/>
      <w:r w:rsidRPr="00745393">
        <w:rPr>
          <w:sz w:val="28"/>
          <w:szCs w:val="28"/>
        </w:rPr>
        <w:t>вартості</w:t>
      </w:r>
      <w:proofErr w:type="spellEnd"/>
      <w:r w:rsidRPr="00745393">
        <w:rPr>
          <w:sz w:val="28"/>
          <w:szCs w:val="28"/>
        </w:rPr>
        <w:t>,</w:t>
      </w:r>
      <w:r w:rsidR="003369CD">
        <w:rPr>
          <w:sz w:val="28"/>
          <w:szCs w:val="28"/>
          <w:lang w:val="uk-UA"/>
        </w:rPr>
        <w:t>суд</w:t>
      </w:r>
      <w:r w:rsidRPr="00745393">
        <w:rPr>
          <w:sz w:val="28"/>
          <w:szCs w:val="28"/>
        </w:rPr>
        <w:t xml:space="preserve"> </w:t>
      </w:r>
      <w:proofErr w:type="spellStart"/>
      <w:r w:rsidRPr="00745393">
        <w:rPr>
          <w:sz w:val="28"/>
          <w:szCs w:val="28"/>
        </w:rPr>
        <w:t>встановив</w:t>
      </w:r>
      <w:proofErr w:type="spellEnd"/>
      <w:r w:rsidRPr="00745393">
        <w:rPr>
          <w:sz w:val="28"/>
          <w:szCs w:val="28"/>
        </w:rPr>
        <w:t xml:space="preserve"> </w:t>
      </w:r>
      <w:proofErr w:type="spellStart"/>
      <w:r w:rsidRPr="00745393">
        <w:rPr>
          <w:sz w:val="28"/>
          <w:szCs w:val="28"/>
        </w:rPr>
        <w:t>обґрунтованість</w:t>
      </w:r>
      <w:proofErr w:type="spellEnd"/>
      <w:r w:rsidRPr="00745393">
        <w:rPr>
          <w:sz w:val="28"/>
          <w:szCs w:val="28"/>
        </w:rPr>
        <w:t xml:space="preserve"> </w:t>
      </w:r>
      <w:proofErr w:type="spellStart"/>
      <w:r w:rsidRPr="00745393">
        <w:rPr>
          <w:sz w:val="28"/>
          <w:szCs w:val="28"/>
        </w:rPr>
        <w:t>заявлених</w:t>
      </w:r>
      <w:proofErr w:type="spellEnd"/>
      <w:r w:rsidRPr="00745393">
        <w:rPr>
          <w:sz w:val="28"/>
          <w:szCs w:val="28"/>
        </w:rPr>
        <w:t xml:space="preserve"> </w:t>
      </w:r>
      <w:proofErr w:type="spellStart"/>
      <w:r w:rsidRPr="00745393">
        <w:rPr>
          <w:sz w:val="28"/>
          <w:szCs w:val="28"/>
        </w:rPr>
        <w:t>вимог</w:t>
      </w:r>
      <w:proofErr w:type="spellEnd"/>
      <w:r w:rsidRPr="00745393">
        <w:rPr>
          <w:sz w:val="28"/>
          <w:szCs w:val="28"/>
        </w:rPr>
        <w:t xml:space="preserve"> </w:t>
      </w:r>
      <w:proofErr w:type="spellStart"/>
      <w:r w:rsidRPr="00745393">
        <w:rPr>
          <w:sz w:val="28"/>
          <w:szCs w:val="28"/>
        </w:rPr>
        <w:t>стосовно</w:t>
      </w:r>
      <w:proofErr w:type="spellEnd"/>
      <w:r w:rsidRPr="00745393">
        <w:rPr>
          <w:sz w:val="28"/>
          <w:szCs w:val="28"/>
        </w:rPr>
        <w:t xml:space="preserve"> </w:t>
      </w:r>
      <w:proofErr w:type="spellStart"/>
      <w:r w:rsidRPr="00745393">
        <w:rPr>
          <w:sz w:val="28"/>
          <w:szCs w:val="28"/>
        </w:rPr>
        <w:t>зупинення</w:t>
      </w:r>
      <w:proofErr w:type="spellEnd"/>
      <w:r w:rsidRPr="00745393">
        <w:rPr>
          <w:sz w:val="28"/>
          <w:szCs w:val="28"/>
        </w:rPr>
        <w:t xml:space="preserve"> </w:t>
      </w:r>
      <w:proofErr w:type="spellStart"/>
      <w:r w:rsidRPr="00745393">
        <w:rPr>
          <w:sz w:val="28"/>
          <w:szCs w:val="28"/>
        </w:rPr>
        <w:t>реалізації</w:t>
      </w:r>
      <w:proofErr w:type="spellEnd"/>
      <w:r w:rsidRPr="00745393">
        <w:rPr>
          <w:sz w:val="28"/>
          <w:szCs w:val="28"/>
        </w:rPr>
        <w:t xml:space="preserve"> </w:t>
      </w:r>
      <w:proofErr w:type="spellStart"/>
      <w:r w:rsidRPr="00745393">
        <w:rPr>
          <w:sz w:val="28"/>
          <w:szCs w:val="28"/>
        </w:rPr>
        <w:t>арештованого</w:t>
      </w:r>
      <w:proofErr w:type="spellEnd"/>
      <w:r w:rsidRPr="00745393">
        <w:rPr>
          <w:sz w:val="28"/>
          <w:szCs w:val="28"/>
        </w:rPr>
        <w:t xml:space="preserve"> майна, </w:t>
      </w:r>
      <w:proofErr w:type="spellStart"/>
      <w:r w:rsidRPr="00745393">
        <w:rPr>
          <w:sz w:val="28"/>
          <w:szCs w:val="28"/>
        </w:rPr>
        <w:t>що</w:t>
      </w:r>
      <w:proofErr w:type="spellEnd"/>
      <w:r w:rsidRPr="00745393">
        <w:rPr>
          <w:sz w:val="28"/>
          <w:szCs w:val="28"/>
        </w:rPr>
        <w:t xml:space="preserve"> </w:t>
      </w:r>
      <w:proofErr w:type="spellStart"/>
      <w:r w:rsidRPr="00745393">
        <w:rPr>
          <w:sz w:val="28"/>
          <w:szCs w:val="28"/>
        </w:rPr>
        <w:t>підтверджується</w:t>
      </w:r>
      <w:proofErr w:type="spellEnd"/>
      <w:r w:rsidRPr="00745393">
        <w:rPr>
          <w:sz w:val="28"/>
          <w:szCs w:val="28"/>
        </w:rPr>
        <w:t xml:space="preserve"> </w:t>
      </w:r>
      <w:proofErr w:type="spellStart"/>
      <w:r w:rsidRPr="00745393">
        <w:rPr>
          <w:sz w:val="28"/>
          <w:szCs w:val="28"/>
        </w:rPr>
        <w:t>існуванням</w:t>
      </w:r>
      <w:proofErr w:type="spellEnd"/>
      <w:r w:rsidRPr="00745393">
        <w:rPr>
          <w:sz w:val="28"/>
          <w:szCs w:val="28"/>
        </w:rPr>
        <w:t xml:space="preserve"> </w:t>
      </w:r>
      <w:proofErr w:type="spellStart"/>
      <w:r w:rsidRPr="00745393">
        <w:rPr>
          <w:sz w:val="28"/>
          <w:szCs w:val="28"/>
        </w:rPr>
        <w:t>фактичних</w:t>
      </w:r>
      <w:proofErr w:type="spellEnd"/>
      <w:r w:rsidRPr="00745393">
        <w:rPr>
          <w:sz w:val="28"/>
          <w:szCs w:val="28"/>
        </w:rPr>
        <w:t xml:space="preserve"> </w:t>
      </w:r>
      <w:proofErr w:type="spellStart"/>
      <w:r w:rsidRPr="00745393">
        <w:rPr>
          <w:sz w:val="28"/>
          <w:szCs w:val="28"/>
        </w:rPr>
        <w:t>обставин</w:t>
      </w:r>
      <w:proofErr w:type="spellEnd"/>
      <w:r w:rsidRPr="00745393">
        <w:rPr>
          <w:sz w:val="28"/>
          <w:szCs w:val="28"/>
        </w:rPr>
        <w:t xml:space="preserve"> </w:t>
      </w:r>
      <w:proofErr w:type="spellStart"/>
      <w:r w:rsidRPr="00745393">
        <w:rPr>
          <w:sz w:val="28"/>
          <w:szCs w:val="28"/>
        </w:rPr>
        <w:t>небезпеки</w:t>
      </w:r>
      <w:proofErr w:type="spellEnd"/>
      <w:r w:rsidRPr="00745393">
        <w:rPr>
          <w:sz w:val="28"/>
          <w:szCs w:val="28"/>
        </w:rPr>
        <w:t xml:space="preserve"> </w:t>
      </w:r>
      <w:proofErr w:type="spellStart"/>
      <w:r w:rsidRPr="00745393">
        <w:rPr>
          <w:sz w:val="28"/>
          <w:szCs w:val="28"/>
        </w:rPr>
        <w:t>відчуження</w:t>
      </w:r>
      <w:proofErr w:type="spellEnd"/>
      <w:r w:rsidRPr="00745393">
        <w:rPr>
          <w:sz w:val="28"/>
          <w:szCs w:val="28"/>
        </w:rPr>
        <w:t xml:space="preserve"> </w:t>
      </w:r>
      <w:proofErr w:type="spellStart"/>
      <w:r w:rsidRPr="00745393">
        <w:rPr>
          <w:sz w:val="28"/>
          <w:szCs w:val="28"/>
        </w:rPr>
        <w:t>арештованого</w:t>
      </w:r>
      <w:proofErr w:type="spellEnd"/>
      <w:r w:rsidRPr="00745393">
        <w:rPr>
          <w:sz w:val="28"/>
          <w:szCs w:val="28"/>
        </w:rPr>
        <w:t xml:space="preserve"> майна </w:t>
      </w:r>
      <w:proofErr w:type="spellStart"/>
      <w:r w:rsidRPr="00745393">
        <w:rPr>
          <w:sz w:val="28"/>
          <w:szCs w:val="28"/>
        </w:rPr>
        <w:t>боржника</w:t>
      </w:r>
      <w:proofErr w:type="spellEnd"/>
      <w:r w:rsidRPr="00745393">
        <w:rPr>
          <w:sz w:val="28"/>
          <w:szCs w:val="28"/>
        </w:rPr>
        <w:t xml:space="preserve"> до </w:t>
      </w:r>
      <w:proofErr w:type="spellStart"/>
      <w:r w:rsidRPr="00745393">
        <w:rPr>
          <w:sz w:val="28"/>
          <w:szCs w:val="28"/>
        </w:rPr>
        <w:t>завершення</w:t>
      </w:r>
      <w:proofErr w:type="spellEnd"/>
      <w:r w:rsidRPr="00745393">
        <w:rPr>
          <w:sz w:val="28"/>
          <w:szCs w:val="28"/>
        </w:rPr>
        <w:t xml:space="preserve"> </w:t>
      </w:r>
      <w:proofErr w:type="spellStart"/>
      <w:r w:rsidRPr="00745393">
        <w:rPr>
          <w:sz w:val="28"/>
          <w:szCs w:val="28"/>
        </w:rPr>
        <w:t>розгляду</w:t>
      </w:r>
      <w:proofErr w:type="spellEnd"/>
      <w:r w:rsidRPr="00745393">
        <w:rPr>
          <w:sz w:val="28"/>
          <w:szCs w:val="28"/>
        </w:rPr>
        <w:t xml:space="preserve"> судом </w:t>
      </w:r>
      <w:proofErr w:type="spellStart"/>
      <w:r w:rsidRPr="00745393">
        <w:rPr>
          <w:sz w:val="28"/>
          <w:szCs w:val="28"/>
        </w:rPr>
        <w:t>скарги</w:t>
      </w:r>
      <w:proofErr w:type="spellEnd"/>
      <w:r w:rsidRPr="00745393">
        <w:rPr>
          <w:sz w:val="28"/>
          <w:szCs w:val="28"/>
        </w:rPr>
        <w:t xml:space="preserve"> на </w:t>
      </w:r>
      <w:proofErr w:type="spellStart"/>
      <w:r w:rsidRPr="00745393">
        <w:rPr>
          <w:sz w:val="28"/>
          <w:szCs w:val="28"/>
        </w:rPr>
        <w:t>дії</w:t>
      </w:r>
      <w:proofErr w:type="spellEnd"/>
      <w:r w:rsidRPr="00745393">
        <w:rPr>
          <w:sz w:val="28"/>
          <w:szCs w:val="28"/>
        </w:rPr>
        <w:t xml:space="preserve"> Головного державного </w:t>
      </w:r>
      <w:proofErr w:type="spellStart"/>
      <w:r w:rsidRPr="00745393">
        <w:rPr>
          <w:sz w:val="28"/>
          <w:szCs w:val="28"/>
        </w:rPr>
        <w:t>виконавця</w:t>
      </w:r>
      <w:proofErr w:type="spellEnd"/>
      <w:r w:rsidRPr="00745393">
        <w:rPr>
          <w:sz w:val="28"/>
          <w:szCs w:val="28"/>
        </w:rPr>
        <w:t xml:space="preserve"> </w:t>
      </w:r>
      <w:proofErr w:type="spellStart"/>
      <w:r w:rsidRPr="00745393">
        <w:rPr>
          <w:sz w:val="28"/>
          <w:szCs w:val="28"/>
        </w:rPr>
        <w:t>Відділу</w:t>
      </w:r>
      <w:proofErr w:type="spellEnd"/>
      <w:r w:rsidRPr="00745393">
        <w:rPr>
          <w:sz w:val="28"/>
          <w:szCs w:val="28"/>
        </w:rPr>
        <w:t xml:space="preserve"> </w:t>
      </w:r>
      <w:proofErr w:type="spellStart"/>
      <w:r w:rsidRPr="00745393">
        <w:rPr>
          <w:sz w:val="28"/>
          <w:szCs w:val="28"/>
        </w:rPr>
        <w:t>примусового</w:t>
      </w:r>
      <w:proofErr w:type="spellEnd"/>
      <w:r w:rsidRPr="00745393">
        <w:rPr>
          <w:sz w:val="28"/>
          <w:szCs w:val="28"/>
        </w:rPr>
        <w:t xml:space="preserve"> </w:t>
      </w:r>
      <w:proofErr w:type="spellStart"/>
      <w:r w:rsidRPr="00745393">
        <w:rPr>
          <w:sz w:val="28"/>
          <w:szCs w:val="28"/>
        </w:rPr>
        <w:t>виконання</w:t>
      </w:r>
      <w:proofErr w:type="spellEnd"/>
      <w:r w:rsidRPr="00745393">
        <w:rPr>
          <w:sz w:val="28"/>
          <w:szCs w:val="28"/>
        </w:rPr>
        <w:t xml:space="preserve"> </w:t>
      </w:r>
      <w:proofErr w:type="spellStart"/>
      <w:r w:rsidRPr="00745393">
        <w:rPr>
          <w:sz w:val="28"/>
          <w:szCs w:val="28"/>
        </w:rPr>
        <w:t>рішень</w:t>
      </w:r>
      <w:proofErr w:type="spellEnd"/>
      <w:r w:rsidRPr="00745393">
        <w:rPr>
          <w:sz w:val="28"/>
          <w:szCs w:val="28"/>
        </w:rPr>
        <w:t xml:space="preserve"> Департаменту </w:t>
      </w:r>
      <w:proofErr w:type="spellStart"/>
      <w:r w:rsidRPr="00745393">
        <w:rPr>
          <w:sz w:val="28"/>
          <w:szCs w:val="28"/>
        </w:rPr>
        <w:t>державної</w:t>
      </w:r>
      <w:proofErr w:type="spellEnd"/>
      <w:r w:rsidRPr="00745393">
        <w:rPr>
          <w:sz w:val="28"/>
          <w:szCs w:val="28"/>
        </w:rPr>
        <w:t xml:space="preserve"> </w:t>
      </w:r>
      <w:proofErr w:type="spellStart"/>
      <w:r w:rsidRPr="00745393">
        <w:rPr>
          <w:sz w:val="28"/>
          <w:szCs w:val="28"/>
        </w:rPr>
        <w:t>виконавчої</w:t>
      </w:r>
      <w:proofErr w:type="spellEnd"/>
      <w:r w:rsidRPr="00745393">
        <w:rPr>
          <w:sz w:val="28"/>
          <w:szCs w:val="28"/>
        </w:rPr>
        <w:t xml:space="preserve"> </w:t>
      </w:r>
      <w:proofErr w:type="spellStart"/>
      <w:r w:rsidRPr="00745393">
        <w:rPr>
          <w:sz w:val="28"/>
          <w:szCs w:val="28"/>
        </w:rPr>
        <w:t>служби</w:t>
      </w:r>
      <w:proofErr w:type="spellEnd"/>
      <w:r w:rsidRPr="00745393">
        <w:rPr>
          <w:sz w:val="28"/>
          <w:szCs w:val="28"/>
        </w:rPr>
        <w:t xml:space="preserve"> </w:t>
      </w:r>
      <w:proofErr w:type="spellStart"/>
      <w:r w:rsidRPr="00745393">
        <w:rPr>
          <w:sz w:val="28"/>
          <w:szCs w:val="28"/>
        </w:rPr>
        <w:t>Міністерства</w:t>
      </w:r>
      <w:proofErr w:type="spellEnd"/>
      <w:r w:rsidRPr="00745393">
        <w:rPr>
          <w:sz w:val="28"/>
          <w:szCs w:val="28"/>
        </w:rPr>
        <w:t xml:space="preserve"> </w:t>
      </w:r>
      <w:proofErr w:type="spellStart"/>
      <w:r w:rsidRPr="00745393">
        <w:rPr>
          <w:sz w:val="28"/>
          <w:szCs w:val="28"/>
        </w:rPr>
        <w:t>юстиції</w:t>
      </w:r>
      <w:proofErr w:type="spellEnd"/>
      <w:r w:rsidRPr="00745393">
        <w:rPr>
          <w:sz w:val="28"/>
          <w:szCs w:val="28"/>
        </w:rPr>
        <w:t xml:space="preserve"> </w:t>
      </w:r>
      <w:proofErr w:type="spellStart"/>
      <w:r w:rsidRPr="00745393">
        <w:rPr>
          <w:sz w:val="28"/>
          <w:szCs w:val="28"/>
        </w:rPr>
        <w:t>України</w:t>
      </w:r>
      <w:proofErr w:type="spellEnd"/>
      <w:r w:rsidRPr="00745393">
        <w:rPr>
          <w:sz w:val="28"/>
          <w:szCs w:val="28"/>
        </w:rPr>
        <w:t xml:space="preserve">, за </w:t>
      </w:r>
      <w:proofErr w:type="spellStart"/>
      <w:r w:rsidRPr="00745393">
        <w:rPr>
          <w:sz w:val="28"/>
          <w:szCs w:val="28"/>
        </w:rPr>
        <w:t>ціною</w:t>
      </w:r>
      <w:proofErr w:type="spellEnd"/>
      <w:r w:rsidRPr="00745393">
        <w:rPr>
          <w:sz w:val="28"/>
          <w:szCs w:val="28"/>
        </w:rPr>
        <w:t xml:space="preserve"> яка </w:t>
      </w:r>
      <w:proofErr w:type="spellStart"/>
      <w:r w:rsidRPr="00745393">
        <w:rPr>
          <w:sz w:val="28"/>
          <w:szCs w:val="28"/>
        </w:rPr>
        <w:t>оскаржується</w:t>
      </w:r>
      <w:proofErr w:type="spellEnd"/>
      <w:r w:rsidRPr="00745393">
        <w:rPr>
          <w:sz w:val="28"/>
          <w:szCs w:val="28"/>
        </w:rPr>
        <w:t xml:space="preserve">, </w:t>
      </w:r>
      <w:proofErr w:type="spellStart"/>
      <w:r w:rsidRPr="00745393">
        <w:rPr>
          <w:sz w:val="28"/>
          <w:szCs w:val="28"/>
        </w:rPr>
        <w:t>які</w:t>
      </w:r>
      <w:proofErr w:type="spellEnd"/>
      <w:r w:rsidRPr="00745393">
        <w:rPr>
          <w:sz w:val="28"/>
          <w:szCs w:val="28"/>
        </w:rPr>
        <w:t xml:space="preserve"> в </w:t>
      </w:r>
      <w:proofErr w:type="spellStart"/>
      <w:r w:rsidRPr="00745393">
        <w:rPr>
          <w:sz w:val="28"/>
          <w:szCs w:val="28"/>
        </w:rPr>
        <w:t>подальшому</w:t>
      </w:r>
      <w:proofErr w:type="spellEnd"/>
      <w:r w:rsidRPr="00745393">
        <w:rPr>
          <w:sz w:val="28"/>
          <w:szCs w:val="28"/>
        </w:rPr>
        <w:t xml:space="preserve">, у </w:t>
      </w:r>
      <w:proofErr w:type="spellStart"/>
      <w:r w:rsidRPr="00745393">
        <w:rPr>
          <w:sz w:val="28"/>
          <w:szCs w:val="28"/>
        </w:rPr>
        <w:t>випадку</w:t>
      </w:r>
      <w:proofErr w:type="spellEnd"/>
      <w:r w:rsidRPr="00745393">
        <w:rPr>
          <w:sz w:val="28"/>
          <w:szCs w:val="28"/>
        </w:rPr>
        <w:t xml:space="preserve"> </w:t>
      </w:r>
      <w:proofErr w:type="spellStart"/>
      <w:r w:rsidRPr="00745393">
        <w:rPr>
          <w:sz w:val="28"/>
          <w:szCs w:val="28"/>
        </w:rPr>
        <w:t>задоволення</w:t>
      </w:r>
      <w:proofErr w:type="spellEnd"/>
      <w:r w:rsidRPr="00745393">
        <w:rPr>
          <w:sz w:val="28"/>
          <w:szCs w:val="28"/>
        </w:rPr>
        <w:t xml:space="preserve"> </w:t>
      </w:r>
      <w:proofErr w:type="spellStart"/>
      <w:r w:rsidRPr="00745393">
        <w:rPr>
          <w:sz w:val="28"/>
          <w:szCs w:val="28"/>
        </w:rPr>
        <w:t>такої</w:t>
      </w:r>
      <w:proofErr w:type="spellEnd"/>
      <w:r w:rsidRPr="00745393">
        <w:rPr>
          <w:sz w:val="28"/>
          <w:szCs w:val="28"/>
        </w:rPr>
        <w:t xml:space="preserve">, </w:t>
      </w:r>
      <w:proofErr w:type="spellStart"/>
      <w:r w:rsidRPr="00745393">
        <w:rPr>
          <w:sz w:val="28"/>
          <w:szCs w:val="28"/>
        </w:rPr>
        <w:t>можуть</w:t>
      </w:r>
      <w:proofErr w:type="spellEnd"/>
      <w:r w:rsidRPr="00745393">
        <w:rPr>
          <w:sz w:val="28"/>
          <w:szCs w:val="28"/>
        </w:rPr>
        <w:t xml:space="preserve"> </w:t>
      </w:r>
      <w:proofErr w:type="spellStart"/>
      <w:r w:rsidRPr="00745393">
        <w:rPr>
          <w:sz w:val="28"/>
          <w:szCs w:val="28"/>
        </w:rPr>
        <w:t>утруднити</w:t>
      </w:r>
      <w:proofErr w:type="spellEnd"/>
      <w:r w:rsidRPr="00745393">
        <w:rPr>
          <w:sz w:val="28"/>
          <w:szCs w:val="28"/>
        </w:rPr>
        <w:t xml:space="preserve"> </w:t>
      </w:r>
      <w:proofErr w:type="spellStart"/>
      <w:r w:rsidRPr="00745393">
        <w:rPr>
          <w:sz w:val="28"/>
          <w:szCs w:val="28"/>
        </w:rPr>
        <w:t>чи</w:t>
      </w:r>
      <w:proofErr w:type="spellEnd"/>
      <w:r w:rsidRPr="00745393">
        <w:rPr>
          <w:sz w:val="28"/>
          <w:szCs w:val="28"/>
        </w:rPr>
        <w:t xml:space="preserve"> </w:t>
      </w:r>
      <w:proofErr w:type="spellStart"/>
      <w:r w:rsidRPr="00745393">
        <w:rPr>
          <w:sz w:val="28"/>
          <w:szCs w:val="28"/>
        </w:rPr>
        <w:t>зробити</w:t>
      </w:r>
      <w:proofErr w:type="spellEnd"/>
      <w:r w:rsidRPr="00745393">
        <w:rPr>
          <w:sz w:val="28"/>
          <w:szCs w:val="28"/>
        </w:rPr>
        <w:t xml:space="preserve"> </w:t>
      </w:r>
      <w:proofErr w:type="spellStart"/>
      <w:r w:rsidRPr="00745393">
        <w:rPr>
          <w:sz w:val="28"/>
          <w:szCs w:val="28"/>
        </w:rPr>
        <w:t>неможливим</w:t>
      </w:r>
      <w:proofErr w:type="spellEnd"/>
      <w:r w:rsidRPr="00745393">
        <w:rPr>
          <w:sz w:val="28"/>
          <w:szCs w:val="28"/>
        </w:rPr>
        <w:t xml:space="preserve"> </w:t>
      </w:r>
      <w:proofErr w:type="spellStart"/>
      <w:r w:rsidRPr="00745393">
        <w:rPr>
          <w:sz w:val="28"/>
          <w:szCs w:val="28"/>
        </w:rPr>
        <w:t>виконання</w:t>
      </w:r>
      <w:proofErr w:type="spellEnd"/>
      <w:r w:rsidRPr="00745393">
        <w:rPr>
          <w:sz w:val="28"/>
          <w:szCs w:val="28"/>
        </w:rPr>
        <w:t xml:space="preserve"> </w:t>
      </w:r>
      <w:proofErr w:type="spellStart"/>
      <w:r w:rsidRPr="00745393">
        <w:rPr>
          <w:sz w:val="28"/>
          <w:szCs w:val="28"/>
        </w:rPr>
        <w:t>ухвали</w:t>
      </w:r>
      <w:proofErr w:type="spellEnd"/>
      <w:r w:rsidRPr="00745393">
        <w:rPr>
          <w:sz w:val="28"/>
          <w:szCs w:val="28"/>
        </w:rPr>
        <w:t xml:space="preserve"> суду.</w:t>
      </w:r>
    </w:p>
    <w:p w:rsidR="0035175B" w:rsidRPr="0035175B" w:rsidRDefault="0035175B" w:rsidP="00967271">
      <w:pPr>
        <w:pStyle w:val="ac"/>
        <w:ind w:firstLine="709"/>
        <w:jc w:val="both"/>
        <w:rPr>
          <w:rStyle w:val="rvts12"/>
          <w:sz w:val="28"/>
          <w:szCs w:val="28"/>
          <w:lang w:val="uk-UA"/>
        </w:rPr>
      </w:pPr>
      <w:r w:rsidRPr="0035175B">
        <w:rPr>
          <w:rStyle w:val="rvts12"/>
          <w:sz w:val="28"/>
          <w:szCs w:val="28"/>
          <w:lang w:val="uk-UA"/>
        </w:rPr>
        <w:t xml:space="preserve">З урахуванням наведеного, вирішуючи питання про </w:t>
      </w:r>
      <w:r w:rsidR="00AF0E9B">
        <w:rPr>
          <w:rStyle w:val="rvts12"/>
          <w:sz w:val="28"/>
          <w:szCs w:val="28"/>
          <w:lang w:val="uk-UA"/>
        </w:rPr>
        <w:t>постановлення ухвали від 30 липня 2020 року у справі № 921/730/13-г3, суддя Г</w:t>
      </w:r>
      <w:r w:rsidRPr="0035175B">
        <w:rPr>
          <w:rStyle w:val="rvts12"/>
          <w:sz w:val="28"/>
          <w:szCs w:val="28"/>
          <w:lang w:val="uk-UA"/>
        </w:rPr>
        <w:t xml:space="preserve">осподарського суду </w:t>
      </w:r>
      <w:r w:rsidR="00AF0E9B">
        <w:rPr>
          <w:rStyle w:val="rvts12"/>
          <w:sz w:val="28"/>
          <w:szCs w:val="28"/>
          <w:lang w:val="uk-UA"/>
        </w:rPr>
        <w:t>Тернопільської області Стадник М.С. діяла</w:t>
      </w:r>
      <w:r w:rsidRPr="0035175B">
        <w:rPr>
          <w:rStyle w:val="rvts12"/>
          <w:sz w:val="28"/>
          <w:szCs w:val="28"/>
          <w:lang w:val="uk-UA"/>
        </w:rPr>
        <w:t xml:space="preserve"> відповідно до наданих</w:t>
      </w:r>
      <w:r w:rsidR="00745393">
        <w:rPr>
          <w:rStyle w:val="rvts12"/>
          <w:sz w:val="28"/>
          <w:szCs w:val="28"/>
          <w:lang w:val="uk-UA"/>
        </w:rPr>
        <w:t xml:space="preserve"> їй</w:t>
      </w:r>
      <w:r w:rsidRPr="0035175B">
        <w:rPr>
          <w:rStyle w:val="rvts12"/>
          <w:sz w:val="28"/>
          <w:szCs w:val="28"/>
          <w:lang w:val="uk-UA"/>
        </w:rPr>
        <w:t xml:space="preserve"> повноважень та в межах, визначених ГПК України. Ухвала суду містить мотиви та обґрунтування</w:t>
      </w:r>
      <w:r w:rsidR="00EC6DA4">
        <w:rPr>
          <w:rStyle w:val="rvts12"/>
          <w:sz w:val="28"/>
          <w:szCs w:val="28"/>
          <w:lang w:val="uk-UA"/>
        </w:rPr>
        <w:t>,</w:t>
      </w:r>
      <w:r w:rsidR="00AF0E9B">
        <w:rPr>
          <w:rStyle w:val="rvts12"/>
          <w:sz w:val="28"/>
          <w:szCs w:val="28"/>
          <w:lang w:val="uk-UA"/>
        </w:rPr>
        <w:t xml:space="preserve"> з яких виходила</w:t>
      </w:r>
      <w:r w:rsidRPr="0035175B">
        <w:rPr>
          <w:rStyle w:val="rvts12"/>
          <w:sz w:val="28"/>
          <w:szCs w:val="28"/>
          <w:lang w:val="uk-UA"/>
        </w:rPr>
        <w:t xml:space="preserve"> с</w:t>
      </w:r>
      <w:r>
        <w:rPr>
          <w:rStyle w:val="rvts12"/>
          <w:sz w:val="28"/>
          <w:szCs w:val="28"/>
          <w:lang w:val="uk-UA"/>
        </w:rPr>
        <w:t xml:space="preserve">уддя, </w:t>
      </w:r>
      <w:r w:rsidR="00AF0E9B">
        <w:rPr>
          <w:rStyle w:val="rvts12"/>
          <w:sz w:val="28"/>
          <w:szCs w:val="28"/>
          <w:lang w:val="uk-UA"/>
        </w:rPr>
        <w:t>задовольняючи заяву</w:t>
      </w:r>
      <w:r w:rsidR="00DB16A2">
        <w:rPr>
          <w:rStyle w:val="rvts12"/>
          <w:sz w:val="28"/>
          <w:szCs w:val="28"/>
          <w:lang w:val="uk-UA"/>
        </w:rPr>
        <w:t xml:space="preserve"> </w:t>
      </w:r>
      <w:r w:rsidR="00766DFB">
        <w:rPr>
          <w:rStyle w:val="rvts12"/>
          <w:sz w:val="28"/>
          <w:szCs w:val="28"/>
          <w:lang w:val="uk-UA"/>
        </w:rPr>
        <w:lastRenderedPageBreak/>
        <w:t>ОСОБА_1</w:t>
      </w:r>
      <w:r w:rsidR="00DB16A2">
        <w:rPr>
          <w:rStyle w:val="rvts12"/>
          <w:sz w:val="28"/>
          <w:szCs w:val="28"/>
          <w:lang w:val="uk-UA"/>
        </w:rPr>
        <w:t xml:space="preserve"> щодо</w:t>
      </w:r>
      <w:r w:rsidR="00AF0E9B">
        <w:rPr>
          <w:rStyle w:val="rvts12"/>
          <w:sz w:val="28"/>
          <w:szCs w:val="28"/>
          <w:lang w:val="uk-UA"/>
        </w:rPr>
        <w:t xml:space="preserve"> зупинення</w:t>
      </w:r>
      <w:r w:rsidR="00DB16A2">
        <w:rPr>
          <w:rStyle w:val="rvts12"/>
          <w:sz w:val="28"/>
          <w:szCs w:val="28"/>
          <w:lang w:val="uk-UA"/>
        </w:rPr>
        <w:t xml:space="preserve"> стягнення на підставі наказів від 15</w:t>
      </w:r>
      <w:r w:rsidR="00745393">
        <w:rPr>
          <w:rStyle w:val="rvts12"/>
          <w:sz w:val="28"/>
          <w:szCs w:val="28"/>
          <w:lang w:val="uk-UA"/>
        </w:rPr>
        <w:t xml:space="preserve"> листопада </w:t>
      </w:r>
      <w:r w:rsidR="007B19A5">
        <w:rPr>
          <w:rStyle w:val="rvts12"/>
          <w:sz w:val="28"/>
          <w:szCs w:val="28"/>
          <w:lang w:val="uk-UA"/>
        </w:rPr>
        <w:br/>
      </w:r>
      <w:r w:rsidR="00DB16A2">
        <w:rPr>
          <w:rStyle w:val="rvts12"/>
          <w:sz w:val="28"/>
          <w:szCs w:val="28"/>
          <w:lang w:val="uk-UA"/>
        </w:rPr>
        <w:t>2013 року та 4</w:t>
      </w:r>
      <w:r w:rsidR="00745393">
        <w:rPr>
          <w:rStyle w:val="rvts12"/>
          <w:sz w:val="28"/>
          <w:szCs w:val="28"/>
          <w:lang w:val="uk-UA"/>
        </w:rPr>
        <w:t xml:space="preserve"> листопада </w:t>
      </w:r>
      <w:r w:rsidR="00DB16A2">
        <w:rPr>
          <w:rStyle w:val="rvts12"/>
          <w:sz w:val="28"/>
          <w:szCs w:val="28"/>
          <w:lang w:val="uk-UA"/>
        </w:rPr>
        <w:t xml:space="preserve">2016 року у виконавчому провадженні № </w:t>
      </w:r>
      <w:r w:rsidR="007B19A5">
        <w:rPr>
          <w:rStyle w:val="rvts12"/>
          <w:sz w:val="28"/>
          <w:szCs w:val="28"/>
          <w:lang w:val="uk-UA"/>
        </w:rPr>
        <w:t>______</w:t>
      </w:r>
      <w:r w:rsidR="00DB16A2">
        <w:rPr>
          <w:rStyle w:val="rvts12"/>
          <w:sz w:val="28"/>
          <w:szCs w:val="28"/>
          <w:lang w:val="uk-UA"/>
        </w:rPr>
        <w:t>, яке входить у зведене виконавче провадження</w:t>
      </w:r>
      <w:r w:rsidR="004307A2">
        <w:rPr>
          <w:rStyle w:val="rvts12"/>
          <w:sz w:val="28"/>
          <w:szCs w:val="28"/>
          <w:lang w:val="uk-UA"/>
        </w:rPr>
        <w:t xml:space="preserve"> </w:t>
      </w:r>
      <w:r w:rsidR="007B19A5">
        <w:rPr>
          <w:rStyle w:val="rvts12"/>
          <w:sz w:val="28"/>
          <w:szCs w:val="28"/>
          <w:lang w:val="uk-UA"/>
        </w:rPr>
        <w:t>№ ________</w:t>
      </w:r>
      <w:r w:rsidR="00DB16A2">
        <w:rPr>
          <w:rStyle w:val="rvts12"/>
          <w:sz w:val="28"/>
          <w:szCs w:val="28"/>
          <w:lang w:val="uk-UA"/>
        </w:rPr>
        <w:t>, шляхом зупинення</w:t>
      </w:r>
      <w:r w:rsidR="00AF0E9B">
        <w:rPr>
          <w:rStyle w:val="rvts12"/>
          <w:sz w:val="28"/>
          <w:szCs w:val="28"/>
          <w:lang w:val="uk-UA"/>
        </w:rPr>
        <w:t xml:space="preserve"> реалізації арештованого майна</w:t>
      </w:r>
      <w:r w:rsidRPr="0035175B">
        <w:rPr>
          <w:rStyle w:val="rvts12"/>
          <w:sz w:val="28"/>
          <w:szCs w:val="28"/>
          <w:lang w:val="uk-UA"/>
        </w:rPr>
        <w:t>.</w:t>
      </w:r>
    </w:p>
    <w:p w:rsidR="0035175B" w:rsidRPr="0035175B" w:rsidRDefault="0035175B" w:rsidP="00967271">
      <w:pPr>
        <w:pStyle w:val="ac"/>
        <w:ind w:firstLine="709"/>
        <w:jc w:val="both"/>
        <w:rPr>
          <w:rStyle w:val="rvts12"/>
          <w:sz w:val="28"/>
          <w:szCs w:val="28"/>
          <w:lang w:val="uk-UA"/>
        </w:rPr>
      </w:pPr>
      <w:r w:rsidRPr="0035175B">
        <w:rPr>
          <w:rStyle w:val="rvts12"/>
          <w:sz w:val="28"/>
          <w:szCs w:val="28"/>
          <w:lang w:val="uk-UA"/>
        </w:rPr>
        <w:t>Як за</w:t>
      </w:r>
      <w:r w:rsidR="00202473">
        <w:rPr>
          <w:rStyle w:val="rvts12"/>
          <w:sz w:val="28"/>
          <w:szCs w:val="28"/>
          <w:lang w:val="uk-UA"/>
        </w:rPr>
        <w:t>значено у пункті 66 Рекомендації</w:t>
      </w:r>
      <w:r w:rsidRPr="0035175B">
        <w:rPr>
          <w:rStyle w:val="rvts12"/>
          <w:sz w:val="28"/>
          <w:szCs w:val="28"/>
          <w:lang w:val="uk-UA"/>
        </w:rPr>
        <w:t xml:space="preserve"> CM/</w:t>
      </w:r>
      <w:proofErr w:type="spellStart"/>
      <w:r w:rsidRPr="0035175B">
        <w:rPr>
          <w:rStyle w:val="rvts12"/>
          <w:sz w:val="28"/>
          <w:szCs w:val="28"/>
          <w:lang w:val="uk-UA"/>
        </w:rPr>
        <w:t>Rec</w:t>
      </w:r>
      <w:proofErr w:type="spellEnd"/>
      <w:r w:rsidRPr="0035175B">
        <w:rPr>
          <w:rStyle w:val="rvts12"/>
          <w:sz w:val="28"/>
          <w:szCs w:val="28"/>
          <w:lang w:val="uk-UA"/>
        </w:rPr>
        <w:t xml:space="preserve"> (2010) 12 Комітету Міністрів Ради Європи державам-членам щодо суддів: незалежність, ефективність та обов’язки (від 17 листопада 2010 року), тлумачення закону, оцінювання фактів та доказів, які здійснюють судді для вирішення справи, не повинні бути приводом для дисциплінарної відповідальності, за винятком випадків злочинного наміру або грубої недбалості.</w:t>
      </w:r>
    </w:p>
    <w:p w:rsidR="0035175B" w:rsidRPr="0035175B" w:rsidRDefault="0035175B" w:rsidP="00967271">
      <w:pPr>
        <w:pStyle w:val="ac"/>
        <w:ind w:firstLine="709"/>
        <w:jc w:val="both"/>
        <w:rPr>
          <w:rStyle w:val="rvts12"/>
          <w:sz w:val="28"/>
          <w:szCs w:val="28"/>
          <w:lang w:val="uk-UA"/>
        </w:rPr>
      </w:pPr>
      <w:r w:rsidRPr="0035175B">
        <w:rPr>
          <w:rStyle w:val="rvts12"/>
          <w:sz w:val="28"/>
          <w:szCs w:val="28"/>
          <w:lang w:val="uk-UA"/>
        </w:rPr>
        <w:t>Дово</w:t>
      </w:r>
      <w:r w:rsidR="00AF0E9B">
        <w:rPr>
          <w:rStyle w:val="rvts12"/>
          <w:sz w:val="28"/>
          <w:szCs w:val="28"/>
          <w:lang w:val="uk-UA"/>
        </w:rPr>
        <w:t>ди дисциплінарної скарги Міністерства юстиції України</w:t>
      </w:r>
      <w:r w:rsidRPr="0035175B">
        <w:rPr>
          <w:rStyle w:val="rvts12"/>
          <w:sz w:val="28"/>
          <w:szCs w:val="28"/>
          <w:lang w:val="uk-UA"/>
        </w:rPr>
        <w:t xml:space="preserve"> щодо порушення суддею норм ГПК України під час постановлення ухвали </w:t>
      </w:r>
      <w:r w:rsidR="00E258BC">
        <w:rPr>
          <w:rStyle w:val="rvts12"/>
          <w:sz w:val="28"/>
          <w:szCs w:val="28"/>
          <w:lang w:val="uk-UA"/>
        </w:rPr>
        <w:br/>
      </w:r>
      <w:r w:rsidR="003369CD">
        <w:rPr>
          <w:rStyle w:val="rvts12"/>
          <w:sz w:val="28"/>
          <w:szCs w:val="28"/>
          <w:lang w:val="uk-UA"/>
        </w:rPr>
        <w:t>від 30 липня 2020 року</w:t>
      </w:r>
      <w:r w:rsidRPr="0035175B">
        <w:rPr>
          <w:rStyle w:val="rvts12"/>
          <w:sz w:val="28"/>
          <w:szCs w:val="28"/>
          <w:lang w:val="uk-UA"/>
        </w:rPr>
        <w:t xml:space="preserve"> ґрунтуються на власній оцінці скаржником </w:t>
      </w:r>
      <w:r w:rsidR="003369CD">
        <w:rPr>
          <w:rStyle w:val="rvts12"/>
          <w:sz w:val="28"/>
          <w:szCs w:val="28"/>
          <w:lang w:val="uk-UA"/>
        </w:rPr>
        <w:t>доводів і</w:t>
      </w:r>
      <w:r w:rsidR="00AF0E9B">
        <w:rPr>
          <w:rStyle w:val="rvts12"/>
          <w:sz w:val="28"/>
          <w:szCs w:val="28"/>
          <w:lang w:val="uk-UA"/>
        </w:rPr>
        <w:t xml:space="preserve"> мотивів та</w:t>
      </w:r>
      <w:r w:rsidRPr="0035175B">
        <w:rPr>
          <w:rStyle w:val="rvts12"/>
          <w:sz w:val="28"/>
          <w:szCs w:val="28"/>
          <w:lang w:val="uk-UA"/>
        </w:rPr>
        <w:t xml:space="preserve"> правильності застосування судом норм процесуального права та зводяться до незгоди з постан</w:t>
      </w:r>
      <w:r w:rsidR="00AF0E9B">
        <w:rPr>
          <w:rStyle w:val="rvts12"/>
          <w:sz w:val="28"/>
          <w:szCs w:val="28"/>
          <w:lang w:val="uk-UA"/>
        </w:rPr>
        <w:t>овленою суддею Стадник М.С.</w:t>
      </w:r>
      <w:r w:rsidRPr="0035175B">
        <w:rPr>
          <w:rStyle w:val="rvts12"/>
          <w:sz w:val="28"/>
          <w:szCs w:val="28"/>
          <w:lang w:val="uk-UA"/>
        </w:rPr>
        <w:t xml:space="preserve"> ух</w:t>
      </w:r>
      <w:r w:rsidR="00AF0E9B">
        <w:rPr>
          <w:rStyle w:val="rvts12"/>
          <w:sz w:val="28"/>
          <w:szCs w:val="28"/>
          <w:lang w:val="uk-UA"/>
        </w:rPr>
        <w:t xml:space="preserve">валою </w:t>
      </w:r>
      <w:r w:rsidR="00E258BC">
        <w:rPr>
          <w:rStyle w:val="rvts12"/>
          <w:sz w:val="28"/>
          <w:szCs w:val="28"/>
          <w:lang w:val="uk-UA"/>
        </w:rPr>
        <w:br/>
      </w:r>
      <w:r w:rsidR="00AF0E9B">
        <w:rPr>
          <w:rStyle w:val="rvts12"/>
          <w:sz w:val="28"/>
          <w:szCs w:val="28"/>
          <w:lang w:val="uk-UA"/>
        </w:rPr>
        <w:t>від 30 липня 2020</w:t>
      </w:r>
      <w:r w:rsidR="00202473">
        <w:rPr>
          <w:rStyle w:val="rvts12"/>
          <w:sz w:val="28"/>
          <w:szCs w:val="28"/>
          <w:lang w:val="uk-UA"/>
        </w:rPr>
        <w:t xml:space="preserve"> року </w:t>
      </w:r>
      <w:r w:rsidRPr="0035175B">
        <w:rPr>
          <w:rStyle w:val="rvts12"/>
          <w:sz w:val="28"/>
          <w:szCs w:val="28"/>
          <w:lang w:val="uk-UA"/>
        </w:rPr>
        <w:t>і можуть бути перевірені виключно судом вищої інстанції в порядку, передбаченому процесуальним законом.</w:t>
      </w:r>
    </w:p>
    <w:p w:rsidR="0035175B" w:rsidRPr="0035175B" w:rsidRDefault="0035175B" w:rsidP="00967271">
      <w:pPr>
        <w:pStyle w:val="ac"/>
        <w:ind w:firstLine="709"/>
        <w:jc w:val="both"/>
        <w:rPr>
          <w:rStyle w:val="rvts12"/>
          <w:sz w:val="28"/>
          <w:szCs w:val="28"/>
          <w:lang w:val="uk-UA"/>
        </w:rPr>
      </w:pPr>
      <w:r w:rsidRPr="0035175B">
        <w:rPr>
          <w:rStyle w:val="rvts12"/>
          <w:sz w:val="28"/>
          <w:szCs w:val="28"/>
          <w:lang w:val="uk-UA"/>
        </w:rPr>
        <w:t>Під час попередньої перевірк</w:t>
      </w:r>
      <w:r w:rsidR="004307A2">
        <w:rPr>
          <w:rStyle w:val="rvts12"/>
          <w:sz w:val="28"/>
          <w:szCs w:val="28"/>
          <w:lang w:val="uk-UA"/>
        </w:rPr>
        <w:t>и дисциплінарної скарги М</w:t>
      </w:r>
      <w:r w:rsidR="00AF0E9B">
        <w:rPr>
          <w:rStyle w:val="rvts12"/>
          <w:sz w:val="28"/>
          <w:szCs w:val="28"/>
          <w:lang w:val="uk-UA"/>
        </w:rPr>
        <w:t>іністерства юстиції України</w:t>
      </w:r>
      <w:r w:rsidRPr="0035175B">
        <w:rPr>
          <w:rStyle w:val="rvts12"/>
          <w:sz w:val="28"/>
          <w:szCs w:val="28"/>
          <w:lang w:val="uk-UA"/>
        </w:rPr>
        <w:t xml:space="preserve"> також досліджувалася інформація</w:t>
      </w:r>
      <w:r w:rsidR="00F54309">
        <w:rPr>
          <w:rStyle w:val="rvts12"/>
          <w:sz w:val="28"/>
          <w:szCs w:val="28"/>
          <w:lang w:val="uk-UA"/>
        </w:rPr>
        <w:t xml:space="preserve"> щодо стану розгляду справи № </w:t>
      </w:r>
      <w:r w:rsidR="00AF0E9B">
        <w:rPr>
          <w:rStyle w:val="rvts12"/>
          <w:sz w:val="28"/>
          <w:szCs w:val="28"/>
          <w:lang w:val="uk-UA"/>
        </w:rPr>
        <w:t>921/730/13-г3</w:t>
      </w:r>
      <w:r w:rsidR="00202473">
        <w:rPr>
          <w:rStyle w:val="rvts12"/>
          <w:sz w:val="28"/>
          <w:szCs w:val="28"/>
          <w:lang w:val="uk-UA"/>
        </w:rPr>
        <w:t xml:space="preserve">, розміщена в </w:t>
      </w:r>
      <w:r w:rsidRPr="0035175B">
        <w:rPr>
          <w:rStyle w:val="rvts12"/>
          <w:sz w:val="28"/>
          <w:szCs w:val="28"/>
          <w:lang w:val="uk-UA"/>
        </w:rPr>
        <w:t>Єдиному державному реєстрі судових рішень та на офіційному веб-</w:t>
      </w:r>
      <w:r w:rsidR="00EC6DA4">
        <w:rPr>
          <w:rStyle w:val="rvts12"/>
          <w:sz w:val="28"/>
          <w:szCs w:val="28"/>
          <w:lang w:val="uk-UA"/>
        </w:rPr>
        <w:t>порталі</w:t>
      </w:r>
      <w:r w:rsidRPr="0035175B">
        <w:rPr>
          <w:rStyle w:val="rvts12"/>
          <w:sz w:val="28"/>
          <w:szCs w:val="28"/>
          <w:lang w:val="uk-UA"/>
        </w:rPr>
        <w:t xml:space="preserve"> «Судова влада України»</w:t>
      </w:r>
      <w:r w:rsidR="00EC6DA4">
        <w:rPr>
          <w:rStyle w:val="rvts12"/>
          <w:sz w:val="28"/>
          <w:szCs w:val="28"/>
          <w:lang w:val="uk-UA"/>
        </w:rPr>
        <w:t>,</w:t>
      </w:r>
      <w:r w:rsidR="003369CD">
        <w:rPr>
          <w:rStyle w:val="rvts12"/>
          <w:sz w:val="28"/>
          <w:szCs w:val="28"/>
          <w:lang w:val="uk-UA"/>
        </w:rPr>
        <w:t xml:space="preserve"> </w:t>
      </w:r>
      <w:r w:rsidR="00202473">
        <w:rPr>
          <w:rStyle w:val="rvts12"/>
          <w:sz w:val="28"/>
          <w:szCs w:val="28"/>
          <w:lang w:val="uk-UA"/>
        </w:rPr>
        <w:t xml:space="preserve">було </w:t>
      </w:r>
      <w:r w:rsidR="00AF0E9B">
        <w:rPr>
          <w:rStyle w:val="rvts12"/>
          <w:sz w:val="28"/>
          <w:szCs w:val="28"/>
          <w:lang w:val="uk-UA"/>
        </w:rPr>
        <w:t>встановлено, що Міністерство юстиції України скористало</w:t>
      </w:r>
      <w:r w:rsidRPr="0035175B">
        <w:rPr>
          <w:rStyle w:val="rvts12"/>
          <w:sz w:val="28"/>
          <w:szCs w:val="28"/>
          <w:lang w:val="uk-UA"/>
        </w:rPr>
        <w:t>ся правом на апеляційне оскарження до суд</w:t>
      </w:r>
      <w:r w:rsidR="00AF0E9B">
        <w:rPr>
          <w:rStyle w:val="rvts12"/>
          <w:sz w:val="28"/>
          <w:szCs w:val="28"/>
          <w:lang w:val="uk-UA"/>
        </w:rPr>
        <w:t>у апеляційної інстанції ухвали Г</w:t>
      </w:r>
      <w:r w:rsidRPr="0035175B">
        <w:rPr>
          <w:rStyle w:val="rvts12"/>
          <w:sz w:val="28"/>
          <w:szCs w:val="28"/>
          <w:lang w:val="uk-UA"/>
        </w:rPr>
        <w:t xml:space="preserve">осподарського суду </w:t>
      </w:r>
      <w:r w:rsidR="00AF0E9B">
        <w:rPr>
          <w:rStyle w:val="rvts12"/>
          <w:sz w:val="28"/>
          <w:szCs w:val="28"/>
          <w:lang w:val="uk-UA"/>
        </w:rPr>
        <w:t>Тернопільської</w:t>
      </w:r>
      <w:r w:rsidRPr="0035175B">
        <w:rPr>
          <w:rStyle w:val="rvts12"/>
          <w:sz w:val="28"/>
          <w:szCs w:val="28"/>
          <w:lang w:val="uk-UA"/>
        </w:rPr>
        <w:t xml:space="preserve"> області від </w:t>
      </w:r>
      <w:r w:rsidR="00AF0E9B">
        <w:rPr>
          <w:rStyle w:val="rvts12"/>
          <w:sz w:val="28"/>
          <w:szCs w:val="28"/>
          <w:lang w:val="uk-UA"/>
        </w:rPr>
        <w:t>30 липня 2020</w:t>
      </w:r>
      <w:r w:rsidRPr="0035175B">
        <w:rPr>
          <w:rStyle w:val="rvts12"/>
          <w:sz w:val="28"/>
          <w:szCs w:val="28"/>
          <w:lang w:val="uk-UA"/>
        </w:rPr>
        <w:t xml:space="preserve"> року про</w:t>
      </w:r>
      <w:r w:rsidR="004307A2" w:rsidRPr="004307A2">
        <w:rPr>
          <w:rStyle w:val="rvts12"/>
          <w:sz w:val="28"/>
          <w:szCs w:val="28"/>
          <w:lang w:val="uk-UA"/>
        </w:rPr>
        <w:t xml:space="preserve"> </w:t>
      </w:r>
      <w:r w:rsidR="004307A2">
        <w:rPr>
          <w:rStyle w:val="rvts12"/>
          <w:sz w:val="28"/>
          <w:szCs w:val="28"/>
          <w:lang w:val="uk-UA"/>
        </w:rPr>
        <w:t xml:space="preserve">задоволення заяви </w:t>
      </w:r>
      <w:r w:rsidR="00E258BC">
        <w:rPr>
          <w:rStyle w:val="rvts12"/>
          <w:sz w:val="28"/>
          <w:szCs w:val="28"/>
          <w:lang w:val="uk-UA"/>
        </w:rPr>
        <w:br/>
      </w:r>
      <w:r w:rsidR="007B19A5">
        <w:rPr>
          <w:rStyle w:val="rvts12"/>
          <w:sz w:val="28"/>
          <w:szCs w:val="28"/>
          <w:lang w:val="uk-UA"/>
        </w:rPr>
        <w:t xml:space="preserve">ОСОБА_1 </w:t>
      </w:r>
      <w:r w:rsidR="004307A2">
        <w:rPr>
          <w:rStyle w:val="rvts12"/>
          <w:sz w:val="28"/>
          <w:szCs w:val="28"/>
          <w:lang w:val="uk-UA"/>
        </w:rPr>
        <w:t>щодо зупинення стягнення на підставі наказів</w:t>
      </w:r>
      <w:r w:rsidR="007B19A5">
        <w:rPr>
          <w:rStyle w:val="rvts12"/>
          <w:sz w:val="28"/>
          <w:szCs w:val="28"/>
          <w:lang w:val="uk-UA"/>
        </w:rPr>
        <w:t xml:space="preserve"> </w:t>
      </w:r>
      <w:r w:rsidR="004307A2">
        <w:rPr>
          <w:rStyle w:val="rvts12"/>
          <w:sz w:val="28"/>
          <w:szCs w:val="28"/>
          <w:lang w:val="uk-UA"/>
        </w:rPr>
        <w:t>від 15</w:t>
      </w:r>
      <w:r w:rsidR="00745393">
        <w:rPr>
          <w:rStyle w:val="rvts12"/>
          <w:sz w:val="28"/>
          <w:szCs w:val="28"/>
          <w:lang w:val="uk-UA"/>
        </w:rPr>
        <w:t xml:space="preserve"> листопада </w:t>
      </w:r>
      <w:r w:rsidR="007B19A5">
        <w:rPr>
          <w:rStyle w:val="rvts12"/>
          <w:sz w:val="28"/>
          <w:szCs w:val="28"/>
          <w:lang w:val="uk-UA"/>
        </w:rPr>
        <w:br/>
      </w:r>
      <w:r w:rsidR="004307A2">
        <w:rPr>
          <w:rStyle w:val="rvts12"/>
          <w:sz w:val="28"/>
          <w:szCs w:val="28"/>
          <w:lang w:val="uk-UA"/>
        </w:rPr>
        <w:t>2013 року та 4</w:t>
      </w:r>
      <w:r w:rsidR="00745393">
        <w:rPr>
          <w:rStyle w:val="rvts12"/>
          <w:sz w:val="28"/>
          <w:szCs w:val="28"/>
          <w:lang w:val="uk-UA"/>
        </w:rPr>
        <w:t xml:space="preserve"> листопада </w:t>
      </w:r>
      <w:r w:rsidR="004307A2">
        <w:rPr>
          <w:rStyle w:val="rvts12"/>
          <w:sz w:val="28"/>
          <w:szCs w:val="28"/>
          <w:lang w:val="uk-UA"/>
        </w:rPr>
        <w:t xml:space="preserve">2016 року у виконавчому провадженні  № </w:t>
      </w:r>
      <w:r w:rsidR="007B19A5">
        <w:rPr>
          <w:rStyle w:val="rvts12"/>
          <w:sz w:val="28"/>
          <w:szCs w:val="28"/>
          <w:lang w:val="uk-UA"/>
        </w:rPr>
        <w:t>______</w:t>
      </w:r>
      <w:r w:rsidR="004307A2">
        <w:rPr>
          <w:rStyle w:val="rvts12"/>
          <w:sz w:val="28"/>
          <w:szCs w:val="28"/>
          <w:lang w:val="uk-UA"/>
        </w:rPr>
        <w:t>, яке входить у зведене виконавче провадження</w:t>
      </w:r>
      <w:r w:rsidR="007B19A5">
        <w:rPr>
          <w:rStyle w:val="rvts12"/>
          <w:sz w:val="28"/>
          <w:szCs w:val="28"/>
          <w:lang w:val="uk-UA"/>
        </w:rPr>
        <w:t xml:space="preserve"> № ______</w:t>
      </w:r>
      <w:r w:rsidR="004307A2">
        <w:rPr>
          <w:rStyle w:val="rvts12"/>
          <w:sz w:val="28"/>
          <w:szCs w:val="28"/>
          <w:lang w:val="uk-UA"/>
        </w:rPr>
        <w:t>, шляхом</w:t>
      </w:r>
      <w:r w:rsidRPr="0035175B">
        <w:rPr>
          <w:rStyle w:val="rvts12"/>
          <w:sz w:val="28"/>
          <w:szCs w:val="28"/>
          <w:lang w:val="uk-UA"/>
        </w:rPr>
        <w:t xml:space="preserve"> </w:t>
      </w:r>
      <w:r w:rsidR="00AF0E9B">
        <w:rPr>
          <w:rStyle w:val="rvts12"/>
          <w:sz w:val="28"/>
          <w:szCs w:val="28"/>
          <w:lang w:val="uk-UA"/>
        </w:rPr>
        <w:t>зупинення реалізації арештованого майна</w:t>
      </w:r>
      <w:r w:rsidRPr="0035175B">
        <w:rPr>
          <w:rStyle w:val="rvts12"/>
          <w:sz w:val="28"/>
          <w:szCs w:val="28"/>
          <w:lang w:val="uk-UA"/>
        </w:rPr>
        <w:t>.</w:t>
      </w:r>
    </w:p>
    <w:p w:rsidR="0035175B" w:rsidRPr="0035175B" w:rsidRDefault="0035175B" w:rsidP="00967271">
      <w:pPr>
        <w:pStyle w:val="ac"/>
        <w:ind w:firstLine="709"/>
        <w:jc w:val="both"/>
        <w:rPr>
          <w:rStyle w:val="rvts12"/>
          <w:sz w:val="28"/>
          <w:szCs w:val="28"/>
          <w:lang w:val="uk-UA"/>
        </w:rPr>
      </w:pPr>
      <w:r w:rsidRPr="0035175B">
        <w:rPr>
          <w:rStyle w:val="rvts12"/>
          <w:sz w:val="28"/>
          <w:szCs w:val="28"/>
          <w:lang w:val="uk-UA"/>
        </w:rPr>
        <w:t>Відповідно до статті 124 Конституції України правосуддя в Україні здійснюється виключно судами. Делегування функцій судів, а також привласнення цих функцій іншими органами чи посадовими особами не допускаються.</w:t>
      </w:r>
    </w:p>
    <w:p w:rsidR="0035175B" w:rsidRPr="0035175B" w:rsidRDefault="0035175B" w:rsidP="00967271">
      <w:pPr>
        <w:pStyle w:val="ac"/>
        <w:ind w:firstLine="709"/>
        <w:jc w:val="both"/>
        <w:rPr>
          <w:rStyle w:val="rvts12"/>
          <w:sz w:val="28"/>
          <w:szCs w:val="28"/>
          <w:lang w:val="uk-UA"/>
        </w:rPr>
      </w:pPr>
      <w:r w:rsidRPr="0035175B">
        <w:rPr>
          <w:rStyle w:val="rvts12"/>
          <w:sz w:val="28"/>
          <w:szCs w:val="28"/>
          <w:lang w:val="uk-UA"/>
        </w:rPr>
        <w:t>Основними засадами судочинства є забезпечення права на апеляційний перегляд справи та у визначених законом випадках – на касаційне оскарження судового рішення (пункт 8 частини другої статті 129 Конституції України).</w:t>
      </w:r>
    </w:p>
    <w:p w:rsidR="0035175B" w:rsidRPr="0035175B" w:rsidRDefault="0035175B" w:rsidP="00967271">
      <w:pPr>
        <w:pStyle w:val="ac"/>
        <w:ind w:firstLine="709"/>
        <w:jc w:val="both"/>
        <w:rPr>
          <w:rStyle w:val="rvts12"/>
          <w:sz w:val="28"/>
          <w:szCs w:val="28"/>
          <w:lang w:val="uk-UA"/>
        </w:rPr>
      </w:pPr>
      <w:r w:rsidRPr="0035175B">
        <w:rPr>
          <w:rStyle w:val="rvts12"/>
          <w:sz w:val="28"/>
          <w:szCs w:val="28"/>
          <w:lang w:val="uk-UA"/>
        </w:rPr>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w:t>
      </w:r>
      <w:r w:rsidR="00202473">
        <w:rPr>
          <w:rStyle w:val="rvts12"/>
          <w:sz w:val="28"/>
          <w:szCs w:val="28"/>
          <w:lang w:val="uk-UA"/>
        </w:rPr>
        <w:t>,</w:t>
      </w:r>
      <w:r w:rsidRPr="0035175B">
        <w:rPr>
          <w:rStyle w:val="rvts12"/>
          <w:sz w:val="28"/>
          <w:szCs w:val="28"/>
          <w:lang w:val="uk-UA"/>
        </w:rPr>
        <w:t xml:space="preserve">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w:t>
      </w:r>
      <w:r>
        <w:rPr>
          <w:rStyle w:val="rvts12"/>
          <w:sz w:val="28"/>
          <w:szCs w:val="28"/>
          <w:lang w:val="uk-UA"/>
        </w:rPr>
        <w:t xml:space="preserve">раїни від 23 травня 2001 року </w:t>
      </w:r>
      <w:r w:rsidRPr="0035175B">
        <w:rPr>
          <w:rStyle w:val="rvts12"/>
          <w:sz w:val="28"/>
          <w:szCs w:val="28"/>
          <w:lang w:val="uk-UA"/>
        </w:rPr>
        <w:t>№ 6-рп/2001).</w:t>
      </w:r>
    </w:p>
    <w:p w:rsidR="0035175B" w:rsidRPr="0035175B" w:rsidRDefault="0035175B" w:rsidP="00967271">
      <w:pPr>
        <w:pStyle w:val="ac"/>
        <w:ind w:firstLine="709"/>
        <w:jc w:val="both"/>
        <w:rPr>
          <w:rStyle w:val="rvts12"/>
          <w:sz w:val="28"/>
          <w:szCs w:val="28"/>
          <w:lang w:val="uk-UA"/>
        </w:rPr>
      </w:pPr>
      <w:r w:rsidRPr="0035175B">
        <w:rPr>
          <w:rStyle w:val="rvts12"/>
          <w:sz w:val="28"/>
          <w:szCs w:val="28"/>
          <w:lang w:val="uk-UA"/>
        </w:rPr>
        <w:lastRenderedPageBreak/>
        <w:t>Розгляд та правова оцінка конкретних фактів, документів, інших доказів у</w:t>
      </w:r>
      <w:r w:rsidR="00EC6DA4">
        <w:rPr>
          <w:rStyle w:val="rvts12"/>
          <w:sz w:val="28"/>
          <w:szCs w:val="28"/>
          <w:lang w:val="uk-UA"/>
        </w:rPr>
        <w:t xml:space="preserve"> справі належа</w:t>
      </w:r>
      <w:r w:rsidRPr="0035175B">
        <w:rPr>
          <w:rStyle w:val="rvts12"/>
          <w:sz w:val="28"/>
          <w:szCs w:val="28"/>
          <w:lang w:val="uk-UA"/>
        </w:rPr>
        <w:t>ть до компетенції суду, це не може бути здійснено в рамках дисциплінарного провадження.</w:t>
      </w:r>
    </w:p>
    <w:p w:rsidR="0035175B" w:rsidRPr="0035175B" w:rsidRDefault="0035175B" w:rsidP="00967271">
      <w:pPr>
        <w:pStyle w:val="ac"/>
        <w:ind w:firstLine="709"/>
        <w:jc w:val="both"/>
        <w:rPr>
          <w:rStyle w:val="rvts12"/>
          <w:sz w:val="28"/>
          <w:szCs w:val="28"/>
          <w:lang w:val="uk-UA"/>
        </w:rPr>
      </w:pPr>
      <w:r w:rsidRPr="0035175B">
        <w:rPr>
          <w:rStyle w:val="rvts12"/>
          <w:sz w:val="28"/>
          <w:szCs w:val="28"/>
          <w:lang w:val="uk-UA"/>
        </w:rPr>
        <w:t>Вища рада правосуддя згідно зі с</w:t>
      </w:r>
      <w:r>
        <w:rPr>
          <w:rStyle w:val="rvts12"/>
          <w:sz w:val="28"/>
          <w:szCs w:val="28"/>
          <w:lang w:val="uk-UA"/>
        </w:rPr>
        <w:t xml:space="preserve">таттею 131 Конституції України, </w:t>
      </w:r>
      <w:r w:rsidRPr="0035175B">
        <w:rPr>
          <w:rStyle w:val="rvts12"/>
          <w:sz w:val="28"/>
          <w:szCs w:val="28"/>
          <w:lang w:val="uk-UA"/>
        </w:rPr>
        <w:t xml:space="preserve">статтею 3 Закону України «Про Вищу раду правосуддя» не є органом правосуддя і до її повноважень не належить питання перевірки законності та обґрунтованості судових рішень. </w:t>
      </w:r>
    </w:p>
    <w:p w:rsidR="0035175B" w:rsidRPr="0035175B" w:rsidRDefault="0035175B" w:rsidP="00967271">
      <w:pPr>
        <w:pStyle w:val="ac"/>
        <w:ind w:firstLine="709"/>
        <w:jc w:val="both"/>
        <w:rPr>
          <w:rStyle w:val="rvts12"/>
          <w:sz w:val="28"/>
          <w:szCs w:val="28"/>
          <w:lang w:val="uk-UA"/>
        </w:rPr>
      </w:pPr>
      <w:r w:rsidRPr="0035175B">
        <w:rPr>
          <w:rStyle w:val="rvts12"/>
          <w:sz w:val="28"/>
          <w:szCs w:val="28"/>
          <w:lang w:val="uk-UA"/>
        </w:rPr>
        <w:t xml:space="preserve">Таким правом відповідно до норм </w:t>
      </w:r>
      <w:r>
        <w:rPr>
          <w:rStyle w:val="rvts12"/>
          <w:sz w:val="28"/>
          <w:szCs w:val="28"/>
          <w:lang w:val="uk-UA"/>
        </w:rPr>
        <w:t xml:space="preserve">глави 1 розділу ІV ГПК України </w:t>
      </w:r>
      <w:r w:rsidRPr="0035175B">
        <w:rPr>
          <w:rStyle w:val="rvts12"/>
          <w:sz w:val="28"/>
          <w:szCs w:val="28"/>
          <w:lang w:val="uk-UA"/>
        </w:rPr>
        <w:t>наділений, зокрема, суд апеляційної інстанції у господарських справах</w:t>
      </w:r>
      <w:r w:rsidR="00202473">
        <w:rPr>
          <w:rStyle w:val="rvts12"/>
          <w:sz w:val="28"/>
          <w:szCs w:val="28"/>
          <w:lang w:val="uk-UA"/>
        </w:rPr>
        <w:t>,</w:t>
      </w:r>
      <w:r w:rsidRPr="0035175B">
        <w:rPr>
          <w:rStyle w:val="rvts12"/>
          <w:sz w:val="28"/>
          <w:szCs w:val="28"/>
          <w:lang w:val="uk-UA"/>
        </w:rPr>
        <w:t xml:space="preserve"> у межах апеляційного округу якого (території, на яку поширюються повноваження відповідного апеляційного господарського суду) знаходиться місцевий господарський суд, який ухвалив судове рішення, що оскаржується, якщо інше не передбачено цим Кодексом.</w:t>
      </w:r>
    </w:p>
    <w:p w:rsidR="0035175B" w:rsidRPr="0035175B" w:rsidRDefault="00AF0E9B" w:rsidP="00967271">
      <w:pPr>
        <w:pStyle w:val="ac"/>
        <w:ind w:firstLine="709"/>
        <w:jc w:val="both"/>
        <w:rPr>
          <w:rStyle w:val="rvts12"/>
          <w:sz w:val="28"/>
          <w:szCs w:val="28"/>
          <w:lang w:val="uk-UA"/>
        </w:rPr>
      </w:pPr>
      <w:r>
        <w:rPr>
          <w:rStyle w:val="rvts12"/>
          <w:sz w:val="28"/>
          <w:szCs w:val="28"/>
          <w:lang w:val="uk-UA"/>
        </w:rPr>
        <w:t>Відповідно  до пункту 3</w:t>
      </w:r>
      <w:r w:rsidR="0035175B" w:rsidRPr="0035175B">
        <w:rPr>
          <w:rStyle w:val="rvts12"/>
          <w:sz w:val="28"/>
          <w:szCs w:val="28"/>
          <w:lang w:val="uk-UA"/>
        </w:rPr>
        <w:t xml:space="preserve"> частини першої, частини другої статті 255 ГПК України окремо від рішення суду першої інстанції можуть бути оскаржені в апеляційному порядку ухвали суду першої інстанції про </w:t>
      </w:r>
      <w:r w:rsidRPr="00AF0E9B">
        <w:rPr>
          <w:color w:val="333333"/>
          <w:sz w:val="28"/>
          <w:szCs w:val="28"/>
          <w:shd w:val="clear" w:color="auto" w:fill="FFFFFF"/>
          <w:lang w:val="uk-UA"/>
        </w:rPr>
        <w:t>забезпечення позову, заміну заходу забезпечення позову</w:t>
      </w:r>
      <w:r>
        <w:rPr>
          <w:color w:val="333333"/>
          <w:sz w:val="28"/>
          <w:szCs w:val="28"/>
          <w:shd w:val="clear" w:color="auto" w:fill="FFFFFF"/>
          <w:lang w:val="uk-UA"/>
        </w:rPr>
        <w:t>)</w:t>
      </w:r>
      <w:r w:rsidR="0035175B" w:rsidRPr="00AF0E9B">
        <w:rPr>
          <w:rStyle w:val="rvts12"/>
          <w:sz w:val="28"/>
          <w:szCs w:val="28"/>
          <w:lang w:val="uk-UA"/>
        </w:rPr>
        <w:t xml:space="preserve">. </w:t>
      </w:r>
      <w:r w:rsidR="0035175B" w:rsidRPr="0035175B">
        <w:rPr>
          <w:rStyle w:val="rvts12"/>
          <w:sz w:val="28"/>
          <w:szCs w:val="28"/>
          <w:lang w:val="uk-UA"/>
        </w:rPr>
        <w:t>Апеляційні скарги на ухвали суду першої інстанції можуть подавати учасники справи відповідно до цього Кодек</w:t>
      </w:r>
      <w:r w:rsidR="00CA0D12">
        <w:rPr>
          <w:rStyle w:val="rvts12"/>
          <w:sz w:val="28"/>
          <w:szCs w:val="28"/>
          <w:lang w:val="uk-UA"/>
        </w:rPr>
        <w:t>су.</w:t>
      </w:r>
    </w:p>
    <w:p w:rsidR="0035175B" w:rsidRPr="0035175B" w:rsidRDefault="00720C9B" w:rsidP="00967271">
      <w:pPr>
        <w:pStyle w:val="ac"/>
        <w:ind w:firstLine="709"/>
        <w:jc w:val="both"/>
        <w:rPr>
          <w:rStyle w:val="rvts12"/>
          <w:sz w:val="28"/>
          <w:szCs w:val="28"/>
          <w:lang w:val="uk-UA"/>
        </w:rPr>
      </w:pPr>
      <w:r>
        <w:rPr>
          <w:rStyle w:val="rvts12"/>
          <w:sz w:val="28"/>
          <w:szCs w:val="28"/>
          <w:lang w:val="uk-UA"/>
        </w:rPr>
        <w:t>Враховуючи, що Міністерство юстиції України скористало</w:t>
      </w:r>
      <w:r w:rsidR="0035175B" w:rsidRPr="0035175B">
        <w:rPr>
          <w:rStyle w:val="rvts12"/>
          <w:sz w:val="28"/>
          <w:szCs w:val="28"/>
          <w:lang w:val="uk-UA"/>
        </w:rPr>
        <w:t>сь своїм правом на оскарження судового рішення у порядку, передбаченом</w:t>
      </w:r>
      <w:r>
        <w:rPr>
          <w:rStyle w:val="rvts12"/>
          <w:sz w:val="28"/>
          <w:szCs w:val="28"/>
          <w:lang w:val="uk-UA"/>
        </w:rPr>
        <w:t xml:space="preserve">у процесуальним законодавством, </w:t>
      </w:r>
      <w:r w:rsidR="0035175B" w:rsidRPr="0035175B">
        <w:rPr>
          <w:rStyle w:val="rvts12"/>
          <w:sz w:val="28"/>
          <w:szCs w:val="28"/>
          <w:lang w:val="uk-UA"/>
        </w:rPr>
        <w:t>доводи щодо незгод</w:t>
      </w:r>
      <w:r>
        <w:rPr>
          <w:rStyle w:val="rvts12"/>
          <w:sz w:val="28"/>
          <w:szCs w:val="28"/>
          <w:lang w:val="uk-UA"/>
        </w:rPr>
        <w:t>и з діями судді</w:t>
      </w:r>
      <w:r w:rsidR="004307A2">
        <w:rPr>
          <w:rStyle w:val="rvts12"/>
          <w:sz w:val="28"/>
          <w:szCs w:val="28"/>
          <w:lang w:val="uk-UA"/>
        </w:rPr>
        <w:t xml:space="preserve"> </w:t>
      </w:r>
      <w:r w:rsidR="007B19A5">
        <w:rPr>
          <w:rStyle w:val="rvts12"/>
          <w:sz w:val="28"/>
          <w:szCs w:val="28"/>
          <w:lang w:val="uk-UA"/>
        </w:rPr>
        <w:br/>
      </w:r>
      <w:r>
        <w:rPr>
          <w:rStyle w:val="rvts12"/>
          <w:sz w:val="28"/>
          <w:szCs w:val="28"/>
          <w:lang w:val="uk-UA"/>
        </w:rPr>
        <w:t>Стадник М.С.</w:t>
      </w:r>
      <w:r w:rsidR="0035175B" w:rsidRPr="0035175B">
        <w:rPr>
          <w:rStyle w:val="rvts12"/>
          <w:sz w:val="28"/>
          <w:szCs w:val="28"/>
          <w:lang w:val="uk-UA"/>
        </w:rPr>
        <w:t xml:space="preserve"> під час постановлення ухвали </w:t>
      </w:r>
      <w:r w:rsidR="003369CD">
        <w:rPr>
          <w:rStyle w:val="rvts12"/>
          <w:sz w:val="28"/>
          <w:szCs w:val="28"/>
          <w:lang w:val="uk-UA"/>
        </w:rPr>
        <w:t xml:space="preserve">суду від 30 липня 2020 року </w:t>
      </w:r>
      <w:r w:rsidR="00EC6DA4">
        <w:rPr>
          <w:rStyle w:val="rvts12"/>
          <w:sz w:val="28"/>
          <w:szCs w:val="28"/>
          <w:lang w:val="uk-UA"/>
        </w:rPr>
        <w:t>ґрунтую</w:t>
      </w:r>
      <w:r w:rsidR="0035175B" w:rsidRPr="0035175B">
        <w:rPr>
          <w:rStyle w:val="rvts12"/>
          <w:sz w:val="28"/>
          <w:szCs w:val="28"/>
          <w:lang w:val="uk-UA"/>
        </w:rPr>
        <w:t xml:space="preserve">ться лише на </w:t>
      </w:r>
      <w:r w:rsidR="00EC6DA4">
        <w:rPr>
          <w:rStyle w:val="rvts12"/>
          <w:sz w:val="28"/>
          <w:szCs w:val="28"/>
          <w:lang w:val="uk-UA"/>
        </w:rPr>
        <w:t>відомостях</w:t>
      </w:r>
      <w:r w:rsidR="0035175B" w:rsidRPr="0035175B">
        <w:rPr>
          <w:rStyle w:val="rvts12"/>
          <w:sz w:val="28"/>
          <w:szCs w:val="28"/>
          <w:lang w:val="uk-UA"/>
        </w:rPr>
        <w:t xml:space="preserve">, що можуть бути перевірені судом вищої інстанції в порядку, передбаченому процесуальним законом. </w:t>
      </w:r>
    </w:p>
    <w:p w:rsidR="0035175B" w:rsidRPr="0035175B" w:rsidRDefault="0035175B" w:rsidP="00967271">
      <w:pPr>
        <w:pStyle w:val="ac"/>
        <w:ind w:firstLine="709"/>
        <w:jc w:val="both"/>
        <w:rPr>
          <w:rStyle w:val="rvts12"/>
          <w:sz w:val="28"/>
          <w:szCs w:val="28"/>
          <w:lang w:val="uk-UA"/>
        </w:rPr>
      </w:pPr>
      <w:r w:rsidRPr="0035175B">
        <w:rPr>
          <w:rStyle w:val="rvts12"/>
          <w:sz w:val="28"/>
          <w:szCs w:val="28"/>
          <w:lang w:val="uk-UA"/>
        </w:rPr>
        <w:t>У Висновках № 3 (2002) та № 11 (2008) Консультативної ради європейських суддів (далі – КРЄС)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КРЄС вказує,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35175B" w:rsidRPr="0035175B" w:rsidRDefault="0035175B" w:rsidP="00967271">
      <w:pPr>
        <w:pStyle w:val="ac"/>
        <w:ind w:firstLine="709"/>
        <w:jc w:val="both"/>
        <w:rPr>
          <w:rStyle w:val="rvts12"/>
          <w:sz w:val="28"/>
          <w:szCs w:val="28"/>
          <w:lang w:val="uk-UA"/>
        </w:rPr>
      </w:pPr>
      <w:r w:rsidRPr="0035175B">
        <w:rPr>
          <w:rStyle w:val="rvts12"/>
          <w:sz w:val="28"/>
          <w:szCs w:val="28"/>
          <w:lang w:val="uk-UA"/>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w:t>
      </w:r>
      <w:r w:rsidR="00EC6DA4">
        <w:rPr>
          <w:rStyle w:val="rvts12"/>
          <w:sz w:val="28"/>
          <w:szCs w:val="28"/>
          <w:lang w:val="uk-UA"/>
        </w:rPr>
        <w:t>Р</w:t>
      </w:r>
      <w:r w:rsidRPr="0035175B">
        <w:rPr>
          <w:rStyle w:val="rvts12"/>
          <w:sz w:val="28"/>
          <w:szCs w:val="28"/>
          <w:lang w:val="uk-UA"/>
        </w:rPr>
        <w:t xml:space="preserve">ішення судді може бути </w:t>
      </w:r>
      <w:proofErr w:type="spellStart"/>
      <w:r w:rsidRPr="0035175B">
        <w:rPr>
          <w:rStyle w:val="rvts12"/>
          <w:sz w:val="28"/>
          <w:szCs w:val="28"/>
          <w:lang w:val="uk-UA"/>
        </w:rPr>
        <w:t>переглянуто</w:t>
      </w:r>
      <w:proofErr w:type="spellEnd"/>
      <w:r w:rsidRPr="0035175B">
        <w:rPr>
          <w:rStyle w:val="rvts12"/>
          <w:sz w:val="28"/>
          <w:szCs w:val="28"/>
          <w:lang w:val="uk-UA"/>
        </w:rPr>
        <w:t>, змінено чи відмінено апеляційною інстанцією</w:t>
      </w:r>
      <w:r w:rsidR="00EC6DA4">
        <w:rPr>
          <w:rStyle w:val="rvts12"/>
          <w:sz w:val="28"/>
          <w:szCs w:val="28"/>
          <w:lang w:val="uk-UA"/>
        </w:rPr>
        <w:t>, що</w:t>
      </w:r>
      <w:r w:rsidRPr="0035175B">
        <w:rPr>
          <w:rStyle w:val="rvts12"/>
          <w:sz w:val="28"/>
          <w:szCs w:val="28"/>
          <w:lang w:val="uk-UA"/>
        </w:rPr>
        <w:t xml:space="preserve"> не може бути підставою для притягнення судді до дисциплінарної відповідальності.</w:t>
      </w:r>
    </w:p>
    <w:p w:rsidR="0035175B" w:rsidRPr="0035175B" w:rsidRDefault="0035175B" w:rsidP="00967271">
      <w:pPr>
        <w:pStyle w:val="ac"/>
        <w:ind w:firstLine="709"/>
        <w:jc w:val="both"/>
        <w:rPr>
          <w:rStyle w:val="rvts12"/>
          <w:sz w:val="28"/>
          <w:szCs w:val="28"/>
          <w:lang w:val="uk-UA"/>
        </w:rPr>
      </w:pPr>
      <w:r w:rsidRPr="0035175B">
        <w:rPr>
          <w:rStyle w:val="rvts12"/>
          <w:sz w:val="28"/>
          <w:szCs w:val="28"/>
          <w:lang w:val="uk-UA"/>
        </w:rPr>
        <w:t>Отже, встановлені попередньою перевіркою обставини дають підстави для висновку, що дисциплінарн</w:t>
      </w:r>
      <w:r w:rsidR="00EC6DA4">
        <w:rPr>
          <w:rStyle w:val="rvts12"/>
          <w:sz w:val="28"/>
          <w:szCs w:val="28"/>
          <w:lang w:val="uk-UA"/>
        </w:rPr>
        <w:t>а скарга</w:t>
      </w:r>
      <w:r w:rsidRPr="0035175B">
        <w:rPr>
          <w:rStyle w:val="rvts12"/>
          <w:sz w:val="28"/>
          <w:szCs w:val="28"/>
          <w:lang w:val="uk-UA"/>
        </w:rPr>
        <w:t xml:space="preserve"> </w:t>
      </w:r>
      <w:r w:rsidR="00720C9B">
        <w:rPr>
          <w:rStyle w:val="rvts12"/>
          <w:sz w:val="28"/>
          <w:szCs w:val="28"/>
          <w:lang w:val="uk-UA"/>
        </w:rPr>
        <w:t>Міністерства юстиції України</w:t>
      </w:r>
      <w:r w:rsidRPr="0035175B">
        <w:rPr>
          <w:rStyle w:val="rvts12"/>
          <w:sz w:val="28"/>
          <w:szCs w:val="28"/>
          <w:lang w:val="uk-UA"/>
        </w:rPr>
        <w:t xml:space="preserve"> ґрунтується лише на доводах, </w:t>
      </w:r>
      <w:r w:rsidR="00EC6DA4">
        <w:rPr>
          <w:rStyle w:val="rvts12"/>
          <w:sz w:val="28"/>
          <w:szCs w:val="28"/>
          <w:lang w:val="uk-UA"/>
        </w:rPr>
        <w:t>які</w:t>
      </w:r>
      <w:r w:rsidRPr="0035175B">
        <w:rPr>
          <w:rStyle w:val="rvts12"/>
          <w:sz w:val="28"/>
          <w:szCs w:val="28"/>
          <w:lang w:val="uk-UA"/>
        </w:rPr>
        <w:t xml:space="preserve"> можуть бути перевірені виключно судом вищої інстанції, </w:t>
      </w:r>
      <w:r w:rsidR="00EC6DA4">
        <w:rPr>
          <w:rStyle w:val="rvts12"/>
          <w:sz w:val="28"/>
          <w:szCs w:val="28"/>
          <w:lang w:val="uk-UA"/>
        </w:rPr>
        <w:t xml:space="preserve">а саме </w:t>
      </w:r>
      <w:r w:rsidRPr="0035175B">
        <w:rPr>
          <w:rStyle w:val="rvts12"/>
          <w:sz w:val="28"/>
          <w:szCs w:val="28"/>
          <w:lang w:val="uk-UA"/>
        </w:rPr>
        <w:t>З</w:t>
      </w:r>
      <w:r w:rsidR="00EC6DA4">
        <w:rPr>
          <w:rStyle w:val="rvts12"/>
          <w:sz w:val="28"/>
          <w:szCs w:val="28"/>
          <w:lang w:val="uk-UA"/>
        </w:rPr>
        <w:t>ахідним апеляційним господарським</w:t>
      </w:r>
      <w:r w:rsidRPr="0035175B">
        <w:rPr>
          <w:rStyle w:val="rvts12"/>
          <w:sz w:val="28"/>
          <w:szCs w:val="28"/>
          <w:lang w:val="uk-UA"/>
        </w:rPr>
        <w:t xml:space="preserve"> суд</w:t>
      </w:r>
      <w:r w:rsidR="00EC6DA4">
        <w:rPr>
          <w:rStyle w:val="rvts12"/>
          <w:sz w:val="28"/>
          <w:szCs w:val="28"/>
          <w:lang w:val="uk-UA"/>
        </w:rPr>
        <w:t>ом</w:t>
      </w:r>
      <w:r w:rsidRPr="0035175B">
        <w:rPr>
          <w:rStyle w:val="rvts12"/>
          <w:sz w:val="28"/>
          <w:szCs w:val="28"/>
          <w:lang w:val="uk-UA"/>
        </w:rPr>
        <w:t xml:space="preserve"> в апеляційному окрузі, що включає Закарпатську, Івано-Франківську, Львівську, Тернопільську та Чернівецьку області, з місцезнаходженням у місті Львові.</w:t>
      </w:r>
    </w:p>
    <w:p w:rsidR="0035175B" w:rsidRDefault="0035175B" w:rsidP="00967271">
      <w:pPr>
        <w:pStyle w:val="ac"/>
        <w:ind w:firstLine="709"/>
        <w:jc w:val="both"/>
        <w:rPr>
          <w:rStyle w:val="rvts12"/>
          <w:sz w:val="28"/>
          <w:szCs w:val="28"/>
          <w:lang w:val="uk-UA"/>
        </w:rPr>
      </w:pPr>
      <w:r w:rsidRPr="0035175B">
        <w:rPr>
          <w:rStyle w:val="rvts12"/>
          <w:sz w:val="28"/>
          <w:szCs w:val="28"/>
          <w:lang w:val="uk-UA"/>
        </w:rPr>
        <w:lastRenderedPageBreak/>
        <w:t>Згідно з пунктом 6 частини п</w:t>
      </w:r>
      <w:r>
        <w:rPr>
          <w:rStyle w:val="rvts12"/>
          <w:sz w:val="28"/>
          <w:szCs w:val="28"/>
          <w:lang w:val="uk-UA"/>
        </w:rPr>
        <w:t xml:space="preserve">ершої статті 44 Закону України </w:t>
      </w:r>
      <w:r>
        <w:rPr>
          <w:rStyle w:val="rvts12"/>
          <w:sz w:val="28"/>
          <w:szCs w:val="28"/>
          <w:lang w:val="uk-UA"/>
        </w:rPr>
        <w:br/>
      </w:r>
      <w:r w:rsidRPr="0035175B">
        <w:rPr>
          <w:rStyle w:val="rvts12"/>
          <w:sz w:val="28"/>
          <w:szCs w:val="28"/>
          <w:lang w:val="uk-UA"/>
        </w:rPr>
        <w:t>«Про Вищу раду правосуддя»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w:t>
      </w:r>
    </w:p>
    <w:p w:rsidR="009A0000" w:rsidRPr="00306AAE" w:rsidRDefault="009A0000" w:rsidP="00967271">
      <w:pPr>
        <w:pStyle w:val="ac"/>
        <w:ind w:firstLine="709"/>
        <w:jc w:val="both"/>
        <w:rPr>
          <w:color w:val="000000"/>
          <w:sz w:val="28"/>
          <w:szCs w:val="28"/>
          <w:lang w:val="uk-UA" w:eastAsia="uk-UA"/>
        </w:rPr>
      </w:pPr>
      <w:r w:rsidRPr="00306AAE">
        <w:rPr>
          <w:color w:val="000000"/>
          <w:sz w:val="28"/>
          <w:szCs w:val="28"/>
          <w:lang w:val="uk-UA" w:eastAsia="uk-UA"/>
        </w:rPr>
        <w:t xml:space="preserve">З огляду на зазначене Третя Дисциплінарна палата Вищої ради правосуддя вважає, що дисциплінарну скаргу </w:t>
      </w:r>
      <w:r w:rsidR="00720C9B">
        <w:rPr>
          <w:color w:val="000000"/>
          <w:sz w:val="28"/>
          <w:szCs w:val="28"/>
          <w:lang w:val="uk-UA" w:eastAsia="uk-UA"/>
        </w:rPr>
        <w:t>Міністерства юстиції України</w:t>
      </w:r>
      <w:r w:rsidR="00720C9B">
        <w:rPr>
          <w:sz w:val="28"/>
          <w:szCs w:val="28"/>
          <w:lang w:val="uk-UA"/>
        </w:rPr>
        <w:t xml:space="preserve"> стосовно судді Г</w:t>
      </w:r>
      <w:r w:rsidR="0035175B" w:rsidRPr="0035175B">
        <w:rPr>
          <w:sz w:val="28"/>
          <w:szCs w:val="28"/>
          <w:lang w:val="uk-UA"/>
        </w:rPr>
        <w:t xml:space="preserve">осподарського суду </w:t>
      </w:r>
      <w:r w:rsidR="00720C9B">
        <w:rPr>
          <w:sz w:val="28"/>
          <w:szCs w:val="28"/>
          <w:lang w:val="uk-UA"/>
        </w:rPr>
        <w:t>Тернопільської області Стадник М.С.</w:t>
      </w:r>
      <w:r w:rsidR="0035175B" w:rsidRPr="0035175B">
        <w:rPr>
          <w:sz w:val="28"/>
          <w:szCs w:val="28"/>
          <w:lang w:val="uk-UA"/>
        </w:rPr>
        <w:t xml:space="preserve"> </w:t>
      </w:r>
      <w:r w:rsidRPr="00306AAE">
        <w:rPr>
          <w:color w:val="000000"/>
          <w:sz w:val="28"/>
          <w:szCs w:val="28"/>
          <w:lang w:val="uk-UA" w:eastAsia="uk-UA"/>
        </w:rPr>
        <w:t>необхідно залишити без розгляду та повернути скаржнику.</w:t>
      </w:r>
    </w:p>
    <w:p w:rsidR="009A0000" w:rsidRPr="00306AAE" w:rsidRDefault="003607C3" w:rsidP="00967271">
      <w:pPr>
        <w:pStyle w:val="ac"/>
        <w:ind w:firstLine="709"/>
        <w:jc w:val="both"/>
        <w:rPr>
          <w:color w:val="000000"/>
          <w:sz w:val="28"/>
          <w:szCs w:val="28"/>
          <w:lang w:val="uk-UA" w:eastAsia="uk-UA"/>
        </w:rPr>
      </w:pPr>
      <w:r w:rsidRPr="00306AAE">
        <w:rPr>
          <w:color w:val="000000"/>
          <w:sz w:val="28"/>
          <w:szCs w:val="28"/>
          <w:lang w:val="uk-UA" w:eastAsia="uk-UA"/>
        </w:rPr>
        <w:t xml:space="preserve">Третя </w:t>
      </w:r>
      <w:r w:rsidR="009A0000" w:rsidRPr="00306AAE">
        <w:rPr>
          <w:color w:val="000000"/>
          <w:sz w:val="28"/>
          <w:szCs w:val="28"/>
          <w:lang w:val="uk-UA"/>
        </w:rPr>
        <w:t>Дисциплінарна палата Вищої рад</w:t>
      </w:r>
      <w:r w:rsidR="0070571F" w:rsidRPr="00306AAE">
        <w:rPr>
          <w:color w:val="000000"/>
          <w:sz w:val="28"/>
          <w:szCs w:val="28"/>
          <w:lang w:val="uk-UA"/>
        </w:rPr>
        <w:t>и</w:t>
      </w:r>
      <w:r w:rsidR="009A0000" w:rsidRPr="00306AAE">
        <w:rPr>
          <w:color w:val="000000"/>
          <w:sz w:val="28"/>
          <w:szCs w:val="28"/>
          <w:lang w:val="uk-UA"/>
        </w:rPr>
        <w:t xml:space="preserve"> правосуддя, враховуючи викладені обставини, керуючись статт</w:t>
      </w:r>
      <w:r w:rsidRPr="00306AAE">
        <w:rPr>
          <w:color w:val="000000"/>
          <w:sz w:val="28"/>
          <w:szCs w:val="28"/>
          <w:lang w:val="uk-UA"/>
        </w:rPr>
        <w:t>ею</w:t>
      </w:r>
      <w:r w:rsidR="009A0000" w:rsidRPr="00306AAE">
        <w:rPr>
          <w:color w:val="000000"/>
          <w:sz w:val="28"/>
          <w:szCs w:val="28"/>
          <w:lang w:val="uk-UA"/>
        </w:rPr>
        <w:t xml:space="preserve"> 43, </w:t>
      </w:r>
      <w:r w:rsidRPr="00306AAE">
        <w:rPr>
          <w:rFonts w:eastAsia="Calibri"/>
          <w:kern w:val="1"/>
          <w:sz w:val="28"/>
          <w:szCs w:val="28"/>
          <w:lang w:val="uk-UA" w:eastAsia="uk-UA"/>
        </w:rPr>
        <w:t>частино</w:t>
      </w:r>
      <w:r w:rsidR="0070571F" w:rsidRPr="00306AAE">
        <w:rPr>
          <w:rFonts w:eastAsia="Calibri"/>
          <w:kern w:val="1"/>
          <w:sz w:val="28"/>
          <w:szCs w:val="28"/>
          <w:lang w:val="uk-UA" w:eastAsia="uk-UA"/>
        </w:rPr>
        <w:t>ю</w:t>
      </w:r>
      <w:r w:rsidRPr="00306AAE">
        <w:rPr>
          <w:rFonts w:eastAsia="Calibri"/>
          <w:kern w:val="1"/>
          <w:sz w:val="28"/>
          <w:szCs w:val="28"/>
          <w:lang w:val="uk-UA" w:eastAsia="uk-UA"/>
        </w:rPr>
        <w:t xml:space="preserve"> першою статті</w:t>
      </w:r>
      <w:r w:rsidR="00DA79C9" w:rsidRPr="00306AAE">
        <w:rPr>
          <w:rFonts w:eastAsia="Calibri"/>
          <w:kern w:val="1"/>
          <w:sz w:val="28"/>
          <w:szCs w:val="28"/>
          <w:lang w:val="uk-UA" w:eastAsia="uk-UA"/>
        </w:rPr>
        <w:t xml:space="preserve"> </w:t>
      </w:r>
      <w:r w:rsidR="009A0000" w:rsidRPr="00306AAE">
        <w:rPr>
          <w:color w:val="000000"/>
          <w:sz w:val="28"/>
          <w:szCs w:val="28"/>
          <w:lang w:val="uk-UA"/>
        </w:rPr>
        <w:t>44 Закону України «Про Вищу раду правосуддя»,</w:t>
      </w:r>
      <w:r w:rsidR="003369CD">
        <w:rPr>
          <w:color w:val="000000"/>
          <w:sz w:val="28"/>
          <w:szCs w:val="28"/>
          <w:lang w:val="uk-UA"/>
        </w:rPr>
        <w:t xml:space="preserve"> </w:t>
      </w:r>
      <w:r w:rsidR="0035175B">
        <w:rPr>
          <w:rFonts w:eastAsia="Calibri"/>
          <w:kern w:val="1"/>
          <w:sz w:val="28"/>
          <w:szCs w:val="28"/>
          <w:lang w:val="uk-UA"/>
        </w:rPr>
        <w:t xml:space="preserve">пунктом </w:t>
      </w:r>
      <w:r w:rsidRPr="00306AAE">
        <w:rPr>
          <w:rFonts w:eastAsia="Calibri"/>
          <w:kern w:val="1"/>
          <w:sz w:val="28"/>
          <w:szCs w:val="28"/>
          <w:lang w:val="uk-UA"/>
        </w:rPr>
        <w:t xml:space="preserve">12.7 Регламенту Вищої ради </w:t>
      </w:r>
      <w:r w:rsidRPr="00306AAE">
        <w:rPr>
          <w:color w:val="000000"/>
          <w:sz w:val="28"/>
          <w:szCs w:val="28"/>
          <w:lang w:val="uk-UA" w:eastAsia="uk-UA"/>
        </w:rPr>
        <w:t>правосуддя</w:t>
      </w:r>
      <w:r w:rsidR="0070571F" w:rsidRPr="00306AAE">
        <w:rPr>
          <w:color w:val="000000"/>
          <w:sz w:val="28"/>
          <w:szCs w:val="28"/>
          <w:lang w:val="uk-UA" w:eastAsia="uk-UA"/>
        </w:rPr>
        <w:t>,</w:t>
      </w:r>
    </w:p>
    <w:p w:rsidR="003607C3" w:rsidRPr="00306AAE" w:rsidRDefault="003607C3" w:rsidP="00967271">
      <w:pPr>
        <w:tabs>
          <w:tab w:val="left" w:pos="851"/>
        </w:tabs>
        <w:spacing w:before="240" w:after="240"/>
        <w:ind w:firstLine="851"/>
        <w:jc w:val="center"/>
        <w:rPr>
          <w:rFonts w:eastAsia="Times New Roman"/>
          <w:b/>
          <w:color w:val="000000"/>
          <w:lang w:val="uk-UA"/>
        </w:rPr>
      </w:pPr>
      <w:r w:rsidRPr="00306AAE">
        <w:rPr>
          <w:rFonts w:eastAsia="Times New Roman"/>
          <w:b/>
          <w:color w:val="000000"/>
          <w:sz w:val="28"/>
          <w:szCs w:val="28"/>
          <w:lang w:val="uk-UA" w:eastAsia="uk-UA"/>
        </w:rPr>
        <w:t>ухвалила:</w:t>
      </w:r>
    </w:p>
    <w:p w:rsidR="003607C3" w:rsidRPr="00306AAE" w:rsidRDefault="003607C3" w:rsidP="00967271">
      <w:pPr>
        <w:pStyle w:val="20"/>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val="0"/>
          <w:bCs w:val="0"/>
          <w:color w:val="000000"/>
          <w:sz w:val="28"/>
          <w:szCs w:val="28"/>
          <w:lang w:eastAsia="uk-UA"/>
        </w:rPr>
      </w:pPr>
      <w:r w:rsidRPr="00306AAE">
        <w:rPr>
          <w:rFonts w:ascii="Times New Roman" w:eastAsia="Times New Roman" w:hAnsi="Times New Roman" w:cs="Times New Roman"/>
          <w:b w:val="0"/>
          <w:bCs w:val="0"/>
          <w:color w:val="000000"/>
          <w:sz w:val="28"/>
          <w:szCs w:val="28"/>
          <w:lang w:eastAsia="uk-UA"/>
        </w:rPr>
        <w:t>дисциплінарну скаргу</w:t>
      </w:r>
      <w:r w:rsidR="005330B1" w:rsidRPr="00306AAE">
        <w:t xml:space="preserve"> </w:t>
      </w:r>
      <w:r w:rsidR="00720C9B">
        <w:rPr>
          <w:rFonts w:ascii="Times New Roman" w:hAnsi="Times New Roman" w:cs="Times New Roman"/>
          <w:b w:val="0"/>
          <w:sz w:val="28"/>
          <w:szCs w:val="28"/>
        </w:rPr>
        <w:t>Міністерства</w:t>
      </w:r>
      <w:r w:rsidR="0035175B" w:rsidRPr="0035175B">
        <w:rPr>
          <w:rFonts w:ascii="Times New Roman" w:eastAsia="Times New Roman" w:hAnsi="Times New Roman" w:cs="Times New Roman"/>
          <w:b w:val="0"/>
          <w:bCs w:val="0"/>
          <w:color w:val="000000"/>
          <w:sz w:val="28"/>
          <w:szCs w:val="28"/>
          <w:lang w:eastAsia="uk-UA"/>
        </w:rPr>
        <w:t xml:space="preserve"> </w:t>
      </w:r>
      <w:r w:rsidR="00720C9B">
        <w:rPr>
          <w:rFonts w:ascii="Times New Roman" w:eastAsia="Times New Roman" w:hAnsi="Times New Roman" w:cs="Times New Roman"/>
          <w:b w:val="0"/>
          <w:bCs w:val="0"/>
          <w:color w:val="000000"/>
          <w:sz w:val="28"/>
          <w:szCs w:val="28"/>
          <w:lang w:eastAsia="uk-UA"/>
        </w:rPr>
        <w:t>юстиції України стосовно судді Г</w:t>
      </w:r>
      <w:r w:rsidR="0035175B" w:rsidRPr="0035175B">
        <w:rPr>
          <w:rFonts w:ascii="Times New Roman" w:eastAsia="Times New Roman" w:hAnsi="Times New Roman" w:cs="Times New Roman"/>
          <w:b w:val="0"/>
          <w:bCs w:val="0"/>
          <w:color w:val="000000"/>
          <w:sz w:val="28"/>
          <w:szCs w:val="28"/>
          <w:lang w:eastAsia="uk-UA"/>
        </w:rPr>
        <w:t xml:space="preserve">осподарського суду </w:t>
      </w:r>
      <w:r w:rsidR="00720C9B">
        <w:rPr>
          <w:rFonts w:ascii="Times New Roman" w:eastAsia="Times New Roman" w:hAnsi="Times New Roman" w:cs="Times New Roman"/>
          <w:b w:val="0"/>
          <w:bCs w:val="0"/>
          <w:color w:val="000000"/>
          <w:sz w:val="28"/>
          <w:szCs w:val="28"/>
          <w:lang w:eastAsia="uk-UA"/>
        </w:rPr>
        <w:t>Тернопільської області Стадник Марії Семенівни</w:t>
      </w:r>
      <w:r w:rsidR="002D787D" w:rsidRPr="0035175B">
        <w:rPr>
          <w:rFonts w:ascii="Times New Roman" w:eastAsia="Times New Roman" w:hAnsi="Times New Roman" w:cs="Times New Roman"/>
          <w:b w:val="0"/>
          <w:bCs w:val="0"/>
          <w:color w:val="000000"/>
          <w:sz w:val="28"/>
          <w:szCs w:val="28"/>
          <w:lang w:eastAsia="uk-UA"/>
        </w:rPr>
        <w:t xml:space="preserve"> </w:t>
      </w:r>
      <w:r w:rsidRPr="00306AAE">
        <w:rPr>
          <w:rFonts w:ascii="Times New Roman" w:eastAsia="Times New Roman" w:hAnsi="Times New Roman" w:cs="Times New Roman"/>
          <w:b w:val="0"/>
          <w:bCs w:val="0"/>
          <w:color w:val="000000"/>
          <w:sz w:val="28"/>
          <w:szCs w:val="28"/>
          <w:lang w:eastAsia="uk-UA"/>
        </w:rPr>
        <w:t>залишити без розгляду та повернути скаржнику.</w:t>
      </w:r>
    </w:p>
    <w:p w:rsidR="003607C3" w:rsidRPr="00306AAE" w:rsidRDefault="003607C3" w:rsidP="009672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851"/>
        <w:jc w:val="both"/>
        <w:rPr>
          <w:rFonts w:eastAsia="Times New Roman"/>
          <w:color w:val="000000"/>
          <w:sz w:val="28"/>
          <w:szCs w:val="28"/>
          <w:lang w:val="uk-UA" w:eastAsia="uk-UA"/>
        </w:rPr>
      </w:pPr>
      <w:r w:rsidRPr="00306AAE">
        <w:rPr>
          <w:rFonts w:eastAsia="Times New Roman"/>
          <w:color w:val="000000"/>
          <w:sz w:val="28"/>
          <w:szCs w:val="28"/>
          <w:lang w:val="uk-UA" w:eastAsia="uk-UA"/>
        </w:rPr>
        <w:t>Ухвала оскарженню не підлягає.</w:t>
      </w:r>
    </w:p>
    <w:p w:rsidR="00166961" w:rsidRPr="00306AAE" w:rsidRDefault="00166961" w:rsidP="00967271">
      <w:pPr>
        <w:jc w:val="both"/>
        <w:rPr>
          <w:b/>
          <w:sz w:val="28"/>
          <w:szCs w:val="28"/>
          <w:lang w:val="uk-UA" w:eastAsia="en-US"/>
        </w:rPr>
      </w:pPr>
    </w:p>
    <w:p w:rsidR="005330B1" w:rsidRPr="00202473" w:rsidRDefault="005330B1" w:rsidP="00967271">
      <w:pPr>
        <w:jc w:val="both"/>
        <w:rPr>
          <w:b/>
          <w:sz w:val="16"/>
          <w:szCs w:val="16"/>
          <w:lang w:val="uk-UA" w:eastAsia="en-US"/>
        </w:rPr>
      </w:pPr>
    </w:p>
    <w:p w:rsidR="00DA79C9" w:rsidRPr="0002192A" w:rsidRDefault="00DA79C9" w:rsidP="00967271">
      <w:pPr>
        <w:jc w:val="both"/>
        <w:rPr>
          <w:b/>
          <w:sz w:val="28"/>
          <w:szCs w:val="28"/>
          <w:lang w:val="uk-UA" w:eastAsia="en-US"/>
        </w:rPr>
      </w:pPr>
      <w:r w:rsidRPr="0002192A">
        <w:rPr>
          <w:b/>
          <w:sz w:val="28"/>
          <w:szCs w:val="28"/>
          <w:lang w:val="uk-UA" w:eastAsia="en-US"/>
        </w:rPr>
        <w:t xml:space="preserve">Головуючий на засіданні </w:t>
      </w:r>
    </w:p>
    <w:p w:rsidR="00DA79C9" w:rsidRPr="0002192A" w:rsidRDefault="00DA79C9" w:rsidP="00967271">
      <w:pPr>
        <w:jc w:val="both"/>
        <w:rPr>
          <w:b/>
          <w:sz w:val="28"/>
          <w:szCs w:val="28"/>
          <w:lang w:val="uk-UA" w:eastAsia="en-US"/>
        </w:rPr>
      </w:pPr>
      <w:r w:rsidRPr="0002192A">
        <w:rPr>
          <w:b/>
          <w:sz w:val="28"/>
          <w:szCs w:val="28"/>
          <w:lang w:val="uk-UA" w:eastAsia="en-US"/>
        </w:rPr>
        <w:t xml:space="preserve">Третьої Дисциплінарної </w:t>
      </w:r>
    </w:p>
    <w:p w:rsidR="00DA79C9" w:rsidRPr="0002192A" w:rsidRDefault="00DA79C9" w:rsidP="00967271">
      <w:pPr>
        <w:tabs>
          <w:tab w:val="left" w:pos="6521"/>
        </w:tabs>
        <w:jc w:val="both"/>
        <w:rPr>
          <w:b/>
          <w:sz w:val="28"/>
          <w:szCs w:val="28"/>
          <w:lang w:val="uk-UA" w:eastAsia="en-US"/>
        </w:rPr>
      </w:pPr>
      <w:r w:rsidRPr="0002192A">
        <w:rPr>
          <w:b/>
          <w:sz w:val="28"/>
          <w:szCs w:val="28"/>
          <w:lang w:val="uk-UA" w:eastAsia="en-US"/>
        </w:rPr>
        <w:t xml:space="preserve">палати Вищої ради правосуддя                       </w:t>
      </w:r>
      <w:r w:rsidR="00720C9B">
        <w:rPr>
          <w:b/>
          <w:sz w:val="28"/>
          <w:szCs w:val="28"/>
          <w:lang w:val="uk-UA" w:eastAsia="en-US"/>
        </w:rPr>
        <w:t xml:space="preserve">                  Л.А. </w:t>
      </w:r>
      <w:proofErr w:type="spellStart"/>
      <w:r w:rsidR="00720C9B">
        <w:rPr>
          <w:b/>
          <w:sz w:val="28"/>
          <w:szCs w:val="28"/>
          <w:lang w:val="uk-UA" w:eastAsia="en-US"/>
        </w:rPr>
        <w:t>Швецова</w:t>
      </w:r>
      <w:proofErr w:type="spellEnd"/>
    </w:p>
    <w:p w:rsidR="00DA79C9" w:rsidRPr="00202473" w:rsidRDefault="00DA79C9" w:rsidP="00967271">
      <w:pPr>
        <w:tabs>
          <w:tab w:val="left" w:pos="6521"/>
        </w:tabs>
        <w:jc w:val="both"/>
        <w:rPr>
          <w:b/>
          <w:sz w:val="16"/>
          <w:szCs w:val="16"/>
          <w:lang w:val="uk-UA" w:eastAsia="en-US"/>
        </w:rPr>
      </w:pPr>
      <w:r w:rsidRPr="00202473">
        <w:rPr>
          <w:b/>
          <w:sz w:val="16"/>
          <w:szCs w:val="16"/>
          <w:lang w:val="uk-UA" w:eastAsia="en-US"/>
        </w:rPr>
        <w:tab/>
      </w:r>
    </w:p>
    <w:p w:rsidR="00DA79C9" w:rsidRPr="0002192A" w:rsidRDefault="00DA79C9" w:rsidP="00967271">
      <w:pPr>
        <w:tabs>
          <w:tab w:val="left" w:pos="6521"/>
        </w:tabs>
        <w:spacing w:before="240"/>
        <w:jc w:val="both"/>
        <w:rPr>
          <w:b/>
          <w:sz w:val="28"/>
          <w:szCs w:val="28"/>
          <w:lang w:val="uk-UA" w:eastAsia="en-US"/>
        </w:rPr>
      </w:pPr>
      <w:r w:rsidRPr="0002192A">
        <w:rPr>
          <w:b/>
          <w:sz w:val="28"/>
          <w:szCs w:val="28"/>
          <w:lang w:val="uk-UA" w:eastAsia="en-US"/>
        </w:rPr>
        <w:t>Члени Третьої Дисциплінарної</w:t>
      </w:r>
    </w:p>
    <w:p w:rsidR="00DA79C9" w:rsidRPr="0002192A" w:rsidRDefault="00DA79C9" w:rsidP="00967271">
      <w:pPr>
        <w:tabs>
          <w:tab w:val="left" w:pos="6521"/>
        </w:tabs>
        <w:ind w:right="-1"/>
        <w:jc w:val="both"/>
        <w:rPr>
          <w:rFonts w:eastAsia="Times New Roman"/>
          <w:b/>
          <w:sz w:val="28"/>
          <w:szCs w:val="28"/>
          <w:lang w:val="uk-UA"/>
        </w:rPr>
      </w:pPr>
      <w:r w:rsidRPr="0002192A">
        <w:rPr>
          <w:rFonts w:eastAsia="Times New Roman"/>
          <w:b/>
          <w:sz w:val="28"/>
          <w:szCs w:val="28"/>
          <w:lang w:val="uk-UA"/>
        </w:rPr>
        <w:t xml:space="preserve">палати Вищої ради правосуддя                                        </w:t>
      </w:r>
      <w:r w:rsidR="00E258BC">
        <w:rPr>
          <w:rFonts w:eastAsia="Times New Roman"/>
          <w:b/>
          <w:sz w:val="28"/>
          <w:szCs w:val="28"/>
          <w:lang w:val="uk-UA"/>
        </w:rPr>
        <w:t xml:space="preserve"> </w:t>
      </w:r>
      <w:r w:rsidRPr="0002192A">
        <w:rPr>
          <w:rFonts w:eastAsia="Times New Roman"/>
          <w:b/>
          <w:sz w:val="28"/>
          <w:szCs w:val="28"/>
          <w:lang w:val="uk-UA"/>
        </w:rPr>
        <w:t xml:space="preserve"> </w:t>
      </w:r>
      <w:r w:rsidR="00E258BC">
        <w:rPr>
          <w:rFonts w:eastAsia="Times New Roman"/>
          <w:b/>
          <w:sz w:val="28"/>
          <w:szCs w:val="28"/>
          <w:lang w:val="uk-UA"/>
        </w:rPr>
        <w:t>В.І. Говоруха</w:t>
      </w:r>
    </w:p>
    <w:p w:rsidR="003641F7" w:rsidRDefault="00DA79C9" w:rsidP="00967271">
      <w:pPr>
        <w:tabs>
          <w:tab w:val="left" w:pos="6521"/>
        </w:tabs>
        <w:spacing w:before="100" w:beforeAutospacing="1" w:after="119"/>
        <w:ind w:right="-1"/>
        <w:jc w:val="both"/>
        <w:rPr>
          <w:rFonts w:eastAsia="Times New Roman"/>
          <w:b/>
          <w:sz w:val="28"/>
          <w:szCs w:val="28"/>
          <w:lang w:val="uk-UA"/>
        </w:rPr>
      </w:pPr>
      <w:r w:rsidRPr="0002192A">
        <w:rPr>
          <w:rFonts w:eastAsia="Times New Roman"/>
          <w:b/>
          <w:sz w:val="28"/>
          <w:szCs w:val="28"/>
          <w:lang w:val="uk-UA"/>
        </w:rPr>
        <w:t xml:space="preserve">                                                                                                  </w:t>
      </w:r>
      <w:r w:rsidR="00E258BC">
        <w:rPr>
          <w:rFonts w:eastAsia="Times New Roman"/>
          <w:b/>
          <w:sz w:val="28"/>
          <w:szCs w:val="28"/>
          <w:lang w:val="uk-UA"/>
        </w:rPr>
        <w:t xml:space="preserve">П.М. </w:t>
      </w:r>
      <w:proofErr w:type="spellStart"/>
      <w:r w:rsidR="00E258BC">
        <w:rPr>
          <w:rFonts w:eastAsia="Times New Roman"/>
          <w:b/>
          <w:sz w:val="28"/>
          <w:szCs w:val="28"/>
          <w:lang w:val="uk-UA"/>
        </w:rPr>
        <w:t>Гречківський</w:t>
      </w:r>
      <w:proofErr w:type="spellEnd"/>
    </w:p>
    <w:p w:rsidR="004E012F" w:rsidRDefault="00720C9B" w:rsidP="00967271">
      <w:pPr>
        <w:tabs>
          <w:tab w:val="left" w:pos="6521"/>
        </w:tabs>
        <w:spacing w:before="100" w:beforeAutospacing="1" w:after="119"/>
        <w:ind w:right="-1"/>
        <w:jc w:val="both"/>
        <w:rPr>
          <w:rFonts w:eastAsia="Times New Roman"/>
          <w:b/>
          <w:sz w:val="28"/>
          <w:szCs w:val="28"/>
          <w:lang w:val="uk-UA"/>
        </w:rPr>
      </w:pPr>
      <w:r w:rsidRPr="0002192A">
        <w:rPr>
          <w:rFonts w:eastAsia="Times New Roman"/>
          <w:b/>
          <w:sz w:val="28"/>
          <w:szCs w:val="28"/>
          <w:lang w:val="uk-UA"/>
        </w:rPr>
        <w:t xml:space="preserve">                                                                                                  Л.Б. Іванова</w:t>
      </w:r>
    </w:p>
    <w:p w:rsidR="004E012F" w:rsidRDefault="004E012F" w:rsidP="00967271">
      <w:pPr>
        <w:tabs>
          <w:tab w:val="left" w:pos="6521"/>
        </w:tabs>
        <w:spacing w:before="100" w:beforeAutospacing="1" w:after="119"/>
        <w:ind w:right="-1"/>
        <w:jc w:val="both"/>
        <w:rPr>
          <w:rFonts w:eastAsia="Times New Roman"/>
          <w:b/>
          <w:sz w:val="28"/>
          <w:szCs w:val="28"/>
          <w:lang w:val="uk-UA"/>
        </w:rPr>
      </w:pPr>
    </w:p>
    <w:p w:rsidR="004E012F" w:rsidRDefault="004E012F" w:rsidP="00967271">
      <w:pPr>
        <w:tabs>
          <w:tab w:val="left" w:pos="6521"/>
        </w:tabs>
        <w:spacing w:before="100" w:beforeAutospacing="1" w:after="119"/>
        <w:ind w:right="-1"/>
        <w:jc w:val="both"/>
        <w:rPr>
          <w:rFonts w:eastAsia="Times New Roman"/>
          <w:b/>
          <w:sz w:val="28"/>
          <w:szCs w:val="28"/>
          <w:lang w:val="uk-UA"/>
        </w:rPr>
      </w:pPr>
    </w:p>
    <w:p w:rsidR="004E012F" w:rsidRPr="004E012F" w:rsidRDefault="004E012F" w:rsidP="00967271">
      <w:pPr>
        <w:spacing w:before="240" w:after="240"/>
        <w:ind w:firstLine="851"/>
        <w:jc w:val="center"/>
        <w:rPr>
          <w:rStyle w:val="rvts9"/>
          <w:b/>
          <w:sz w:val="28"/>
          <w:szCs w:val="28"/>
        </w:rPr>
      </w:pPr>
    </w:p>
    <w:sectPr w:rsidR="004E012F" w:rsidRPr="004E012F" w:rsidSect="00CA0D12">
      <w:headerReference w:type="default" r:id="rId8"/>
      <w:pgSz w:w="11906" w:h="16838"/>
      <w:pgMar w:top="426" w:right="850" w:bottom="851" w:left="1701"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AA6" w:rsidRDefault="00D92AA6" w:rsidP="006E2F18">
      <w:r>
        <w:separator/>
      </w:r>
    </w:p>
  </w:endnote>
  <w:endnote w:type="continuationSeparator" w:id="0">
    <w:p w:rsidR="00D92AA6" w:rsidRDefault="00D92AA6" w:rsidP="006E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AA6" w:rsidRDefault="00D92AA6" w:rsidP="006E2F18">
      <w:r>
        <w:separator/>
      </w:r>
    </w:p>
  </w:footnote>
  <w:footnote w:type="continuationSeparator" w:id="0">
    <w:p w:rsidR="00D92AA6" w:rsidRDefault="00D92AA6" w:rsidP="006E2F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033056"/>
      <w:docPartObj>
        <w:docPartGallery w:val="Page Numbers (Top of Page)"/>
        <w:docPartUnique/>
      </w:docPartObj>
    </w:sdtPr>
    <w:sdtEndPr/>
    <w:sdtContent>
      <w:p w:rsidR="006E2F18" w:rsidRDefault="00691695">
        <w:pPr>
          <w:pStyle w:val="a6"/>
          <w:jc w:val="center"/>
        </w:pPr>
        <w:r>
          <w:fldChar w:fldCharType="begin"/>
        </w:r>
        <w:r>
          <w:instrText xml:space="preserve"> PAGE   \* MERGEFORMAT </w:instrText>
        </w:r>
        <w:r>
          <w:fldChar w:fldCharType="separate"/>
        </w:r>
        <w:r w:rsidR="00BF2933">
          <w:rPr>
            <w:noProof/>
          </w:rPr>
          <w:t>6</w:t>
        </w:r>
        <w:r>
          <w:rPr>
            <w:noProof/>
          </w:rPr>
          <w:fldChar w:fldCharType="end"/>
        </w:r>
      </w:p>
    </w:sdtContent>
  </w:sdt>
  <w:p w:rsidR="006E2F18" w:rsidRDefault="006E2F18">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735A89"/>
    <w:multiLevelType w:val="hybridMultilevel"/>
    <w:tmpl w:val="E6C6FD84"/>
    <w:lvl w:ilvl="0" w:tplc="E8A8F634">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 w15:restartNumberingAfterBreak="0">
    <w:nsid w:val="77C62D19"/>
    <w:multiLevelType w:val="hybridMultilevel"/>
    <w:tmpl w:val="0ED696D2"/>
    <w:lvl w:ilvl="0" w:tplc="13285FEA">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CE5"/>
    <w:rsid w:val="0002192A"/>
    <w:rsid w:val="00045310"/>
    <w:rsid w:val="00077E7B"/>
    <w:rsid w:val="0010127F"/>
    <w:rsid w:val="00122125"/>
    <w:rsid w:val="00132115"/>
    <w:rsid w:val="00140D66"/>
    <w:rsid w:val="001554C3"/>
    <w:rsid w:val="00166961"/>
    <w:rsid w:val="001708C5"/>
    <w:rsid w:val="001900C6"/>
    <w:rsid w:val="001E18D0"/>
    <w:rsid w:val="00202473"/>
    <w:rsid w:val="00205444"/>
    <w:rsid w:val="00206DBE"/>
    <w:rsid w:val="00236E82"/>
    <w:rsid w:val="00252AE9"/>
    <w:rsid w:val="002B0A5F"/>
    <w:rsid w:val="002C6197"/>
    <w:rsid w:val="002D787D"/>
    <w:rsid w:val="00306AAE"/>
    <w:rsid w:val="00311D92"/>
    <w:rsid w:val="003239FA"/>
    <w:rsid w:val="00324C1F"/>
    <w:rsid w:val="00334376"/>
    <w:rsid w:val="003369CD"/>
    <w:rsid w:val="0035175B"/>
    <w:rsid w:val="003607C3"/>
    <w:rsid w:val="003641F7"/>
    <w:rsid w:val="00385473"/>
    <w:rsid w:val="003A46D8"/>
    <w:rsid w:val="003D29A5"/>
    <w:rsid w:val="003D7F13"/>
    <w:rsid w:val="003E3814"/>
    <w:rsid w:val="003E41C1"/>
    <w:rsid w:val="0040206F"/>
    <w:rsid w:val="00406E8D"/>
    <w:rsid w:val="004307A2"/>
    <w:rsid w:val="00466EA1"/>
    <w:rsid w:val="004B5A3F"/>
    <w:rsid w:val="004E012F"/>
    <w:rsid w:val="004F4492"/>
    <w:rsid w:val="00511786"/>
    <w:rsid w:val="005330B1"/>
    <w:rsid w:val="00551B0E"/>
    <w:rsid w:val="00555DF3"/>
    <w:rsid w:val="005A0F57"/>
    <w:rsid w:val="005B45AC"/>
    <w:rsid w:val="005D0196"/>
    <w:rsid w:val="005D6AA4"/>
    <w:rsid w:val="005E7461"/>
    <w:rsid w:val="00640336"/>
    <w:rsid w:val="00654846"/>
    <w:rsid w:val="006836F6"/>
    <w:rsid w:val="00691695"/>
    <w:rsid w:val="00692A2C"/>
    <w:rsid w:val="006A1BAF"/>
    <w:rsid w:val="006E2942"/>
    <w:rsid w:val="006E2F18"/>
    <w:rsid w:val="0070571F"/>
    <w:rsid w:val="00705BF5"/>
    <w:rsid w:val="00720C9B"/>
    <w:rsid w:val="00745393"/>
    <w:rsid w:val="00752F7A"/>
    <w:rsid w:val="00766DFB"/>
    <w:rsid w:val="007B19A5"/>
    <w:rsid w:val="007E4149"/>
    <w:rsid w:val="007F6295"/>
    <w:rsid w:val="00823319"/>
    <w:rsid w:val="00843CE5"/>
    <w:rsid w:val="00865A1D"/>
    <w:rsid w:val="008712B1"/>
    <w:rsid w:val="00873272"/>
    <w:rsid w:val="0089727B"/>
    <w:rsid w:val="008A039C"/>
    <w:rsid w:val="008B5E09"/>
    <w:rsid w:val="008D40BB"/>
    <w:rsid w:val="008E4858"/>
    <w:rsid w:val="0091614C"/>
    <w:rsid w:val="00931449"/>
    <w:rsid w:val="00934336"/>
    <w:rsid w:val="00940602"/>
    <w:rsid w:val="0094190E"/>
    <w:rsid w:val="00944959"/>
    <w:rsid w:val="00960C0F"/>
    <w:rsid w:val="00967271"/>
    <w:rsid w:val="009A0000"/>
    <w:rsid w:val="009C6A35"/>
    <w:rsid w:val="00A27781"/>
    <w:rsid w:val="00A323A9"/>
    <w:rsid w:val="00A62CE0"/>
    <w:rsid w:val="00A81233"/>
    <w:rsid w:val="00AA335E"/>
    <w:rsid w:val="00AF0E9B"/>
    <w:rsid w:val="00BE616C"/>
    <w:rsid w:val="00BF2933"/>
    <w:rsid w:val="00C336B3"/>
    <w:rsid w:val="00C544F4"/>
    <w:rsid w:val="00CA0D12"/>
    <w:rsid w:val="00CC45FB"/>
    <w:rsid w:val="00CE522E"/>
    <w:rsid w:val="00D03CCF"/>
    <w:rsid w:val="00D24EDF"/>
    <w:rsid w:val="00D25906"/>
    <w:rsid w:val="00D46926"/>
    <w:rsid w:val="00D50790"/>
    <w:rsid w:val="00D5465F"/>
    <w:rsid w:val="00D70D22"/>
    <w:rsid w:val="00D92AA6"/>
    <w:rsid w:val="00D950FF"/>
    <w:rsid w:val="00DA79C9"/>
    <w:rsid w:val="00DB16A2"/>
    <w:rsid w:val="00DC5873"/>
    <w:rsid w:val="00DE7340"/>
    <w:rsid w:val="00E06BD4"/>
    <w:rsid w:val="00E258BC"/>
    <w:rsid w:val="00E3026D"/>
    <w:rsid w:val="00E479E7"/>
    <w:rsid w:val="00E82136"/>
    <w:rsid w:val="00E9158E"/>
    <w:rsid w:val="00EC6DA4"/>
    <w:rsid w:val="00EC7C9C"/>
    <w:rsid w:val="00EE4DEC"/>
    <w:rsid w:val="00F205AB"/>
    <w:rsid w:val="00F21CB6"/>
    <w:rsid w:val="00F31671"/>
    <w:rsid w:val="00F42D8C"/>
    <w:rsid w:val="00F54309"/>
    <w:rsid w:val="00F60A3E"/>
    <w:rsid w:val="00F61EA1"/>
    <w:rsid w:val="00FD3804"/>
    <w:rsid w:val="00FE4CB0"/>
    <w:rsid w:val="00FF08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53582"/>
  <w15:docId w15:val="{FEFEA698-624E-49EF-A680-EA360E291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67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F31671"/>
  </w:style>
  <w:style w:type="paragraph" w:styleId="a4">
    <w:name w:val="List Paragraph"/>
    <w:aliases w:val="Подглава"/>
    <w:basedOn w:val="a"/>
    <w:link w:val="a3"/>
    <w:uiPriority w:val="34"/>
    <w:qFormat/>
    <w:rsid w:val="00F31671"/>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rvts9">
    <w:name w:val="rvts9"/>
    <w:basedOn w:val="a0"/>
    <w:rsid w:val="004B5A3F"/>
    <w:rPr>
      <w:rFonts w:cs="Times New Roman"/>
    </w:rPr>
  </w:style>
  <w:style w:type="character" w:customStyle="1" w:styleId="2">
    <w:name w:val="Основной текст (2)_"/>
    <w:link w:val="20"/>
    <w:locked/>
    <w:rsid w:val="004B5A3F"/>
    <w:rPr>
      <w:b/>
      <w:bCs/>
      <w:sz w:val="26"/>
      <w:szCs w:val="26"/>
      <w:shd w:val="clear" w:color="auto" w:fill="FFFFFF"/>
    </w:rPr>
  </w:style>
  <w:style w:type="paragraph" w:customStyle="1" w:styleId="20">
    <w:name w:val="Основной текст (2)"/>
    <w:basedOn w:val="a"/>
    <w:link w:val="2"/>
    <w:rsid w:val="004B5A3F"/>
    <w:pPr>
      <w:widowControl w:val="0"/>
      <w:shd w:val="clear" w:color="auto" w:fill="FFFFFF"/>
      <w:autoSpaceDN w:val="0"/>
      <w:spacing w:after="1020" w:line="240" w:lineRule="atLeast"/>
      <w:jc w:val="center"/>
    </w:pPr>
    <w:rPr>
      <w:rFonts w:asciiTheme="minorHAnsi" w:eastAsiaTheme="minorHAnsi" w:hAnsiTheme="minorHAnsi" w:cstheme="minorBidi"/>
      <w:b/>
      <w:bCs/>
      <w:sz w:val="26"/>
      <w:szCs w:val="26"/>
      <w:lang w:val="uk-UA" w:eastAsia="en-US"/>
    </w:rPr>
  </w:style>
  <w:style w:type="paragraph" w:styleId="HTML">
    <w:name w:val="HTML Preformatted"/>
    <w:basedOn w:val="a"/>
    <w:link w:val="HTML0"/>
    <w:uiPriority w:val="99"/>
    <w:unhideWhenUsed/>
    <w:rsid w:val="003D7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3D7F13"/>
    <w:rPr>
      <w:rFonts w:ascii="Courier New" w:eastAsia="Times New Roman" w:hAnsi="Courier New" w:cs="Courier New"/>
      <w:sz w:val="20"/>
      <w:szCs w:val="20"/>
      <w:lang w:eastAsia="uk-UA"/>
    </w:rPr>
  </w:style>
  <w:style w:type="character" w:customStyle="1" w:styleId="FontStyle14">
    <w:name w:val="Font Style14"/>
    <w:basedOn w:val="a0"/>
    <w:rsid w:val="003D7F13"/>
    <w:rPr>
      <w:rFonts w:ascii="Times New Roman" w:hAnsi="Times New Roman" w:cs="Times New Roman" w:hint="default"/>
      <w:sz w:val="26"/>
      <w:szCs w:val="26"/>
    </w:rPr>
  </w:style>
  <w:style w:type="paragraph" w:customStyle="1" w:styleId="Style98">
    <w:name w:val="Style98"/>
    <w:basedOn w:val="a"/>
    <w:rsid w:val="009A0000"/>
    <w:pPr>
      <w:widowControl w:val="0"/>
      <w:autoSpaceDE w:val="0"/>
      <w:autoSpaceDN w:val="0"/>
      <w:adjustRightInd w:val="0"/>
      <w:spacing w:line="320" w:lineRule="exact"/>
      <w:ind w:firstLine="542"/>
      <w:jc w:val="both"/>
    </w:pPr>
    <w:rPr>
      <w:rFonts w:eastAsia="Times New Roman"/>
      <w:sz w:val="28"/>
      <w:szCs w:val="28"/>
      <w:lang w:val="uk-UA"/>
    </w:rPr>
  </w:style>
  <w:style w:type="character" w:customStyle="1" w:styleId="StyleZakonu">
    <w:name w:val="StyleZakonu Знак"/>
    <w:link w:val="StyleZakonu0"/>
    <w:locked/>
    <w:rsid w:val="009A0000"/>
    <w:rPr>
      <w:rFonts w:eastAsia="Times New Roman" w:cs="Times New Roman"/>
      <w:sz w:val="20"/>
      <w:szCs w:val="20"/>
      <w:lang w:eastAsia="ru-RU"/>
    </w:rPr>
  </w:style>
  <w:style w:type="paragraph" w:customStyle="1" w:styleId="StyleZakonu0">
    <w:name w:val="StyleZakonu"/>
    <w:basedOn w:val="a"/>
    <w:link w:val="StyleZakonu"/>
    <w:rsid w:val="009A0000"/>
    <w:pPr>
      <w:spacing w:after="60" w:line="220" w:lineRule="exact"/>
      <w:ind w:firstLine="284"/>
      <w:jc w:val="both"/>
    </w:pPr>
    <w:rPr>
      <w:rFonts w:asciiTheme="minorHAnsi" w:eastAsia="Times New Roman" w:hAnsiTheme="minorHAnsi"/>
      <w:sz w:val="20"/>
      <w:szCs w:val="20"/>
      <w:lang w:val="uk-UA"/>
    </w:rPr>
  </w:style>
  <w:style w:type="character" w:customStyle="1" w:styleId="a5">
    <w:name w:val="Основний текст_"/>
    <w:basedOn w:val="a0"/>
    <w:link w:val="1"/>
    <w:locked/>
    <w:rsid w:val="009A0000"/>
    <w:rPr>
      <w:rFonts w:eastAsia="Times New Roman" w:cs="Times New Roman"/>
      <w:spacing w:val="7"/>
      <w:shd w:val="clear" w:color="auto" w:fill="FFFFFF"/>
    </w:rPr>
  </w:style>
  <w:style w:type="paragraph" w:customStyle="1" w:styleId="1">
    <w:name w:val="Основний текст1"/>
    <w:basedOn w:val="a"/>
    <w:link w:val="a5"/>
    <w:rsid w:val="009A0000"/>
    <w:pPr>
      <w:widowControl w:val="0"/>
      <w:shd w:val="clear" w:color="auto" w:fill="FFFFFF"/>
      <w:spacing w:before="480" w:line="302" w:lineRule="exact"/>
    </w:pPr>
    <w:rPr>
      <w:rFonts w:asciiTheme="minorHAnsi" w:eastAsia="Times New Roman" w:hAnsiTheme="minorHAnsi"/>
      <w:spacing w:val="7"/>
      <w:sz w:val="22"/>
      <w:szCs w:val="22"/>
      <w:lang w:val="uk-UA" w:eastAsia="en-US"/>
    </w:rPr>
  </w:style>
  <w:style w:type="character" w:customStyle="1" w:styleId="apple-converted-space">
    <w:name w:val="apple-converted-space"/>
    <w:basedOn w:val="a0"/>
    <w:rsid w:val="009A0000"/>
  </w:style>
  <w:style w:type="character" w:customStyle="1" w:styleId="FontStyle16">
    <w:name w:val="Font Style16"/>
    <w:basedOn w:val="a0"/>
    <w:rsid w:val="009A0000"/>
    <w:rPr>
      <w:rFonts w:ascii="Times New Roman" w:hAnsi="Times New Roman" w:cs="Times New Roman" w:hint="default"/>
      <w:sz w:val="28"/>
      <w:szCs w:val="28"/>
    </w:rPr>
  </w:style>
  <w:style w:type="paragraph" w:styleId="a6">
    <w:name w:val="header"/>
    <w:basedOn w:val="a"/>
    <w:link w:val="a7"/>
    <w:uiPriority w:val="99"/>
    <w:unhideWhenUsed/>
    <w:rsid w:val="006E2F18"/>
    <w:pPr>
      <w:tabs>
        <w:tab w:val="center" w:pos="4819"/>
        <w:tab w:val="right" w:pos="9639"/>
      </w:tabs>
    </w:pPr>
  </w:style>
  <w:style w:type="character" w:customStyle="1" w:styleId="a7">
    <w:name w:val="Верхній колонтитул Знак"/>
    <w:basedOn w:val="a0"/>
    <w:link w:val="a6"/>
    <w:uiPriority w:val="99"/>
    <w:rsid w:val="006E2F18"/>
    <w:rPr>
      <w:rFonts w:ascii="Times New Roman" w:eastAsia="Calibri" w:hAnsi="Times New Roman" w:cs="Times New Roman"/>
      <w:sz w:val="24"/>
      <w:szCs w:val="24"/>
      <w:lang w:val="ru-RU" w:eastAsia="ru-RU"/>
    </w:rPr>
  </w:style>
  <w:style w:type="paragraph" w:styleId="a8">
    <w:name w:val="footer"/>
    <w:basedOn w:val="a"/>
    <w:link w:val="a9"/>
    <w:uiPriority w:val="99"/>
    <w:semiHidden/>
    <w:unhideWhenUsed/>
    <w:rsid w:val="006E2F18"/>
    <w:pPr>
      <w:tabs>
        <w:tab w:val="center" w:pos="4819"/>
        <w:tab w:val="right" w:pos="9639"/>
      </w:tabs>
    </w:pPr>
  </w:style>
  <w:style w:type="character" w:customStyle="1" w:styleId="a9">
    <w:name w:val="Нижній колонтитул Знак"/>
    <w:basedOn w:val="a0"/>
    <w:link w:val="a8"/>
    <w:uiPriority w:val="99"/>
    <w:semiHidden/>
    <w:rsid w:val="006E2F18"/>
    <w:rPr>
      <w:rFonts w:ascii="Times New Roman" w:eastAsia="Calibri" w:hAnsi="Times New Roman" w:cs="Times New Roman"/>
      <w:sz w:val="24"/>
      <w:szCs w:val="24"/>
      <w:lang w:val="ru-RU" w:eastAsia="ru-RU"/>
    </w:rPr>
  </w:style>
  <w:style w:type="paragraph" w:styleId="aa">
    <w:name w:val="Balloon Text"/>
    <w:basedOn w:val="a"/>
    <w:link w:val="ab"/>
    <w:uiPriority w:val="99"/>
    <w:semiHidden/>
    <w:unhideWhenUsed/>
    <w:rsid w:val="00166961"/>
    <w:rPr>
      <w:rFonts w:ascii="Segoe UI" w:hAnsi="Segoe UI" w:cs="Segoe UI"/>
      <w:sz w:val="18"/>
      <w:szCs w:val="18"/>
    </w:rPr>
  </w:style>
  <w:style w:type="character" w:customStyle="1" w:styleId="ab">
    <w:name w:val="Текст у виносці Знак"/>
    <w:basedOn w:val="a0"/>
    <w:link w:val="aa"/>
    <w:uiPriority w:val="99"/>
    <w:semiHidden/>
    <w:rsid w:val="00166961"/>
    <w:rPr>
      <w:rFonts w:ascii="Segoe UI" w:eastAsia="Calibri" w:hAnsi="Segoe UI" w:cs="Segoe UI"/>
      <w:sz w:val="18"/>
      <w:szCs w:val="18"/>
      <w:lang w:val="ru-RU" w:eastAsia="ru-RU"/>
    </w:rPr>
  </w:style>
  <w:style w:type="paragraph" w:customStyle="1" w:styleId="rvps4">
    <w:name w:val="rvps4"/>
    <w:basedOn w:val="a"/>
    <w:rsid w:val="00823319"/>
    <w:pPr>
      <w:spacing w:before="100" w:beforeAutospacing="1" w:after="100" w:afterAutospacing="1"/>
    </w:pPr>
  </w:style>
  <w:style w:type="character" w:customStyle="1" w:styleId="rvts12">
    <w:name w:val="rvts12"/>
    <w:basedOn w:val="a0"/>
    <w:rsid w:val="00823319"/>
    <w:rPr>
      <w:rFonts w:cs="Times New Roman"/>
    </w:rPr>
  </w:style>
  <w:style w:type="paragraph" w:styleId="ac">
    <w:name w:val="No Spacing"/>
    <w:uiPriority w:val="1"/>
    <w:qFormat/>
    <w:rsid w:val="00DE7340"/>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10116</Words>
  <Characters>5767</Characters>
  <Application>Microsoft Office Word</Application>
  <DocSecurity>0</DocSecurity>
  <Lines>48</Lines>
  <Paragraphs>31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 (VRU-MONO-0210 - i.kukailo)</dc:creator>
  <cp:lastModifiedBy>Валентина Декаленко (VRU-MONO0206 - v.dekalenko)</cp:lastModifiedBy>
  <cp:revision>2</cp:revision>
  <cp:lastPrinted>2020-10-27T12:17:00Z</cp:lastPrinted>
  <dcterms:created xsi:type="dcterms:W3CDTF">2020-11-04T12:03:00Z</dcterms:created>
  <dcterms:modified xsi:type="dcterms:W3CDTF">2020-11-04T12:03:00Z</dcterms:modified>
</cp:coreProperties>
</file>