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6F3" w:rsidRPr="003645BB" w:rsidRDefault="00BE1CE7" w:rsidP="00BB11AD">
      <w:pPr>
        <w:spacing w:before="200"/>
        <w:ind w:right="5245"/>
        <w:jc w:val="center"/>
        <w:rPr>
          <w:b/>
          <w:sz w:val="28"/>
          <w:szCs w:val="28"/>
        </w:rPr>
      </w:pP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left:0;text-align:left;margin-left:223.65pt;margin-top:-6.25pt;width:39.75pt;height:50.7pt;z-index:251657728;visibility:visible">
            <v:imagedata r:id="rId7" o:title=""/>
          </v:shape>
        </w:pict>
      </w:r>
    </w:p>
    <w:p w:rsidR="00D366F3" w:rsidRPr="00920881" w:rsidRDefault="00D366F3" w:rsidP="00BB11AD">
      <w:pPr>
        <w:spacing w:before="360" w:after="60"/>
        <w:jc w:val="center"/>
        <w:rPr>
          <w:rFonts w:ascii="AcademyC" w:hAnsi="AcademyC"/>
          <w:b/>
          <w:color w:val="000000"/>
        </w:rPr>
      </w:pPr>
      <w:r w:rsidRPr="00920881">
        <w:rPr>
          <w:rFonts w:ascii="AcademyC" w:hAnsi="AcademyC"/>
          <w:b/>
          <w:color w:val="000000"/>
        </w:rPr>
        <w:t>УКРАЇНА</w:t>
      </w:r>
    </w:p>
    <w:p w:rsidR="00D366F3" w:rsidRPr="00920881" w:rsidRDefault="00D366F3" w:rsidP="00BB11AD">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D366F3" w:rsidRPr="00832AFD" w:rsidRDefault="00D366F3" w:rsidP="00BB11AD">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D366F3" w:rsidRPr="00920881" w:rsidRDefault="00D366F3" w:rsidP="00BB11AD">
      <w:pPr>
        <w:pStyle w:val="af6"/>
        <w:spacing w:after="240"/>
        <w:ind w:left="0"/>
        <w:jc w:val="center"/>
        <w:rPr>
          <w:rFonts w:ascii="AcademyC" w:hAnsi="AcademyC"/>
          <w:b/>
          <w:sz w:val="28"/>
          <w:szCs w:val="28"/>
        </w:rPr>
      </w:pPr>
      <w:r w:rsidRPr="00920881">
        <w:rPr>
          <w:rFonts w:ascii="AcademyC" w:hAnsi="AcademyC"/>
          <w:b/>
          <w:sz w:val="28"/>
          <w:szCs w:val="28"/>
        </w:rPr>
        <w:t>УХВАЛА</w:t>
      </w:r>
    </w:p>
    <w:tbl>
      <w:tblPr>
        <w:tblW w:w="0" w:type="auto"/>
        <w:tblLook w:val="00A0" w:firstRow="1" w:lastRow="0" w:firstColumn="1" w:lastColumn="0" w:noHBand="0" w:noVBand="0"/>
      </w:tblPr>
      <w:tblGrid>
        <w:gridCol w:w="3652"/>
        <w:gridCol w:w="2728"/>
        <w:gridCol w:w="3190"/>
      </w:tblGrid>
      <w:tr w:rsidR="00D366F3" w:rsidRPr="006807A4" w:rsidTr="008A0831">
        <w:tc>
          <w:tcPr>
            <w:tcW w:w="3652" w:type="dxa"/>
          </w:tcPr>
          <w:p w:rsidR="00D366F3" w:rsidRPr="00537C4C" w:rsidRDefault="00537C4C" w:rsidP="008A0831">
            <w:pPr>
              <w:rPr>
                <w:noProof/>
                <w:u w:val="single"/>
              </w:rPr>
            </w:pPr>
            <w:r>
              <w:rPr>
                <w:sz w:val="28"/>
                <w:szCs w:val="28"/>
                <w:u w:val="single"/>
              </w:rPr>
              <w:t>4 листопада 2020 року</w:t>
            </w:r>
          </w:p>
        </w:tc>
        <w:tc>
          <w:tcPr>
            <w:tcW w:w="2728" w:type="dxa"/>
          </w:tcPr>
          <w:p w:rsidR="00D366F3" w:rsidRPr="00B56607" w:rsidRDefault="00D366F3" w:rsidP="008A0831">
            <w:pPr>
              <w:jc w:val="center"/>
              <w:rPr>
                <w:noProof/>
              </w:rPr>
            </w:pPr>
            <w:r w:rsidRPr="00B56607">
              <w:rPr>
                <w:rFonts w:ascii="Book Antiqua" w:hAnsi="Book Antiqua"/>
              </w:rPr>
              <w:t>Київ</w:t>
            </w:r>
          </w:p>
        </w:tc>
        <w:tc>
          <w:tcPr>
            <w:tcW w:w="3190" w:type="dxa"/>
          </w:tcPr>
          <w:p w:rsidR="00D366F3" w:rsidRPr="00537C4C" w:rsidRDefault="00537C4C" w:rsidP="008A0831">
            <w:pPr>
              <w:jc w:val="right"/>
              <w:rPr>
                <w:noProof/>
                <w:u w:val="single"/>
              </w:rPr>
            </w:pPr>
            <w:r>
              <w:rPr>
                <w:sz w:val="28"/>
                <w:szCs w:val="28"/>
                <w:u w:val="single"/>
              </w:rPr>
              <w:t>3014/3дп/15-20</w:t>
            </w:r>
          </w:p>
        </w:tc>
      </w:tr>
    </w:tbl>
    <w:p w:rsidR="00C764A0" w:rsidRDefault="00C764A0" w:rsidP="005E046D">
      <w:pPr>
        <w:spacing w:line="240" w:lineRule="auto"/>
        <w:ind w:right="5387"/>
        <w:jc w:val="both"/>
        <w:rPr>
          <w:b/>
          <w:sz w:val="24"/>
          <w:szCs w:val="24"/>
        </w:rPr>
      </w:pPr>
    </w:p>
    <w:p w:rsidR="00D366F3" w:rsidRDefault="00D366F3" w:rsidP="005E046D">
      <w:pPr>
        <w:spacing w:line="240" w:lineRule="auto"/>
        <w:ind w:right="5387"/>
        <w:jc w:val="both"/>
        <w:rPr>
          <w:b/>
          <w:sz w:val="24"/>
          <w:szCs w:val="24"/>
        </w:rPr>
      </w:pPr>
      <w:r w:rsidRPr="00983A0C">
        <w:rPr>
          <w:b/>
          <w:sz w:val="24"/>
          <w:szCs w:val="24"/>
        </w:rPr>
        <w:t xml:space="preserve">Про відкриття дисциплінарної справи </w:t>
      </w:r>
      <w:r w:rsidRPr="00983A0C">
        <w:rPr>
          <w:b/>
          <w:bCs/>
          <w:sz w:val="24"/>
          <w:szCs w:val="24"/>
        </w:rPr>
        <w:t xml:space="preserve">стосовно </w:t>
      </w:r>
      <w:r w:rsidRPr="00983A0C">
        <w:rPr>
          <w:b/>
          <w:sz w:val="24"/>
          <w:szCs w:val="24"/>
        </w:rPr>
        <w:t xml:space="preserve">судді </w:t>
      </w:r>
      <w:r w:rsidRPr="005E046D">
        <w:rPr>
          <w:b/>
          <w:sz w:val="24"/>
          <w:szCs w:val="24"/>
        </w:rPr>
        <w:t>Ізмаїльського міськрайонного суду Одеської області Жигуліна С</w:t>
      </w:r>
      <w:r>
        <w:rPr>
          <w:b/>
          <w:sz w:val="24"/>
          <w:szCs w:val="24"/>
        </w:rPr>
        <w:t>.</w:t>
      </w:r>
      <w:r w:rsidRPr="005E046D">
        <w:rPr>
          <w:b/>
          <w:sz w:val="24"/>
          <w:szCs w:val="24"/>
        </w:rPr>
        <w:t>М</w:t>
      </w:r>
      <w:r>
        <w:rPr>
          <w:b/>
          <w:sz w:val="24"/>
          <w:szCs w:val="24"/>
        </w:rPr>
        <w:t>.</w:t>
      </w:r>
    </w:p>
    <w:p w:rsidR="00EB149F" w:rsidRPr="005E046D" w:rsidRDefault="00EB149F" w:rsidP="005E046D">
      <w:pPr>
        <w:spacing w:line="240" w:lineRule="auto"/>
        <w:ind w:right="5387"/>
        <w:jc w:val="both"/>
        <w:rPr>
          <w:b/>
          <w:sz w:val="24"/>
          <w:szCs w:val="24"/>
        </w:rPr>
      </w:pPr>
    </w:p>
    <w:p w:rsidR="00D366F3" w:rsidRPr="00EB149F" w:rsidRDefault="00D366F3" w:rsidP="00EB149F">
      <w:pPr>
        <w:spacing w:after="0" w:line="240" w:lineRule="auto"/>
        <w:ind w:right="6" w:firstLine="709"/>
        <w:jc w:val="both"/>
        <w:rPr>
          <w:b/>
          <w:sz w:val="28"/>
          <w:szCs w:val="28"/>
        </w:rPr>
      </w:pPr>
      <w:r w:rsidRPr="005E046D">
        <w:rPr>
          <w:sz w:val="28"/>
          <w:szCs w:val="28"/>
        </w:rPr>
        <w:t xml:space="preserve">Третя Дисциплінарна палата Вищої ради правосуддя у складі                головуючого – Швецової Л.А., членів Іванової Л.Б., Матвійчука В.В., </w:t>
      </w:r>
      <w:r w:rsidR="009A1644" w:rsidRPr="002806AD">
        <w:rPr>
          <w:sz w:val="28"/>
          <w:szCs w:val="28"/>
        </w:rPr>
        <w:t xml:space="preserve">залученої </w:t>
      </w:r>
      <w:r w:rsidR="00784232">
        <w:rPr>
          <w:sz w:val="28"/>
          <w:szCs w:val="28"/>
        </w:rPr>
        <w:t>і</w:t>
      </w:r>
      <w:r w:rsidR="009A1644">
        <w:rPr>
          <w:sz w:val="28"/>
          <w:szCs w:val="28"/>
        </w:rPr>
        <w:t xml:space="preserve">з </w:t>
      </w:r>
      <w:r w:rsidR="009A1644" w:rsidRPr="002806AD">
        <w:rPr>
          <w:sz w:val="28"/>
          <w:szCs w:val="28"/>
        </w:rPr>
        <w:t>Другої Дисциплінарної палати члена Вищої ради правосуддя Блажівської О.Є.</w:t>
      </w:r>
      <w:r w:rsidR="009A1644">
        <w:rPr>
          <w:sz w:val="28"/>
          <w:szCs w:val="28"/>
        </w:rPr>
        <w:t xml:space="preserve">, </w:t>
      </w:r>
      <w:r w:rsidRPr="005E046D">
        <w:rPr>
          <w:sz w:val="28"/>
          <w:szCs w:val="28"/>
        </w:rPr>
        <w:t xml:space="preserve">розглянувши висновок доповідача – члена Третьої Дисциплінарної палати Вищої ради правосуддя Гречківського П.М. та додані до нього матеріали попередньої перевірки скарг </w:t>
      </w:r>
      <w:r w:rsidR="00784232">
        <w:rPr>
          <w:sz w:val="28"/>
          <w:szCs w:val="28"/>
        </w:rPr>
        <w:t>Т</w:t>
      </w:r>
      <w:r w:rsidRPr="005E046D">
        <w:rPr>
          <w:sz w:val="28"/>
          <w:szCs w:val="28"/>
        </w:rPr>
        <w:t>овариства з обмеженою відповідальністю «Злагода», поданих адвокатом Ягуновим Дмитром Вікторовичем, стосовно судді Ізмаїльського міськрайонного суду Одеської області Жигуліна Сергія Миколайовича</w:t>
      </w:r>
      <w:r>
        <w:rPr>
          <w:sz w:val="28"/>
          <w:szCs w:val="28"/>
        </w:rPr>
        <w:t>,</w:t>
      </w:r>
    </w:p>
    <w:p w:rsidR="00EB149F" w:rsidRDefault="00EB149F" w:rsidP="00BB11AD">
      <w:pPr>
        <w:jc w:val="center"/>
        <w:rPr>
          <w:b/>
          <w:sz w:val="27"/>
          <w:szCs w:val="27"/>
        </w:rPr>
      </w:pPr>
    </w:p>
    <w:p w:rsidR="00D366F3" w:rsidRPr="00AE0AD8" w:rsidRDefault="00D366F3" w:rsidP="00BB11AD">
      <w:pPr>
        <w:jc w:val="center"/>
        <w:rPr>
          <w:b/>
          <w:sz w:val="27"/>
          <w:szCs w:val="27"/>
        </w:rPr>
      </w:pPr>
      <w:r w:rsidRPr="00AE0AD8">
        <w:rPr>
          <w:b/>
          <w:sz w:val="27"/>
          <w:szCs w:val="27"/>
        </w:rPr>
        <w:t>встановила:</w:t>
      </w:r>
    </w:p>
    <w:p w:rsidR="00D366F3" w:rsidRPr="006C556C" w:rsidRDefault="00D366F3" w:rsidP="005E046D">
      <w:pPr>
        <w:spacing w:after="0" w:line="240" w:lineRule="auto"/>
        <w:jc w:val="both"/>
        <w:rPr>
          <w:b/>
          <w:sz w:val="28"/>
          <w:szCs w:val="28"/>
        </w:rPr>
      </w:pPr>
      <w:r>
        <w:rPr>
          <w:sz w:val="28"/>
          <w:szCs w:val="28"/>
        </w:rPr>
        <w:t>д</w:t>
      </w:r>
      <w:r w:rsidRPr="00845C64">
        <w:rPr>
          <w:sz w:val="28"/>
          <w:szCs w:val="28"/>
        </w:rPr>
        <w:t xml:space="preserve">о </w:t>
      </w:r>
      <w:r w:rsidRPr="00FB7B75">
        <w:rPr>
          <w:sz w:val="28"/>
          <w:szCs w:val="28"/>
        </w:rPr>
        <w:t xml:space="preserve">Вищої ради правосуддя </w:t>
      </w:r>
      <w:r>
        <w:rPr>
          <w:sz w:val="28"/>
          <w:szCs w:val="28"/>
        </w:rPr>
        <w:t>30 червня, 17 та 27 серпня 2020</w:t>
      </w:r>
      <w:r w:rsidRPr="00FB7B75">
        <w:rPr>
          <w:sz w:val="28"/>
          <w:szCs w:val="28"/>
        </w:rPr>
        <w:t xml:space="preserve"> року </w:t>
      </w:r>
      <w:r>
        <w:rPr>
          <w:sz w:val="28"/>
          <w:szCs w:val="28"/>
        </w:rPr>
        <w:t xml:space="preserve">за </w:t>
      </w:r>
      <w:r w:rsidRPr="00FB7B75">
        <w:rPr>
          <w:sz w:val="28"/>
          <w:szCs w:val="28"/>
        </w:rPr>
        <w:t>вх</w:t>
      </w:r>
      <w:r>
        <w:rPr>
          <w:sz w:val="28"/>
          <w:szCs w:val="28"/>
        </w:rPr>
        <w:t xml:space="preserve">ідними </w:t>
      </w:r>
      <w:r w:rsidR="00784232">
        <w:rPr>
          <w:sz w:val="28"/>
          <w:szCs w:val="28"/>
        </w:rPr>
        <w:br/>
      </w:r>
      <w:r w:rsidRPr="00FB7B75">
        <w:rPr>
          <w:sz w:val="28"/>
          <w:szCs w:val="28"/>
        </w:rPr>
        <w:t>№</w:t>
      </w:r>
      <w:r>
        <w:rPr>
          <w:sz w:val="28"/>
          <w:szCs w:val="28"/>
        </w:rPr>
        <w:t>№ 460/9/13-20</w:t>
      </w:r>
      <w:r w:rsidR="00784232">
        <w:rPr>
          <w:sz w:val="28"/>
          <w:szCs w:val="28"/>
        </w:rPr>
        <w:t>,</w:t>
      </w:r>
      <w:r>
        <w:rPr>
          <w:sz w:val="28"/>
          <w:szCs w:val="28"/>
        </w:rPr>
        <w:t xml:space="preserve"> 460/29/13-20</w:t>
      </w:r>
      <w:r w:rsidR="00784232">
        <w:rPr>
          <w:sz w:val="28"/>
          <w:szCs w:val="28"/>
        </w:rPr>
        <w:t>,</w:t>
      </w:r>
      <w:r>
        <w:rPr>
          <w:sz w:val="28"/>
          <w:szCs w:val="28"/>
        </w:rPr>
        <w:t xml:space="preserve"> 460/42/13-20</w:t>
      </w:r>
      <w:r w:rsidRPr="00FB7B75">
        <w:rPr>
          <w:sz w:val="28"/>
          <w:szCs w:val="28"/>
        </w:rPr>
        <w:t xml:space="preserve"> </w:t>
      </w:r>
      <w:r w:rsidRPr="00240476">
        <w:rPr>
          <w:sz w:val="28"/>
          <w:szCs w:val="28"/>
        </w:rPr>
        <w:t>надійшл</w:t>
      </w:r>
      <w:r>
        <w:rPr>
          <w:sz w:val="28"/>
          <w:szCs w:val="28"/>
        </w:rPr>
        <w:t>и</w:t>
      </w:r>
      <w:r w:rsidRPr="00240476">
        <w:rPr>
          <w:sz w:val="28"/>
          <w:szCs w:val="28"/>
        </w:rPr>
        <w:t xml:space="preserve"> скарги </w:t>
      </w:r>
      <w:r w:rsidR="00784232">
        <w:rPr>
          <w:sz w:val="28"/>
          <w:szCs w:val="28"/>
        </w:rPr>
        <w:t>Т</w:t>
      </w:r>
      <w:r w:rsidR="00784232" w:rsidRPr="005E046D">
        <w:rPr>
          <w:sz w:val="28"/>
          <w:szCs w:val="28"/>
        </w:rPr>
        <w:t>овариства з обмеженою відповідальністю «Злагода»</w:t>
      </w:r>
      <w:r w:rsidR="00784232">
        <w:rPr>
          <w:sz w:val="28"/>
          <w:szCs w:val="28"/>
        </w:rPr>
        <w:t xml:space="preserve"> (далі – </w:t>
      </w:r>
      <w:r w:rsidRPr="006C556C">
        <w:rPr>
          <w:sz w:val="28"/>
          <w:szCs w:val="28"/>
        </w:rPr>
        <w:t>ТОВ «Злагода»</w:t>
      </w:r>
      <w:r w:rsidR="00784232">
        <w:rPr>
          <w:sz w:val="28"/>
          <w:szCs w:val="28"/>
        </w:rPr>
        <w:t>)</w:t>
      </w:r>
      <w:r w:rsidRPr="006C556C">
        <w:rPr>
          <w:sz w:val="28"/>
          <w:szCs w:val="28"/>
        </w:rPr>
        <w:t>, подані адвокатом Ягуновим Д.В.,</w:t>
      </w:r>
      <w:r>
        <w:rPr>
          <w:sz w:val="28"/>
          <w:szCs w:val="28"/>
        </w:rPr>
        <w:t xml:space="preserve"> </w:t>
      </w:r>
      <w:r w:rsidR="00EE0E33">
        <w:rPr>
          <w:sz w:val="28"/>
          <w:szCs w:val="28"/>
        </w:rPr>
        <w:t>із проханням</w:t>
      </w:r>
      <w:r>
        <w:rPr>
          <w:sz w:val="28"/>
          <w:szCs w:val="28"/>
        </w:rPr>
        <w:t xml:space="preserve"> притягн</w:t>
      </w:r>
      <w:r w:rsidR="00EE0E33">
        <w:rPr>
          <w:sz w:val="28"/>
          <w:szCs w:val="28"/>
        </w:rPr>
        <w:t>ути</w:t>
      </w:r>
      <w:r>
        <w:rPr>
          <w:sz w:val="28"/>
          <w:szCs w:val="28"/>
        </w:rPr>
        <w:t xml:space="preserve"> до дисциплінарної відповідальності судд</w:t>
      </w:r>
      <w:r w:rsidR="00EE0E33">
        <w:rPr>
          <w:sz w:val="28"/>
          <w:szCs w:val="28"/>
        </w:rPr>
        <w:t>ю</w:t>
      </w:r>
      <w:r>
        <w:rPr>
          <w:sz w:val="28"/>
          <w:szCs w:val="28"/>
        </w:rPr>
        <w:t xml:space="preserve"> </w:t>
      </w:r>
      <w:r w:rsidRPr="006C556C">
        <w:rPr>
          <w:sz w:val="28"/>
          <w:szCs w:val="28"/>
        </w:rPr>
        <w:t xml:space="preserve">Ізмаїльського міськрайонного суду Одеської області Жигуліна С.М. </w:t>
      </w:r>
      <w:r>
        <w:rPr>
          <w:sz w:val="28"/>
          <w:szCs w:val="28"/>
        </w:rPr>
        <w:t>за дії, вчинені під час</w:t>
      </w:r>
      <w:r>
        <w:rPr>
          <w:b/>
          <w:sz w:val="28"/>
          <w:szCs w:val="28"/>
        </w:rPr>
        <w:t xml:space="preserve"> </w:t>
      </w:r>
      <w:r w:rsidRPr="003F298D">
        <w:rPr>
          <w:sz w:val="28"/>
          <w:szCs w:val="28"/>
        </w:rPr>
        <w:t>розгляду справи</w:t>
      </w:r>
      <w:r>
        <w:rPr>
          <w:sz w:val="28"/>
          <w:szCs w:val="28"/>
        </w:rPr>
        <w:t xml:space="preserve"> № 500/1524/17 за позовом ТОВ «Злагода» до </w:t>
      </w:r>
      <w:r w:rsidR="0053467A" w:rsidRPr="0053467A">
        <w:rPr>
          <w:sz w:val="28"/>
          <w:szCs w:val="28"/>
        </w:rPr>
        <w:t>ОСОБА1</w:t>
      </w:r>
      <w:r>
        <w:rPr>
          <w:sz w:val="28"/>
          <w:szCs w:val="28"/>
        </w:rPr>
        <w:t xml:space="preserve">, </w:t>
      </w:r>
      <w:r w:rsidR="00D80B2E">
        <w:rPr>
          <w:sz w:val="28"/>
          <w:szCs w:val="28"/>
        </w:rPr>
        <w:t>С</w:t>
      </w:r>
      <w:r>
        <w:rPr>
          <w:sz w:val="28"/>
          <w:szCs w:val="28"/>
        </w:rPr>
        <w:t>елянського фермерського господарства «Чебан</w:t>
      </w:r>
      <w:r w:rsidR="00D80B2E">
        <w:rPr>
          <w:sz w:val="28"/>
          <w:szCs w:val="28"/>
        </w:rPr>
        <w:t>а</w:t>
      </w:r>
      <w:r>
        <w:rPr>
          <w:sz w:val="28"/>
          <w:szCs w:val="28"/>
        </w:rPr>
        <w:t xml:space="preserve"> Петр</w:t>
      </w:r>
      <w:r w:rsidR="00D80B2E">
        <w:rPr>
          <w:sz w:val="28"/>
          <w:szCs w:val="28"/>
        </w:rPr>
        <w:t>а</w:t>
      </w:r>
      <w:r>
        <w:rPr>
          <w:sz w:val="28"/>
          <w:szCs w:val="28"/>
        </w:rPr>
        <w:t xml:space="preserve"> Григорійович</w:t>
      </w:r>
      <w:r w:rsidR="00D80B2E">
        <w:rPr>
          <w:sz w:val="28"/>
          <w:szCs w:val="28"/>
        </w:rPr>
        <w:t>а</w:t>
      </w:r>
      <w:r>
        <w:rPr>
          <w:sz w:val="28"/>
          <w:szCs w:val="28"/>
        </w:rPr>
        <w:t>» про визнання недійсним договору оренди.</w:t>
      </w:r>
    </w:p>
    <w:p w:rsidR="00D366F3" w:rsidRDefault="00D366F3" w:rsidP="005E046D">
      <w:pPr>
        <w:spacing w:after="0" w:line="240" w:lineRule="auto"/>
        <w:ind w:firstLine="709"/>
        <w:jc w:val="both"/>
        <w:rPr>
          <w:sz w:val="28"/>
          <w:szCs w:val="28"/>
        </w:rPr>
      </w:pPr>
      <w:r>
        <w:rPr>
          <w:sz w:val="28"/>
          <w:szCs w:val="28"/>
        </w:rPr>
        <w:t>У скаргах зазначено про допущені</w:t>
      </w:r>
      <w:r w:rsidRPr="0035190F">
        <w:rPr>
          <w:sz w:val="28"/>
          <w:szCs w:val="28"/>
        </w:rPr>
        <w:t xml:space="preserve"> </w:t>
      </w:r>
      <w:r>
        <w:rPr>
          <w:sz w:val="28"/>
          <w:szCs w:val="28"/>
        </w:rPr>
        <w:t>суддею Жигуліним С.М. порушення розумних строків розгляду цієї справи. Зокрема, скаржник вказав, що розгляд справи триває більше трьох років, судове рішення наразі не ухвален</w:t>
      </w:r>
      <w:r w:rsidR="00EE0E33">
        <w:rPr>
          <w:sz w:val="28"/>
          <w:szCs w:val="28"/>
        </w:rPr>
        <w:t xml:space="preserve">е. </w:t>
      </w:r>
    </w:p>
    <w:p w:rsidR="00D366F3" w:rsidRDefault="00D366F3" w:rsidP="005E046D">
      <w:pPr>
        <w:spacing w:after="0" w:line="240" w:lineRule="auto"/>
        <w:ind w:firstLine="709"/>
        <w:jc w:val="both"/>
        <w:rPr>
          <w:sz w:val="28"/>
          <w:szCs w:val="28"/>
        </w:rPr>
      </w:pPr>
      <w:r>
        <w:rPr>
          <w:sz w:val="28"/>
          <w:szCs w:val="28"/>
        </w:rPr>
        <w:t xml:space="preserve">Крім того, у клопотанні № 460/29/13-20, яке приєднано до скарги                      № 460/9/13-20, скаржник вказує про наявність фактів, які свідчать, що суддя Жигулін С.В. умисно вчиняє дії, спрямовані на позбавлення ТОВ «Злагода» доступу до правосуддя. Адвокат Ягунов Д.В. також зазначає про ненадання </w:t>
      </w:r>
      <w:r>
        <w:rPr>
          <w:sz w:val="28"/>
          <w:szCs w:val="28"/>
        </w:rPr>
        <w:lastRenderedPageBreak/>
        <w:t>відповідей на його адвокатські запити щодо неналежного здійснення правосуддя суддею Жигуліним С.М. у справах за позовами ТОВ «Злагода».</w:t>
      </w:r>
    </w:p>
    <w:p w:rsidR="00D366F3" w:rsidRPr="00EB149F" w:rsidRDefault="00D366F3" w:rsidP="005E046D">
      <w:pPr>
        <w:spacing w:after="0" w:line="240" w:lineRule="auto"/>
        <w:ind w:firstLine="709"/>
        <w:jc w:val="both"/>
        <w:rPr>
          <w:sz w:val="28"/>
          <w:szCs w:val="28"/>
        </w:rPr>
      </w:pPr>
      <w:r>
        <w:rPr>
          <w:sz w:val="28"/>
          <w:szCs w:val="28"/>
        </w:rPr>
        <w:t xml:space="preserve">У клопотанні № 460/42/13-20, яке приєднано до скарги № 460/9/13-20, адвокат Ягунов Д.В. просив звернути увагу, що ТОВ «Злагода», </w:t>
      </w:r>
      <w:r w:rsidR="0053467A">
        <w:rPr>
          <w:sz w:val="28"/>
          <w:szCs w:val="28"/>
        </w:rPr>
        <w:t>ОСОБА2</w:t>
      </w:r>
      <w:r>
        <w:rPr>
          <w:sz w:val="28"/>
          <w:szCs w:val="28"/>
        </w:rPr>
        <w:t xml:space="preserve"> та </w:t>
      </w:r>
      <w:r w:rsidR="0053467A">
        <w:rPr>
          <w:sz w:val="28"/>
          <w:szCs w:val="28"/>
        </w:rPr>
        <w:t>ОСОБА3</w:t>
      </w:r>
      <w:r>
        <w:rPr>
          <w:sz w:val="28"/>
          <w:szCs w:val="28"/>
        </w:rPr>
        <w:t xml:space="preserve"> неодноразово надсилали до Вищої ради правосуддя </w:t>
      </w:r>
      <w:r w:rsidR="00EB5EA0">
        <w:rPr>
          <w:sz w:val="28"/>
          <w:szCs w:val="28"/>
        </w:rPr>
        <w:t xml:space="preserve">скарги </w:t>
      </w:r>
      <w:r w:rsidR="00950875">
        <w:rPr>
          <w:sz w:val="28"/>
          <w:szCs w:val="28"/>
        </w:rPr>
        <w:t xml:space="preserve">на </w:t>
      </w:r>
      <w:r>
        <w:rPr>
          <w:sz w:val="28"/>
          <w:szCs w:val="28"/>
        </w:rPr>
        <w:t>ді</w:t>
      </w:r>
      <w:r w:rsidR="00950875">
        <w:rPr>
          <w:sz w:val="28"/>
          <w:szCs w:val="28"/>
        </w:rPr>
        <w:t>ї</w:t>
      </w:r>
      <w:r>
        <w:rPr>
          <w:sz w:val="28"/>
          <w:szCs w:val="28"/>
        </w:rPr>
        <w:t xml:space="preserve"> судді Жигуліна С.М.</w:t>
      </w:r>
      <w:r w:rsidR="00950875">
        <w:rPr>
          <w:sz w:val="28"/>
          <w:szCs w:val="28"/>
        </w:rPr>
        <w:t>, вчинені умисно</w:t>
      </w:r>
      <w:r>
        <w:rPr>
          <w:sz w:val="28"/>
          <w:szCs w:val="28"/>
        </w:rPr>
        <w:t xml:space="preserve"> на користь </w:t>
      </w:r>
      <w:r w:rsidR="0053467A">
        <w:rPr>
          <w:sz w:val="28"/>
          <w:szCs w:val="28"/>
        </w:rPr>
        <w:t>ОСОБА4</w:t>
      </w:r>
      <w:r>
        <w:rPr>
          <w:sz w:val="28"/>
          <w:szCs w:val="28"/>
        </w:rPr>
        <w:t xml:space="preserve">, </w:t>
      </w:r>
      <w:r w:rsidR="0053467A">
        <w:rPr>
          <w:sz w:val="28"/>
          <w:szCs w:val="28"/>
        </w:rPr>
        <w:t>ОСОБА5</w:t>
      </w:r>
      <w:r>
        <w:rPr>
          <w:sz w:val="28"/>
          <w:szCs w:val="28"/>
        </w:rPr>
        <w:t xml:space="preserve"> та інших осіб, які, за твердженням ТОВ «Злагода», </w:t>
      </w:r>
      <w:r w:rsidR="0053467A" w:rsidRPr="0053467A">
        <w:rPr>
          <w:sz w:val="28"/>
          <w:szCs w:val="28"/>
        </w:rPr>
        <w:t>ОСОБА2</w:t>
      </w:r>
      <w:r>
        <w:rPr>
          <w:sz w:val="28"/>
          <w:szCs w:val="28"/>
        </w:rPr>
        <w:t xml:space="preserve"> та </w:t>
      </w:r>
      <w:r w:rsidR="0053467A">
        <w:rPr>
          <w:sz w:val="28"/>
          <w:szCs w:val="28"/>
        </w:rPr>
        <w:t>ОСОБА3</w:t>
      </w:r>
      <w:r w:rsidR="00907A7C">
        <w:rPr>
          <w:sz w:val="28"/>
          <w:szCs w:val="28"/>
        </w:rPr>
        <w:t>,</w:t>
      </w:r>
      <w:r>
        <w:rPr>
          <w:sz w:val="28"/>
          <w:szCs w:val="28"/>
        </w:rPr>
        <w:t xml:space="preserve"> є членами злочинного угрупування. </w:t>
      </w:r>
      <w:r w:rsidR="009076A8">
        <w:rPr>
          <w:sz w:val="28"/>
          <w:szCs w:val="28"/>
        </w:rPr>
        <w:t>Зазначає, що В</w:t>
      </w:r>
      <w:r>
        <w:rPr>
          <w:sz w:val="28"/>
          <w:szCs w:val="28"/>
        </w:rPr>
        <w:t xml:space="preserve">ища рада правосуддя </w:t>
      </w:r>
      <w:r w:rsidRPr="00EB149F">
        <w:rPr>
          <w:sz w:val="28"/>
          <w:szCs w:val="28"/>
        </w:rPr>
        <w:t>відмовляла у відкритті проваджень, чим фактично заохотила суддю Жигуліна С.В. до безкарно</w:t>
      </w:r>
      <w:r w:rsidR="00536C36">
        <w:rPr>
          <w:sz w:val="28"/>
          <w:szCs w:val="28"/>
        </w:rPr>
        <w:t>го</w:t>
      </w:r>
      <w:r w:rsidRPr="00EB149F">
        <w:rPr>
          <w:sz w:val="28"/>
          <w:szCs w:val="28"/>
        </w:rPr>
        <w:t xml:space="preserve"> порушення розумних строків розгляду справ.</w:t>
      </w:r>
    </w:p>
    <w:p w:rsidR="00D366F3" w:rsidRPr="00EB149F" w:rsidRDefault="007B30D2" w:rsidP="007B30D2">
      <w:pPr>
        <w:spacing w:after="0" w:line="240" w:lineRule="auto"/>
        <w:ind w:firstLine="709"/>
        <w:jc w:val="both"/>
        <w:rPr>
          <w:sz w:val="28"/>
          <w:szCs w:val="28"/>
        </w:rPr>
      </w:pPr>
      <w:r w:rsidRPr="00EB149F">
        <w:rPr>
          <w:sz w:val="28"/>
          <w:szCs w:val="28"/>
        </w:rPr>
        <w:t xml:space="preserve">7 вересня 2020 року за вхідним № Я-4928/1/7-20 до Вищої ради правосуддя надійшло клопотання адвоката Ягунова Д.В., </w:t>
      </w:r>
      <w:r w:rsidR="009076A8">
        <w:rPr>
          <w:sz w:val="28"/>
          <w:szCs w:val="28"/>
        </w:rPr>
        <w:t>у</w:t>
      </w:r>
      <w:r w:rsidR="00D366F3" w:rsidRPr="00EB149F">
        <w:rPr>
          <w:sz w:val="28"/>
          <w:szCs w:val="28"/>
        </w:rPr>
        <w:t xml:space="preserve"> якому він </w:t>
      </w:r>
      <w:r w:rsidRPr="00EB149F">
        <w:rPr>
          <w:sz w:val="28"/>
          <w:szCs w:val="28"/>
        </w:rPr>
        <w:t xml:space="preserve">просив звернути увагу, що суддя </w:t>
      </w:r>
      <w:r w:rsidR="00D366F3" w:rsidRPr="00EB149F">
        <w:rPr>
          <w:sz w:val="28"/>
          <w:szCs w:val="28"/>
        </w:rPr>
        <w:t xml:space="preserve">Жигулін С.В. протягом трьох </w:t>
      </w:r>
      <w:r w:rsidR="009076A8">
        <w:rPr>
          <w:sz w:val="28"/>
          <w:szCs w:val="28"/>
        </w:rPr>
        <w:t>і</w:t>
      </w:r>
      <w:r w:rsidR="00D366F3" w:rsidRPr="00EB149F">
        <w:rPr>
          <w:sz w:val="28"/>
          <w:szCs w:val="28"/>
        </w:rPr>
        <w:t xml:space="preserve">з половиною років розглядає понад </w:t>
      </w:r>
      <w:r w:rsidR="009076A8">
        <w:rPr>
          <w:sz w:val="28"/>
          <w:szCs w:val="28"/>
        </w:rPr>
        <w:br/>
      </w:r>
      <w:r w:rsidR="00D366F3" w:rsidRPr="00EB149F">
        <w:rPr>
          <w:sz w:val="28"/>
          <w:szCs w:val="28"/>
        </w:rPr>
        <w:t xml:space="preserve">15 справ за позовами ТОВ «Злагода», директора ТОВ «Злагода» </w:t>
      </w:r>
      <w:r w:rsidR="003B40F0">
        <w:rPr>
          <w:sz w:val="28"/>
          <w:szCs w:val="28"/>
        </w:rPr>
        <w:t>ОСОБА2</w:t>
      </w:r>
      <w:r w:rsidR="00A17B12">
        <w:rPr>
          <w:sz w:val="28"/>
          <w:szCs w:val="28"/>
        </w:rPr>
        <w:t xml:space="preserve"> та </w:t>
      </w:r>
      <w:r w:rsidR="003B40F0">
        <w:rPr>
          <w:sz w:val="28"/>
          <w:szCs w:val="28"/>
        </w:rPr>
        <w:t>ОСОБА3</w:t>
      </w:r>
      <w:r w:rsidR="00A17B12">
        <w:rPr>
          <w:sz w:val="28"/>
          <w:szCs w:val="28"/>
        </w:rPr>
        <w:t xml:space="preserve">, які </w:t>
      </w:r>
      <w:r w:rsidR="00D366F3" w:rsidRPr="00EB149F">
        <w:rPr>
          <w:sz w:val="28"/>
          <w:szCs w:val="28"/>
        </w:rPr>
        <w:t>до</w:t>
      </w:r>
      <w:r w:rsidR="00A17B12">
        <w:rPr>
          <w:sz w:val="28"/>
          <w:szCs w:val="28"/>
        </w:rPr>
        <w:t xml:space="preserve"> цього часу </w:t>
      </w:r>
      <w:r w:rsidR="00D366F3" w:rsidRPr="00EB149F">
        <w:rPr>
          <w:sz w:val="28"/>
          <w:szCs w:val="28"/>
        </w:rPr>
        <w:t xml:space="preserve">перебувають на стадії підготовчого провадження. Тривала тяганина </w:t>
      </w:r>
      <w:r w:rsidR="00A17B12">
        <w:rPr>
          <w:sz w:val="28"/>
          <w:szCs w:val="28"/>
        </w:rPr>
        <w:t>з</w:t>
      </w:r>
      <w:r w:rsidR="00D366F3" w:rsidRPr="00EB149F">
        <w:rPr>
          <w:sz w:val="28"/>
          <w:szCs w:val="28"/>
        </w:rPr>
        <w:t xml:space="preserve"> розгляд</w:t>
      </w:r>
      <w:r w:rsidR="00A17B12">
        <w:rPr>
          <w:sz w:val="28"/>
          <w:szCs w:val="28"/>
        </w:rPr>
        <w:t>ом</w:t>
      </w:r>
      <w:r w:rsidR="00D366F3" w:rsidRPr="00EB149F">
        <w:rPr>
          <w:sz w:val="28"/>
          <w:szCs w:val="28"/>
        </w:rPr>
        <w:t xml:space="preserve"> справ призвела до припинення господарської діяльності ТОВ «Злагода» </w:t>
      </w:r>
      <w:r w:rsidR="00A17B12">
        <w:rPr>
          <w:sz w:val="28"/>
          <w:szCs w:val="28"/>
        </w:rPr>
        <w:t>у</w:t>
      </w:r>
      <w:r w:rsidR="00D366F3" w:rsidRPr="00EB149F">
        <w:rPr>
          <w:sz w:val="28"/>
          <w:szCs w:val="28"/>
        </w:rPr>
        <w:t xml:space="preserve"> зв’язку </w:t>
      </w:r>
      <w:r w:rsidR="00A17B12">
        <w:rPr>
          <w:sz w:val="28"/>
          <w:szCs w:val="28"/>
        </w:rPr>
        <w:t>і</w:t>
      </w:r>
      <w:r w:rsidR="00D366F3" w:rsidRPr="00EB149F">
        <w:rPr>
          <w:sz w:val="28"/>
          <w:szCs w:val="28"/>
        </w:rPr>
        <w:t>з численними рейдерськими атаками та збройними нападами.</w:t>
      </w:r>
    </w:p>
    <w:p w:rsidR="007B30D2" w:rsidRPr="00EB149F" w:rsidRDefault="007B30D2" w:rsidP="007B30D2">
      <w:pPr>
        <w:spacing w:after="0" w:line="240" w:lineRule="auto"/>
        <w:ind w:firstLine="709"/>
        <w:jc w:val="both"/>
        <w:rPr>
          <w:sz w:val="28"/>
          <w:szCs w:val="28"/>
        </w:rPr>
      </w:pPr>
      <w:r w:rsidRPr="00EB149F">
        <w:rPr>
          <w:sz w:val="28"/>
          <w:szCs w:val="28"/>
        </w:rPr>
        <w:t xml:space="preserve">Крім того, 15 вересня 2020 року (звернення № 460/56/13-20) скаржник додатково повідомив, що ТОВ «Злагода» жодного разу не викликалось </w:t>
      </w:r>
      <w:r w:rsidR="001D3AEC">
        <w:rPr>
          <w:sz w:val="28"/>
          <w:szCs w:val="28"/>
        </w:rPr>
        <w:t>у</w:t>
      </w:r>
      <w:r w:rsidRPr="00EB149F">
        <w:rPr>
          <w:sz w:val="28"/>
          <w:szCs w:val="28"/>
        </w:rPr>
        <w:t xml:space="preserve"> судове засідання, а секретар</w:t>
      </w:r>
      <w:r w:rsidR="001D3AEC">
        <w:rPr>
          <w:sz w:val="28"/>
          <w:szCs w:val="28"/>
        </w:rPr>
        <w:t>я</w:t>
      </w:r>
      <w:r w:rsidRPr="00EB149F">
        <w:rPr>
          <w:sz w:val="28"/>
          <w:szCs w:val="28"/>
        </w:rPr>
        <w:t xml:space="preserve"> судового засідання, яка працювала </w:t>
      </w:r>
      <w:r w:rsidR="001D3AEC">
        <w:rPr>
          <w:sz w:val="28"/>
          <w:szCs w:val="28"/>
        </w:rPr>
        <w:t>і</w:t>
      </w:r>
      <w:r w:rsidRPr="00EB149F">
        <w:rPr>
          <w:sz w:val="28"/>
          <w:szCs w:val="28"/>
        </w:rPr>
        <w:t>з суддею Жигуліним С.В., бул</w:t>
      </w:r>
      <w:r w:rsidR="001D3AEC">
        <w:rPr>
          <w:sz w:val="28"/>
          <w:szCs w:val="28"/>
        </w:rPr>
        <w:t>о</w:t>
      </w:r>
      <w:r w:rsidRPr="00EB149F">
        <w:rPr>
          <w:sz w:val="28"/>
          <w:szCs w:val="28"/>
        </w:rPr>
        <w:t xml:space="preserve"> притягн</w:t>
      </w:r>
      <w:r w:rsidR="001D3AEC">
        <w:rPr>
          <w:sz w:val="28"/>
          <w:szCs w:val="28"/>
        </w:rPr>
        <w:t xml:space="preserve">уто </w:t>
      </w:r>
      <w:r w:rsidRPr="00EB149F">
        <w:rPr>
          <w:sz w:val="28"/>
          <w:szCs w:val="28"/>
        </w:rPr>
        <w:t>до дисциплінарної відповідальності у зв’язку з невиконання посадових обов’язків та умисним недбалим ставленням до роботи.</w:t>
      </w:r>
    </w:p>
    <w:p w:rsidR="00D366F3" w:rsidRPr="00EB149F" w:rsidRDefault="00D366F3" w:rsidP="007B30D2">
      <w:pPr>
        <w:spacing w:after="0" w:line="240" w:lineRule="auto"/>
        <w:ind w:firstLine="709"/>
        <w:jc w:val="both"/>
        <w:rPr>
          <w:sz w:val="28"/>
          <w:szCs w:val="28"/>
        </w:rPr>
      </w:pPr>
      <w:r w:rsidRPr="00EB149F">
        <w:rPr>
          <w:sz w:val="28"/>
          <w:szCs w:val="28"/>
        </w:rPr>
        <w:t>У зв’язку із цим скаржник просив притягнути суддю Жигуліна С.В. до дисциплінарної відповідальності.</w:t>
      </w:r>
    </w:p>
    <w:p w:rsidR="007B30D2" w:rsidRPr="00EB149F" w:rsidRDefault="00D366F3" w:rsidP="00BB11AD">
      <w:pPr>
        <w:spacing w:after="0" w:line="240" w:lineRule="auto"/>
        <w:ind w:firstLine="709"/>
        <w:jc w:val="both"/>
        <w:rPr>
          <w:sz w:val="28"/>
          <w:szCs w:val="28"/>
          <w:lang w:eastAsia="uk-UA"/>
        </w:rPr>
      </w:pPr>
      <w:r w:rsidRPr="00EB149F">
        <w:rPr>
          <w:sz w:val="28"/>
          <w:szCs w:val="28"/>
          <w:lang w:eastAsia="uk-UA"/>
        </w:rPr>
        <w:t xml:space="preserve">Відповідно до </w:t>
      </w:r>
      <w:r w:rsidRPr="00EB149F">
        <w:rPr>
          <w:sz w:val="28"/>
          <w:szCs w:val="28"/>
        </w:rPr>
        <w:t xml:space="preserve">протоколів автоматизованого розподілу справи між членами Вищої ради правосуддя та передачі справи раніше визначеному члену Вищої ради правосуддя </w:t>
      </w:r>
      <w:r w:rsidRPr="00EB149F">
        <w:rPr>
          <w:sz w:val="28"/>
          <w:szCs w:val="28"/>
          <w:lang w:eastAsia="uk-UA"/>
        </w:rPr>
        <w:t>ці скарги передані члену Третьої Дисциплінарної палати Вищої ради правосуддя Гречківському П.М. для проведення перевірки</w:t>
      </w:r>
      <w:r w:rsidR="007B30D2" w:rsidRPr="00EB149F">
        <w:rPr>
          <w:bCs/>
          <w:sz w:val="28"/>
          <w:szCs w:val="28"/>
          <w:lang w:eastAsia="uk-UA"/>
        </w:rPr>
        <w:t xml:space="preserve"> та об’єднані в одне провадження.</w:t>
      </w:r>
    </w:p>
    <w:p w:rsidR="00D366F3" w:rsidRPr="00EB149F" w:rsidRDefault="00D366F3" w:rsidP="00BB11AD">
      <w:pPr>
        <w:widowControl w:val="0"/>
        <w:spacing w:after="0" w:line="240" w:lineRule="auto"/>
        <w:ind w:firstLine="708"/>
        <w:jc w:val="both"/>
        <w:rPr>
          <w:sz w:val="28"/>
          <w:szCs w:val="28"/>
        </w:rPr>
      </w:pPr>
      <w:r w:rsidRPr="00EB149F">
        <w:rPr>
          <w:bCs/>
          <w:iCs/>
          <w:sz w:val="27"/>
          <w:szCs w:val="27"/>
        </w:rPr>
        <w:t xml:space="preserve">Дослідивши матеріали перевірки, заслухавши доповідача – члена </w:t>
      </w:r>
      <w:r w:rsidRPr="00EB149F">
        <w:rPr>
          <w:sz w:val="27"/>
          <w:szCs w:val="27"/>
        </w:rPr>
        <w:t xml:space="preserve">Третьої Дисциплінарної палати Вищої ради правосуддя Гречківського П.М., Третя Дисциплінарна палата Вищої ради правосуддя дійшла висновку про наявність підстав </w:t>
      </w:r>
      <w:r w:rsidRPr="00EB149F">
        <w:rPr>
          <w:rStyle w:val="af0"/>
          <w:sz w:val="27"/>
          <w:szCs w:val="27"/>
        </w:rPr>
        <w:t xml:space="preserve">для відкриття дисциплінарної справи стосовно судді </w:t>
      </w:r>
      <w:r w:rsidRPr="00EB149F">
        <w:rPr>
          <w:sz w:val="28"/>
          <w:szCs w:val="28"/>
        </w:rPr>
        <w:t>Ізмаїльського міськрайонного суду Одеської області Жигуліна С.М.</w:t>
      </w:r>
    </w:p>
    <w:p w:rsidR="00D366F3" w:rsidRPr="00EB149F" w:rsidRDefault="00D366F3" w:rsidP="001B5F99">
      <w:pPr>
        <w:spacing w:after="0" w:line="240" w:lineRule="auto"/>
        <w:ind w:firstLine="709"/>
        <w:jc w:val="both"/>
        <w:rPr>
          <w:sz w:val="28"/>
          <w:szCs w:val="28"/>
        </w:rPr>
      </w:pPr>
      <w:r w:rsidRPr="00EB149F">
        <w:rPr>
          <w:sz w:val="28"/>
          <w:szCs w:val="28"/>
        </w:rPr>
        <w:t>Постановою Верховної Ради України від 2 березня 2000 року № 1499-III Жигулін С.В. обраний на посаду судді Ізмаїльського районного суду Одеської області безстроково.</w:t>
      </w:r>
    </w:p>
    <w:p w:rsidR="007B30D2" w:rsidRPr="00EB149F" w:rsidRDefault="007B30D2" w:rsidP="007B30D2">
      <w:pPr>
        <w:spacing w:after="0" w:line="240" w:lineRule="auto"/>
        <w:ind w:firstLine="709"/>
        <w:jc w:val="both"/>
        <w:rPr>
          <w:bCs/>
          <w:sz w:val="28"/>
          <w:szCs w:val="28"/>
          <w:lang w:eastAsia="uk-UA"/>
        </w:rPr>
      </w:pPr>
      <w:r w:rsidRPr="00EB149F">
        <w:rPr>
          <w:sz w:val="28"/>
          <w:lang w:eastAsia="uk-UA"/>
        </w:rPr>
        <w:t xml:space="preserve">Відповідно до довідки про рух справи, підписаної виконувачем обов’язків голови </w:t>
      </w:r>
      <w:r w:rsidRPr="00EB149F">
        <w:rPr>
          <w:sz w:val="28"/>
          <w:szCs w:val="28"/>
        </w:rPr>
        <w:t>Ізмаїльського міськрайонного суду Одеської області Бурнусуса О.О.,</w:t>
      </w:r>
      <w:r w:rsidRPr="00EB149F">
        <w:rPr>
          <w:sz w:val="28"/>
          <w:lang w:eastAsia="uk-UA"/>
        </w:rPr>
        <w:t xml:space="preserve">  справа № 500/1524/17 наразі перебуває </w:t>
      </w:r>
      <w:r w:rsidR="00A05A95">
        <w:rPr>
          <w:sz w:val="28"/>
          <w:lang w:eastAsia="uk-UA"/>
        </w:rPr>
        <w:t>у</w:t>
      </w:r>
      <w:r w:rsidRPr="00EB149F">
        <w:rPr>
          <w:sz w:val="28"/>
          <w:lang w:eastAsia="uk-UA"/>
        </w:rPr>
        <w:t xml:space="preserve"> провадженні судді Жигуліна С.В.</w:t>
      </w:r>
    </w:p>
    <w:p w:rsidR="007B30D2" w:rsidRPr="00EB149F" w:rsidRDefault="007B30D2" w:rsidP="007B30D2">
      <w:pPr>
        <w:spacing w:after="0" w:line="240" w:lineRule="auto"/>
        <w:ind w:firstLine="709"/>
        <w:jc w:val="both"/>
        <w:rPr>
          <w:sz w:val="28"/>
          <w:lang w:eastAsia="uk-UA"/>
        </w:rPr>
      </w:pPr>
      <w:r w:rsidRPr="00EB149F">
        <w:rPr>
          <w:sz w:val="28"/>
          <w:lang w:eastAsia="uk-UA"/>
        </w:rPr>
        <w:t xml:space="preserve">31 березня 2017 року вказана справа надійшла </w:t>
      </w:r>
      <w:r w:rsidR="00A05A95">
        <w:rPr>
          <w:sz w:val="28"/>
          <w:lang w:eastAsia="uk-UA"/>
        </w:rPr>
        <w:t>до</w:t>
      </w:r>
      <w:r w:rsidRPr="00EB149F">
        <w:rPr>
          <w:sz w:val="28"/>
          <w:lang w:eastAsia="uk-UA"/>
        </w:rPr>
        <w:t xml:space="preserve"> провадженн</w:t>
      </w:r>
      <w:r w:rsidR="00B15A29">
        <w:rPr>
          <w:sz w:val="28"/>
          <w:lang w:eastAsia="uk-UA"/>
        </w:rPr>
        <w:t>і</w:t>
      </w:r>
      <w:r w:rsidRPr="00EB149F">
        <w:rPr>
          <w:sz w:val="28"/>
          <w:lang w:eastAsia="uk-UA"/>
        </w:rPr>
        <w:t xml:space="preserve"> судді Жигуліна С.В.</w:t>
      </w:r>
    </w:p>
    <w:p w:rsidR="00D366F3" w:rsidRPr="00EB149F" w:rsidRDefault="00D366F3" w:rsidP="001B5F99">
      <w:pPr>
        <w:spacing w:after="0" w:line="240" w:lineRule="auto"/>
        <w:ind w:firstLine="709"/>
        <w:jc w:val="both"/>
        <w:rPr>
          <w:sz w:val="28"/>
          <w:lang w:eastAsia="uk-UA"/>
        </w:rPr>
      </w:pPr>
      <w:r w:rsidRPr="00EB149F">
        <w:rPr>
          <w:sz w:val="28"/>
          <w:lang w:eastAsia="uk-UA"/>
        </w:rPr>
        <w:lastRenderedPageBreak/>
        <w:t xml:space="preserve">3 квітня 2017 року </w:t>
      </w:r>
      <w:r w:rsidR="00A05A95">
        <w:rPr>
          <w:sz w:val="28"/>
          <w:lang w:eastAsia="uk-UA"/>
        </w:rPr>
        <w:t>с</w:t>
      </w:r>
      <w:r w:rsidR="009A0C22">
        <w:rPr>
          <w:sz w:val="28"/>
          <w:lang w:eastAsia="uk-UA"/>
        </w:rPr>
        <w:t xml:space="preserve">уд звернувся </w:t>
      </w:r>
      <w:r w:rsidRPr="00EB149F">
        <w:rPr>
          <w:sz w:val="28"/>
          <w:lang w:eastAsia="uk-UA"/>
        </w:rPr>
        <w:t xml:space="preserve">до органу реєстрації місця перебування та місця проживання особи </w:t>
      </w:r>
      <w:r w:rsidR="009A0C22">
        <w:rPr>
          <w:sz w:val="28"/>
          <w:lang w:eastAsia="uk-UA"/>
        </w:rPr>
        <w:t>із</w:t>
      </w:r>
      <w:r w:rsidRPr="00EB149F">
        <w:rPr>
          <w:sz w:val="28"/>
          <w:lang w:eastAsia="uk-UA"/>
        </w:rPr>
        <w:t xml:space="preserve"> запит</w:t>
      </w:r>
      <w:r w:rsidR="009A0C22">
        <w:rPr>
          <w:sz w:val="28"/>
          <w:lang w:eastAsia="uk-UA"/>
        </w:rPr>
        <w:t>ам</w:t>
      </w:r>
      <w:r w:rsidRPr="00EB149F">
        <w:rPr>
          <w:sz w:val="28"/>
          <w:lang w:eastAsia="uk-UA"/>
        </w:rPr>
        <w:t>и щодо надання інформації про зареєстроване у встановленому законом порядку місце проживання відповідачів.</w:t>
      </w:r>
    </w:p>
    <w:p w:rsidR="00D366F3" w:rsidRPr="00EB149F" w:rsidRDefault="00D366F3" w:rsidP="001B5F99">
      <w:pPr>
        <w:spacing w:after="0" w:line="240" w:lineRule="auto"/>
        <w:ind w:firstLine="709"/>
        <w:jc w:val="both"/>
        <w:rPr>
          <w:sz w:val="28"/>
          <w:lang w:eastAsia="uk-UA"/>
        </w:rPr>
      </w:pPr>
      <w:r w:rsidRPr="00EB149F">
        <w:rPr>
          <w:sz w:val="28"/>
          <w:lang w:eastAsia="uk-UA"/>
        </w:rPr>
        <w:t>12 квітня 2017 року до суду надійшла інформація щодо зареєстрованого місця проживання відповідачів.</w:t>
      </w:r>
    </w:p>
    <w:p w:rsidR="00D366F3" w:rsidRPr="00EB149F" w:rsidRDefault="00D366F3" w:rsidP="001B5F99">
      <w:pPr>
        <w:spacing w:after="0" w:line="240" w:lineRule="auto"/>
        <w:ind w:firstLine="709"/>
        <w:jc w:val="both"/>
        <w:rPr>
          <w:sz w:val="28"/>
          <w:lang w:eastAsia="uk-UA"/>
        </w:rPr>
      </w:pPr>
      <w:r w:rsidRPr="00EB149F">
        <w:rPr>
          <w:sz w:val="28"/>
          <w:lang w:eastAsia="uk-UA"/>
        </w:rPr>
        <w:t>Ухвалою суду від 13 квітня 2017 року у справі відкрито провадження. Призначено переднє судове засідання на 9 червня 2017 року.</w:t>
      </w:r>
    </w:p>
    <w:p w:rsidR="00D366F3" w:rsidRPr="00EB149F" w:rsidRDefault="00D366F3" w:rsidP="001B5F99">
      <w:pPr>
        <w:spacing w:after="0" w:line="240" w:lineRule="auto"/>
        <w:ind w:firstLine="709"/>
        <w:jc w:val="both"/>
        <w:rPr>
          <w:sz w:val="28"/>
          <w:lang w:eastAsia="uk-UA"/>
        </w:rPr>
      </w:pPr>
      <w:r w:rsidRPr="00EB149F">
        <w:rPr>
          <w:sz w:val="28"/>
          <w:lang w:eastAsia="uk-UA"/>
        </w:rPr>
        <w:t>9 червня 2017 року представник відповідача заяв</w:t>
      </w:r>
      <w:r w:rsidR="009A0C22">
        <w:rPr>
          <w:sz w:val="28"/>
          <w:lang w:eastAsia="uk-UA"/>
        </w:rPr>
        <w:t>ив</w:t>
      </w:r>
      <w:r w:rsidRPr="00EB149F">
        <w:rPr>
          <w:sz w:val="28"/>
          <w:lang w:eastAsia="uk-UA"/>
        </w:rPr>
        <w:t xml:space="preserve"> клопотання про відкладення розгляду справи для надання доказів та зустрічної позовної заяви.</w:t>
      </w:r>
    </w:p>
    <w:p w:rsidR="00D366F3" w:rsidRPr="00EB149F" w:rsidRDefault="00D366F3" w:rsidP="001B5F99">
      <w:pPr>
        <w:spacing w:after="0" w:line="240" w:lineRule="auto"/>
        <w:ind w:firstLine="709"/>
        <w:jc w:val="both"/>
        <w:rPr>
          <w:sz w:val="28"/>
          <w:lang w:eastAsia="uk-UA"/>
        </w:rPr>
      </w:pPr>
      <w:r w:rsidRPr="00EB149F">
        <w:rPr>
          <w:sz w:val="28"/>
          <w:lang w:eastAsia="uk-UA"/>
        </w:rPr>
        <w:t xml:space="preserve">1 серпня 2017 року до суду надійшло клопотання представника позивача про витребування доказів </w:t>
      </w:r>
      <w:r w:rsidR="009A0C22">
        <w:rPr>
          <w:sz w:val="28"/>
          <w:lang w:eastAsia="uk-UA"/>
        </w:rPr>
        <w:t>у</w:t>
      </w:r>
      <w:r w:rsidRPr="00EB149F">
        <w:rPr>
          <w:sz w:val="28"/>
          <w:lang w:eastAsia="uk-UA"/>
        </w:rPr>
        <w:t xml:space="preserve"> порядку статті 137 Цивільного процесуального кодексу України (далі – ЦПК України).</w:t>
      </w:r>
    </w:p>
    <w:p w:rsidR="00D366F3" w:rsidRPr="00EB149F" w:rsidRDefault="00D366F3" w:rsidP="001B5F99">
      <w:pPr>
        <w:spacing w:after="0" w:line="240" w:lineRule="auto"/>
        <w:ind w:firstLine="709"/>
        <w:jc w:val="both"/>
        <w:rPr>
          <w:sz w:val="28"/>
          <w:lang w:eastAsia="uk-UA"/>
        </w:rPr>
      </w:pPr>
      <w:r w:rsidRPr="00EB149F">
        <w:rPr>
          <w:sz w:val="28"/>
          <w:lang w:eastAsia="uk-UA"/>
        </w:rPr>
        <w:t>Ухвалою суду від 2 серпня 2017 року справу призначено до судового розгляду на 23 листопада 2017 року.</w:t>
      </w:r>
    </w:p>
    <w:p w:rsidR="00D366F3" w:rsidRPr="00EB149F" w:rsidRDefault="00D366F3" w:rsidP="001B5F99">
      <w:pPr>
        <w:spacing w:after="0" w:line="240" w:lineRule="auto"/>
        <w:ind w:firstLine="709"/>
        <w:jc w:val="both"/>
        <w:rPr>
          <w:sz w:val="28"/>
          <w:lang w:eastAsia="uk-UA"/>
        </w:rPr>
      </w:pPr>
      <w:r w:rsidRPr="00EB149F">
        <w:rPr>
          <w:sz w:val="28"/>
          <w:lang w:eastAsia="uk-UA"/>
        </w:rPr>
        <w:t xml:space="preserve">У період </w:t>
      </w:r>
      <w:r w:rsidR="009A0C22">
        <w:rPr>
          <w:sz w:val="28"/>
          <w:lang w:eastAsia="uk-UA"/>
        </w:rPr>
        <w:t>і</w:t>
      </w:r>
      <w:r w:rsidRPr="00EB149F">
        <w:rPr>
          <w:sz w:val="28"/>
          <w:lang w:eastAsia="uk-UA"/>
        </w:rPr>
        <w:t xml:space="preserve">з серпня по жовтень 2017 року суддя Жигулін С.В. перебував </w:t>
      </w:r>
      <w:r w:rsidR="00536C36">
        <w:rPr>
          <w:sz w:val="28"/>
          <w:lang w:eastAsia="uk-UA"/>
        </w:rPr>
        <w:t>у</w:t>
      </w:r>
      <w:r w:rsidRPr="00EB149F">
        <w:rPr>
          <w:sz w:val="28"/>
          <w:lang w:eastAsia="uk-UA"/>
        </w:rPr>
        <w:t xml:space="preserve"> щорічній відпустці. </w:t>
      </w:r>
    </w:p>
    <w:p w:rsidR="00D366F3" w:rsidRPr="00EB149F" w:rsidRDefault="00D366F3" w:rsidP="001B5F99">
      <w:pPr>
        <w:spacing w:after="0" w:line="240" w:lineRule="auto"/>
        <w:ind w:firstLine="709"/>
        <w:jc w:val="both"/>
        <w:rPr>
          <w:sz w:val="28"/>
          <w:lang w:eastAsia="uk-UA"/>
        </w:rPr>
      </w:pPr>
      <w:r w:rsidRPr="00EB149F">
        <w:rPr>
          <w:sz w:val="28"/>
          <w:lang w:eastAsia="uk-UA"/>
        </w:rPr>
        <w:t xml:space="preserve">23 листопада 2017 року сторони </w:t>
      </w:r>
      <w:r w:rsidR="009A0C22">
        <w:rPr>
          <w:sz w:val="28"/>
          <w:lang w:eastAsia="uk-UA"/>
        </w:rPr>
        <w:t>прибули</w:t>
      </w:r>
      <w:r w:rsidRPr="00EB149F">
        <w:rPr>
          <w:sz w:val="28"/>
          <w:lang w:eastAsia="uk-UA"/>
        </w:rPr>
        <w:t xml:space="preserve"> в судове засідання. Представник позивача подав до суду клопотання про витребування доказів </w:t>
      </w:r>
      <w:r w:rsidR="00D61D54">
        <w:rPr>
          <w:sz w:val="28"/>
          <w:lang w:eastAsia="uk-UA"/>
        </w:rPr>
        <w:t>у</w:t>
      </w:r>
      <w:r w:rsidRPr="00EB149F">
        <w:rPr>
          <w:sz w:val="28"/>
          <w:lang w:eastAsia="uk-UA"/>
        </w:rPr>
        <w:t xml:space="preserve"> порядку </w:t>
      </w:r>
      <w:r w:rsidR="00D61D54">
        <w:rPr>
          <w:sz w:val="28"/>
          <w:lang w:eastAsia="uk-UA"/>
        </w:rPr>
        <w:br/>
      </w:r>
      <w:r w:rsidRPr="00EB149F">
        <w:rPr>
          <w:sz w:val="28"/>
          <w:lang w:eastAsia="uk-UA"/>
        </w:rPr>
        <w:t>статті 137 ЦПК України та уточнення до позовної заяви. Відповідачам вручено зустрічну позовну заяву. Судове засідання відкладено на 29 січня 2018 року.</w:t>
      </w:r>
    </w:p>
    <w:p w:rsidR="00D366F3" w:rsidRPr="00EB149F" w:rsidRDefault="00D366F3" w:rsidP="001B5F99">
      <w:pPr>
        <w:spacing w:after="0" w:line="240" w:lineRule="auto"/>
        <w:ind w:firstLine="709"/>
        <w:jc w:val="both"/>
        <w:rPr>
          <w:sz w:val="28"/>
          <w:lang w:eastAsia="uk-UA"/>
        </w:rPr>
      </w:pPr>
      <w:r w:rsidRPr="00EB149F">
        <w:rPr>
          <w:sz w:val="28"/>
          <w:lang w:eastAsia="uk-UA"/>
        </w:rPr>
        <w:t xml:space="preserve">29 січня 2018 року сторони в судове засідання не </w:t>
      </w:r>
      <w:r w:rsidR="00D61D54">
        <w:rPr>
          <w:sz w:val="28"/>
          <w:lang w:eastAsia="uk-UA"/>
        </w:rPr>
        <w:t>прибули</w:t>
      </w:r>
      <w:r w:rsidRPr="00EB149F">
        <w:rPr>
          <w:sz w:val="28"/>
          <w:lang w:eastAsia="uk-UA"/>
        </w:rPr>
        <w:t xml:space="preserve">. Представник позивача подав до суду заяву про відкладення розгляду справи </w:t>
      </w:r>
      <w:r w:rsidR="00D61D54">
        <w:rPr>
          <w:sz w:val="28"/>
          <w:lang w:eastAsia="uk-UA"/>
        </w:rPr>
        <w:t>у</w:t>
      </w:r>
      <w:r w:rsidRPr="00EB149F">
        <w:rPr>
          <w:sz w:val="28"/>
          <w:lang w:eastAsia="uk-UA"/>
        </w:rPr>
        <w:t xml:space="preserve"> зв’язку із хворобою. </w:t>
      </w:r>
    </w:p>
    <w:p w:rsidR="00D366F3" w:rsidRPr="00EB149F" w:rsidRDefault="00D366F3" w:rsidP="001B5F99">
      <w:pPr>
        <w:spacing w:after="0" w:line="240" w:lineRule="auto"/>
        <w:ind w:firstLine="709"/>
        <w:jc w:val="both"/>
        <w:rPr>
          <w:sz w:val="28"/>
          <w:lang w:eastAsia="uk-UA"/>
        </w:rPr>
      </w:pPr>
      <w:r w:rsidRPr="00EB149F">
        <w:rPr>
          <w:sz w:val="28"/>
          <w:lang w:eastAsia="uk-UA"/>
        </w:rPr>
        <w:t>1 березня 2018 року представник позивача подав до суду заяву, в якій просив відкласти розгляд справи на один місяць, оскільки сторони мають намір самостійно вирішити спір.</w:t>
      </w:r>
    </w:p>
    <w:p w:rsidR="00D366F3" w:rsidRPr="00EB149F" w:rsidRDefault="00D366F3" w:rsidP="001B5F99">
      <w:pPr>
        <w:spacing w:after="0" w:line="240" w:lineRule="auto"/>
        <w:ind w:firstLine="709"/>
        <w:jc w:val="both"/>
        <w:rPr>
          <w:sz w:val="28"/>
          <w:lang w:eastAsia="uk-UA"/>
        </w:rPr>
      </w:pPr>
      <w:r w:rsidRPr="00EB149F">
        <w:rPr>
          <w:sz w:val="28"/>
          <w:lang w:eastAsia="uk-UA"/>
        </w:rPr>
        <w:t xml:space="preserve">2 березня 2018 року сторони в судове засідання не </w:t>
      </w:r>
      <w:r w:rsidR="00D61D54">
        <w:rPr>
          <w:sz w:val="28"/>
          <w:lang w:eastAsia="uk-UA"/>
        </w:rPr>
        <w:t>прибули</w:t>
      </w:r>
      <w:r w:rsidRPr="00EB149F">
        <w:rPr>
          <w:sz w:val="28"/>
          <w:lang w:eastAsia="uk-UA"/>
        </w:rPr>
        <w:t xml:space="preserve">. </w:t>
      </w:r>
    </w:p>
    <w:p w:rsidR="00D366F3" w:rsidRPr="00EB149F" w:rsidRDefault="00D366F3" w:rsidP="001B5F99">
      <w:pPr>
        <w:spacing w:after="0" w:line="240" w:lineRule="auto"/>
        <w:ind w:firstLine="709"/>
        <w:jc w:val="both"/>
        <w:rPr>
          <w:sz w:val="28"/>
          <w:lang w:eastAsia="uk-UA"/>
        </w:rPr>
      </w:pPr>
      <w:r w:rsidRPr="00EB149F">
        <w:rPr>
          <w:sz w:val="28"/>
          <w:lang w:eastAsia="uk-UA"/>
        </w:rPr>
        <w:t xml:space="preserve">5 квітня 2018 року представник позивача подав до суду уточнення до позовної заяви, заяву про застосування позовної давності, про виклик позивача для </w:t>
      </w:r>
      <w:r w:rsidR="00D61D54">
        <w:rPr>
          <w:sz w:val="28"/>
          <w:lang w:eastAsia="uk-UA"/>
        </w:rPr>
        <w:t>надання</w:t>
      </w:r>
      <w:r w:rsidRPr="00EB149F">
        <w:rPr>
          <w:sz w:val="28"/>
          <w:lang w:eastAsia="uk-UA"/>
        </w:rPr>
        <w:t xml:space="preserve"> особистих пояснень. Також представник відповідача подав відзив на зустрічну позовну заяву, заяву про застосування позовної давності та клопотання про особисту участь позивача у розгляді справи за зустрічним позовом. </w:t>
      </w:r>
    </w:p>
    <w:p w:rsidR="007B30D2" w:rsidRPr="00EB149F" w:rsidRDefault="007B30D2" w:rsidP="007B30D2">
      <w:pPr>
        <w:spacing w:after="0" w:line="240" w:lineRule="auto"/>
        <w:ind w:firstLine="709"/>
        <w:jc w:val="both"/>
        <w:rPr>
          <w:sz w:val="28"/>
          <w:lang w:eastAsia="uk-UA"/>
        </w:rPr>
      </w:pPr>
      <w:r w:rsidRPr="00EB149F">
        <w:rPr>
          <w:sz w:val="28"/>
          <w:lang w:eastAsia="uk-UA"/>
        </w:rPr>
        <w:t xml:space="preserve">Ухвалою суду від 6 квітня 2018 року </w:t>
      </w:r>
      <w:r w:rsidRPr="00EB149F">
        <w:rPr>
          <w:sz w:val="28"/>
          <w:lang w:val="ru-RU" w:eastAsia="uk-UA"/>
        </w:rPr>
        <w:t xml:space="preserve">розгляд справи відкладено на              26 червня 2018 року. </w:t>
      </w:r>
      <w:r w:rsidRPr="00EB149F">
        <w:rPr>
          <w:sz w:val="28"/>
          <w:lang w:eastAsia="uk-UA"/>
        </w:rPr>
        <w:t xml:space="preserve">Прийнято до провадження зустрічну позовну заяву </w:t>
      </w:r>
      <w:r w:rsidR="003B40F0" w:rsidRPr="003B40F0">
        <w:rPr>
          <w:sz w:val="28"/>
          <w:lang w:eastAsia="uk-UA"/>
        </w:rPr>
        <w:t>ОСОБА1</w:t>
      </w:r>
      <w:r w:rsidRPr="00EB149F">
        <w:rPr>
          <w:sz w:val="28"/>
          <w:lang w:eastAsia="uk-UA"/>
        </w:rPr>
        <w:t xml:space="preserve"> до ТОВ «Злагода», третя особа, яка не заявляє самостійних вимог щодо предмета спору, – Одеська регіональна філія Центру Державного земельного кадастру структурного підрозділу Одеської регіональної філії Центру Державного земельного кадастру, про визнання недійсним договору оренди та скасування його державної реєстрації. Позовні заяви об’єднано в одне провадження. Розгляд справи відкладено на 26 червня 2018 року.</w:t>
      </w:r>
    </w:p>
    <w:p w:rsidR="007B30D2" w:rsidRPr="00EB149F" w:rsidRDefault="007B30D2" w:rsidP="007B30D2">
      <w:pPr>
        <w:spacing w:after="0" w:line="240" w:lineRule="auto"/>
        <w:ind w:firstLine="709"/>
        <w:jc w:val="both"/>
        <w:rPr>
          <w:sz w:val="28"/>
          <w:lang w:eastAsia="uk-UA"/>
        </w:rPr>
      </w:pPr>
      <w:r w:rsidRPr="00EB149F">
        <w:rPr>
          <w:sz w:val="28"/>
          <w:lang w:eastAsia="uk-UA"/>
        </w:rPr>
        <w:t xml:space="preserve">22 червня 2018 року представник позивача подав до суду клопотання про приєднання до матеріалів справи доказів </w:t>
      </w:r>
      <w:r w:rsidR="00D61D54">
        <w:rPr>
          <w:sz w:val="28"/>
          <w:lang w:eastAsia="uk-UA"/>
        </w:rPr>
        <w:t>у</w:t>
      </w:r>
      <w:r w:rsidRPr="00EB149F">
        <w:rPr>
          <w:sz w:val="28"/>
          <w:lang w:eastAsia="uk-UA"/>
        </w:rPr>
        <w:t xml:space="preserve"> порядку статті 83 ЦПК України.</w:t>
      </w:r>
    </w:p>
    <w:p w:rsidR="00D366F3" w:rsidRPr="00EB149F" w:rsidRDefault="00D366F3" w:rsidP="001B5F99">
      <w:pPr>
        <w:spacing w:after="0" w:line="240" w:lineRule="auto"/>
        <w:ind w:firstLine="709"/>
        <w:jc w:val="both"/>
        <w:rPr>
          <w:sz w:val="28"/>
          <w:lang w:eastAsia="uk-UA"/>
        </w:rPr>
      </w:pPr>
      <w:r w:rsidRPr="00EB149F">
        <w:rPr>
          <w:sz w:val="28"/>
          <w:lang w:eastAsia="uk-UA"/>
        </w:rPr>
        <w:t xml:space="preserve">26 червня 2018 року сторони з’явились </w:t>
      </w:r>
      <w:r w:rsidR="00D61D54">
        <w:rPr>
          <w:sz w:val="28"/>
          <w:lang w:eastAsia="uk-UA"/>
        </w:rPr>
        <w:t>у</w:t>
      </w:r>
      <w:r w:rsidRPr="00EB149F">
        <w:rPr>
          <w:sz w:val="28"/>
          <w:lang w:eastAsia="uk-UA"/>
        </w:rPr>
        <w:t xml:space="preserve"> судове засідання, представник позивача подав відзив, клопотання про приєднання до матеріалів справи </w:t>
      </w:r>
      <w:r w:rsidRPr="00EB149F">
        <w:rPr>
          <w:sz w:val="28"/>
          <w:lang w:eastAsia="uk-UA"/>
        </w:rPr>
        <w:lastRenderedPageBreak/>
        <w:t xml:space="preserve">документів та клопотання про виклик </w:t>
      </w:r>
      <w:r w:rsidR="00C764A0">
        <w:rPr>
          <w:sz w:val="28"/>
          <w:lang w:eastAsia="uk-UA"/>
        </w:rPr>
        <w:t xml:space="preserve">у наступне судове засідання </w:t>
      </w:r>
      <w:r w:rsidRPr="00EB149F">
        <w:rPr>
          <w:sz w:val="28"/>
          <w:lang w:eastAsia="uk-UA"/>
        </w:rPr>
        <w:t xml:space="preserve">позивача </w:t>
      </w:r>
      <w:r w:rsidR="00C764A0">
        <w:rPr>
          <w:sz w:val="28"/>
          <w:lang w:eastAsia="uk-UA"/>
        </w:rPr>
        <w:t>за</w:t>
      </w:r>
      <w:r w:rsidRPr="00EB149F">
        <w:rPr>
          <w:sz w:val="28"/>
          <w:lang w:eastAsia="uk-UA"/>
        </w:rPr>
        <w:t xml:space="preserve"> зустрічн</w:t>
      </w:r>
      <w:r w:rsidR="00C764A0">
        <w:rPr>
          <w:sz w:val="28"/>
          <w:lang w:eastAsia="uk-UA"/>
        </w:rPr>
        <w:t>им</w:t>
      </w:r>
      <w:r w:rsidRPr="00EB149F">
        <w:rPr>
          <w:sz w:val="28"/>
          <w:lang w:eastAsia="uk-UA"/>
        </w:rPr>
        <w:t xml:space="preserve"> позов</w:t>
      </w:r>
      <w:r w:rsidR="00C764A0">
        <w:rPr>
          <w:sz w:val="28"/>
          <w:lang w:eastAsia="uk-UA"/>
        </w:rPr>
        <w:t>ом</w:t>
      </w:r>
      <w:r w:rsidRPr="00EB149F">
        <w:rPr>
          <w:sz w:val="28"/>
          <w:lang w:eastAsia="uk-UA"/>
        </w:rPr>
        <w:t>. Розгляд справи відкладено на 25 жовтня 2018 року.</w:t>
      </w:r>
    </w:p>
    <w:p w:rsidR="00D366F3" w:rsidRPr="00EB149F" w:rsidRDefault="00D366F3" w:rsidP="001B5F99">
      <w:pPr>
        <w:spacing w:after="0" w:line="240" w:lineRule="auto"/>
        <w:ind w:firstLine="709"/>
        <w:jc w:val="both"/>
        <w:rPr>
          <w:sz w:val="28"/>
          <w:lang w:eastAsia="uk-UA"/>
        </w:rPr>
      </w:pPr>
      <w:r w:rsidRPr="00EB149F">
        <w:rPr>
          <w:sz w:val="28"/>
          <w:lang w:eastAsia="uk-UA"/>
        </w:rPr>
        <w:t xml:space="preserve">У період </w:t>
      </w:r>
      <w:r w:rsidR="0036239F">
        <w:rPr>
          <w:sz w:val="28"/>
          <w:lang w:eastAsia="uk-UA"/>
        </w:rPr>
        <w:t>і</w:t>
      </w:r>
      <w:r w:rsidRPr="00EB149F">
        <w:rPr>
          <w:sz w:val="28"/>
          <w:lang w:eastAsia="uk-UA"/>
        </w:rPr>
        <w:t xml:space="preserve">з серпня по жовтень 2018 року суддя Жигулін С.В. перебував </w:t>
      </w:r>
      <w:r w:rsidR="0036239F">
        <w:rPr>
          <w:sz w:val="28"/>
          <w:lang w:eastAsia="uk-UA"/>
        </w:rPr>
        <w:t>у</w:t>
      </w:r>
      <w:r w:rsidRPr="00EB149F">
        <w:rPr>
          <w:sz w:val="28"/>
          <w:lang w:eastAsia="uk-UA"/>
        </w:rPr>
        <w:t xml:space="preserve"> черговій щорічній відпустці.</w:t>
      </w:r>
    </w:p>
    <w:p w:rsidR="00D366F3" w:rsidRPr="00EB149F" w:rsidRDefault="00D366F3" w:rsidP="001B5F99">
      <w:pPr>
        <w:spacing w:after="0" w:line="240" w:lineRule="auto"/>
        <w:ind w:firstLine="709"/>
        <w:jc w:val="both"/>
        <w:rPr>
          <w:sz w:val="28"/>
          <w:lang w:eastAsia="uk-UA"/>
        </w:rPr>
      </w:pPr>
      <w:r w:rsidRPr="00EB149F">
        <w:rPr>
          <w:sz w:val="28"/>
          <w:lang w:eastAsia="uk-UA"/>
        </w:rPr>
        <w:t>25 жовтня 2018 року судове засідання відкладено на 21 грудня 2018 року.</w:t>
      </w:r>
    </w:p>
    <w:p w:rsidR="00D366F3" w:rsidRPr="00EB149F" w:rsidRDefault="00D366F3" w:rsidP="001B5F99">
      <w:pPr>
        <w:spacing w:after="0" w:line="240" w:lineRule="auto"/>
        <w:ind w:firstLine="709"/>
        <w:jc w:val="both"/>
        <w:rPr>
          <w:sz w:val="28"/>
          <w:lang w:eastAsia="uk-UA"/>
        </w:rPr>
      </w:pPr>
      <w:r w:rsidRPr="00EB149F">
        <w:rPr>
          <w:sz w:val="28"/>
          <w:lang w:eastAsia="uk-UA"/>
        </w:rPr>
        <w:t>21 грудня 2018 року, 21 лютого та 15 травня 2019 року судові засідання відкладались у зв’язку з неявкою сторін.</w:t>
      </w:r>
    </w:p>
    <w:p w:rsidR="00D366F3" w:rsidRPr="00EB149F" w:rsidRDefault="00D366F3" w:rsidP="001B5F99">
      <w:pPr>
        <w:spacing w:after="0" w:line="240" w:lineRule="auto"/>
        <w:ind w:firstLine="709"/>
        <w:jc w:val="both"/>
        <w:rPr>
          <w:sz w:val="28"/>
          <w:lang w:eastAsia="uk-UA"/>
        </w:rPr>
      </w:pPr>
      <w:r w:rsidRPr="00EB149F">
        <w:rPr>
          <w:sz w:val="28"/>
          <w:lang w:eastAsia="uk-UA"/>
        </w:rPr>
        <w:t xml:space="preserve">У період </w:t>
      </w:r>
      <w:r w:rsidR="0036239F">
        <w:rPr>
          <w:sz w:val="28"/>
          <w:lang w:eastAsia="uk-UA"/>
        </w:rPr>
        <w:t>і</w:t>
      </w:r>
      <w:r w:rsidRPr="00EB149F">
        <w:rPr>
          <w:sz w:val="28"/>
          <w:lang w:eastAsia="uk-UA"/>
        </w:rPr>
        <w:t xml:space="preserve">з серпня по жовтень 2019 року суддя Жигулін С.В. перебував </w:t>
      </w:r>
      <w:r w:rsidR="0036239F">
        <w:rPr>
          <w:sz w:val="28"/>
          <w:lang w:eastAsia="uk-UA"/>
        </w:rPr>
        <w:t>у</w:t>
      </w:r>
      <w:r w:rsidRPr="00EB149F">
        <w:rPr>
          <w:sz w:val="28"/>
          <w:lang w:eastAsia="uk-UA"/>
        </w:rPr>
        <w:t xml:space="preserve"> черговій щорічній відпустці.</w:t>
      </w:r>
    </w:p>
    <w:p w:rsidR="00D366F3" w:rsidRPr="00EB149F" w:rsidRDefault="00D366F3" w:rsidP="001B5F99">
      <w:pPr>
        <w:spacing w:after="0" w:line="240" w:lineRule="auto"/>
        <w:ind w:firstLine="709"/>
        <w:jc w:val="both"/>
        <w:rPr>
          <w:sz w:val="28"/>
          <w:lang w:eastAsia="uk-UA"/>
        </w:rPr>
      </w:pPr>
      <w:r w:rsidRPr="00EB149F">
        <w:rPr>
          <w:sz w:val="28"/>
          <w:lang w:eastAsia="uk-UA"/>
        </w:rPr>
        <w:t>16 жовтня, 10 грудня 2019 року та 11 лютого 2020 року судові засідання відкладались у зв’язку з неявкою сторін.</w:t>
      </w:r>
    </w:p>
    <w:p w:rsidR="00D366F3" w:rsidRPr="00EB149F" w:rsidRDefault="00D366F3" w:rsidP="001B5F99">
      <w:pPr>
        <w:spacing w:after="0" w:line="240" w:lineRule="auto"/>
        <w:ind w:firstLine="709"/>
        <w:jc w:val="both"/>
        <w:rPr>
          <w:sz w:val="28"/>
          <w:lang w:eastAsia="uk-UA"/>
        </w:rPr>
      </w:pPr>
      <w:r w:rsidRPr="00EB149F">
        <w:rPr>
          <w:sz w:val="28"/>
          <w:lang w:eastAsia="uk-UA"/>
        </w:rPr>
        <w:t xml:space="preserve">29 квітня 2020 року від відповідача </w:t>
      </w:r>
      <w:r w:rsidR="00BE1CE7" w:rsidRPr="00BE1CE7">
        <w:rPr>
          <w:sz w:val="28"/>
          <w:lang w:eastAsia="uk-UA"/>
        </w:rPr>
        <w:t>ОСОБА6</w:t>
      </w:r>
      <w:r w:rsidRPr="00EB149F">
        <w:rPr>
          <w:sz w:val="28"/>
          <w:lang w:eastAsia="uk-UA"/>
        </w:rPr>
        <w:t xml:space="preserve"> надійшла заява про відкладення розгляду справи. Судове засідання призначено на 21 липня               2020 року.</w:t>
      </w:r>
    </w:p>
    <w:p w:rsidR="007B30D2" w:rsidRPr="00EB149F" w:rsidRDefault="00D366F3" w:rsidP="00EB149F">
      <w:pPr>
        <w:spacing w:after="0" w:line="240" w:lineRule="auto"/>
        <w:ind w:firstLine="709"/>
        <w:jc w:val="both"/>
        <w:rPr>
          <w:sz w:val="28"/>
          <w:lang w:eastAsia="uk-UA"/>
        </w:rPr>
      </w:pPr>
      <w:r w:rsidRPr="00EB149F">
        <w:rPr>
          <w:sz w:val="28"/>
          <w:lang w:eastAsia="uk-UA"/>
        </w:rPr>
        <w:t>Відповідно до інформації, розміщеної на офіційному вебпорталі «Судова влада України», наступне судов</w:t>
      </w:r>
      <w:r w:rsidR="0036239F">
        <w:rPr>
          <w:sz w:val="28"/>
          <w:lang w:eastAsia="uk-UA"/>
        </w:rPr>
        <w:t>е</w:t>
      </w:r>
      <w:r w:rsidRPr="00EB149F">
        <w:rPr>
          <w:sz w:val="28"/>
          <w:lang w:eastAsia="uk-UA"/>
        </w:rPr>
        <w:t xml:space="preserve"> засідання у справі № 500/1524/17 призначено на 2 грудня 2020 року. </w:t>
      </w:r>
    </w:p>
    <w:p w:rsidR="007B30D2" w:rsidRPr="00EB149F" w:rsidRDefault="007B30D2" w:rsidP="007B30D2">
      <w:pPr>
        <w:spacing w:after="0" w:line="240" w:lineRule="auto"/>
        <w:ind w:firstLine="709"/>
        <w:jc w:val="both"/>
        <w:rPr>
          <w:sz w:val="28"/>
          <w:lang w:eastAsia="uk-UA"/>
        </w:rPr>
      </w:pPr>
      <w:r w:rsidRPr="00EB149F">
        <w:rPr>
          <w:sz w:val="28"/>
          <w:lang w:eastAsia="uk-UA"/>
        </w:rPr>
        <w:t xml:space="preserve">Враховуючи неодноразові повідомлення скаржника про недостовірність довідки про рух справи, член Третьої </w:t>
      </w:r>
      <w:r w:rsidR="0036239F">
        <w:rPr>
          <w:sz w:val="28"/>
          <w:lang w:eastAsia="uk-UA"/>
        </w:rPr>
        <w:t>Д</w:t>
      </w:r>
      <w:r w:rsidRPr="00EB149F">
        <w:rPr>
          <w:sz w:val="28"/>
          <w:lang w:eastAsia="uk-UA"/>
        </w:rPr>
        <w:t>исциплінарної палати Вищої ради правосуддя Гречківськи</w:t>
      </w:r>
      <w:r w:rsidR="0036239F">
        <w:rPr>
          <w:sz w:val="28"/>
          <w:lang w:eastAsia="uk-UA"/>
        </w:rPr>
        <w:t>й</w:t>
      </w:r>
      <w:r w:rsidRPr="00EB149F">
        <w:rPr>
          <w:sz w:val="28"/>
          <w:lang w:eastAsia="uk-UA"/>
        </w:rPr>
        <w:t xml:space="preserve"> П.М. витребува</w:t>
      </w:r>
      <w:r w:rsidR="0036239F">
        <w:rPr>
          <w:sz w:val="28"/>
          <w:lang w:eastAsia="uk-UA"/>
        </w:rPr>
        <w:t>в</w:t>
      </w:r>
      <w:r w:rsidRPr="00EB149F">
        <w:rPr>
          <w:sz w:val="28"/>
          <w:lang w:eastAsia="uk-UA"/>
        </w:rPr>
        <w:t xml:space="preserve"> копії матеріалів цієї судової справи</w:t>
      </w:r>
      <w:r w:rsidR="005923F8">
        <w:rPr>
          <w:sz w:val="28"/>
          <w:lang w:eastAsia="uk-UA"/>
        </w:rPr>
        <w:t>. І</w:t>
      </w:r>
      <w:r w:rsidRPr="00EB149F">
        <w:rPr>
          <w:sz w:val="28"/>
          <w:lang w:eastAsia="uk-UA"/>
        </w:rPr>
        <w:t xml:space="preserve">з </w:t>
      </w:r>
      <w:r w:rsidR="005923F8">
        <w:rPr>
          <w:sz w:val="28"/>
          <w:lang w:eastAsia="uk-UA"/>
        </w:rPr>
        <w:t xml:space="preserve">матеріалів справи </w:t>
      </w:r>
      <w:r w:rsidRPr="00EB149F">
        <w:rPr>
          <w:sz w:val="28"/>
          <w:lang w:eastAsia="uk-UA"/>
        </w:rPr>
        <w:t>вбачається, що після відкриття провадження у справі 13 квітня 2017 року про судові засідання</w:t>
      </w:r>
      <w:r w:rsidR="005923F8">
        <w:rPr>
          <w:sz w:val="28"/>
          <w:lang w:eastAsia="uk-UA"/>
        </w:rPr>
        <w:t xml:space="preserve">, що призначалися </w:t>
      </w:r>
      <w:r w:rsidRPr="00EB149F">
        <w:rPr>
          <w:sz w:val="28"/>
          <w:lang w:eastAsia="uk-UA"/>
        </w:rPr>
        <w:t>на 9 червня та 23 листопада 2017 року</w:t>
      </w:r>
      <w:r w:rsidR="005923F8">
        <w:rPr>
          <w:sz w:val="28"/>
          <w:lang w:eastAsia="uk-UA"/>
        </w:rPr>
        <w:t>,</w:t>
      </w:r>
      <w:r w:rsidRPr="00EB149F">
        <w:rPr>
          <w:sz w:val="28"/>
          <w:lang w:eastAsia="uk-UA"/>
        </w:rPr>
        <w:t xml:space="preserve"> повідомлявся лише відповідач у справі </w:t>
      </w:r>
      <w:r w:rsidR="00BE1CE7" w:rsidRPr="00BE1CE7">
        <w:rPr>
          <w:sz w:val="28"/>
          <w:lang w:eastAsia="uk-UA"/>
        </w:rPr>
        <w:t>ОСОБА7</w:t>
      </w:r>
      <w:bookmarkStart w:id="0" w:name="_GoBack"/>
      <w:bookmarkEnd w:id="0"/>
      <w:r w:rsidRPr="00EB149F">
        <w:rPr>
          <w:sz w:val="28"/>
          <w:lang w:eastAsia="uk-UA"/>
        </w:rPr>
        <w:t>. Жодних відомостей про надіслання ухвали про відкриття провадження у справі, судових повісток чи інших доказів про повідомлення інших учасник</w:t>
      </w:r>
      <w:r w:rsidR="001248A7">
        <w:rPr>
          <w:sz w:val="28"/>
          <w:lang w:eastAsia="uk-UA"/>
        </w:rPr>
        <w:t>ів</w:t>
      </w:r>
      <w:r w:rsidRPr="00EB149F">
        <w:rPr>
          <w:sz w:val="28"/>
          <w:lang w:eastAsia="uk-UA"/>
        </w:rPr>
        <w:t xml:space="preserve"> процесу про судові засідання, в тому числі позивача, матеріали справи не містять. </w:t>
      </w:r>
    </w:p>
    <w:p w:rsidR="007B30D2" w:rsidRPr="00EB149F" w:rsidRDefault="001248A7" w:rsidP="007B30D2">
      <w:pPr>
        <w:spacing w:after="0" w:line="240" w:lineRule="auto"/>
        <w:ind w:firstLine="709"/>
        <w:jc w:val="both"/>
        <w:rPr>
          <w:sz w:val="28"/>
          <w:lang w:eastAsia="uk-UA"/>
        </w:rPr>
      </w:pPr>
      <w:r>
        <w:rPr>
          <w:sz w:val="28"/>
          <w:lang w:eastAsia="uk-UA"/>
        </w:rPr>
        <w:t>Із</w:t>
      </w:r>
      <w:r w:rsidR="007B30D2" w:rsidRPr="00EB149F">
        <w:rPr>
          <w:sz w:val="28"/>
          <w:lang w:eastAsia="uk-UA"/>
        </w:rPr>
        <w:t xml:space="preserve"> письмових пояснень </w:t>
      </w:r>
      <w:r w:rsidRPr="00EB149F">
        <w:rPr>
          <w:sz w:val="28"/>
          <w:lang w:eastAsia="uk-UA"/>
        </w:rPr>
        <w:t>судд</w:t>
      </w:r>
      <w:r>
        <w:rPr>
          <w:sz w:val="28"/>
          <w:lang w:eastAsia="uk-UA"/>
        </w:rPr>
        <w:t>і</w:t>
      </w:r>
      <w:r w:rsidRPr="00EB149F">
        <w:rPr>
          <w:sz w:val="28"/>
          <w:lang w:eastAsia="uk-UA"/>
        </w:rPr>
        <w:t xml:space="preserve"> Жигулін</w:t>
      </w:r>
      <w:r>
        <w:rPr>
          <w:sz w:val="28"/>
          <w:lang w:eastAsia="uk-UA"/>
        </w:rPr>
        <w:t>а</w:t>
      </w:r>
      <w:r w:rsidRPr="00EB149F">
        <w:rPr>
          <w:sz w:val="28"/>
          <w:lang w:eastAsia="uk-UA"/>
        </w:rPr>
        <w:t xml:space="preserve"> С.М. </w:t>
      </w:r>
      <w:r w:rsidR="007B30D2" w:rsidRPr="00EB149F">
        <w:rPr>
          <w:sz w:val="28"/>
          <w:lang w:eastAsia="uk-UA"/>
        </w:rPr>
        <w:t xml:space="preserve">вбачається, що у провадженні Ізмаїльського міськрайонного суду Одеської області перебуває 113 аналогічних справ, де стороною є ТОВ «Злагода». У судових засіданнях, зокрема у справі </w:t>
      </w:r>
      <w:r w:rsidR="00D61767">
        <w:rPr>
          <w:sz w:val="28"/>
          <w:lang w:eastAsia="uk-UA"/>
        </w:rPr>
        <w:br/>
      </w:r>
      <w:r w:rsidR="007B30D2" w:rsidRPr="00EB149F">
        <w:rPr>
          <w:sz w:val="28"/>
          <w:lang w:eastAsia="uk-UA"/>
        </w:rPr>
        <w:t xml:space="preserve">№ 500/1524/17, представниками ТОВ «Злагоди» є адвокати Златєв П.Д. та Щербаков С.Ю. Суддя Жигулін С.М. зауважив, що адвокат Ягунов Д.В. </w:t>
      </w:r>
      <w:r>
        <w:rPr>
          <w:sz w:val="28"/>
          <w:lang w:eastAsia="uk-UA"/>
        </w:rPr>
        <w:t>у</w:t>
      </w:r>
      <w:r w:rsidR="007B30D2" w:rsidRPr="00EB149F">
        <w:rPr>
          <w:sz w:val="28"/>
          <w:lang w:eastAsia="uk-UA"/>
        </w:rPr>
        <w:t xml:space="preserve"> жодному судовому засіданні участі не брав та не надавав документів, які б відповідно до статті 62 ЦПК України підтверджували його повноваження на представництво ТОВ «Злагода».</w:t>
      </w:r>
    </w:p>
    <w:p w:rsidR="007B30D2" w:rsidRPr="00EB149F" w:rsidRDefault="007B30D2" w:rsidP="007B30D2">
      <w:pPr>
        <w:spacing w:after="0" w:line="240" w:lineRule="auto"/>
        <w:ind w:firstLine="709"/>
        <w:jc w:val="both"/>
        <w:rPr>
          <w:sz w:val="28"/>
          <w:lang w:eastAsia="uk-UA"/>
        </w:rPr>
      </w:pPr>
      <w:r w:rsidRPr="00EB149F">
        <w:rPr>
          <w:sz w:val="28"/>
          <w:lang w:eastAsia="uk-UA"/>
        </w:rPr>
        <w:t xml:space="preserve">Щодо справи № 500/1524/17 суддя Жигулін С.М. пояснив, що вказана справа надійшла </w:t>
      </w:r>
      <w:r w:rsidR="006A6838">
        <w:rPr>
          <w:sz w:val="28"/>
          <w:lang w:eastAsia="uk-UA"/>
        </w:rPr>
        <w:t>до</w:t>
      </w:r>
      <w:r w:rsidRPr="00EB149F">
        <w:rPr>
          <w:sz w:val="28"/>
          <w:lang w:eastAsia="uk-UA"/>
        </w:rPr>
        <w:t xml:space="preserve"> провадження суду 31 березня 2017 року та за результатами підготовчих засідань була призначена до розгляду на 23 листопада 2017 року. Розгляд справи неодноразово відкладався </w:t>
      </w:r>
      <w:r w:rsidR="006A6838">
        <w:rPr>
          <w:sz w:val="28"/>
          <w:lang w:eastAsia="uk-UA"/>
        </w:rPr>
        <w:t>у</w:t>
      </w:r>
      <w:r w:rsidRPr="00EB149F">
        <w:rPr>
          <w:sz w:val="28"/>
          <w:lang w:eastAsia="uk-UA"/>
        </w:rPr>
        <w:t xml:space="preserve"> зв’язку з</w:t>
      </w:r>
      <w:r w:rsidR="00BE1218">
        <w:rPr>
          <w:sz w:val="28"/>
          <w:lang w:eastAsia="uk-UA"/>
        </w:rPr>
        <w:t xml:space="preserve"> надходженням</w:t>
      </w:r>
      <w:r w:rsidRPr="00EB149F">
        <w:rPr>
          <w:sz w:val="28"/>
          <w:lang w:eastAsia="uk-UA"/>
        </w:rPr>
        <w:t xml:space="preserve"> зустрічн</w:t>
      </w:r>
      <w:r w:rsidR="00BE1218">
        <w:rPr>
          <w:sz w:val="28"/>
          <w:lang w:eastAsia="uk-UA"/>
        </w:rPr>
        <w:t>ого позову</w:t>
      </w:r>
      <w:r w:rsidRPr="00EB149F">
        <w:rPr>
          <w:sz w:val="28"/>
          <w:lang w:eastAsia="uk-UA"/>
        </w:rPr>
        <w:t xml:space="preserve">, заяв сторін про відкладення розгляду справи для надання належних доказів тощо. Розгляд справи по суті пов’язаний з адміністративною справою                 № 815/3198/17 за позовом ТОВ «Злагода» до Головного управління Держгеокадастру в Одеській області, районного спеціалізованого комунального підприємства Білгород-Дністровської районної ради «Білгород-Дністровський райагробуд», Кам’янської сільської ради Арцизького району Одеської області, треті особи: Селянське фермерське господарство «Ніколенко Ігор Степанович», </w:t>
      </w:r>
      <w:r w:rsidRPr="00EB149F">
        <w:rPr>
          <w:sz w:val="28"/>
          <w:lang w:eastAsia="uk-UA"/>
        </w:rPr>
        <w:lastRenderedPageBreak/>
        <w:t>Селянське фермерське господарство «Чебан</w:t>
      </w:r>
      <w:r w:rsidR="00C03622">
        <w:rPr>
          <w:sz w:val="28"/>
          <w:lang w:eastAsia="uk-UA"/>
        </w:rPr>
        <w:t>а</w:t>
      </w:r>
      <w:r w:rsidRPr="00EB149F">
        <w:rPr>
          <w:sz w:val="28"/>
          <w:lang w:eastAsia="uk-UA"/>
        </w:rPr>
        <w:t xml:space="preserve"> Петр</w:t>
      </w:r>
      <w:r w:rsidR="00C03622">
        <w:rPr>
          <w:sz w:val="28"/>
          <w:lang w:eastAsia="uk-UA"/>
        </w:rPr>
        <w:t>а</w:t>
      </w:r>
      <w:r w:rsidRPr="00EB149F">
        <w:rPr>
          <w:sz w:val="28"/>
          <w:lang w:eastAsia="uk-UA"/>
        </w:rPr>
        <w:t xml:space="preserve"> Григорійович</w:t>
      </w:r>
      <w:r w:rsidR="00C03622">
        <w:rPr>
          <w:sz w:val="28"/>
          <w:lang w:eastAsia="uk-UA"/>
        </w:rPr>
        <w:t>а</w:t>
      </w:r>
      <w:r w:rsidRPr="00EB149F">
        <w:rPr>
          <w:sz w:val="28"/>
          <w:lang w:eastAsia="uk-UA"/>
        </w:rPr>
        <w:t>», про визнання бездіяльності протиправною та скасування рішень. Постановою Одеського окружного адміністрати</w:t>
      </w:r>
      <w:r w:rsidR="00EB149F">
        <w:rPr>
          <w:sz w:val="28"/>
          <w:lang w:eastAsia="uk-UA"/>
        </w:rPr>
        <w:t xml:space="preserve">вного суду від </w:t>
      </w:r>
      <w:r w:rsidRPr="00EB149F">
        <w:rPr>
          <w:sz w:val="28"/>
          <w:lang w:eastAsia="uk-UA"/>
        </w:rPr>
        <w:t>13 грудня 2017 року у цій справі відмовлено у задоволенні позовних вимог. Постановою Одеського апеляційного адміністративного суду від 3 квітня</w:t>
      </w:r>
      <w:r w:rsidR="00EB149F">
        <w:rPr>
          <w:sz w:val="28"/>
          <w:lang w:eastAsia="uk-UA"/>
        </w:rPr>
        <w:t xml:space="preserve"> </w:t>
      </w:r>
      <w:r w:rsidRPr="00EB149F">
        <w:rPr>
          <w:sz w:val="28"/>
          <w:lang w:eastAsia="uk-UA"/>
        </w:rPr>
        <w:t>2018 року задоволено апеляційну скаргу ТОВ «Злагода». Постановою Касаційного адміністративного суду у складі Верховного Суду від 15 березня 2019 року касаційну скаргу Селянського фермерського господарства «Чебан</w:t>
      </w:r>
      <w:r w:rsidR="00032391">
        <w:rPr>
          <w:sz w:val="28"/>
          <w:lang w:eastAsia="uk-UA"/>
        </w:rPr>
        <w:t>а</w:t>
      </w:r>
      <w:r w:rsidRPr="00EB149F">
        <w:rPr>
          <w:sz w:val="28"/>
          <w:lang w:eastAsia="uk-UA"/>
        </w:rPr>
        <w:t xml:space="preserve"> Петр</w:t>
      </w:r>
      <w:r w:rsidR="00032391">
        <w:rPr>
          <w:sz w:val="28"/>
          <w:lang w:eastAsia="uk-UA"/>
        </w:rPr>
        <w:t>а</w:t>
      </w:r>
      <w:r w:rsidRPr="00EB149F">
        <w:rPr>
          <w:sz w:val="28"/>
          <w:lang w:eastAsia="uk-UA"/>
        </w:rPr>
        <w:t xml:space="preserve"> Григорійович</w:t>
      </w:r>
      <w:r w:rsidR="00032391">
        <w:rPr>
          <w:sz w:val="28"/>
          <w:lang w:eastAsia="uk-UA"/>
        </w:rPr>
        <w:t>а</w:t>
      </w:r>
      <w:r w:rsidRPr="00EB149F">
        <w:rPr>
          <w:sz w:val="28"/>
          <w:lang w:eastAsia="uk-UA"/>
        </w:rPr>
        <w:t xml:space="preserve">» на постанову Одеського апеляційного адміністративного суду від 3 квітня </w:t>
      </w:r>
      <w:r w:rsidR="00D61767">
        <w:rPr>
          <w:sz w:val="28"/>
          <w:lang w:eastAsia="uk-UA"/>
        </w:rPr>
        <w:br/>
      </w:r>
      <w:r w:rsidRPr="00EB149F">
        <w:rPr>
          <w:sz w:val="28"/>
          <w:lang w:eastAsia="uk-UA"/>
        </w:rPr>
        <w:t xml:space="preserve">2018 року та постанову Одеського окружного адміністративного суду від </w:t>
      </w:r>
      <w:r w:rsidR="00D61767">
        <w:rPr>
          <w:sz w:val="28"/>
          <w:lang w:eastAsia="uk-UA"/>
        </w:rPr>
        <w:br/>
      </w:r>
      <w:r w:rsidRPr="00EB149F">
        <w:rPr>
          <w:sz w:val="28"/>
          <w:lang w:eastAsia="uk-UA"/>
        </w:rPr>
        <w:t xml:space="preserve">13 грудня 2017 року скасовано. Провадження у справі № 815/3198/17 закрито. </w:t>
      </w:r>
    </w:p>
    <w:p w:rsidR="007B30D2" w:rsidRPr="00EB149F" w:rsidRDefault="007B30D2" w:rsidP="007B30D2">
      <w:pPr>
        <w:spacing w:after="0" w:line="240" w:lineRule="auto"/>
        <w:ind w:firstLine="709"/>
        <w:jc w:val="both"/>
        <w:rPr>
          <w:sz w:val="28"/>
          <w:lang w:eastAsia="uk-UA"/>
        </w:rPr>
      </w:pPr>
      <w:r w:rsidRPr="00EB149F">
        <w:rPr>
          <w:sz w:val="28"/>
          <w:lang w:eastAsia="uk-UA"/>
        </w:rPr>
        <w:t>Крім того, суддя Жигулін С.В. зазначив, що у кількох справах за позовам</w:t>
      </w:r>
      <w:r w:rsidR="00032391">
        <w:rPr>
          <w:sz w:val="28"/>
          <w:lang w:eastAsia="uk-UA"/>
        </w:rPr>
        <w:t>и</w:t>
      </w:r>
      <w:r w:rsidRPr="00EB149F">
        <w:rPr>
          <w:sz w:val="28"/>
          <w:lang w:eastAsia="uk-UA"/>
        </w:rPr>
        <w:t xml:space="preserve"> ТОВ «Злагода» прийняті рішення по суті спору, які наразі перебувають у провадженні касаційного суду. Представники сторін </w:t>
      </w:r>
      <w:r w:rsidR="00032391">
        <w:rPr>
          <w:sz w:val="28"/>
          <w:lang w:eastAsia="uk-UA"/>
        </w:rPr>
        <w:t>у</w:t>
      </w:r>
      <w:r w:rsidRPr="00EB149F">
        <w:rPr>
          <w:sz w:val="28"/>
          <w:lang w:eastAsia="uk-UA"/>
        </w:rPr>
        <w:t xml:space="preserve"> судових засіданнях неодноразово заявляли клопотання про відкладення розгляду справи у зв’язку із перспективою отрима</w:t>
      </w:r>
      <w:r w:rsidR="00032391">
        <w:rPr>
          <w:sz w:val="28"/>
          <w:lang w:eastAsia="uk-UA"/>
        </w:rPr>
        <w:t>ння</w:t>
      </w:r>
      <w:r w:rsidRPr="00EB149F">
        <w:rPr>
          <w:sz w:val="28"/>
          <w:lang w:eastAsia="uk-UA"/>
        </w:rPr>
        <w:t xml:space="preserve"> рішення Верховного Суду для застосування як зразкового. При цьому у зв’язку із доведен</w:t>
      </w:r>
      <w:r w:rsidR="00520BE4">
        <w:rPr>
          <w:sz w:val="28"/>
          <w:lang w:eastAsia="uk-UA"/>
        </w:rPr>
        <w:t>ням</w:t>
      </w:r>
      <w:r w:rsidRPr="00EB149F">
        <w:rPr>
          <w:sz w:val="28"/>
          <w:lang w:eastAsia="uk-UA"/>
        </w:rPr>
        <w:t xml:space="preserve"> перспектив</w:t>
      </w:r>
      <w:r w:rsidR="00520BE4">
        <w:rPr>
          <w:sz w:val="28"/>
          <w:lang w:eastAsia="uk-UA"/>
        </w:rPr>
        <w:t>и</w:t>
      </w:r>
      <w:r w:rsidRPr="00EB149F">
        <w:rPr>
          <w:sz w:val="28"/>
          <w:lang w:eastAsia="uk-UA"/>
        </w:rPr>
        <w:t xml:space="preserve"> отрима</w:t>
      </w:r>
      <w:r w:rsidR="00520BE4">
        <w:rPr>
          <w:sz w:val="28"/>
          <w:lang w:eastAsia="uk-UA"/>
        </w:rPr>
        <w:t>ння</w:t>
      </w:r>
      <w:r w:rsidRPr="00EB149F">
        <w:rPr>
          <w:sz w:val="28"/>
          <w:lang w:eastAsia="uk-UA"/>
        </w:rPr>
        <w:t xml:space="preserve"> рішення касаційного суду суд не визнає неявку сторін зловживанням процесуальними правами та не вирішує питання </w:t>
      </w:r>
      <w:r w:rsidR="00520BE4">
        <w:rPr>
          <w:sz w:val="28"/>
          <w:lang w:eastAsia="uk-UA"/>
        </w:rPr>
        <w:t>про</w:t>
      </w:r>
      <w:r w:rsidRPr="00EB149F">
        <w:rPr>
          <w:sz w:val="28"/>
          <w:lang w:eastAsia="uk-UA"/>
        </w:rPr>
        <w:t xml:space="preserve"> залишення позовних вимог без розгляду. </w:t>
      </w:r>
    </w:p>
    <w:p w:rsidR="00D366F3" w:rsidRPr="00EB149F" w:rsidRDefault="00D366F3" w:rsidP="00BB11AD">
      <w:pPr>
        <w:spacing w:after="0" w:line="240" w:lineRule="auto"/>
        <w:ind w:firstLine="709"/>
        <w:contextualSpacing/>
        <w:jc w:val="both"/>
        <w:rPr>
          <w:sz w:val="28"/>
          <w:szCs w:val="24"/>
        </w:rPr>
      </w:pPr>
      <w:r w:rsidRPr="00EB149F">
        <w:rPr>
          <w:sz w:val="28"/>
          <w:szCs w:val="24"/>
        </w:rPr>
        <w:t xml:space="preserve">Частиною першою статті 6 Конвенції про захист прав людини </w:t>
      </w:r>
      <w:r w:rsidRPr="00EB149F">
        <w:rPr>
          <w:sz w:val="28"/>
          <w:szCs w:val="24"/>
        </w:rPr>
        <w:br/>
        <w:t xml:space="preserve">і основоположних свобод встановлено, що кожен має право на справедливий </w:t>
      </w:r>
      <w:r w:rsidRPr="00EB149F">
        <w:rPr>
          <w:sz w:val="28"/>
          <w:szCs w:val="24"/>
        </w:rPr>
        <w:br/>
        <w:t xml:space="preserve">і публічний розгляд його справи упродовж розумного строку незалежним </w:t>
      </w:r>
      <w:r w:rsidRPr="00EB149F">
        <w:rPr>
          <w:sz w:val="28"/>
          <w:szCs w:val="24"/>
        </w:rPr>
        <w:br/>
        <w:t>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D366F3" w:rsidRPr="00EB149F" w:rsidRDefault="00D366F3" w:rsidP="001B5F99">
      <w:pPr>
        <w:spacing w:after="0" w:line="240" w:lineRule="auto"/>
        <w:ind w:firstLine="709"/>
        <w:jc w:val="both"/>
        <w:rPr>
          <w:sz w:val="28"/>
          <w:lang w:eastAsia="uk-UA"/>
        </w:rPr>
      </w:pPr>
      <w:r w:rsidRPr="00EB149F">
        <w:rPr>
          <w:sz w:val="28"/>
          <w:lang w:eastAsia="uk-UA"/>
        </w:rPr>
        <w:t>Статтею 2 ЦПК України визначено, що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 Суд та учасники судового процесу зобов’язані керуватися завданням цивільного судочинства, яке превалює над будь-якими іншими міркуваннями в судовому процесі.</w:t>
      </w:r>
    </w:p>
    <w:p w:rsidR="00D366F3" w:rsidRPr="00EB149F" w:rsidRDefault="00520BE4" w:rsidP="001B5F99">
      <w:pPr>
        <w:spacing w:after="0" w:line="240" w:lineRule="auto"/>
        <w:ind w:firstLine="709"/>
        <w:jc w:val="both"/>
        <w:rPr>
          <w:sz w:val="28"/>
          <w:lang w:eastAsia="uk-UA"/>
        </w:rPr>
      </w:pPr>
      <w:r>
        <w:rPr>
          <w:sz w:val="28"/>
          <w:lang w:eastAsia="uk-UA"/>
        </w:rPr>
        <w:t>Одним з основних</w:t>
      </w:r>
      <w:r w:rsidR="00D366F3" w:rsidRPr="00EB149F">
        <w:rPr>
          <w:sz w:val="28"/>
          <w:lang w:eastAsia="uk-UA"/>
        </w:rPr>
        <w:t xml:space="preserve"> принципів цивільного судочинства, визначених частиною третьою вказаної статті, </w:t>
      </w:r>
      <w:r>
        <w:rPr>
          <w:sz w:val="28"/>
          <w:lang w:eastAsia="uk-UA"/>
        </w:rPr>
        <w:t>є</w:t>
      </w:r>
      <w:r w:rsidR="00D366F3" w:rsidRPr="00EB149F">
        <w:rPr>
          <w:sz w:val="28"/>
          <w:lang w:eastAsia="uk-UA"/>
        </w:rPr>
        <w:t xml:space="preserve"> розумність строків розгляду справи судом.</w:t>
      </w:r>
    </w:p>
    <w:p w:rsidR="00D366F3" w:rsidRPr="00EB149F" w:rsidRDefault="00D366F3" w:rsidP="001B5F99">
      <w:pPr>
        <w:spacing w:after="0" w:line="240" w:lineRule="auto"/>
        <w:ind w:firstLine="709"/>
        <w:jc w:val="both"/>
        <w:rPr>
          <w:sz w:val="28"/>
          <w:lang w:eastAsia="uk-UA"/>
        </w:rPr>
      </w:pPr>
      <w:r w:rsidRPr="00EB149F">
        <w:rPr>
          <w:sz w:val="28"/>
          <w:lang w:eastAsia="uk-UA"/>
        </w:rPr>
        <w:t>Відповідно до статті 121 ЦПК України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7B30D2" w:rsidRPr="00EB149F" w:rsidRDefault="007B30D2" w:rsidP="007B30D2">
      <w:pPr>
        <w:spacing w:after="0" w:line="240" w:lineRule="auto"/>
        <w:ind w:firstLine="709"/>
        <w:jc w:val="both"/>
        <w:rPr>
          <w:sz w:val="28"/>
          <w:lang w:eastAsia="uk-UA"/>
        </w:rPr>
      </w:pPr>
      <w:r w:rsidRPr="00EB149F">
        <w:rPr>
          <w:sz w:val="28"/>
          <w:lang w:eastAsia="uk-UA"/>
        </w:rPr>
        <w:t>Статтею 129 ЦПК України (у редакції, чинній на 26 квітня 2017 року)  визначено, що попереднє судове засідання повинно бути призначено і проведено протягом десяти днів з дня відкриття провадження у справі.</w:t>
      </w:r>
    </w:p>
    <w:p w:rsidR="00D366F3" w:rsidRPr="00EB149F" w:rsidRDefault="00D366F3" w:rsidP="001B5F99">
      <w:pPr>
        <w:spacing w:after="0" w:line="240" w:lineRule="auto"/>
        <w:ind w:firstLine="709"/>
        <w:jc w:val="both"/>
        <w:rPr>
          <w:sz w:val="28"/>
          <w:lang w:eastAsia="uk-UA"/>
        </w:rPr>
      </w:pPr>
      <w:r w:rsidRPr="00EB149F">
        <w:rPr>
          <w:sz w:val="28"/>
          <w:lang w:eastAsia="uk-UA"/>
        </w:rPr>
        <w:t>Відповідно до статті 210 цього Кодексу</w:t>
      </w:r>
      <w:bookmarkStart w:id="1" w:name="n7636"/>
      <w:bookmarkEnd w:id="1"/>
      <w:r w:rsidRPr="00EB149F">
        <w:rPr>
          <w:sz w:val="28"/>
          <w:lang w:eastAsia="uk-UA"/>
        </w:rPr>
        <w:t xml:space="preserve">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D366F3" w:rsidRPr="00EB149F" w:rsidRDefault="00D366F3" w:rsidP="001B5F99">
      <w:pPr>
        <w:spacing w:after="0" w:line="240" w:lineRule="auto"/>
        <w:ind w:firstLine="709"/>
        <w:jc w:val="both"/>
        <w:rPr>
          <w:sz w:val="28"/>
          <w:szCs w:val="28"/>
        </w:rPr>
      </w:pPr>
      <w:r w:rsidRPr="00EB149F">
        <w:rPr>
          <w:bCs/>
          <w:sz w:val="28"/>
          <w:szCs w:val="28"/>
          <w:lang w:eastAsia="uk-UA"/>
        </w:rPr>
        <w:lastRenderedPageBreak/>
        <w:t xml:space="preserve">Встановлено, що </w:t>
      </w:r>
      <w:r w:rsidRPr="00EB149F">
        <w:rPr>
          <w:sz w:val="28"/>
          <w:lang w:eastAsia="uk-UA"/>
        </w:rPr>
        <w:t xml:space="preserve">13 квітня 2017 року </w:t>
      </w:r>
      <w:r w:rsidRPr="00EB149F">
        <w:rPr>
          <w:sz w:val="28"/>
          <w:szCs w:val="28"/>
        </w:rPr>
        <w:t>судд</w:t>
      </w:r>
      <w:r w:rsidR="0027581C">
        <w:rPr>
          <w:sz w:val="28"/>
          <w:szCs w:val="28"/>
        </w:rPr>
        <w:t>я</w:t>
      </w:r>
      <w:r w:rsidRPr="00EB149F">
        <w:rPr>
          <w:sz w:val="28"/>
          <w:szCs w:val="28"/>
        </w:rPr>
        <w:t xml:space="preserve"> Жигулін С.В. відкри</w:t>
      </w:r>
      <w:r w:rsidR="0027581C">
        <w:rPr>
          <w:sz w:val="28"/>
          <w:szCs w:val="28"/>
        </w:rPr>
        <w:t>в</w:t>
      </w:r>
      <w:r w:rsidRPr="00EB149F">
        <w:rPr>
          <w:sz w:val="28"/>
          <w:szCs w:val="28"/>
        </w:rPr>
        <w:t xml:space="preserve"> провадження</w:t>
      </w:r>
      <w:r w:rsidRPr="00EB149F">
        <w:rPr>
          <w:bCs/>
          <w:sz w:val="28"/>
          <w:szCs w:val="28"/>
          <w:lang w:eastAsia="uk-UA"/>
        </w:rPr>
        <w:t xml:space="preserve"> у справі № </w:t>
      </w:r>
      <w:r w:rsidRPr="00EB149F">
        <w:rPr>
          <w:sz w:val="28"/>
          <w:lang w:eastAsia="uk-UA"/>
        </w:rPr>
        <w:t>500/1524/17</w:t>
      </w:r>
      <w:r w:rsidRPr="00EB149F">
        <w:rPr>
          <w:sz w:val="28"/>
          <w:szCs w:val="28"/>
        </w:rPr>
        <w:t xml:space="preserve">, </w:t>
      </w:r>
      <w:r w:rsidR="0027581C">
        <w:rPr>
          <w:sz w:val="28"/>
          <w:szCs w:val="28"/>
        </w:rPr>
        <w:t>однак</w:t>
      </w:r>
      <w:r w:rsidRPr="00EB149F">
        <w:rPr>
          <w:sz w:val="28"/>
          <w:szCs w:val="28"/>
        </w:rPr>
        <w:t xml:space="preserve"> попереднє судове засідання у справі пров</w:t>
      </w:r>
      <w:r w:rsidR="0027581C">
        <w:rPr>
          <w:sz w:val="28"/>
          <w:szCs w:val="28"/>
        </w:rPr>
        <w:t>ів</w:t>
      </w:r>
      <w:r w:rsidRPr="00EB149F">
        <w:rPr>
          <w:sz w:val="28"/>
          <w:szCs w:val="28"/>
        </w:rPr>
        <w:t xml:space="preserve"> 2 серпня 2017 року, поза межами строку, визначеного статтею 121 ЦПК України. Крім того, у справі чотирнадцять разів призначались судові засідання, які не відбувались у зв’язку з </w:t>
      </w:r>
      <w:r w:rsidR="0027581C">
        <w:rPr>
          <w:sz w:val="28"/>
          <w:szCs w:val="28"/>
        </w:rPr>
        <w:t xml:space="preserve">поданням </w:t>
      </w:r>
      <w:r w:rsidRPr="00EB149F">
        <w:rPr>
          <w:sz w:val="28"/>
          <w:szCs w:val="28"/>
        </w:rPr>
        <w:t>стор</w:t>
      </w:r>
      <w:r w:rsidR="0027581C">
        <w:rPr>
          <w:sz w:val="28"/>
          <w:szCs w:val="28"/>
        </w:rPr>
        <w:t>онами</w:t>
      </w:r>
      <w:r w:rsidRPr="00EB149F">
        <w:rPr>
          <w:sz w:val="28"/>
          <w:szCs w:val="28"/>
        </w:rPr>
        <w:t xml:space="preserve"> </w:t>
      </w:r>
      <w:r w:rsidR="0027581C" w:rsidRPr="00EB149F">
        <w:rPr>
          <w:sz w:val="28"/>
          <w:szCs w:val="28"/>
        </w:rPr>
        <w:t>клопотан</w:t>
      </w:r>
      <w:r w:rsidR="0027581C">
        <w:rPr>
          <w:sz w:val="28"/>
          <w:szCs w:val="28"/>
        </w:rPr>
        <w:t>ь</w:t>
      </w:r>
      <w:r w:rsidR="0027581C" w:rsidRPr="00EB149F">
        <w:rPr>
          <w:sz w:val="28"/>
          <w:szCs w:val="28"/>
        </w:rPr>
        <w:t xml:space="preserve"> </w:t>
      </w:r>
      <w:r w:rsidRPr="00EB149F">
        <w:rPr>
          <w:sz w:val="28"/>
          <w:szCs w:val="28"/>
        </w:rPr>
        <w:t>про відкладення</w:t>
      </w:r>
      <w:r w:rsidR="00A7440E">
        <w:rPr>
          <w:sz w:val="28"/>
          <w:szCs w:val="28"/>
        </w:rPr>
        <w:t xml:space="preserve"> розгляду</w:t>
      </w:r>
      <w:r w:rsidRPr="00EB149F">
        <w:rPr>
          <w:sz w:val="28"/>
          <w:szCs w:val="28"/>
        </w:rPr>
        <w:t>, уточнен</w:t>
      </w:r>
      <w:r w:rsidR="00A7440E">
        <w:rPr>
          <w:sz w:val="28"/>
          <w:szCs w:val="28"/>
        </w:rPr>
        <w:t>ь</w:t>
      </w:r>
      <w:r w:rsidRPr="00EB149F">
        <w:rPr>
          <w:sz w:val="28"/>
          <w:szCs w:val="28"/>
        </w:rPr>
        <w:t xml:space="preserve"> до позовної заяви, зустрічн</w:t>
      </w:r>
      <w:r w:rsidR="00A7440E">
        <w:rPr>
          <w:sz w:val="28"/>
          <w:szCs w:val="28"/>
        </w:rPr>
        <w:t>ого</w:t>
      </w:r>
      <w:r w:rsidRPr="00EB149F">
        <w:rPr>
          <w:sz w:val="28"/>
          <w:szCs w:val="28"/>
        </w:rPr>
        <w:t xml:space="preserve"> позов</w:t>
      </w:r>
      <w:r w:rsidR="00A7440E">
        <w:rPr>
          <w:sz w:val="28"/>
          <w:szCs w:val="28"/>
        </w:rPr>
        <w:t>у</w:t>
      </w:r>
      <w:r w:rsidRPr="00EB149F">
        <w:rPr>
          <w:sz w:val="28"/>
          <w:szCs w:val="28"/>
        </w:rPr>
        <w:t xml:space="preserve"> та неявкою сторін. При цьому матеріали справи не містять відомостей про повідомлення учасників справи про призначені судові засідання.</w:t>
      </w:r>
    </w:p>
    <w:p w:rsidR="00D366F3" w:rsidRPr="00EB149F" w:rsidRDefault="00D366F3" w:rsidP="001B5F99">
      <w:pPr>
        <w:spacing w:after="0" w:line="240" w:lineRule="auto"/>
        <w:ind w:firstLine="709"/>
        <w:jc w:val="both"/>
        <w:rPr>
          <w:bCs/>
          <w:sz w:val="28"/>
          <w:szCs w:val="28"/>
          <w:lang w:eastAsia="uk-UA"/>
        </w:rPr>
      </w:pPr>
      <w:r w:rsidRPr="00EB149F">
        <w:rPr>
          <w:sz w:val="28"/>
          <w:szCs w:val="28"/>
        </w:rPr>
        <w:t xml:space="preserve">Таким чином, станом на дату проведення перевірки розгляд справи не завершено, що свідчить </w:t>
      </w:r>
      <w:r w:rsidRPr="00EB149F">
        <w:rPr>
          <w:sz w:val="28"/>
          <w:szCs w:val="28"/>
          <w:lang w:eastAsia="uk-UA"/>
        </w:rPr>
        <w:t xml:space="preserve">про порушення суддею Жигуліним С.В. приписів </w:t>
      </w:r>
      <w:r w:rsidR="00191D38">
        <w:rPr>
          <w:sz w:val="28"/>
          <w:szCs w:val="28"/>
          <w:lang w:eastAsia="uk-UA"/>
        </w:rPr>
        <w:br/>
      </w:r>
      <w:r w:rsidRPr="00EB149F">
        <w:rPr>
          <w:bCs/>
          <w:sz w:val="28"/>
          <w:szCs w:val="28"/>
          <w:lang w:eastAsia="uk-UA"/>
        </w:rPr>
        <w:t>статті 210 ЦПК України.</w:t>
      </w:r>
    </w:p>
    <w:p w:rsidR="00D366F3" w:rsidRPr="00EB149F" w:rsidRDefault="00D366F3" w:rsidP="001B5F99">
      <w:pPr>
        <w:spacing w:line="240" w:lineRule="auto"/>
        <w:ind w:firstLine="709"/>
        <w:contextualSpacing/>
        <w:jc w:val="both"/>
        <w:rPr>
          <w:sz w:val="28"/>
          <w:szCs w:val="24"/>
        </w:rPr>
      </w:pPr>
      <w:r w:rsidRPr="00EB149F">
        <w:rPr>
          <w:sz w:val="28"/>
          <w:szCs w:val="24"/>
        </w:rPr>
        <w:t xml:space="preserve">Відповідно до практики Європейського суду з прав людини критеріями розумних строків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Довга тривалість розгляду справи може бути </w:t>
      </w:r>
      <w:r w:rsidR="009E0DF5">
        <w:rPr>
          <w:sz w:val="28"/>
          <w:szCs w:val="24"/>
        </w:rPr>
        <w:br/>
      </w:r>
      <w:r w:rsidRPr="00EB149F">
        <w:rPr>
          <w:sz w:val="28"/>
          <w:szCs w:val="24"/>
        </w:rPr>
        <w:t>визнана розумною, якщо сама справа є складною як з фактичного, так і з правового боку.</w:t>
      </w:r>
    </w:p>
    <w:p w:rsidR="00D366F3" w:rsidRPr="00EB149F" w:rsidRDefault="00191D38" w:rsidP="001B5F99">
      <w:pPr>
        <w:spacing w:after="0" w:line="240" w:lineRule="auto"/>
        <w:ind w:firstLine="709"/>
        <w:contextualSpacing/>
        <w:jc w:val="both"/>
        <w:rPr>
          <w:sz w:val="28"/>
          <w:szCs w:val="28"/>
        </w:rPr>
      </w:pPr>
      <w:r>
        <w:rPr>
          <w:sz w:val="28"/>
          <w:szCs w:val="28"/>
        </w:rPr>
        <w:t>Згідно зі</w:t>
      </w:r>
      <w:r w:rsidR="00D366F3" w:rsidRPr="00EB149F">
        <w:rPr>
          <w:sz w:val="28"/>
          <w:szCs w:val="28"/>
        </w:rPr>
        <w:t xml:space="preserve"> статт</w:t>
      </w:r>
      <w:r>
        <w:rPr>
          <w:sz w:val="28"/>
          <w:szCs w:val="28"/>
        </w:rPr>
        <w:t>ею</w:t>
      </w:r>
      <w:r w:rsidR="00D366F3" w:rsidRPr="00EB149F">
        <w:rPr>
          <w:sz w:val="28"/>
          <w:szCs w:val="28"/>
        </w:rPr>
        <w:t xml:space="preserve"> 48 Закону України «Про судоустрій і статус суддів» суддя у своїй діяльності щодо здійснення правосуддя є незалежним від будь-якого незаконного впливу, тиску або втручання. Суддя здійснює правосуддя на основі </w:t>
      </w:r>
      <w:hyperlink r:id="rId8" w:tgtFrame="_blank" w:history="1">
        <w:r w:rsidR="00D366F3" w:rsidRPr="00EB149F">
          <w:rPr>
            <w:rStyle w:val="a3"/>
            <w:color w:val="auto"/>
            <w:sz w:val="28"/>
            <w:szCs w:val="28"/>
            <w:u w:val="none"/>
          </w:rPr>
          <w:t>Конституції</w:t>
        </w:r>
      </w:hyperlink>
      <w:r w:rsidR="00D366F3" w:rsidRPr="00EB149F">
        <w:rPr>
          <w:sz w:val="28"/>
          <w:szCs w:val="28"/>
        </w:rPr>
        <w:t xml:space="preserve"> і законів України, керуючись при цьому </w:t>
      </w:r>
      <w:r w:rsidR="009E0DF5">
        <w:rPr>
          <w:sz w:val="28"/>
          <w:szCs w:val="28"/>
        </w:rPr>
        <w:br/>
      </w:r>
      <w:r w:rsidR="00D366F3" w:rsidRPr="00EB149F">
        <w:rPr>
          <w:sz w:val="28"/>
          <w:szCs w:val="28"/>
        </w:rPr>
        <w:t xml:space="preserve">принципом верховенства права. Втручання у діяльність судді щодо здійснення правосуддя забороняється і має наслідком відповідальність, </w:t>
      </w:r>
      <w:r w:rsidR="009E0DF5">
        <w:rPr>
          <w:sz w:val="28"/>
          <w:szCs w:val="28"/>
        </w:rPr>
        <w:br/>
      </w:r>
      <w:r w:rsidR="00D366F3" w:rsidRPr="00EB149F">
        <w:rPr>
          <w:sz w:val="28"/>
          <w:szCs w:val="28"/>
        </w:rPr>
        <w:t>установлену законом. Суддя не зобов’язаний давати жодних пояснень щодо суті справ, які перебувають у його провадженні, крім випадків, установлених законом.</w:t>
      </w:r>
    </w:p>
    <w:p w:rsidR="00D366F3" w:rsidRPr="00EB149F" w:rsidRDefault="00D366F3" w:rsidP="001B5F99">
      <w:pPr>
        <w:spacing w:line="240" w:lineRule="auto"/>
        <w:ind w:firstLine="709"/>
        <w:contextualSpacing/>
        <w:jc w:val="both"/>
        <w:rPr>
          <w:sz w:val="28"/>
          <w:szCs w:val="24"/>
        </w:rPr>
      </w:pPr>
      <w:r w:rsidRPr="00EB149F">
        <w:rPr>
          <w:sz w:val="28"/>
          <w:szCs w:val="24"/>
        </w:rPr>
        <w:t xml:space="preserve">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w:t>
      </w:r>
    </w:p>
    <w:p w:rsidR="00D366F3" w:rsidRPr="00EB149F" w:rsidRDefault="00D366F3" w:rsidP="001B5F99">
      <w:pPr>
        <w:spacing w:after="0" w:line="240" w:lineRule="auto"/>
        <w:ind w:firstLine="709"/>
        <w:contextualSpacing/>
        <w:jc w:val="both"/>
        <w:rPr>
          <w:sz w:val="28"/>
          <w:szCs w:val="28"/>
        </w:rPr>
      </w:pPr>
      <w:r w:rsidRPr="00EB149F">
        <w:rPr>
          <w:sz w:val="28"/>
          <w:szCs w:val="28"/>
        </w:rPr>
        <w:t>Згідно з вимогами статті 56 Закону України «Про судоустрій і статус суддів» суддя зобов’язаний</w:t>
      </w:r>
      <w:r w:rsidRPr="00EB149F">
        <w:t xml:space="preserve"> </w:t>
      </w:r>
      <w:r w:rsidRPr="00EB149F">
        <w:rPr>
          <w:sz w:val="28"/>
          <w:szCs w:val="28"/>
        </w:rPr>
        <w:t>справедливо, безсторонньо та своєчасно розглядати і вирішувати судові справи відповідно до закону з дотриманням засад і правил судочинства.</w:t>
      </w:r>
    </w:p>
    <w:p w:rsidR="00D366F3" w:rsidRPr="00EB149F" w:rsidRDefault="00D366F3" w:rsidP="001B5F99">
      <w:pPr>
        <w:spacing w:line="240" w:lineRule="auto"/>
        <w:ind w:firstLine="709"/>
        <w:contextualSpacing/>
        <w:jc w:val="both"/>
        <w:rPr>
          <w:sz w:val="28"/>
          <w:szCs w:val="28"/>
        </w:rPr>
      </w:pPr>
      <w:r w:rsidRPr="00EB149F">
        <w:rPr>
          <w:sz w:val="28"/>
          <w:szCs w:val="28"/>
        </w:rPr>
        <w:t xml:space="preserve">Третьою Дисциплінарною палатою Вищої ради правосуддя встановлено, що справу № </w:t>
      </w:r>
      <w:r w:rsidRPr="00EB149F">
        <w:rPr>
          <w:sz w:val="28"/>
          <w:lang w:eastAsia="uk-UA"/>
        </w:rPr>
        <w:t>500/1524/17</w:t>
      </w:r>
      <w:r w:rsidRPr="00EB149F">
        <w:rPr>
          <w:sz w:val="28"/>
          <w:szCs w:val="28"/>
        </w:rPr>
        <w:t xml:space="preserve"> </w:t>
      </w:r>
      <w:r w:rsidR="00191D38" w:rsidRPr="00EB149F">
        <w:rPr>
          <w:sz w:val="28"/>
          <w:szCs w:val="28"/>
        </w:rPr>
        <w:t xml:space="preserve">до цього часу </w:t>
      </w:r>
      <w:r w:rsidRPr="00EB149F">
        <w:rPr>
          <w:sz w:val="28"/>
          <w:szCs w:val="28"/>
        </w:rPr>
        <w:t xml:space="preserve">не розглянуто, при цьому суддею Жигуліним С.М. було призначено 14 судових засідань із проміжками часу </w:t>
      </w:r>
      <w:r w:rsidR="00844F03">
        <w:rPr>
          <w:sz w:val="28"/>
          <w:szCs w:val="28"/>
        </w:rPr>
        <w:t>у</w:t>
      </w:r>
      <w:r w:rsidRPr="00EB149F">
        <w:rPr>
          <w:sz w:val="28"/>
          <w:szCs w:val="28"/>
        </w:rPr>
        <w:t xml:space="preserve"> понад один місяць. Зазначене вказує на недотримання вимог статті 210 ЦПК України. Відсутність відомостей про повідомлення учасників справи про судові засідання може свідчити, що суддя Жигулін С.М. безпідставно відкладав розгляд цієї справи.</w:t>
      </w:r>
    </w:p>
    <w:p w:rsidR="00D366F3" w:rsidRPr="00EB149F" w:rsidRDefault="00D366F3" w:rsidP="00DB59DD">
      <w:pPr>
        <w:spacing w:line="240" w:lineRule="auto"/>
        <w:ind w:firstLine="709"/>
        <w:contextualSpacing/>
        <w:jc w:val="both"/>
        <w:rPr>
          <w:sz w:val="28"/>
          <w:szCs w:val="24"/>
        </w:rPr>
      </w:pPr>
      <w:r w:rsidRPr="00EB149F">
        <w:rPr>
          <w:sz w:val="28"/>
          <w:szCs w:val="24"/>
        </w:rPr>
        <w:t xml:space="preserve">Вказані дії судді можуть </w:t>
      </w:r>
      <w:r w:rsidRPr="00EB149F">
        <w:rPr>
          <w:sz w:val="28"/>
          <w:szCs w:val="28"/>
        </w:rPr>
        <w:t xml:space="preserve">містити ознаки дисциплінарного проступку, передбаченого пунктом 2 частини першої </w:t>
      </w:r>
      <w:r w:rsidRPr="00EB149F">
        <w:rPr>
          <w:sz w:val="28"/>
          <w:szCs w:val="24"/>
        </w:rPr>
        <w:t xml:space="preserve">статті 106 Закону України «Про </w:t>
      </w:r>
      <w:r w:rsidRPr="00EB149F">
        <w:rPr>
          <w:sz w:val="28"/>
          <w:szCs w:val="24"/>
        </w:rPr>
        <w:lastRenderedPageBreak/>
        <w:t xml:space="preserve">судоустрій і статус суддів» </w:t>
      </w:r>
      <w:r w:rsidRPr="00EB149F">
        <w:rPr>
          <w:sz w:val="28"/>
          <w:szCs w:val="28"/>
        </w:rPr>
        <w:t>(безпідставне затягування або невжиття суддею заходів щодо розгляду заяви, скарги чи справи протягом строку, встановленого законом</w:t>
      </w:r>
      <w:r w:rsidRPr="00EB149F">
        <w:rPr>
          <w:sz w:val="28"/>
          <w:szCs w:val="24"/>
        </w:rPr>
        <w:t>).</w:t>
      </w:r>
    </w:p>
    <w:p w:rsidR="00D366F3" w:rsidRPr="00EB149F" w:rsidRDefault="00D366F3" w:rsidP="00BB11AD">
      <w:pPr>
        <w:spacing w:after="0" w:line="240" w:lineRule="auto"/>
        <w:ind w:firstLine="708"/>
        <w:jc w:val="both"/>
        <w:rPr>
          <w:sz w:val="27"/>
          <w:szCs w:val="27"/>
        </w:rPr>
      </w:pPr>
      <w:r w:rsidRPr="00EB149F">
        <w:rPr>
          <w:rStyle w:val="FontStyle16"/>
          <w:szCs w:val="28"/>
          <w:lang w:eastAsia="uk-UA"/>
        </w:rPr>
        <w:t>Керуючись статтею 46 Закону України «Про Вищу раду правосуддя»,                 статтею 106 Закону України «Про судоустрій і статус суддів»</w:t>
      </w:r>
      <w:r w:rsidRPr="00EB149F">
        <w:rPr>
          <w:sz w:val="27"/>
          <w:szCs w:val="27"/>
        </w:rPr>
        <w:t>, Третя Дисциплінарна палата Вищої ради правосуддя</w:t>
      </w:r>
    </w:p>
    <w:p w:rsidR="00D366F3" w:rsidRPr="00BB11AD" w:rsidRDefault="00D366F3" w:rsidP="00BB11AD">
      <w:pPr>
        <w:spacing w:after="0" w:line="240" w:lineRule="auto"/>
        <w:ind w:firstLine="708"/>
        <w:jc w:val="both"/>
        <w:rPr>
          <w:sz w:val="27"/>
          <w:szCs w:val="27"/>
        </w:rPr>
      </w:pPr>
    </w:p>
    <w:p w:rsidR="00D366F3" w:rsidRPr="00AE0AD8" w:rsidRDefault="00D366F3" w:rsidP="00BB11AD">
      <w:pPr>
        <w:jc w:val="center"/>
        <w:rPr>
          <w:b/>
          <w:bCs/>
          <w:sz w:val="27"/>
          <w:szCs w:val="27"/>
        </w:rPr>
      </w:pPr>
      <w:r w:rsidRPr="00AE0AD8">
        <w:rPr>
          <w:b/>
          <w:bCs/>
          <w:sz w:val="27"/>
          <w:szCs w:val="27"/>
        </w:rPr>
        <w:t>ухвалила:</w:t>
      </w:r>
    </w:p>
    <w:p w:rsidR="00D366F3" w:rsidRDefault="00D366F3" w:rsidP="003F2B94">
      <w:pPr>
        <w:spacing w:line="240" w:lineRule="auto"/>
        <w:contextualSpacing/>
        <w:jc w:val="both"/>
        <w:rPr>
          <w:sz w:val="27"/>
          <w:szCs w:val="27"/>
        </w:rPr>
      </w:pPr>
      <w:r w:rsidRPr="00AE0AD8">
        <w:rPr>
          <w:sz w:val="27"/>
          <w:szCs w:val="27"/>
        </w:rPr>
        <w:t xml:space="preserve">відкрити дисциплінарну справу стосовно </w:t>
      </w:r>
      <w:r w:rsidRPr="005E046D">
        <w:rPr>
          <w:sz w:val="28"/>
          <w:szCs w:val="28"/>
        </w:rPr>
        <w:t>судді Ізмаїльського міськрайонного суду Одеської області Жигуліна Сергія Миколайовича</w:t>
      </w:r>
      <w:r>
        <w:rPr>
          <w:sz w:val="28"/>
          <w:szCs w:val="28"/>
        </w:rPr>
        <w:t>.</w:t>
      </w:r>
    </w:p>
    <w:p w:rsidR="00D366F3" w:rsidRDefault="00D366F3" w:rsidP="00DB59DD">
      <w:pPr>
        <w:widowControl w:val="0"/>
        <w:spacing w:line="240" w:lineRule="auto"/>
        <w:ind w:firstLine="708"/>
        <w:jc w:val="both"/>
        <w:rPr>
          <w:sz w:val="27"/>
          <w:szCs w:val="27"/>
        </w:rPr>
      </w:pPr>
      <w:r w:rsidRPr="00AE0AD8">
        <w:rPr>
          <w:sz w:val="27"/>
          <w:szCs w:val="27"/>
        </w:rPr>
        <w:t xml:space="preserve">Ухвала оскарженню не підлягає. </w:t>
      </w:r>
    </w:p>
    <w:p w:rsidR="0085068E" w:rsidRPr="00DB59DD" w:rsidRDefault="0085068E" w:rsidP="00DB59DD">
      <w:pPr>
        <w:widowControl w:val="0"/>
        <w:spacing w:line="240" w:lineRule="auto"/>
        <w:ind w:firstLine="708"/>
        <w:jc w:val="both"/>
        <w:rPr>
          <w:sz w:val="27"/>
          <w:szCs w:val="27"/>
        </w:rPr>
      </w:pPr>
    </w:p>
    <w:p w:rsidR="00D366F3" w:rsidRPr="002D56D3" w:rsidRDefault="00D366F3" w:rsidP="00E1362E">
      <w:pPr>
        <w:spacing w:after="0"/>
        <w:jc w:val="both"/>
        <w:rPr>
          <w:b/>
          <w:sz w:val="28"/>
          <w:szCs w:val="28"/>
        </w:rPr>
      </w:pPr>
      <w:r w:rsidRPr="002D56D3">
        <w:rPr>
          <w:b/>
          <w:sz w:val="28"/>
          <w:szCs w:val="28"/>
        </w:rPr>
        <w:t xml:space="preserve">Головуючий на засіданні </w:t>
      </w:r>
    </w:p>
    <w:p w:rsidR="00D366F3" w:rsidRPr="002D56D3" w:rsidRDefault="00D366F3" w:rsidP="00E1362E">
      <w:pPr>
        <w:spacing w:after="0"/>
        <w:jc w:val="both"/>
        <w:rPr>
          <w:b/>
          <w:sz w:val="28"/>
          <w:szCs w:val="28"/>
        </w:rPr>
      </w:pPr>
      <w:r w:rsidRPr="002D56D3">
        <w:rPr>
          <w:b/>
          <w:sz w:val="28"/>
          <w:szCs w:val="28"/>
        </w:rPr>
        <w:t xml:space="preserve">Третьої Дисциплінарної </w:t>
      </w:r>
    </w:p>
    <w:p w:rsidR="00D366F3" w:rsidRPr="002D56D3" w:rsidRDefault="00D366F3" w:rsidP="00956829">
      <w:pPr>
        <w:tabs>
          <w:tab w:val="left" w:pos="6946"/>
        </w:tabs>
        <w:spacing w:after="0"/>
        <w:jc w:val="both"/>
        <w:rPr>
          <w:b/>
          <w:sz w:val="28"/>
          <w:szCs w:val="28"/>
        </w:rPr>
      </w:pPr>
      <w:r w:rsidRPr="002D56D3">
        <w:rPr>
          <w:b/>
          <w:sz w:val="28"/>
          <w:szCs w:val="28"/>
        </w:rPr>
        <w:t>палати Вищої ради правосуддя</w:t>
      </w:r>
      <w:r w:rsidRPr="002D56D3">
        <w:rPr>
          <w:b/>
          <w:sz w:val="28"/>
          <w:szCs w:val="28"/>
        </w:rPr>
        <w:tab/>
        <w:t>Л.А. Швецова</w:t>
      </w:r>
    </w:p>
    <w:p w:rsidR="00D366F3" w:rsidRPr="002D56D3" w:rsidRDefault="00D366F3" w:rsidP="00E1362E">
      <w:pPr>
        <w:tabs>
          <w:tab w:val="left" w:pos="6521"/>
        </w:tabs>
        <w:spacing w:after="0"/>
        <w:ind w:firstLine="709"/>
        <w:jc w:val="both"/>
        <w:rPr>
          <w:b/>
          <w:sz w:val="28"/>
          <w:szCs w:val="28"/>
        </w:rPr>
      </w:pPr>
    </w:p>
    <w:p w:rsidR="00D366F3" w:rsidRPr="002D56D3" w:rsidRDefault="00D366F3" w:rsidP="00E1362E">
      <w:pPr>
        <w:spacing w:after="0"/>
        <w:jc w:val="both"/>
        <w:rPr>
          <w:b/>
          <w:sz w:val="28"/>
          <w:szCs w:val="28"/>
        </w:rPr>
      </w:pPr>
      <w:r w:rsidRPr="002D56D3">
        <w:rPr>
          <w:b/>
          <w:sz w:val="28"/>
          <w:szCs w:val="28"/>
        </w:rPr>
        <w:t xml:space="preserve">Члени Третьої Дисциплінарної </w:t>
      </w:r>
    </w:p>
    <w:p w:rsidR="00D366F3" w:rsidRDefault="00D366F3" w:rsidP="00E1362E">
      <w:pPr>
        <w:pStyle w:val="a7"/>
        <w:tabs>
          <w:tab w:val="left" w:pos="6480"/>
          <w:tab w:val="left" w:pos="6946"/>
          <w:tab w:val="left" w:pos="7020"/>
        </w:tabs>
        <w:spacing w:before="0" w:beforeAutospacing="0" w:after="0" w:afterAutospacing="0" w:line="360" w:lineRule="auto"/>
        <w:jc w:val="both"/>
        <w:rPr>
          <w:b/>
          <w:sz w:val="28"/>
          <w:szCs w:val="28"/>
          <w:lang w:val="uk-UA"/>
        </w:rPr>
      </w:pPr>
      <w:r>
        <w:rPr>
          <w:b/>
          <w:sz w:val="28"/>
          <w:szCs w:val="28"/>
          <w:lang w:val="uk-UA"/>
        </w:rPr>
        <w:t>палати Вищої ради правосуддя</w:t>
      </w:r>
      <w:r>
        <w:rPr>
          <w:b/>
          <w:sz w:val="28"/>
          <w:szCs w:val="28"/>
          <w:lang w:val="uk-UA"/>
        </w:rPr>
        <w:tab/>
      </w:r>
      <w:r>
        <w:rPr>
          <w:b/>
          <w:sz w:val="28"/>
          <w:szCs w:val="28"/>
          <w:lang w:val="uk-UA"/>
        </w:rPr>
        <w:tab/>
      </w:r>
      <w:r w:rsidR="006B09FF" w:rsidRPr="002D56D3">
        <w:rPr>
          <w:b/>
          <w:sz w:val="28"/>
          <w:szCs w:val="28"/>
          <w:lang w:val="uk-UA"/>
        </w:rPr>
        <w:t>Л.Б. Іванова</w:t>
      </w:r>
    </w:p>
    <w:p w:rsidR="00D366F3" w:rsidRDefault="00D366F3" w:rsidP="00BB11AD">
      <w:pPr>
        <w:pStyle w:val="a7"/>
        <w:tabs>
          <w:tab w:val="left" w:pos="6480"/>
          <w:tab w:val="left" w:pos="6946"/>
          <w:tab w:val="left" w:pos="7020"/>
        </w:tabs>
        <w:spacing w:before="0" w:beforeAutospacing="0" w:after="0" w:afterAutospacing="0" w:line="360" w:lineRule="auto"/>
        <w:jc w:val="both"/>
        <w:rPr>
          <w:b/>
          <w:sz w:val="28"/>
          <w:szCs w:val="28"/>
          <w:lang w:val="uk-UA"/>
        </w:rPr>
      </w:pPr>
    </w:p>
    <w:p w:rsidR="00D366F3" w:rsidRPr="002D56D3" w:rsidRDefault="006B09FF" w:rsidP="006B09FF">
      <w:pPr>
        <w:pStyle w:val="a7"/>
        <w:tabs>
          <w:tab w:val="left" w:pos="6946"/>
          <w:tab w:val="left" w:pos="7020"/>
        </w:tabs>
        <w:spacing w:before="0" w:beforeAutospacing="0" w:after="0" w:afterAutospacing="0" w:line="360" w:lineRule="auto"/>
        <w:ind w:firstLine="708"/>
        <w:jc w:val="both"/>
        <w:rPr>
          <w:b/>
          <w:sz w:val="28"/>
          <w:szCs w:val="28"/>
          <w:lang w:val="uk-UA"/>
        </w:rPr>
      </w:pPr>
      <w:r>
        <w:rPr>
          <w:b/>
          <w:sz w:val="28"/>
          <w:szCs w:val="28"/>
          <w:lang w:val="uk-UA"/>
        </w:rPr>
        <w:tab/>
      </w:r>
      <w:r w:rsidRPr="002D56D3">
        <w:rPr>
          <w:b/>
          <w:sz w:val="28"/>
          <w:szCs w:val="28"/>
          <w:lang w:val="uk-UA"/>
        </w:rPr>
        <w:t>В.В. Матвійчук</w:t>
      </w:r>
    </w:p>
    <w:p w:rsidR="00D366F3" w:rsidRPr="002D56D3" w:rsidRDefault="00D366F3" w:rsidP="00BB11AD">
      <w:pPr>
        <w:pStyle w:val="a7"/>
        <w:tabs>
          <w:tab w:val="left" w:pos="6609"/>
        </w:tabs>
        <w:spacing w:before="0" w:beforeAutospacing="0" w:after="0" w:afterAutospacing="0" w:line="360" w:lineRule="auto"/>
        <w:jc w:val="both"/>
        <w:rPr>
          <w:b/>
          <w:sz w:val="28"/>
          <w:szCs w:val="28"/>
          <w:lang w:val="uk-UA"/>
        </w:rPr>
      </w:pPr>
    </w:p>
    <w:p w:rsidR="009A1644" w:rsidRPr="004C0879" w:rsidRDefault="009A1644" w:rsidP="009A1644">
      <w:pPr>
        <w:pStyle w:val="af1"/>
        <w:rPr>
          <w:rFonts w:ascii="Times New Roman" w:hAnsi="Times New Roman"/>
          <w:b/>
          <w:sz w:val="28"/>
          <w:szCs w:val="28"/>
          <w:lang w:val="uk-UA"/>
        </w:rPr>
      </w:pPr>
      <w:r w:rsidRPr="004C0879">
        <w:rPr>
          <w:rFonts w:ascii="Times New Roman" w:hAnsi="Times New Roman"/>
          <w:b/>
          <w:sz w:val="28"/>
          <w:szCs w:val="28"/>
          <w:lang w:val="uk-UA"/>
        </w:rPr>
        <w:t xml:space="preserve">Член Другої Дисциплінарної палати </w:t>
      </w:r>
    </w:p>
    <w:p w:rsidR="009A1644" w:rsidRPr="00C437DF" w:rsidRDefault="009A1644" w:rsidP="009A1644">
      <w:pPr>
        <w:pStyle w:val="af1"/>
        <w:tabs>
          <w:tab w:val="left" w:pos="6946"/>
        </w:tabs>
        <w:rPr>
          <w:rFonts w:ascii="Times New Roman" w:hAnsi="Times New Roman"/>
          <w:sz w:val="28"/>
          <w:szCs w:val="28"/>
        </w:rPr>
      </w:pPr>
      <w:r w:rsidRPr="004C0879">
        <w:rPr>
          <w:rFonts w:ascii="Times New Roman" w:hAnsi="Times New Roman"/>
          <w:b/>
          <w:sz w:val="28"/>
          <w:szCs w:val="28"/>
          <w:lang w:val="uk-UA"/>
        </w:rPr>
        <w:t>Вищої ради правосуддя</w:t>
      </w:r>
      <w:r w:rsidRPr="00C437DF">
        <w:rPr>
          <w:rFonts w:ascii="Times New Roman" w:hAnsi="Times New Roman"/>
          <w:b/>
          <w:sz w:val="28"/>
          <w:szCs w:val="28"/>
        </w:rPr>
        <w:t xml:space="preserve"> </w:t>
      </w:r>
      <w:r w:rsidRPr="00C437DF">
        <w:rPr>
          <w:rFonts w:ascii="Times New Roman" w:hAnsi="Times New Roman"/>
          <w:b/>
          <w:sz w:val="28"/>
          <w:szCs w:val="28"/>
        </w:rPr>
        <w:tab/>
        <w:t>О.Є. Блажівська</w:t>
      </w:r>
    </w:p>
    <w:sectPr w:rsidR="009A1644" w:rsidRPr="00C437DF" w:rsidSect="00D50C45">
      <w:headerReference w:type="even" r:id="rId9"/>
      <w:headerReference w:type="default" r:id="rId10"/>
      <w:pgSz w:w="11906" w:h="16838"/>
      <w:pgMar w:top="1276" w:right="850" w:bottom="993" w:left="12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79D" w:rsidRDefault="00F9379D">
      <w:r>
        <w:separator/>
      </w:r>
    </w:p>
  </w:endnote>
  <w:endnote w:type="continuationSeparator" w:id="0">
    <w:p w:rsidR="00F9379D" w:rsidRDefault="00F93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79D" w:rsidRDefault="00F9379D">
      <w:r>
        <w:separator/>
      </w:r>
    </w:p>
  </w:footnote>
  <w:footnote w:type="continuationSeparator" w:id="0">
    <w:p w:rsidR="00F9379D" w:rsidRDefault="00F937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6F3" w:rsidRDefault="001E22B4" w:rsidP="00693A05">
    <w:pPr>
      <w:pStyle w:val="a4"/>
      <w:framePr w:wrap="around" w:vAnchor="text" w:hAnchor="margin" w:xAlign="center" w:y="1"/>
      <w:rPr>
        <w:rStyle w:val="a6"/>
      </w:rPr>
    </w:pPr>
    <w:r>
      <w:rPr>
        <w:rStyle w:val="a6"/>
      </w:rPr>
      <w:fldChar w:fldCharType="begin"/>
    </w:r>
    <w:r w:rsidR="00D366F3">
      <w:rPr>
        <w:rStyle w:val="a6"/>
      </w:rPr>
      <w:instrText xml:space="preserve">PAGE  </w:instrText>
    </w:r>
    <w:r>
      <w:rPr>
        <w:rStyle w:val="a6"/>
      </w:rPr>
      <w:fldChar w:fldCharType="end"/>
    </w:r>
  </w:p>
  <w:p w:rsidR="00D366F3" w:rsidRDefault="00D366F3">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6F3" w:rsidRDefault="00BE1CE7" w:rsidP="009B5C79">
    <w:pPr>
      <w:pStyle w:val="a4"/>
      <w:jc w:val="center"/>
    </w:pPr>
    <w:r>
      <w:fldChar w:fldCharType="begin"/>
    </w:r>
    <w:r>
      <w:instrText xml:space="preserve"> PAGE   \* MERGEFORMAT </w:instrText>
    </w:r>
    <w:r>
      <w:fldChar w:fldCharType="separate"/>
    </w:r>
    <w:r>
      <w:rPr>
        <w:noProof/>
      </w:rPr>
      <w:t>7</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FD2395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D3B69FD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2E8B63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66E808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8C4A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40CB3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F8A7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261F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8EA621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8004FF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7"/>
    <w:multiLevelType w:val="multilevel"/>
    <w:tmpl w:val="00000006"/>
    <w:lvl w:ilvl="0">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1" w15:restartNumberingAfterBreak="0">
    <w:nsid w:val="00B5458F"/>
    <w:multiLevelType w:val="multilevel"/>
    <w:tmpl w:val="776271C8"/>
    <w:lvl w:ilvl="0">
      <w:start w:val="1"/>
      <w:numFmt w:val="bullet"/>
      <w:lvlText w:val="-"/>
      <w:lvlJc w:val="left"/>
      <w:rPr>
        <w:rFonts w:ascii="Times New Roman" w:eastAsia="Times New Roman" w:hAnsi="Times New Roman"/>
        <w:b w:val="0"/>
        <w:i w:val="0"/>
        <w:smallCaps w:val="0"/>
        <w:strike w:val="0"/>
        <w:color w:val="000000"/>
        <w:spacing w:val="-1"/>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0F1A1CE7"/>
    <w:multiLevelType w:val="multilevel"/>
    <w:tmpl w:val="15582CC0"/>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617E7C2A"/>
    <w:multiLevelType w:val="multilevel"/>
    <w:tmpl w:val="3FB8E4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725F6AAF"/>
    <w:multiLevelType w:val="multilevel"/>
    <w:tmpl w:val="0A026F88"/>
    <w:lvl w:ilvl="0">
      <w:start w:val="2016"/>
      <w:numFmt w:val="decimal"/>
      <w:lvlText w:val="24.0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0F5C"/>
    <w:rsid w:val="0000019D"/>
    <w:rsid w:val="000015C4"/>
    <w:rsid w:val="0000205D"/>
    <w:rsid w:val="00003431"/>
    <w:rsid w:val="000034CC"/>
    <w:rsid w:val="00003CD0"/>
    <w:rsid w:val="00004FBD"/>
    <w:rsid w:val="000051DA"/>
    <w:rsid w:val="0000622B"/>
    <w:rsid w:val="00007002"/>
    <w:rsid w:val="000074C5"/>
    <w:rsid w:val="00007CC1"/>
    <w:rsid w:val="00007CEB"/>
    <w:rsid w:val="00007F91"/>
    <w:rsid w:val="0001037A"/>
    <w:rsid w:val="000103B2"/>
    <w:rsid w:val="00010E14"/>
    <w:rsid w:val="0001260A"/>
    <w:rsid w:val="00014268"/>
    <w:rsid w:val="0001430C"/>
    <w:rsid w:val="000149A4"/>
    <w:rsid w:val="00015BCA"/>
    <w:rsid w:val="00016AA2"/>
    <w:rsid w:val="0001768B"/>
    <w:rsid w:val="000216E3"/>
    <w:rsid w:val="00022648"/>
    <w:rsid w:val="000226AD"/>
    <w:rsid w:val="00024317"/>
    <w:rsid w:val="000279B7"/>
    <w:rsid w:val="00030A9B"/>
    <w:rsid w:val="00032391"/>
    <w:rsid w:val="000333F4"/>
    <w:rsid w:val="0003356E"/>
    <w:rsid w:val="00034190"/>
    <w:rsid w:val="000354AA"/>
    <w:rsid w:val="00035769"/>
    <w:rsid w:val="0003671C"/>
    <w:rsid w:val="000376DF"/>
    <w:rsid w:val="00037726"/>
    <w:rsid w:val="0003787B"/>
    <w:rsid w:val="00037CB3"/>
    <w:rsid w:val="00043C1A"/>
    <w:rsid w:val="00045CF5"/>
    <w:rsid w:val="00047691"/>
    <w:rsid w:val="00047B9D"/>
    <w:rsid w:val="00050D1E"/>
    <w:rsid w:val="000533CD"/>
    <w:rsid w:val="000534E4"/>
    <w:rsid w:val="000537FA"/>
    <w:rsid w:val="0005510B"/>
    <w:rsid w:val="000551FC"/>
    <w:rsid w:val="0005639B"/>
    <w:rsid w:val="00056C5E"/>
    <w:rsid w:val="00057E4F"/>
    <w:rsid w:val="000605A7"/>
    <w:rsid w:val="00060975"/>
    <w:rsid w:val="00060B7C"/>
    <w:rsid w:val="00060FD5"/>
    <w:rsid w:val="00060FFC"/>
    <w:rsid w:val="00061324"/>
    <w:rsid w:val="00062125"/>
    <w:rsid w:val="00066493"/>
    <w:rsid w:val="0006755C"/>
    <w:rsid w:val="00067816"/>
    <w:rsid w:val="0007063B"/>
    <w:rsid w:val="00072813"/>
    <w:rsid w:val="00075B9B"/>
    <w:rsid w:val="0007706A"/>
    <w:rsid w:val="0007747A"/>
    <w:rsid w:val="0008002F"/>
    <w:rsid w:val="00080962"/>
    <w:rsid w:val="000809AC"/>
    <w:rsid w:val="00080B37"/>
    <w:rsid w:val="000816D0"/>
    <w:rsid w:val="000824DE"/>
    <w:rsid w:val="000826BF"/>
    <w:rsid w:val="00082B20"/>
    <w:rsid w:val="00082FED"/>
    <w:rsid w:val="00083938"/>
    <w:rsid w:val="0008447A"/>
    <w:rsid w:val="0008526D"/>
    <w:rsid w:val="000855F5"/>
    <w:rsid w:val="00087478"/>
    <w:rsid w:val="000877C7"/>
    <w:rsid w:val="00090A81"/>
    <w:rsid w:val="00091CF2"/>
    <w:rsid w:val="00092210"/>
    <w:rsid w:val="00093C00"/>
    <w:rsid w:val="000957F8"/>
    <w:rsid w:val="000958BC"/>
    <w:rsid w:val="00095A1F"/>
    <w:rsid w:val="00095CF5"/>
    <w:rsid w:val="00096EAD"/>
    <w:rsid w:val="00097DA7"/>
    <w:rsid w:val="000A0791"/>
    <w:rsid w:val="000A1D81"/>
    <w:rsid w:val="000A2A36"/>
    <w:rsid w:val="000A40F1"/>
    <w:rsid w:val="000A4789"/>
    <w:rsid w:val="000A4F5E"/>
    <w:rsid w:val="000A7F52"/>
    <w:rsid w:val="000B0B3A"/>
    <w:rsid w:val="000B14E3"/>
    <w:rsid w:val="000B23DB"/>
    <w:rsid w:val="000B2756"/>
    <w:rsid w:val="000B3A76"/>
    <w:rsid w:val="000B5E50"/>
    <w:rsid w:val="000B6A10"/>
    <w:rsid w:val="000B779A"/>
    <w:rsid w:val="000C0296"/>
    <w:rsid w:val="000C062C"/>
    <w:rsid w:val="000C0706"/>
    <w:rsid w:val="000C0B6B"/>
    <w:rsid w:val="000C10D5"/>
    <w:rsid w:val="000C16C8"/>
    <w:rsid w:val="000C2461"/>
    <w:rsid w:val="000C2AAE"/>
    <w:rsid w:val="000C3F50"/>
    <w:rsid w:val="000C4ABD"/>
    <w:rsid w:val="000C53B1"/>
    <w:rsid w:val="000C67A3"/>
    <w:rsid w:val="000C6DCC"/>
    <w:rsid w:val="000C7ADA"/>
    <w:rsid w:val="000C7B60"/>
    <w:rsid w:val="000D02C9"/>
    <w:rsid w:val="000D0E52"/>
    <w:rsid w:val="000D11B8"/>
    <w:rsid w:val="000D1213"/>
    <w:rsid w:val="000D1551"/>
    <w:rsid w:val="000D2404"/>
    <w:rsid w:val="000D4203"/>
    <w:rsid w:val="000D4FB4"/>
    <w:rsid w:val="000D59D9"/>
    <w:rsid w:val="000D5F04"/>
    <w:rsid w:val="000D6F15"/>
    <w:rsid w:val="000E11A5"/>
    <w:rsid w:val="000E156B"/>
    <w:rsid w:val="000E1656"/>
    <w:rsid w:val="000E2486"/>
    <w:rsid w:val="000E3493"/>
    <w:rsid w:val="000E6F15"/>
    <w:rsid w:val="000E7639"/>
    <w:rsid w:val="000F4B01"/>
    <w:rsid w:val="000F4D7C"/>
    <w:rsid w:val="000F5363"/>
    <w:rsid w:val="000F629C"/>
    <w:rsid w:val="000F68A3"/>
    <w:rsid w:val="000F6F73"/>
    <w:rsid w:val="000F7534"/>
    <w:rsid w:val="000F7ADA"/>
    <w:rsid w:val="00101290"/>
    <w:rsid w:val="001019DC"/>
    <w:rsid w:val="001022AB"/>
    <w:rsid w:val="001028BA"/>
    <w:rsid w:val="00104C2C"/>
    <w:rsid w:val="00105237"/>
    <w:rsid w:val="00105667"/>
    <w:rsid w:val="00107518"/>
    <w:rsid w:val="0011036E"/>
    <w:rsid w:val="00110F17"/>
    <w:rsid w:val="0011189E"/>
    <w:rsid w:val="0011223F"/>
    <w:rsid w:val="00112775"/>
    <w:rsid w:val="00112F5C"/>
    <w:rsid w:val="00115454"/>
    <w:rsid w:val="00116046"/>
    <w:rsid w:val="00116AA4"/>
    <w:rsid w:val="00120381"/>
    <w:rsid w:val="00120591"/>
    <w:rsid w:val="001209A4"/>
    <w:rsid w:val="001228C3"/>
    <w:rsid w:val="00123A62"/>
    <w:rsid w:val="00123DE1"/>
    <w:rsid w:val="00124482"/>
    <w:rsid w:val="001248A7"/>
    <w:rsid w:val="00124A1C"/>
    <w:rsid w:val="00124A44"/>
    <w:rsid w:val="00124C63"/>
    <w:rsid w:val="0012533A"/>
    <w:rsid w:val="00125ED0"/>
    <w:rsid w:val="0012606C"/>
    <w:rsid w:val="0012785E"/>
    <w:rsid w:val="001300D9"/>
    <w:rsid w:val="001307FF"/>
    <w:rsid w:val="00130AF6"/>
    <w:rsid w:val="00131021"/>
    <w:rsid w:val="001314F7"/>
    <w:rsid w:val="0013164F"/>
    <w:rsid w:val="00131838"/>
    <w:rsid w:val="00134504"/>
    <w:rsid w:val="001352C2"/>
    <w:rsid w:val="0013617A"/>
    <w:rsid w:val="00136CC9"/>
    <w:rsid w:val="001408AA"/>
    <w:rsid w:val="00140983"/>
    <w:rsid w:val="00143F62"/>
    <w:rsid w:val="001456B9"/>
    <w:rsid w:val="001464C5"/>
    <w:rsid w:val="001473F9"/>
    <w:rsid w:val="00147BE0"/>
    <w:rsid w:val="00152E5E"/>
    <w:rsid w:val="001530A4"/>
    <w:rsid w:val="00154A33"/>
    <w:rsid w:val="001569E4"/>
    <w:rsid w:val="00156C87"/>
    <w:rsid w:val="00157346"/>
    <w:rsid w:val="00160065"/>
    <w:rsid w:val="00160472"/>
    <w:rsid w:val="001609CA"/>
    <w:rsid w:val="00160AFF"/>
    <w:rsid w:val="00163A8E"/>
    <w:rsid w:val="00163EA5"/>
    <w:rsid w:val="00163EE4"/>
    <w:rsid w:val="00164008"/>
    <w:rsid w:val="00164F78"/>
    <w:rsid w:val="00164F8F"/>
    <w:rsid w:val="001663DD"/>
    <w:rsid w:val="00166BAB"/>
    <w:rsid w:val="00167C66"/>
    <w:rsid w:val="0017038C"/>
    <w:rsid w:val="00170855"/>
    <w:rsid w:val="0017156D"/>
    <w:rsid w:val="00172E3A"/>
    <w:rsid w:val="00172F33"/>
    <w:rsid w:val="001736F0"/>
    <w:rsid w:val="00174094"/>
    <w:rsid w:val="001740F9"/>
    <w:rsid w:val="00175C60"/>
    <w:rsid w:val="001771B4"/>
    <w:rsid w:val="00177D2A"/>
    <w:rsid w:val="00180238"/>
    <w:rsid w:val="0018076E"/>
    <w:rsid w:val="00181263"/>
    <w:rsid w:val="00181A17"/>
    <w:rsid w:val="0018350A"/>
    <w:rsid w:val="00183DFB"/>
    <w:rsid w:val="00185D88"/>
    <w:rsid w:val="001861B7"/>
    <w:rsid w:val="00186354"/>
    <w:rsid w:val="0018643D"/>
    <w:rsid w:val="001872A0"/>
    <w:rsid w:val="00187472"/>
    <w:rsid w:val="00191565"/>
    <w:rsid w:val="00191788"/>
    <w:rsid w:val="00191D38"/>
    <w:rsid w:val="00192693"/>
    <w:rsid w:val="00193486"/>
    <w:rsid w:val="001943AD"/>
    <w:rsid w:val="001946B5"/>
    <w:rsid w:val="0019489C"/>
    <w:rsid w:val="00194B11"/>
    <w:rsid w:val="00197FE9"/>
    <w:rsid w:val="001A0A76"/>
    <w:rsid w:val="001A2DB0"/>
    <w:rsid w:val="001A3C36"/>
    <w:rsid w:val="001A446D"/>
    <w:rsid w:val="001A47D1"/>
    <w:rsid w:val="001A5D97"/>
    <w:rsid w:val="001A67A1"/>
    <w:rsid w:val="001A7BCF"/>
    <w:rsid w:val="001B0BAD"/>
    <w:rsid w:val="001B269A"/>
    <w:rsid w:val="001B2934"/>
    <w:rsid w:val="001B42C7"/>
    <w:rsid w:val="001B51D3"/>
    <w:rsid w:val="001B5F99"/>
    <w:rsid w:val="001B6727"/>
    <w:rsid w:val="001B7799"/>
    <w:rsid w:val="001B7E3D"/>
    <w:rsid w:val="001C3266"/>
    <w:rsid w:val="001C32DF"/>
    <w:rsid w:val="001C4304"/>
    <w:rsid w:val="001C4A79"/>
    <w:rsid w:val="001C4B65"/>
    <w:rsid w:val="001C4CD3"/>
    <w:rsid w:val="001C551A"/>
    <w:rsid w:val="001C763B"/>
    <w:rsid w:val="001D0DC0"/>
    <w:rsid w:val="001D164F"/>
    <w:rsid w:val="001D1BB1"/>
    <w:rsid w:val="001D3AEC"/>
    <w:rsid w:val="001D6A97"/>
    <w:rsid w:val="001E0B46"/>
    <w:rsid w:val="001E22B4"/>
    <w:rsid w:val="001E2C24"/>
    <w:rsid w:val="001E2FB2"/>
    <w:rsid w:val="001E3933"/>
    <w:rsid w:val="001E3E32"/>
    <w:rsid w:val="001E5647"/>
    <w:rsid w:val="001E6FA4"/>
    <w:rsid w:val="001F003E"/>
    <w:rsid w:val="001F1250"/>
    <w:rsid w:val="001F1605"/>
    <w:rsid w:val="001F161C"/>
    <w:rsid w:val="001F16D1"/>
    <w:rsid w:val="001F1989"/>
    <w:rsid w:val="001F2284"/>
    <w:rsid w:val="001F3F11"/>
    <w:rsid w:val="001F6877"/>
    <w:rsid w:val="001F6DDA"/>
    <w:rsid w:val="0020017A"/>
    <w:rsid w:val="00200FDF"/>
    <w:rsid w:val="00202C59"/>
    <w:rsid w:val="00202DBB"/>
    <w:rsid w:val="00202E4B"/>
    <w:rsid w:val="002033B1"/>
    <w:rsid w:val="002034C5"/>
    <w:rsid w:val="002043E3"/>
    <w:rsid w:val="002051AB"/>
    <w:rsid w:val="0021088A"/>
    <w:rsid w:val="00211C2F"/>
    <w:rsid w:val="00212F63"/>
    <w:rsid w:val="0021306C"/>
    <w:rsid w:val="00216266"/>
    <w:rsid w:val="00217F4E"/>
    <w:rsid w:val="002201FF"/>
    <w:rsid w:val="002206A4"/>
    <w:rsid w:val="00221A00"/>
    <w:rsid w:val="0022204B"/>
    <w:rsid w:val="00222703"/>
    <w:rsid w:val="00224280"/>
    <w:rsid w:val="00224E5F"/>
    <w:rsid w:val="002255A3"/>
    <w:rsid w:val="0022658A"/>
    <w:rsid w:val="00227EF3"/>
    <w:rsid w:val="00231A81"/>
    <w:rsid w:val="00231C32"/>
    <w:rsid w:val="00233B29"/>
    <w:rsid w:val="002343A6"/>
    <w:rsid w:val="002346CB"/>
    <w:rsid w:val="00235364"/>
    <w:rsid w:val="0023561E"/>
    <w:rsid w:val="00236BFA"/>
    <w:rsid w:val="00237BEC"/>
    <w:rsid w:val="00240476"/>
    <w:rsid w:val="00240906"/>
    <w:rsid w:val="00241A5F"/>
    <w:rsid w:val="002427F3"/>
    <w:rsid w:val="00245B38"/>
    <w:rsid w:val="002462BE"/>
    <w:rsid w:val="00246D0B"/>
    <w:rsid w:val="002472D0"/>
    <w:rsid w:val="00247691"/>
    <w:rsid w:val="00250487"/>
    <w:rsid w:val="00251356"/>
    <w:rsid w:val="00253DC6"/>
    <w:rsid w:val="00253FA9"/>
    <w:rsid w:val="002551AB"/>
    <w:rsid w:val="002554BC"/>
    <w:rsid w:val="00255627"/>
    <w:rsid w:val="00255932"/>
    <w:rsid w:val="00255BE2"/>
    <w:rsid w:val="00256BA2"/>
    <w:rsid w:val="00257558"/>
    <w:rsid w:val="002608D9"/>
    <w:rsid w:val="00261CE6"/>
    <w:rsid w:val="00263162"/>
    <w:rsid w:val="00263237"/>
    <w:rsid w:val="00263F8C"/>
    <w:rsid w:val="00263FF9"/>
    <w:rsid w:val="00264028"/>
    <w:rsid w:val="00264507"/>
    <w:rsid w:val="00265DBE"/>
    <w:rsid w:val="00266346"/>
    <w:rsid w:val="00267085"/>
    <w:rsid w:val="00267253"/>
    <w:rsid w:val="00271B73"/>
    <w:rsid w:val="002729E6"/>
    <w:rsid w:val="002737DB"/>
    <w:rsid w:val="0027581C"/>
    <w:rsid w:val="00275D02"/>
    <w:rsid w:val="00276BFC"/>
    <w:rsid w:val="0027752C"/>
    <w:rsid w:val="002805A5"/>
    <w:rsid w:val="00281659"/>
    <w:rsid w:val="002827B7"/>
    <w:rsid w:val="00283EBE"/>
    <w:rsid w:val="00283EC4"/>
    <w:rsid w:val="00285A38"/>
    <w:rsid w:val="0028799C"/>
    <w:rsid w:val="00287D63"/>
    <w:rsid w:val="00290AB8"/>
    <w:rsid w:val="00292100"/>
    <w:rsid w:val="00292EE9"/>
    <w:rsid w:val="00293A29"/>
    <w:rsid w:val="002942D7"/>
    <w:rsid w:val="0029510E"/>
    <w:rsid w:val="00296290"/>
    <w:rsid w:val="00296AB2"/>
    <w:rsid w:val="00296AC4"/>
    <w:rsid w:val="00296F9C"/>
    <w:rsid w:val="00297C6E"/>
    <w:rsid w:val="002A060D"/>
    <w:rsid w:val="002A0679"/>
    <w:rsid w:val="002A07C1"/>
    <w:rsid w:val="002A0DCC"/>
    <w:rsid w:val="002A1253"/>
    <w:rsid w:val="002A1636"/>
    <w:rsid w:val="002A1A40"/>
    <w:rsid w:val="002A20B8"/>
    <w:rsid w:val="002A21DE"/>
    <w:rsid w:val="002A23A1"/>
    <w:rsid w:val="002A480F"/>
    <w:rsid w:val="002A4C79"/>
    <w:rsid w:val="002A4FC0"/>
    <w:rsid w:val="002A5043"/>
    <w:rsid w:val="002A6DB7"/>
    <w:rsid w:val="002A743D"/>
    <w:rsid w:val="002A7A6A"/>
    <w:rsid w:val="002B187C"/>
    <w:rsid w:val="002B19AE"/>
    <w:rsid w:val="002B2C7E"/>
    <w:rsid w:val="002B3B64"/>
    <w:rsid w:val="002B3C20"/>
    <w:rsid w:val="002B55D6"/>
    <w:rsid w:val="002B66AC"/>
    <w:rsid w:val="002B68E2"/>
    <w:rsid w:val="002B6E36"/>
    <w:rsid w:val="002B75C9"/>
    <w:rsid w:val="002C0AAC"/>
    <w:rsid w:val="002C1343"/>
    <w:rsid w:val="002C1D30"/>
    <w:rsid w:val="002C3285"/>
    <w:rsid w:val="002C4419"/>
    <w:rsid w:val="002C5927"/>
    <w:rsid w:val="002C77E0"/>
    <w:rsid w:val="002D00A7"/>
    <w:rsid w:val="002D0F0C"/>
    <w:rsid w:val="002D4D8B"/>
    <w:rsid w:val="002D4F74"/>
    <w:rsid w:val="002D56D3"/>
    <w:rsid w:val="002D5A0A"/>
    <w:rsid w:val="002D5DA2"/>
    <w:rsid w:val="002D5EC9"/>
    <w:rsid w:val="002D63D5"/>
    <w:rsid w:val="002D6FE8"/>
    <w:rsid w:val="002E3391"/>
    <w:rsid w:val="002E493D"/>
    <w:rsid w:val="002E65D4"/>
    <w:rsid w:val="002E6C13"/>
    <w:rsid w:val="002E7CE6"/>
    <w:rsid w:val="002F066A"/>
    <w:rsid w:val="002F1D86"/>
    <w:rsid w:val="002F3CA4"/>
    <w:rsid w:val="002F4AF3"/>
    <w:rsid w:val="002F5249"/>
    <w:rsid w:val="002F6C0C"/>
    <w:rsid w:val="002F76B6"/>
    <w:rsid w:val="002F7FC4"/>
    <w:rsid w:val="00300183"/>
    <w:rsid w:val="00300805"/>
    <w:rsid w:val="00300DC7"/>
    <w:rsid w:val="003010C8"/>
    <w:rsid w:val="00301341"/>
    <w:rsid w:val="0030154B"/>
    <w:rsid w:val="00302B4D"/>
    <w:rsid w:val="00304944"/>
    <w:rsid w:val="00304FA8"/>
    <w:rsid w:val="00305C20"/>
    <w:rsid w:val="00305DCE"/>
    <w:rsid w:val="0030743E"/>
    <w:rsid w:val="00307829"/>
    <w:rsid w:val="003079F0"/>
    <w:rsid w:val="0031003C"/>
    <w:rsid w:val="00310370"/>
    <w:rsid w:val="003110C9"/>
    <w:rsid w:val="003112BF"/>
    <w:rsid w:val="00312CE1"/>
    <w:rsid w:val="003148DE"/>
    <w:rsid w:val="00314B24"/>
    <w:rsid w:val="00315759"/>
    <w:rsid w:val="00315C88"/>
    <w:rsid w:val="00316AB7"/>
    <w:rsid w:val="00317363"/>
    <w:rsid w:val="0031797F"/>
    <w:rsid w:val="00317DE9"/>
    <w:rsid w:val="00317E58"/>
    <w:rsid w:val="00320556"/>
    <w:rsid w:val="00324A5E"/>
    <w:rsid w:val="0032671F"/>
    <w:rsid w:val="003278C2"/>
    <w:rsid w:val="00327D09"/>
    <w:rsid w:val="00331929"/>
    <w:rsid w:val="00331EB9"/>
    <w:rsid w:val="0033248D"/>
    <w:rsid w:val="003329EE"/>
    <w:rsid w:val="00332F05"/>
    <w:rsid w:val="00334E73"/>
    <w:rsid w:val="003355DF"/>
    <w:rsid w:val="00335D6C"/>
    <w:rsid w:val="00340738"/>
    <w:rsid w:val="00341AEF"/>
    <w:rsid w:val="00341B89"/>
    <w:rsid w:val="00341F51"/>
    <w:rsid w:val="0034283F"/>
    <w:rsid w:val="0034293B"/>
    <w:rsid w:val="00344F65"/>
    <w:rsid w:val="00345037"/>
    <w:rsid w:val="00345220"/>
    <w:rsid w:val="00345430"/>
    <w:rsid w:val="0035122E"/>
    <w:rsid w:val="0035190F"/>
    <w:rsid w:val="0035281A"/>
    <w:rsid w:val="00355C75"/>
    <w:rsid w:val="0036078C"/>
    <w:rsid w:val="0036239F"/>
    <w:rsid w:val="0036295A"/>
    <w:rsid w:val="00362B90"/>
    <w:rsid w:val="00362D95"/>
    <w:rsid w:val="00363543"/>
    <w:rsid w:val="00363F8F"/>
    <w:rsid w:val="003645BB"/>
    <w:rsid w:val="0036482F"/>
    <w:rsid w:val="003655CA"/>
    <w:rsid w:val="003664E6"/>
    <w:rsid w:val="0036654D"/>
    <w:rsid w:val="00366AA7"/>
    <w:rsid w:val="003670CD"/>
    <w:rsid w:val="003678EF"/>
    <w:rsid w:val="00367932"/>
    <w:rsid w:val="0037041F"/>
    <w:rsid w:val="00370577"/>
    <w:rsid w:val="00372E3C"/>
    <w:rsid w:val="003738CB"/>
    <w:rsid w:val="00374A75"/>
    <w:rsid w:val="00375C62"/>
    <w:rsid w:val="00375CFD"/>
    <w:rsid w:val="00376B0C"/>
    <w:rsid w:val="00377355"/>
    <w:rsid w:val="0038011D"/>
    <w:rsid w:val="0038030F"/>
    <w:rsid w:val="00380513"/>
    <w:rsid w:val="00382415"/>
    <w:rsid w:val="003824F3"/>
    <w:rsid w:val="003842A2"/>
    <w:rsid w:val="00385805"/>
    <w:rsid w:val="00385EDE"/>
    <w:rsid w:val="0038672A"/>
    <w:rsid w:val="0038754B"/>
    <w:rsid w:val="00392A45"/>
    <w:rsid w:val="003937F5"/>
    <w:rsid w:val="00393E1D"/>
    <w:rsid w:val="00394977"/>
    <w:rsid w:val="003952F4"/>
    <w:rsid w:val="003966C5"/>
    <w:rsid w:val="00397C67"/>
    <w:rsid w:val="003A1135"/>
    <w:rsid w:val="003A2B5D"/>
    <w:rsid w:val="003A4BC3"/>
    <w:rsid w:val="003A4CF3"/>
    <w:rsid w:val="003A5436"/>
    <w:rsid w:val="003A742F"/>
    <w:rsid w:val="003B0686"/>
    <w:rsid w:val="003B1AF3"/>
    <w:rsid w:val="003B1F7C"/>
    <w:rsid w:val="003B2F1E"/>
    <w:rsid w:val="003B325A"/>
    <w:rsid w:val="003B3A53"/>
    <w:rsid w:val="003B40F0"/>
    <w:rsid w:val="003B54B4"/>
    <w:rsid w:val="003B6088"/>
    <w:rsid w:val="003B65F6"/>
    <w:rsid w:val="003C1108"/>
    <w:rsid w:val="003C185D"/>
    <w:rsid w:val="003C2151"/>
    <w:rsid w:val="003C3E18"/>
    <w:rsid w:val="003C3E89"/>
    <w:rsid w:val="003C3F85"/>
    <w:rsid w:val="003C40E1"/>
    <w:rsid w:val="003C4951"/>
    <w:rsid w:val="003C555E"/>
    <w:rsid w:val="003C591B"/>
    <w:rsid w:val="003C6F2A"/>
    <w:rsid w:val="003D06BA"/>
    <w:rsid w:val="003D24E9"/>
    <w:rsid w:val="003D294C"/>
    <w:rsid w:val="003D2953"/>
    <w:rsid w:val="003D357F"/>
    <w:rsid w:val="003D4761"/>
    <w:rsid w:val="003D539A"/>
    <w:rsid w:val="003D57BE"/>
    <w:rsid w:val="003D5861"/>
    <w:rsid w:val="003D6964"/>
    <w:rsid w:val="003D6CA6"/>
    <w:rsid w:val="003E06E1"/>
    <w:rsid w:val="003E1FAA"/>
    <w:rsid w:val="003E2886"/>
    <w:rsid w:val="003E3328"/>
    <w:rsid w:val="003E38E4"/>
    <w:rsid w:val="003E3B73"/>
    <w:rsid w:val="003E4D31"/>
    <w:rsid w:val="003E5D4B"/>
    <w:rsid w:val="003E6ACC"/>
    <w:rsid w:val="003E6B29"/>
    <w:rsid w:val="003E71E4"/>
    <w:rsid w:val="003E7299"/>
    <w:rsid w:val="003E72F3"/>
    <w:rsid w:val="003E78A5"/>
    <w:rsid w:val="003F23AD"/>
    <w:rsid w:val="003F298D"/>
    <w:rsid w:val="003F2B6B"/>
    <w:rsid w:val="003F2B94"/>
    <w:rsid w:val="003F2C53"/>
    <w:rsid w:val="003F2C7B"/>
    <w:rsid w:val="003F2FBA"/>
    <w:rsid w:val="003F3D27"/>
    <w:rsid w:val="003F56DF"/>
    <w:rsid w:val="003F584B"/>
    <w:rsid w:val="003F5CDE"/>
    <w:rsid w:val="003F719F"/>
    <w:rsid w:val="003F7367"/>
    <w:rsid w:val="0040359A"/>
    <w:rsid w:val="00405494"/>
    <w:rsid w:val="0040596A"/>
    <w:rsid w:val="00407024"/>
    <w:rsid w:val="004075BD"/>
    <w:rsid w:val="00407A11"/>
    <w:rsid w:val="00410E74"/>
    <w:rsid w:val="00412EB2"/>
    <w:rsid w:val="0041359C"/>
    <w:rsid w:val="00413CAE"/>
    <w:rsid w:val="00415607"/>
    <w:rsid w:val="0042002E"/>
    <w:rsid w:val="0042119D"/>
    <w:rsid w:val="00422342"/>
    <w:rsid w:val="00423143"/>
    <w:rsid w:val="004249CD"/>
    <w:rsid w:val="004254A8"/>
    <w:rsid w:val="00425FC6"/>
    <w:rsid w:val="00426643"/>
    <w:rsid w:val="00427D98"/>
    <w:rsid w:val="00430797"/>
    <w:rsid w:val="004324EE"/>
    <w:rsid w:val="0043305B"/>
    <w:rsid w:val="00433ED8"/>
    <w:rsid w:val="004357E2"/>
    <w:rsid w:val="00436759"/>
    <w:rsid w:val="00437018"/>
    <w:rsid w:val="00437678"/>
    <w:rsid w:val="00440573"/>
    <w:rsid w:val="00440651"/>
    <w:rsid w:val="00440E12"/>
    <w:rsid w:val="00440F43"/>
    <w:rsid w:val="004424BC"/>
    <w:rsid w:val="00442EFD"/>
    <w:rsid w:val="00444B6A"/>
    <w:rsid w:val="004463CC"/>
    <w:rsid w:val="00446B2D"/>
    <w:rsid w:val="00451379"/>
    <w:rsid w:val="004525F0"/>
    <w:rsid w:val="004534FE"/>
    <w:rsid w:val="004536B3"/>
    <w:rsid w:val="00453EFA"/>
    <w:rsid w:val="00454FB9"/>
    <w:rsid w:val="00460279"/>
    <w:rsid w:val="00464546"/>
    <w:rsid w:val="00464DCB"/>
    <w:rsid w:val="00465CD0"/>
    <w:rsid w:val="0046695B"/>
    <w:rsid w:val="00466C09"/>
    <w:rsid w:val="00467FF7"/>
    <w:rsid w:val="00470356"/>
    <w:rsid w:val="004709EA"/>
    <w:rsid w:val="00471048"/>
    <w:rsid w:val="004724AD"/>
    <w:rsid w:val="0047476D"/>
    <w:rsid w:val="00475031"/>
    <w:rsid w:val="004770C3"/>
    <w:rsid w:val="0047757A"/>
    <w:rsid w:val="004778AF"/>
    <w:rsid w:val="004804FD"/>
    <w:rsid w:val="00480B6E"/>
    <w:rsid w:val="00481A65"/>
    <w:rsid w:val="00481D54"/>
    <w:rsid w:val="00482E94"/>
    <w:rsid w:val="00483718"/>
    <w:rsid w:val="004844D2"/>
    <w:rsid w:val="0048559F"/>
    <w:rsid w:val="004857E7"/>
    <w:rsid w:val="00487451"/>
    <w:rsid w:val="0049052A"/>
    <w:rsid w:val="00490B43"/>
    <w:rsid w:val="00490C44"/>
    <w:rsid w:val="00490E98"/>
    <w:rsid w:val="00491550"/>
    <w:rsid w:val="00493A47"/>
    <w:rsid w:val="00493BDD"/>
    <w:rsid w:val="00493ECD"/>
    <w:rsid w:val="004960EA"/>
    <w:rsid w:val="0049755A"/>
    <w:rsid w:val="004A03D5"/>
    <w:rsid w:val="004A0C4F"/>
    <w:rsid w:val="004A1107"/>
    <w:rsid w:val="004A1E14"/>
    <w:rsid w:val="004A332E"/>
    <w:rsid w:val="004A4F6A"/>
    <w:rsid w:val="004A50EA"/>
    <w:rsid w:val="004A548E"/>
    <w:rsid w:val="004A795C"/>
    <w:rsid w:val="004A7F2A"/>
    <w:rsid w:val="004B027F"/>
    <w:rsid w:val="004B1234"/>
    <w:rsid w:val="004B1DA5"/>
    <w:rsid w:val="004B30BD"/>
    <w:rsid w:val="004B3F7A"/>
    <w:rsid w:val="004B5153"/>
    <w:rsid w:val="004B5FBE"/>
    <w:rsid w:val="004B6282"/>
    <w:rsid w:val="004B7189"/>
    <w:rsid w:val="004B72D1"/>
    <w:rsid w:val="004C036A"/>
    <w:rsid w:val="004C1564"/>
    <w:rsid w:val="004C2106"/>
    <w:rsid w:val="004C26ED"/>
    <w:rsid w:val="004C3CB9"/>
    <w:rsid w:val="004C696D"/>
    <w:rsid w:val="004C6E09"/>
    <w:rsid w:val="004C7EF6"/>
    <w:rsid w:val="004D158D"/>
    <w:rsid w:val="004D1B4A"/>
    <w:rsid w:val="004D1C8D"/>
    <w:rsid w:val="004D1D09"/>
    <w:rsid w:val="004D29E1"/>
    <w:rsid w:val="004D2DF7"/>
    <w:rsid w:val="004D51E3"/>
    <w:rsid w:val="004D6BE6"/>
    <w:rsid w:val="004E1B60"/>
    <w:rsid w:val="004E1BF4"/>
    <w:rsid w:val="004E3A4F"/>
    <w:rsid w:val="004E4485"/>
    <w:rsid w:val="004E6422"/>
    <w:rsid w:val="004E7EB2"/>
    <w:rsid w:val="004F042E"/>
    <w:rsid w:val="004F1592"/>
    <w:rsid w:val="004F5136"/>
    <w:rsid w:val="004F548C"/>
    <w:rsid w:val="004F575B"/>
    <w:rsid w:val="004F622F"/>
    <w:rsid w:val="004F6C05"/>
    <w:rsid w:val="00501000"/>
    <w:rsid w:val="0050118C"/>
    <w:rsid w:val="00502467"/>
    <w:rsid w:val="005029DD"/>
    <w:rsid w:val="00502A4A"/>
    <w:rsid w:val="00504AC0"/>
    <w:rsid w:val="00506C40"/>
    <w:rsid w:val="005074D7"/>
    <w:rsid w:val="00507B00"/>
    <w:rsid w:val="00507F82"/>
    <w:rsid w:val="005121EB"/>
    <w:rsid w:val="00512735"/>
    <w:rsid w:val="00513DF9"/>
    <w:rsid w:val="00514594"/>
    <w:rsid w:val="00514746"/>
    <w:rsid w:val="005166C6"/>
    <w:rsid w:val="00520899"/>
    <w:rsid w:val="00520AD1"/>
    <w:rsid w:val="00520BE4"/>
    <w:rsid w:val="00520F43"/>
    <w:rsid w:val="00522FFF"/>
    <w:rsid w:val="00523403"/>
    <w:rsid w:val="0052475E"/>
    <w:rsid w:val="00524FED"/>
    <w:rsid w:val="005257CC"/>
    <w:rsid w:val="0053049F"/>
    <w:rsid w:val="005307BA"/>
    <w:rsid w:val="005308F5"/>
    <w:rsid w:val="00532610"/>
    <w:rsid w:val="0053467A"/>
    <w:rsid w:val="00534EFD"/>
    <w:rsid w:val="00535593"/>
    <w:rsid w:val="0053607E"/>
    <w:rsid w:val="0053646E"/>
    <w:rsid w:val="00536C36"/>
    <w:rsid w:val="005378EE"/>
    <w:rsid w:val="00537C4C"/>
    <w:rsid w:val="005410B6"/>
    <w:rsid w:val="00542923"/>
    <w:rsid w:val="00542E45"/>
    <w:rsid w:val="005438CA"/>
    <w:rsid w:val="00544C34"/>
    <w:rsid w:val="00544EB1"/>
    <w:rsid w:val="0054561E"/>
    <w:rsid w:val="00546CF5"/>
    <w:rsid w:val="00546E34"/>
    <w:rsid w:val="005471CA"/>
    <w:rsid w:val="00547E87"/>
    <w:rsid w:val="00547FF9"/>
    <w:rsid w:val="0055080B"/>
    <w:rsid w:val="00551490"/>
    <w:rsid w:val="00552429"/>
    <w:rsid w:val="005543D2"/>
    <w:rsid w:val="00555CC0"/>
    <w:rsid w:val="00555D75"/>
    <w:rsid w:val="00556DFE"/>
    <w:rsid w:val="005612CF"/>
    <w:rsid w:val="005635BD"/>
    <w:rsid w:val="0056399B"/>
    <w:rsid w:val="00565C5B"/>
    <w:rsid w:val="0056727D"/>
    <w:rsid w:val="00567F8E"/>
    <w:rsid w:val="00570673"/>
    <w:rsid w:val="00570A41"/>
    <w:rsid w:val="0057197E"/>
    <w:rsid w:val="0057255C"/>
    <w:rsid w:val="00572879"/>
    <w:rsid w:val="005739C4"/>
    <w:rsid w:val="00574A9D"/>
    <w:rsid w:val="005760CD"/>
    <w:rsid w:val="00577E3A"/>
    <w:rsid w:val="00580433"/>
    <w:rsid w:val="005839F2"/>
    <w:rsid w:val="005851DC"/>
    <w:rsid w:val="00587998"/>
    <w:rsid w:val="0059139F"/>
    <w:rsid w:val="005923F8"/>
    <w:rsid w:val="00592769"/>
    <w:rsid w:val="00592A82"/>
    <w:rsid w:val="00592CBE"/>
    <w:rsid w:val="00594324"/>
    <w:rsid w:val="00596695"/>
    <w:rsid w:val="005966FA"/>
    <w:rsid w:val="005A0173"/>
    <w:rsid w:val="005A0C63"/>
    <w:rsid w:val="005A1480"/>
    <w:rsid w:val="005A1BEA"/>
    <w:rsid w:val="005A1CB6"/>
    <w:rsid w:val="005A27AB"/>
    <w:rsid w:val="005A32CD"/>
    <w:rsid w:val="005A3AB1"/>
    <w:rsid w:val="005A50B0"/>
    <w:rsid w:val="005A55EC"/>
    <w:rsid w:val="005A715C"/>
    <w:rsid w:val="005A7969"/>
    <w:rsid w:val="005B1E4C"/>
    <w:rsid w:val="005B2CEE"/>
    <w:rsid w:val="005B32E4"/>
    <w:rsid w:val="005B352C"/>
    <w:rsid w:val="005B35E7"/>
    <w:rsid w:val="005B3E86"/>
    <w:rsid w:val="005B5153"/>
    <w:rsid w:val="005B630C"/>
    <w:rsid w:val="005B69A8"/>
    <w:rsid w:val="005B708C"/>
    <w:rsid w:val="005B74B0"/>
    <w:rsid w:val="005C0506"/>
    <w:rsid w:val="005C10CA"/>
    <w:rsid w:val="005C144C"/>
    <w:rsid w:val="005C1CAF"/>
    <w:rsid w:val="005C306B"/>
    <w:rsid w:val="005C443E"/>
    <w:rsid w:val="005C5C8F"/>
    <w:rsid w:val="005C62A9"/>
    <w:rsid w:val="005C67BE"/>
    <w:rsid w:val="005C6981"/>
    <w:rsid w:val="005C6A53"/>
    <w:rsid w:val="005C6D0E"/>
    <w:rsid w:val="005C710D"/>
    <w:rsid w:val="005D2199"/>
    <w:rsid w:val="005D2543"/>
    <w:rsid w:val="005D2D0C"/>
    <w:rsid w:val="005D3242"/>
    <w:rsid w:val="005D36AE"/>
    <w:rsid w:val="005D37E6"/>
    <w:rsid w:val="005D474E"/>
    <w:rsid w:val="005D4DA4"/>
    <w:rsid w:val="005D548F"/>
    <w:rsid w:val="005D5679"/>
    <w:rsid w:val="005D605F"/>
    <w:rsid w:val="005D6C9E"/>
    <w:rsid w:val="005D6D5C"/>
    <w:rsid w:val="005E046D"/>
    <w:rsid w:val="005E081A"/>
    <w:rsid w:val="005E11B7"/>
    <w:rsid w:val="005E2170"/>
    <w:rsid w:val="005E3183"/>
    <w:rsid w:val="005E4987"/>
    <w:rsid w:val="005E5000"/>
    <w:rsid w:val="005E5D38"/>
    <w:rsid w:val="005E6E93"/>
    <w:rsid w:val="005F094B"/>
    <w:rsid w:val="005F0F36"/>
    <w:rsid w:val="005F10A6"/>
    <w:rsid w:val="005F1334"/>
    <w:rsid w:val="005F31A2"/>
    <w:rsid w:val="005F5462"/>
    <w:rsid w:val="005F5A49"/>
    <w:rsid w:val="005F6112"/>
    <w:rsid w:val="005F62DA"/>
    <w:rsid w:val="005F63F5"/>
    <w:rsid w:val="00600049"/>
    <w:rsid w:val="00600F04"/>
    <w:rsid w:val="0060169C"/>
    <w:rsid w:val="00601A81"/>
    <w:rsid w:val="00601A86"/>
    <w:rsid w:val="00601BB2"/>
    <w:rsid w:val="00603F53"/>
    <w:rsid w:val="00604631"/>
    <w:rsid w:val="00605F8D"/>
    <w:rsid w:val="0060646E"/>
    <w:rsid w:val="006064E4"/>
    <w:rsid w:val="00610E99"/>
    <w:rsid w:val="00611149"/>
    <w:rsid w:val="006111A6"/>
    <w:rsid w:val="00611C04"/>
    <w:rsid w:val="00613744"/>
    <w:rsid w:val="00613B5A"/>
    <w:rsid w:val="006141D0"/>
    <w:rsid w:val="0061445E"/>
    <w:rsid w:val="0061496C"/>
    <w:rsid w:val="00614AC2"/>
    <w:rsid w:val="00614E04"/>
    <w:rsid w:val="006156F5"/>
    <w:rsid w:val="00615E45"/>
    <w:rsid w:val="00615F9A"/>
    <w:rsid w:val="0061734E"/>
    <w:rsid w:val="00620957"/>
    <w:rsid w:val="00620AA4"/>
    <w:rsid w:val="006211C3"/>
    <w:rsid w:val="00622AD3"/>
    <w:rsid w:val="00623139"/>
    <w:rsid w:val="006248F1"/>
    <w:rsid w:val="00624E13"/>
    <w:rsid w:val="006250B1"/>
    <w:rsid w:val="00625864"/>
    <w:rsid w:val="00627AB2"/>
    <w:rsid w:val="006304B2"/>
    <w:rsid w:val="0063089A"/>
    <w:rsid w:val="00631CBA"/>
    <w:rsid w:val="00632658"/>
    <w:rsid w:val="006346AF"/>
    <w:rsid w:val="00634F08"/>
    <w:rsid w:val="00635D47"/>
    <w:rsid w:val="00637AD3"/>
    <w:rsid w:val="00641A8E"/>
    <w:rsid w:val="00643B0C"/>
    <w:rsid w:val="00643B2E"/>
    <w:rsid w:val="00643DFE"/>
    <w:rsid w:val="00644EAC"/>
    <w:rsid w:val="00645174"/>
    <w:rsid w:val="00645246"/>
    <w:rsid w:val="0064533F"/>
    <w:rsid w:val="0064673F"/>
    <w:rsid w:val="00646975"/>
    <w:rsid w:val="00650726"/>
    <w:rsid w:val="006508F8"/>
    <w:rsid w:val="00651534"/>
    <w:rsid w:val="00653728"/>
    <w:rsid w:val="00653F80"/>
    <w:rsid w:val="006543EF"/>
    <w:rsid w:val="00654565"/>
    <w:rsid w:val="00655354"/>
    <w:rsid w:val="006557B2"/>
    <w:rsid w:val="006559A7"/>
    <w:rsid w:val="006565BB"/>
    <w:rsid w:val="006574D6"/>
    <w:rsid w:val="00657DD7"/>
    <w:rsid w:val="0066062B"/>
    <w:rsid w:val="00661BA3"/>
    <w:rsid w:val="00661BE0"/>
    <w:rsid w:val="00662EBD"/>
    <w:rsid w:val="006635EF"/>
    <w:rsid w:val="006637B5"/>
    <w:rsid w:val="0066449F"/>
    <w:rsid w:val="00665635"/>
    <w:rsid w:val="00665E52"/>
    <w:rsid w:val="0067094A"/>
    <w:rsid w:val="00671E84"/>
    <w:rsid w:val="006726CF"/>
    <w:rsid w:val="0067323B"/>
    <w:rsid w:val="00674A03"/>
    <w:rsid w:val="0067518C"/>
    <w:rsid w:val="006802E8"/>
    <w:rsid w:val="006807A4"/>
    <w:rsid w:val="00680C7E"/>
    <w:rsid w:val="006811EC"/>
    <w:rsid w:val="0068127A"/>
    <w:rsid w:val="00681B17"/>
    <w:rsid w:val="00681D3E"/>
    <w:rsid w:val="00681FEA"/>
    <w:rsid w:val="0068226D"/>
    <w:rsid w:val="00683202"/>
    <w:rsid w:val="00683CD7"/>
    <w:rsid w:val="00685A8D"/>
    <w:rsid w:val="00685D98"/>
    <w:rsid w:val="00686077"/>
    <w:rsid w:val="00686142"/>
    <w:rsid w:val="00686449"/>
    <w:rsid w:val="006869D9"/>
    <w:rsid w:val="00691431"/>
    <w:rsid w:val="00691CE2"/>
    <w:rsid w:val="00692A8B"/>
    <w:rsid w:val="0069329E"/>
    <w:rsid w:val="006937A7"/>
    <w:rsid w:val="00693A05"/>
    <w:rsid w:val="0069495F"/>
    <w:rsid w:val="006953A6"/>
    <w:rsid w:val="006959E2"/>
    <w:rsid w:val="006966EB"/>
    <w:rsid w:val="00696FCB"/>
    <w:rsid w:val="006A02C5"/>
    <w:rsid w:val="006A07B6"/>
    <w:rsid w:val="006A1D66"/>
    <w:rsid w:val="006A1EFD"/>
    <w:rsid w:val="006A2C92"/>
    <w:rsid w:val="006A308B"/>
    <w:rsid w:val="006A43AE"/>
    <w:rsid w:val="006A6417"/>
    <w:rsid w:val="006A657F"/>
    <w:rsid w:val="006A6838"/>
    <w:rsid w:val="006A6CD0"/>
    <w:rsid w:val="006A7C05"/>
    <w:rsid w:val="006B09FF"/>
    <w:rsid w:val="006B13A1"/>
    <w:rsid w:val="006B1FC0"/>
    <w:rsid w:val="006B2712"/>
    <w:rsid w:val="006B398E"/>
    <w:rsid w:val="006B3F76"/>
    <w:rsid w:val="006B54E9"/>
    <w:rsid w:val="006C1596"/>
    <w:rsid w:val="006C1CF7"/>
    <w:rsid w:val="006C1DCD"/>
    <w:rsid w:val="006C474A"/>
    <w:rsid w:val="006C4C53"/>
    <w:rsid w:val="006C556C"/>
    <w:rsid w:val="006C5DD8"/>
    <w:rsid w:val="006C6C9D"/>
    <w:rsid w:val="006C7B4C"/>
    <w:rsid w:val="006D0B48"/>
    <w:rsid w:val="006D1901"/>
    <w:rsid w:val="006D19B0"/>
    <w:rsid w:val="006D1B8A"/>
    <w:rsid w:val="006D22C1"/>
    <w:rsid w:val="006D3676"/>
    <w:rsid w:val="006D36BF"/>
    <w:rsid w:val="006D3908"/>
    <w:rsid w:val="006D72A6"/>
    <w:rsid w:val="006D7F22"/>
    <w:rsid w:val="006E1808"/>
    <w:rsid w:val="006E1B2E"/>
    <w:rsid w:val="006E3565"/>
    <w:rsid w:val="006E4BF3"/>
    <w:rsid w:val="006E7206"/>
    <w:rsid w:val="006E7EB7"/>
    <w:rsid w:val="006F0066"/>
    <w:rsid w:val="006F0C7F"/>
    <w:rsid w:val="006F19B8"/>
    <w:rsid w:val="006F19C9"/>
    <w:rsid w:val="006F1A41"/>
    <w:rsid w:val="006F1CA0"/>
    <w:rsid w:val="006F1CC3"/>
    <w:rsid w:val="006F2482"/>
    <w:rsid w:val="006F295A"/>
    <w:rsid w:val="006F2A4C"/>
    <w:rsid w:val="006F2C9F"/>
    <w:rsid w:val="006F41EA"/>
    <w:rsid w:val="006F4568"/>
    <w:rsid w:val="006F51DA"/>
    <w:rsid w:val="006F5382"/>
    <w:rsid w:val="006F53FD"/>
    <w:rsid w:val="00701587"/>
    <w:rsid w:val="00701A5D"/>
    <w:rsid w:val="00701DDC"/>
    <w:rsid w:val="007038C0"/>
    <w:rsid w:val="00703C03"/>
    <w:rsid w:val="00705D2B"/>
    <w:rsid w:val="00706C2A"/>
    <w:rsid w:val="00710045"/>
    <w:rsid w:val="007106A3"/>
    <w:rsid w:val="00713737"/>
    <w:rsid w:val="00713FFB"/>
    <w:rsid w:val="00714736"/>
    <w:rsid w:val="00714991"/>
    <w:rsid w:val="007159FE"/>
    <w:rsid w:val="007176F8"/>
    <w:rsid w:val="00717DEF"/>
    <w:rsid w:val="00720122"/>
    <w:rsid w:val="00721AC3"/>
    <w:rsid w:val="00721D09"/>
    <w:rsid w:val="007220FD"/>
    <w:rsid w:val="00722882"/>
    <w:rsid w:val="0072300E"/>
    <w:rsid w:val="00723145"/>
    <w:rsid w:val="00723F38"/>
    <w:rsid w:val="00725139"/>
    <w:rsid w:val="007258A0"/>
    <w:rsid w:val="007264C9"/>
    <w:rsid w:val="00730B3F"/>
    <w:rsid w:val="007324AA"/>
    <w:rsid w:val="007325EF"/>
    <w:rsid w:val="00732A0E"/>
    <w:rsid w:val="0073443C"/>
    <w:rsid w:val="00734488"/>
    <w:rsid w:val="00735587"/>
    <w:rsid w:val="0073564D"/>
    <w:rsid w:val="00735AA4"/>
    <w:rsid w:val="0073652A"/>
    <w:rsid w:val="007365C6"/>
    <w:rsid w:val="0073788B"/>
    <w:rsid w:val="00741033"/>
    <w:rsid w:val="0074256C"/>
    <w:rsid w:val="00743404"/>
    <w:rsid w:val="007436DF"/>
    <w:rsid w:val="00743E4A"/>
    <w:rsid w:val="00745FE1"/>
    <w:rsid w:val="007513F7"/>
    <w:rsid w:val="007519AB"/>
    <w:rsid w:val="00751AC9"/>
    <w:rsid w:val="007534E1"/>
    <w:rsid w:val="00753A65"/>
    <w:rsid w:val="0075419B"/>
    <w:rsid w:val="0075427D"/>
    <w:rsid w:val="00755041"/>
    <w:rsid w:val="00755607"/>
    <w:rsid w:val="007558A7"/>
    <w:rsid w:val="00755C02"/>
    <w:rsid w:val="00756D91"/>
    <w:rsid w:val="00757E06"/>
    <w:rsid w:val="007608C8"/>
    <w:rsid w:val="00760990"/>
    <w:rsid w:val="00760A1C"/>
    <w:rsid w:val="00760DDE"/>
    <w:rsid w:val="00761D33"/>
    <w:rsid w:val="00762061"/>
    <w:rsid w:val="0076235D"/>
    <w:rsid w:val="00762505"/>
    <w:rsid w:val="0076376E"/>
    <w:rsid w:val="007648A1"/>
    <w:rsid w:val="00764ED1"/>
    <w:rsid w:val="00765006"/>
    <w:rsid w:val="00766006"/>
    <w:rsid w:val="0077014D"/>
    <w:rsid w:val="00771E0C"/>
    <w:rsid w:val="0077358B"/>
    <w:rsid w:val="00773B49"/>
    <w:rsid w:val="007744F4"/>
    <w:rsid w:val="00775BEE"/>
    <w:rsid w:val="00776503"/>
    <w:rsid w:val="00776730"/>
    <w:rsid w:val="00776AA6"/>
    <w:rsid w:val="00776F92"/>
    <w:rsid w:val="00780D81"/>
    <w:rsid w:val="00780ED0"/>
    <w:rsid w:val="0078199E"/>
    <w:rsid w:val="00782071"/>
    <w:rsid w:val="00783D95"/>
    <w:rsid w:val="00784232"/>
    <w:rsid w:val="00784EF3"/>
    <w:rsid w:val="00785090"/>
    <w:rsid w:val="00785828"/>
    <w:rsid w:val="00786405"/>
    <w:rsid w:val="007876B4"/>
    <w:rsid w:val="007917C5"/>
    <w:rsid w:val="00791B52"/>
    <w:rsid w:val="007928FD"/>
    <w:rsid w:val="007931E4"/>
    <w:rsid w:val="007946DD"/>
    <w:rsid w:val="00796382"/>
    <w:rsid w:val="00796A4B"/>
    <w:rsid w:val="007970E4"/>
    <w:rsid w:val="007974DB"/>
    <w:rsid w:val="007A07C1"/>
    <w:rsid w:val="007A07FB"/>
    <w:rsid w:val="007A144B"/>
    <w:rsid w:val="007A2437"/>
    <w:rsid w:val="007A3F19"/>
    <w:rsid w:val="007A404C"/>
    <w:rsid w:val="007A4D7B"/>
    <w:rsid w:val="007A57AD"/>
    <w:rsid w:val="007A5B77"/>
    <w:rsid w:val="007A600F"/>
    <w:rsid w:val="007A67BF"/>
    <w:rsid w:val="007B037D"/>
    <w:rsid w:val="007B1201"/>
    <w:rsid w:val="007B172E"/>
    <w:rsid w:val="007B1C43"/>
    <w:rsid w:val="007B30D2"/>
    <w:rsid w:val="007B381B"/>
    <w:rsid w:val="007B4C4A"/>
    <w:rsid w:val="007B5F6F"/>
    <w:rsid w:val="007B666C"/>
    <w:rsid w:val="007B694D"/>
    <w:rsid w:val="007B69F8"/>
    <w:rsid w:val="007B6E1F"/>
    <w:rsid w:val="007B6F99"/>
    <w:rsid w:val="007B7C76"/>
    <w:rsid w:val="007C01C1"/>
    <w:rsid w:val="007C1014"/>
    <w:rsid w:val="007C11C5"/>
    <w:rsid w:val="007C151A"/>
    <w:rsid w:val="007C26EE"/>
    <w:rsid w:val="007C41A4"/>
    <w:rsid w:val="007C4272"/>
    <w:rsid w:val="007C53DD"/>
    <w:rsid w:val="007C6FA7"/>
    <w:rsid w:val="007C7352"/>
    <w:rsid w:val="007C7F2F"/>
    <w:rsid w:val="007D046F"/>
    <w:rsid w:val="007D2E01"/>
    <w:rsid w:val="007D2F17"/>
    <w:rsid w:val="007D59AF"/>
    <w:rsid w:val="007D5C98"/>
    <w:rsid w:val="007D6572"/>
    <w:rsid w:val="007D72D1"/>
    <w:rsid w:val="007E0A08"/>
    <w:rsid w:val="007E12B6"/>
    <w:rsid w:val="007E1796"/>
    <w:rsid w:val="007E2032"/>
    <w:rsid w:val="007E241F"/>
    <w:rsid w:val="007E3D3F"/>
    <w:rsid w:val="007E3F07"/>
    <w:rsid w:val="007E42F8"/>
    <w:rsid w:val="007E5D91"/>
    <w:rsid w:val="007E6E8A"/>
    <w:rsid w:val="007F008A"/>
    <w:rsid w:val="007F0263"/>
    <w:rsid w:val="007F0F64"/>
    <w:rsid w:val="007F1F75"/>
    <w:rsid w:val="007F2DEC"/>
    <w:rsid w:val="007F2FAF"/>
    <w:rsid w:val="007F3878"/>
    <w:rsid w:val="007F3AE0"/>
    <w:rsid w:val="007F5FD3"/>
    <w:rsid w:val="007F7100"/>
    <w:rsid w:val="00801F1A"/>
    <w:rsid w:val="00803C55"/>
    <w:rsid w:val="008044E8"/>
    <w:rsid w:val="00804FD1"/>
    <w:rsid w:val="008107B4"/>
    <w:rsid w:val="00810D31"/>
    <w:rsid w:val="00810D4E"/>
    <w:rsid w:val="00810E48"/>
    <w:rsid w:val="008113B3"/>
    <w:rsid w:val="008114AF"/>
    <w:rsid w:val="00812745"/>
    <w:rsid w:val="008128EC"/>
    <w:rsid w:val="00813F22"/>
    <w:rsid w:val="0081465F"/>
    <w:rsid w:val="00816E1D"/>
    <w:rsid w:val="00820DD7"/>
    <w:rsid w:val="00822787"/>
    <w:rsid w:val="00822AA3"/>
    <w:rsid w:val="00823D50"/>
    <w:rsid w:val="008241A4"/>
    <w:rsid w:val="008242B9"/>
    <w:rsid w:val="0082522A"/>
    <w:rsid w:val="0082625A"/>
    <w:rsid w:val="008274F7"/>
    <w:rsid w:val="0083108C"/>
    <w:rsid w:val="0083166D"/>
    <w:rsid w:val="0083294B"/>
    <w:rsid w:val="00832AFD"/>
    <w:rsid w:val="00833CD2"/>
    <w:rsid w:val="00835455"/>
    <w:rsid w:val="008357B3"/>
    <w:rsid w:val="00835EC0"/>
    <w:rsid w:val="00836742"/>
    <w:rsid w:val="008367CB"/>
    <w:rsid w:val="008375E6"/>
    <w:rsid w:val="00840332"/>
    <w:rsid w:val="00840460"/>
    <w:rsid w:val="00840B63"/>
    <w:rsid w:val="00841244"/>
    <w:rsid w:val="00841C6F"/>
    <w:rsid w:val="0084223A"/>
    <w:rsid w:val="008435A1"/>
    <w:rsid w:val="0084443B"/>
    <w:rsid w:val="00844478"/>
    <w:rsid w:val="00844F03"/>
    <w:rsid w:val="00845C64"/>
    <w:rsid w:val="00847285"/>
    <w:rsid w:val="0084749E"/>
    <w:rsid w:val="00850378"/>
    <w:rsid w:val="0085068E"/>
    <w:rsid w:val="00852323"/>
    <w:rsid w:val="00853C2E"/>
    <w:rsid w:val="00855D66"/>
    <w:rsid w:val="00855DE3"/>
    <w:rsid w:val="00855F58"/>
    <w:rsid w:val="00856712"/>
    <w:rsid w:val="008611CD"/>
    <w:rsid w:val="00861523"/>
    <w:rsid w:val="00861744"/>
    <w:rsid w:val="00861B92"/>
    <w:rsid w:val="00867D37"/>
    <w:rsid w:val="008704D3"/>
    <w:rsid w:val="008705BC"/>
    <w:rsid w:val="0087235E"/>
    <w:rsid w:val="00872661"/>
    <w:rsid w:val="0087451D"/>
    <w:rsid w:val="00876C0E"/>
    <w:rsid w:val="00877684"/>
    <w:rsid w:val="00877AD7"/>
    <w:rsid w:val="00877D5B"/>
    <w:rsid w:val="00880352"/>
    <w:rsid w:val="0088075F"/>
    <w:rsid w:val="008809D7"/>
    <w:rsid w:val="00880DC1"/>
    <w:rsid w:val="00880F4A"/>
    <w:rsid w:val="0088108E"/>
    <w:rsid w:val="008847C9"/>
    <w:rsid w:val="0088623D"/>
    <w:rsid w:val="00886AE0"/>
    <w:rsid w:val="00886C71"/>
    <w:rsid w:val="00887231"/>
    <w:rsid w:val="0089009E"/>
    <w:rsid w:val="00891035"/>
    <w:rsid w:val="00891385"/>
    <w:rsid w:val="00892285"/>
    <w:rsid w:val="00892C51"/>
    <w:rsid w:val="008937B6"/>
    <w:rsid w:val="0089409D"/>
    <w:rsid w:val="008940C3"/>
    <w:rsid w:val="008940EF"/>
    <w:rsid w:val="0089611C"/>
    <w:rsid w:val="008A01F2"/>
    <w:rsid w:val="008A0831"/>
    <w:rsid w:val="008A173A"/>
    <w:rsid w:val="008A222D"/>
    <w:rsid w:val="008A2E2A"/>
    <w:rsid w:val="008A36B5"/>
    <w:rsid w:val="008A40B6"/>
    <w:rsid w:val="008A4F6F"/>
    <w:rsid w:val="008A71A6"/>
    <w:rsid w:val="008B025F"/>
    <w:rsid w:val="008B1811"/>
    <w:rsid w:val="008B22B6"/>
    <w:rsid w:val="008B351E"/>
    <w:rsid w:val="008B534D"/>
    <w:rsid w:val="008B733C"/>
    <w:rsid w:val="008C12C5"/>
    <w:rsid w:val="008C2976"/>
    <w:rsid w:val="008C2A81"/>
    <w:rsid w:val="008C2B97"/>
    <w:rsid w:val="008C3109"/>
    <w:rsid w:val="008C538E"/>
    <w:rsid w:val="008C620F"/>
    <w:rsid w:val="008C6339"/>
    <w:rsid w:val="008C6BBB"/>
    <w:rsid w:val="008C7520"/>
    <w:rsid w:val="008D0016"/>
    <w:rsid w:val="008D0C7F"/>
    <w:rsid w:val="008D139A"/>
    <w:rsid w:val="008D2E0B"/>
    <w:rsid w:val="008D3B1C"/>
    <w:rsid w:val="008D55CA"/>
    <w:rsid w:val="008D6E86"/>
    <w:rsid w:val="008E3332"/>
    <w:rsid w:val="008E36BA"/>
    <w:rsid w:val="008F0349"/>
    <w:rsid w:val="008F08AC"/>
    <w:rsid w:val="008F19AC"/>
    <w:rsid w:val="008F1EE3"/>
    <w:rsid w:val="008F20E7"/>
    <w:rsid w:val="008F2297"/>
    <w:rsid w:val="008F2E6A"/>
    <w:rsid w:val="008F36CE"/>
    <w:rsid w:val="008F4BD1"/>
    <w:rsid w:val="008F4E29"/>
    <w:rsid w:val="008F4EA4"/>
    <w:rsid w:val="008F5DD0"/>
    <w:rsid w:val="008F6AC5"/>
    <w:rsid w:val="00900760"/>
    <w:rsid w:val="009012A7"/>
    <w:rsid w:val="009020FD"/>
    <w:rsid w:val="0090260B"/>
    <w:rsid w:val="009031CE"/>
    <w:rsid w:val="009035ED"/>
    <w:rsid w:val="00903780"/>
    <w:rsid w:val="009039F4"/>
    <w:rsid w:val="00905491"/>
    <w:rsid w:val="009073C1"/>
    <w:rsid w:val="009076A8"/>
    <w:rsid w:val="00907951"/>
    <w:rsid w:val="00907A7C"/>
    <w:rsid w:val="00910CFE"/>
    <w:rsid w:val="009113A6"/>
    <w:rsid w:val="00911D04"/>
    <w:rsid w:val="00911DB5"/>
    <w:rsid w:val="00912127"/>
    <w:rsid w:val="009127C6"/>
    <w:rsid w:val="00915770"/>
    <w:rsid w:val="00915952"/>
    <w:rsid w:val="00916B0C"/>
    <w:rsid w:val="0091797B"/>
    <w:rsid w:val="00917D68"/>
    <w:rsid w:val="00920881"/>
    <w:rsid w:val="00920FB1"/>
    <w:rsid w:val="00921ED5"/>
    <w:rsid w:val="009256EC"/>
    <w:rsid w:val="00925B9B"/>
    <w:rsid w:val="00925CA1"/>
    <w:rsid w:val="00925CE3"/>
    <w:rsid w:val="00926DC2"/>
    <w:rsid w:val="009275DD"/>
    <w:rsid w:val="009302D9"/>
    <w:rsid w:val="00930604"/>
    <w:rsid w:val="0093102A"/>
    <w:rsid w:val="00931269"/>
    <w:rsid w:val="00931568"/>
    <w:rsid w:val="00931727"/>
    <w:rsid w:val="00931D0B"/>
    <w:rsid w:val="00933DB5"/>
    <w:rsid w:val="00936E9B"/>
    <w:rsid w:val="0093709C"/>
    <w:rsid w:val="009379E0"/>
    <w:rsid w:val="00937D31"/>
    <w:rsid w:val="00940A1D"/>
    <w:rsid w:val="00941A8F"/>
    <w:rsid w:val="0094214C"/>
    <w:rsid w:val="00942B80"/>
    <w:rsid w:val="00943671"/>
    <w:rsid w:val="009440EE"/>
    <w:rsid w:val="00944B29"/>
    <w:rsid w:val="00946582"/>
    <w:rsid w:val="00946BA2"/>
    <w:rsid w:val="00950875"/>
    <w:rsid w:val="009509E3"/>
    <w:rsid w:val="00950CF3"/>
    <w:rsid w:val="0095109F"/>
    <w:rsid w:val="009529A3"/>
    <w:rsid w:val="00953A71"/>
    <w:rsid w:val="0095416E"/>
    <w:rsid w:val="00956829"/>
    <w:rsid w:val="0095773F"/>
    <w:rsid w:val="00957765"/>
    <w:rsid w:val="00957896"/>
    <w:rsid w:val="009579F9"/>
    <w:rsid w:val="00957B84"/>
    <w:rsid w:val="0096049B"/>
    <w:rsid w:val="00960E81"/>
    <w:rsid w:val="00961AFC"/>
    <w:rsid w:val="00961CB9"/>
    <w:rsid w:val="00961F78"/>
    <w:rsid w:val="009621DD"/>
    <w:rsid w:val="00962660"/>
    <w:rsid w:val="00964957"/>
    <w:rsid w:val="00964C4C"/>
    <w:rsid w:val="00965002"/>
    <w:rsid w:val="00967154"/>
    <w:rsid w:val="009678CF"/>
    <w:rsid w:val="00967E18"/>
    <w:rsid w:val="00970E11"/>
    <w:rsid w:val="0097116A"/>
    <w:rsid w:val="00973373"/>
    <w:rsid w:val="00973EE6"/>
    <w:rsid w:val="00974441"/>
    <w:rsid w:val="00974845"/>
    <w:rsid w:val="00974D85"/>
    <w:rsid w:val="009752A0"/>
    <w:rsid w:val="00975608"/>
    <w:rsid w:val="00976322"/>
    <w:rsid w:val="00977456"/>
    <w:rsid w:val="00980594"/>
    <w:rsid w:val="00983A0C"/>
    <w:rsid w:val="00984433"/>
    <w:rsid w:val="00985900"/>
    <w:rsid w:val="00985EF0"/>
    <w:rsid w:val="00985EF9"/>
    <w:rsid w:val="009861C8"/>
    <w:rsid w:val="00987079"/>
    <w:rsid w:val="0098744B"/>
    <w:rsid w:val="009879C7"/>
    <w:rsid w:val="00990B05"/>
    <w:rsid w:val="00990B3C"/>
    <w:rsid w:val="00991169"/>
    <w:rsid w:val="00991452"/>
    <w:rsid w:val="0099300B"/>
    <w:rsid w:val="00993779"/>
    <w:rsid w:val="00993B04"/>
    <w:rsid w:val="00993EEF"/>
    <w:rsid w:val="009944D5"/>
    <w:rsid w:val="00994FBB"/>
    <w:rsid w:val="00995473"/>
    <w:rsid w:val="009955F7"/>
    <w:rsid w:val="0099659E"/>
    <w:rsid w:val="009A0C22"/>
    <w:rsid w:val="009A1644"/>
    <w:rsid w:val="009A1EE9"/>
    <w:rsid w:val="009A3D3F"/>
    <w:rsid w:val="009A3E37"/>
    <w:rsid w:val="009A3EFB"/>
    <w:rsid w:val="009A60E9"/>
    <w:rsid w:val="009A73D9"/>
    <w:rsid w:val="009B39C8"/>
    <w:rsid w:val="009B4E09"/>
    <w:rsid w:val="009B5C79"/>
    <w:rsid w:val="009B6AC5"/>
    <w:rsid w:val="009B6CAD"/>
    <w:rsid w:val="009B6FDF"/>
    <w:rsid w:val="009B71B6"/>
    <w:rsid w:val="009C0803"/>
    <w:rsid w:val="009C3EF6"/>
    <w:rsid w:val="009C5231"/>
    <w:rsid w:val="009C5A8D"/>
    <w:rsid w:val="009C6995"/>
    <w:rsid w:val="009C7356"/>
    <w:rsid w:val="009C7906"/>
    <w:rsid w:val="009D0AB9"/>
    <w:rsid w:val="009D2803"/>
    <w:rsid w:val="009D689D"/>
    <w:rsid w:val="009D7782"/>
    <w:rsid w:val="009E0269"/>
    <w:rsid w:val="009E0DF5"/>
    <w:rsid w:val="009E12FF"/>
    <w:rsid w:val="009E2A21"/>
    <w:rsid w:val="009E30EE"/>
    <w:rsid w:val="009E427E"/>
    <w:rsid w:val="009E4456"/>
    <w:rsid w:val="009E587A"/>
    <w:rsid w:val="009E6918"/>
    <w:rsid w:val="009E6D47"/>
    <w:rsid w:val="009F112E"/>
    <w:rsid w:val="009F39CB"/>
    <w:rsid w:val="009F3AD8"/>
    <w:rsid w:val="009F3C65"/>
    <w:rsid w:val="009F3E0F"/>
    <w:rsid w:val="009F62EB"/>
    <w:rsid w:val="009F78F4"/>
    <w:rsid w:val="009F7DA9"/>
    <w:rsid w:val="00A00218"/>
    <w:rsid w:val="00A023CF"/>
    <w:rsid w:val="00A058E2"/>
    <w:rsid w:val="00A05A95"/>
    <w:rsid w:val="00A05E89"/>
    <w:rsid w:val="00A06CC1"/>
    <w:rsid w:val="00A06F76"/>
    <w:rsid w:val="00A10AC2"/>
    <w:rsid w:val="00A10EA2"/>
    <w:rsid w:val="00A1169D"/>
    <w:rsid w:val="00A131CC"/>
    <w:rsid w:val="00A15579"/>
    <w:rsid w:val="00A158CF"/>
    <w:rsid w:val="00A17A6A"/>
    <w:rsid w:val="00A17B12"/>
    <w:rsid w:val="00A2049A"/>
    <w:rsid w:val="00A209EA"/>
    <w:rsid w:val="00A20EB1"/>
    <w:rsid w:val="00A22045"/>
    <w:rsid w:val="00A22D1E"/>
    <w:rsid w:val="00A236A1"/>
    <w:rsid w:val="00A23774"/>
    <w:rsid w:val="00A23FBC"/>
    <w:rsid w:val="00A251A6"/>
    <w:rsid w:val="00A26F9C"/>
    <w:rsid w:val="00A304DC"/>
    <w:rsid w:val="00A3103F"/>
    <w:rsid w:val="00A3138A"/>
    <w:rsid w:val="00A31BA1"/>
    <w:rsid w:val="00A3402B"/>
    <w:rsid w:val="00A345D2"/>
    <w:rsid w:val="00A353D1"/>
    <w:rsid w:val="00A36393"/>
    <w:rsid w:val="00A3639F"/>
    <w:rsid w:val="00A368ED"/>
    <w:rsid w:val="00A41811"/>
    <w:rsid w:val="00A4188B"/>
    <w:rsid w:val="00A42BDE"/>
    <w:rsid w:val="00A45696"/>
    <w:rsid w:val="00A45B83"/>
    <w:rsid w:val="00A46F7A"/>
    <w:rsid w:val="00A46F84"/>
    <w:rsid w:val="00A47DCF"/>
    <w:rsid w:val="00A52871"/>
    <w:rsid w:val="00A52BDC"/>
    <w:rsid w:val="00A52CB5"/>
    <w:rsid w:val="00A53744"/>
    <w:rsid w:val="00A537DB"/>
    <w:rsid w:val="00A55630"/>
    <w:rsid w:val="00A56407"/>
    <w:rsid w:val="00A56A58"/>
    <w:rsid w:val="00A56E8A"/>
    <w:rsid w:val="00A574D0"/>
    <w:rsid w:val="00A57D55"/>
    <w:rsid w:val="00A57F58"/>
    <w:rsid w:val="00A6034A"/>
    <w:rsid w:val="00A62457"/>
    <w:rsid w:val="00A6281F"/>
    <w:rsid w:val="00A635D0"/>
    <w:rsid w:val="00A63810"/>
    <w:rsid w:val="00A63A40"/>
    <w:rsid w:val="00A648AE"/>
    <w:rsid w:val="00A65A67"/>
    <w:rsid w:val="00A65CC5"/>
    <w:rsid w:val="00A6640F"/>
    <w:rsid w:val="00A66677"/>
    <w:rsid w:val="00A66F21"/>
    <w:rsid w:val="00A67198"/>
    <w:rsid w:val="00A672CF"/>
    <w:rsid w:val="00A6764A"/>
    <w:rsid w:val="00A67D90"/>
    <w:rsid w:val="00A7016F"/>
    <w:rsid w:val="00A701E2"/>
    <w:rsid w:val="00A70AB8"/>
    <w:rsid w:val="00A71B74"/>
    <w:rsid w:val="00A724C5"/>
    <w:rsid w:val="00A729C4"/>
    <w:rsid w:val="00A7343A"/>
    <w:rsid w:val="00A7406F"/>
    <w:rsid w:val="00A7440E"/>
    <w:rsid w:val="00A7482F"/>
    <w:rsid w:val="00A75F90"/>
    <w:rsid w:val="00A81022"/>
    <w:rsid w:val="00A81099"/>
    <w:rsid w:val="00A811AC"/>
    <w:rsid w:val="00A8327F"/>
    <w:rsid w:val="00A837C3"/>
    <w:rsid w:val="00A83B6B"/>
    <w:rsid w:val="00A83C91"/>
    <w:rsid w:val="00A8443D"/>
    <w:rsid w:val="00A84CE4"/>
    <w:rsid w:val="00A84FB3"/>
    <w:rsid w:val="00A864F2"/>
    <w:rsid w:val="00A8650B"/>
    <w:rsid w:val="00A86CDC"/>
    <w:rsid w:val="00A86ECD"/>
    <w:rsid w:val="00A91DD8"/>
    <w:rsid w:val="00A9246F"/>
    <w:rsid w:val="00A9504F"/>
    <w:rsid w:val="00A9516F"/>
    <w:rsid w:val="00A9561E"/>
    <w:rsid w:val="00A956C5"/>
    <w:rsid w:val="00A95EAB"/>
    <w:rsid w:val="00A97FA9"/>
    <w:rsid w:val="00AA00AD"/>
    <w:rsid w:val="00AA0A45"/>
    <w:rsid w:val="00AA1C1D"/>
    <w:rsid w:val="00AA25EC"/>
    <w:rsid w:val="00AA2BFB"/>
    <w:rsid w:val="00AA32ED"/>
    <w:rsid w:val="00AA3EFB"/>
    <w:rsid w:val="00AA55BB"/>
    <w:rsid w:val="00AA661A"/>
    <w:rsid w:val="00AA6DB6"/>
    <w:rsid w:val="00AB0F84"/>
    <w:rsid w:val="00AB1DAD"/>
    <w:rsid w:val="00AB3A94"/>
    <w:rsid w:val="00AB3FA2"/>
    <w:rsid w:val="00AB47A5"/>
    <w:rsid w:val="00AB6B4D"/>
    <w:rsid w:val="00AB6EA4"/>
    <w:rsid w:val="00AB714F"/>
    <w:rsid w:val="00AC08BC"/>
    <w:rsid w:val="00AC2740"/>
    <w:rsid w:val="00AC2CC0"/>
    <w:rsid w:val="00AC387E"/>
    <w:rsid w:val="00AC3CE1"/>
    <w:rsid w:val="00AC46F4"/>
    <w:rsid w:val="00AC5362"/>
    <w:rsid w:val="00AC5546"/>
    <w:rsid w:val="00AC6F29"/>
    <w:rsid w:val="00AC70BE"/>
    <w:rsid w:val="00AC7C76"/>
    <w:rsid w:val="00AD0FB7"/>
    <w:rsid w:val="00AD1210"/>
    <w:rsid w:val="00AD3257"/>
    <w:rsid w:val="00AD32A2"/>
    <w:rsid w:val="00AD46C9"/>
    <w:rsid w:val="00AD482E"/>
    <w:rsid w:val="00AD5461"/>
    <w:rsid w:val="00AD5C77"/>
    <w:rsid w:val="00AD67F6"/>
    <w:rsid w:val="00AE0AD8"/>
    <w:rsid w:val="00AE135B"/>
    <w:rsid w:val="00AE1E4F"/>
    <w:rsid w:val="00AE4518"/>
    <w:rsid w:val="00AE544C"/>
    <w:rsid w:val="00AE642B"/>
    <w:rsid w:val="00AE6B06"/>
    <w:rsid w:val="00AE76E2"/>
    <w:rsid w:val="00AF0200"/>
    <w:rsid w:val="00AF12D4"/>
    <w:rsid w:val="00AF2174"/>
    <w:rsid w:val="00AF2A09"/>
    <w:rsid w:val="00AF2DC0"/>
    <w:rsid w:val="00AF3D33"/>
    <w:rsid w:val="00AF485B"/>
    <w:rsid w:val="00AF4ABC"/>
    <w:rsid w:val="00AF4B98"/>
    <w:rsid w:val="00AF51CF"/>
    <w:rsid w:val="00AF55C4"/>
    <w:rsid w:val="00B00514"/>
    <w:rsid w:val="00B0176D"/>
    <w:rsid w:val="00B01AAF"/>
    <w:rsid w:val="00B02722"/>
    <w:rsid w:val="00B02D5F"/>
    <w:rsid w:val="00B043BE"/>
    <w:rsid w:val="00B04746"/>
    <w:rsid w:val="00B049C5"/>
    <w:rsid w:val="00B04CF1"/>
    <w:rsid w:val="00B05041"/>
    <w:rsid w:val="00B0561C"/>
    <w:rsid w:val="00B05BDA"/>
    <w:rsid w:val="00B0681A"/>
    <w:rsid w:val="00B06D0D"/>
    <w:rsid w:val="00B075FD"/>
    <w:rsid w:val="00B076B9"/>
    <w:rsid w:val="00B10A97"/>
    <w:rsid w:val="00B1279A"/>
    <w:rsid w:val="00B13EEC"/>
    <w:rsid w:val="00B13FA2"/>
    <w:rsid w:val="00B14230"/>
    <w:rsid w:val="00B14A6D"/>
    <w:rsid w:val="00B15A29"/>
    <w:rsid w:val="00B15B39"/>
    <w:rsid w:val="00B163E6"/>
    <w:rsid w:val="00B16932"/>
    <w:rsid w:val="00B16DDF"/>
    <w:rsid w:val="00B1743C"/>
    <w:rsid w:val="00B200AF"/>
    <w:rsid w:val="00B21401"/>
    <w:rsid w:val="00B216B3"/>
    <w:rsid w:val="00B22C40"/>
    <w:rsid w:val="00B23123"/>
    <w:rsid w:val="00B23BEE"/>
    <w:rsid w:val="00B24217"/>
    <w:rsid w:val="00B24752"/>
    <w:rsid w:val="00B257D4"/>
    <w:rsid w:val="00B26DA2"/>
    <w:rsid w:val="00B30C1F"/>
    <w:rsid w:val="00B316AA"/>
    <w:rsid w:val="00B32B81"/>
    <w:rsid w:val="00B330F4"/>
    <w:rsid w:val="00B33CC9"/>
    <w:rsid w:val="00B365D5"/>
    <w:rsid w:val="00B40047"/>
    <w:rsid w:val="00B41174"/>
    <w:rsid w:val="00B42650"/>
    <w:rsid w:val="00B43D55"/>
    <w:rsid w:val="00B44727"/>
    <w:rsid w:val="00B462B9"/>
    <w:rsid w:val="00B47F31"/>
    <w:rsid w:val="00B50FDA"/>
    <w:rsid w:val="00B524EB"/>
    <w:rsid w:val="00B542AA"/>
    <w:rsid w:val="00B5435C"/>
    <w:rsid w:val="00B55350"/>
    <w:rsid w:val="00B56093"/>
    <w:rsid w:val="00B56607"/>
    <w:rsid w:val="00B5674C"/>
    <w:rsid w:val="00B56989"/>
    <w:rsid w:val="00B56CEF"/>
    <w:rsid w:val="00B56E13"/>
    <w:rsid w:val="00B56E1C"/>
    <w:rsid w:val="00B56FA0"/>
    <w:rsid w:val="00B5749C"/>
    <w:rsid w:val="00B57EB4"/>
    <w:rsid w:val="00B57F74"/>
    <w:rsid w:val="00B60A96"/>
    <w:rsid w:val="00B61C0E"/>
    <w:rsid w:val="00B626F6"/>
    <w:rsid w:val="00B64467"/>
    <w:rsid w:val="00B6484F"/>
    <w:rsid w:val="00B66458"/>
    <w:rsid w:val="00B666C8"/>
    <w:rsid w:val="00B67592"/>
    <w:rsid w:val="00B67A01"/>
    <w:rsid w:val="00B7086D"/>
    <w:rsid w:val="00B709DE"/>
    <w:rsid w:val="00B70E5D"/>
    <w:rsid w:val="00B71510"/>
    <w:rsid w:val="00B716A6"/>
    <w:rsid w:val="00B73EB9"/>
    <w:rsid w:val="00B73F53"/>
    <w:rsid w:val="00B7445B"/>
    <w:rsid w:val="00B7484E"/>
    <w:rsid w:val="00B74BF6"/>
    <w:rsid w:val="00B77BD6"/>
    <w:rsid w:val="00B80057"/>
    <w:rsid w:val="00B80205"/>
    <w:rsid w:val="00B80E32"/>
    <w:rsid w:val="00B81173"/>
    <w:rsid w:val="00B81586"/>
    <w:rsid w:val="00B8281A"/>
    <w:rsid w:val="00B83B22"/>
    <w:rsid w:val="00B84662"/>
    <w:rsid w:val="00B84C3F"/>
    <w:rsid w:val="00B84DF6"/>
    <w:rsid w:val="00B85607"/>
    <w:rsid w:val="00B875E2"/>
    <w:rsid w:val="00B9102A"/>
    <w:rsid w:val="00B922D4"/>
    <w:rsid w:val="00B936B6"/>
    <w:rsid w:val="00B93BB5"/>
    <w:rsid w:val="00B94A7A"/>
    <w:rsid w:val="00B97670"/>
    <w:rsid w:val="00B97B64"/>
    <w:rsid w:val="00BA184A"/>
    <w:rsid w:val="00BA1EFF"/>
    <w:rsid w:val="00BA2B3D"/>
    <w:rsid w:val="00BA3462"/>
    <w:rsid w:val="00BA4B5B"/>
    <w:rsid w:val="00BA6140"/>
    <w:rsid w:val="00BA6404"/>
    <w:rsid w:val="00BA6EFA"/>
    <w:rsid w:val="00BA73C9"/>
    <w:rsid w:val="00BA7AA9"/>
    <w:rsid w:val="00BB0320"/>
    <w:rsid w:val="00BB11AD"/>
    <w:rsid w:val="00BB5A81"/>
    <w:rsid w:val="00BB5E66"/>
    <w:rsid w:val="00BB62B3"/>
    <w:rsid w:val="00BB6D06"/>
    <w:rsid w:val="00BB6F98"/>
    <w:rsid w:val="00BB73E1"/>
    <w:rsid w:val="00BB73F4"/>
    <w:rsid w:val="00BB7551"/>
    <w:rsid w:val="00BC085F"/>
    <w:rsid w:val="00BC147E"/>
    <w:rsid w:val="00BC15B5"/>
    <w:rsid w:val="00BC18EF"/>
    <w:rsid w:val="00BC21F7"/>
    <w:rsid w:val="00BC2D04"/>
    <w:rsid w:val="00BC566C"/>
    <w:rsid w:val="00BC64C8"/>
    <w:rsid w:val="00BC6B65"/>
    <w:rsid w:val="00BC6D76"/>
    <w:rsid w:val="00BC7520"/>
    <w:rsid w:val="00BC7D55"/>
    <w:rsid w:val="00BD0004"/>
    <w:rsid w:val="00BD0B34"/>
    <w:rsid w:val="00BD1A4F"/>
    <w:rsid w:val="00BD243B"/>
    <w:rsid w:val="00BD3702"/>
    <w:rsid w:val="00BD3A57"/>
    <w:rsid w:val="00BD4883"/>
    <w:rsid w:val="00BD5950"/>
    <w:rsid w:val="00BD5AED"/>
    <w:rsid w:val="00BD640D"/>
    <w:rsid w:val="00BE0609"/>
    <w:rsid w:val="00BE1218"/>
    <w:rsid w:val="00BE1A50"/>
    <w:rsid w:val="00BE1CE7"/>
    <w:rsid w:val="00BE2086"/>
    <w:rsid w:val="00BE2DAD"/>
    <w:rsid w:val="00BE39E3"/>
    <w:rsid w:val="00BE4FA0"/>
    <w:rsid w:val="00BE53C1"/>
    <w:rsid w:val="00BF0391"/>
    <w:rsid w:val="00BF0885"/>
    <w:rsid w:val="00BF0A1D"/>
    <w:rsid w:val="00BF128D"/>
    <w:rsid w:val="00BF2508"/>
    <w:rsid w:val="00BF2D45"/>
    <w:rsid w:val="00BF2EA5"/>
    <w:rsid w:val="00BF320E"/>
    <w:rsid w:val="00BF3371"/>
    <w:rsid w:val="00BF34AD"/>
    <w:rsid w:val="00BF39F5"/>
    <w:rsid w:val="00BF4DB8"/>
    <w:rsid w:val="00BF5E0E"/>
    <w:rsid w:val="00BF6B8A"/>
    <w:rsid w:val="00BF76BA"/>
    <w:rsid w:val="00C004C5"/>
    <w:rsid w:val="00C0071F"/>
    <w:rsid w:val="00C01771"/>
    <w:rsid w:val="00C01FB0"/>
    <w:rsid w:val="00C02ACA"/>
    <w:rsid w:val="00C0350C"/>
    <w:rsid w:val="00C03622"/>
    <w:rsid w:val="00C0469B"/>
    <w:rsid w:val="00C05638"/>
    <w:rsid w:val="00C05E6C"/>
    <w:rsid w:val="00C0616A"/>
    <w:rsid w:val="00C0637B"/>
    <w:rsid w:val="00C06AF6"/>
    <w:rsid w:val="00C07F52"/>
    <w:rsid w:val="00C107D8"/>
    <w:rsid w:val="00C116DB"/>
    <w:rsid w:val="00C12266"/>
    <w:rsid w:val="00C12586"/>
    <w:rsid w:val="00C126C1"/>
    <w:rsid w:val="00C13038"/>
    <w:rsid w:val="00C14C91"/>
    <w:rsid w:val="00C16CBB"/>
    <w:rsid w:val="00C17B4B"/>
    <w:rsid w:val="00C22228"/>
    <w:rsid w:val="00C22C15"/>
    <w:rsid w:val="00C23B37"/>
    <w:rsid w:val="00C2443F"/>
    <w:rsid w:val="00C255A0"/>
    <w:rsid w:val="00C259A6"/>
    <w:rsid w:val="00C2637C"/>
    <w:rsid w:val="00C264D9"/>
    <w:rsid w:val="00C26BB6"/>
    <w:rsid w:val="00C26BD8"/>
    <w:rsid w:val="00C27B56"/>
    <w:rsid w:val="00C30850"/>
    <w:rsid w:val="00C30916"/>
    <w:rsid w:val="00C30FBD"/>
    <w:rsid w:val="00C32255"/>
    <w:rsid w:val="00C326A8"/>
    <w:rsid w:val="00C3273E"/>
    <w:rsid w:val="00C32F40"/>
    <w:rsid w:val="00C3390E"/>
    <w:rsid w:val="00C34131"/>
    <w:rsid w:val="00C347FD"/>
    <w:rsid w:val="00C34B65"/>
    <w:rsid w:val="00C34CF3"/>
    <w:rsid w:val="00C350B9"/>
    <w:rsid w:val="00C355CC"/>
    <w:rsid w:val="00C35870"/>
    <w:rsid w:val="00C3632D"/>
    <w:rsid w:val="00C3747E"/>
    <w:rsid w:val="00C41F98"/>
    <w:rsid w:val="00C42133"/>
    <w:rsid w:val="00C425F9"/>
    <w:rsid w:val="00C42B00"/>
    <w:rsid w:val="00C44051"/>
    <w:rsid w:val="00C452F1"/>
    <w:rsid w:val="00C4578F"/>
    <w:rsid w:val="00C46333"/>
    <w:rsid w:val="00C503D5"/>
    <w:rsid w:val="00C50A21"/>
    <w:rsid w:val="00C5217A"/>
    <w:rsid w:val="00C528D2"/>
    <w:rsid w:val="00C52D1F"/>
    <w:rsid w:val="00C52E6F"/>
    <w:rsid w:val="00C53016"/>
    <w:rsid w:val="00C53B17"/>
    <w:rsid w:val="00C53EF3"/>
    <w:rsid w:val="00C542D2"/>
    <w:rsid w:val="00C55536"/>
    <w:rsid w:val="00C56830"/>
    <w:rsid w:val="00C56E16"/>
    <w:rsid w:val="00C56F4B"/>
    <w:rsid w:val="00C571F3"/>
    <w:rsid w:val="00C572BF"/>
    <w:rsid w:val="00C60041"/>
    <w:rsid w:val="00C604E8"/>
    <w:rsid w:val="00C60779"/>
    <w:rsid w:val="00C623B9"/>
    <w:rsid w:val="00C62477"/>
    <w:rsid w:val="00C62F20"/>
    <w:rsid w:val="00C631A9"/>
    <w:rsid w:val="00C637F2"/>
    <w:rsid w:val="00C659CC"/>
    <w:rsid w:val="00C65FBB"/>
    <w:rsid w:val="00C70C1E"/>
    <w:rsid w:val="00C70C67"/>
    <w:rsid w:val="00C70E7A"/>
    <w:rsid w:val="00C71654"/>
    <w:rsid w:val="00C721D3"/>
    <w:rsid w:val="00C7284D"/>
    <w:rsid w:val="00C7351E"/>
    <w:rsid w:val="00C7359A"/>
    <w:rsid w:val="00C7368F"/>
    <w:rsid w:val="00C738E5"/>
    <w:rsid w:val="00C73DF6"/>
    <w:rsid w:val="00C750D9"/>
    <w:rsid w:val="00C75A78"/>
    <w:rsid w:val="00C764A0"/>
    <w:rsid w:val="00C76971"/>
    <w:rsid w:val="00C80A7D"/>
    <w:rsid w:val="00C845E9"/>
    <w:rsid w:val="00C84F5F"/>
    <w:rsid w:val="00C87414"/>
    <w:rsid w:val="00C874CF"/>
    <w:rsid w:val="00C87697"/>
    <w:rsid w:val="00C8779E"/>
    <w:rsid w:val="00C87B42"/>
    <w:rsid w:val="00C87BD1"/>
    <w:rsid w:val="00C87FBD"/>
    <w:rsid w:val="00C91232"/>
    <w:rsid w:val="00C9185C"/>
    <w:rsid w:val="00C91DF7"/>
    <w:rsid w:val="00C945F2"/>
    <w:rsid w:val="00C94EA2"/>
    <w:rsid w:val="00C95518"/>
    <w:rsid w:val="00C96D1A"/>
    <w:rsid w:val="00C97280"/>
    <w:rsid w:val="00C972F1"/>
    <w:rsid w:val="00C97B45"/>
    <w:rsid w:val="00CA17B5"/>
    <w:rsid w:val="00CA33CB"/>
    <w:rsid w:val="00CA36C3"/>
    <w:rsid w:val="00CA4BC2"/>
    <w:rsid w:val="00CA5C09"/>
    <w:rsid w:val="00CA71A4"/>
    <w:rsid w:val="00CA7515"/>
    <w:rsid w:val="00CA7819"/>
    <w:rsid w:val="00CB108C"/>
    <w:rsid w:val="00CB1374"/>
    <w:rsid w:val="00CB312F"/>
    <w:rsid w:val="00CB3D25"/>
    <w:rsid w:val="00CB4F62"/>
    <w:rsid w:val="00CB5DB5"/>
    <w:rsid w:val="00CB5E8A"/>
    <w:rsid w:val="00CB703B"/>
    <w:rsid w:val="00CB7FFE"/>
    <w:rsid w:val="00CC1EDD"/>
    <w:rsid w:val="00CC29D8"/>
    <w:rsid w:val="00CC2D69"/>
    <w:rsid w:val="00CC2F12"/>
    <w:rsid w:val="00CC2FB9"/>
    <w:rsid w:val="00CC3093"/>
    <w:rsid w:val="00CC3209"/>
    <w:rsid w:val="00CC3F0F"/>
    <w:rsid w:val="00CC6549"/>
    <w:rsid w:val="00CC7D11"/>
    <w:rsid w:val="00CC7DBD"/>
    <w:rsid w:val="00CD044F"/>
    <w:rsid w:val="00CD06A5"/>
    <w:rsid w:val="00CD485F"/>
    <w:rsid w:val="00CD4BAC"/>
    <w:rsid w:val="00CD5DF4"/>
    <w:rsid w:val="00CD6A88"/>
    <w:rsid w:val="00CD6BEE"/>
    <w:rsid w:val="00CD6FEB"/>
    <w:rsid w:val="00CD7497"/>
    <w:rsid w:val="00CD767A"/>
    <w:rsid w:val="00CE4F3C"/>
    <w:rsid w:val="00CE5216"/>
    <w:rsid w:val="00CE64D1"/>
    <w:rsid w:val="00CE674B"/>
    <w:rsid w:val="00CE76DA"/>
    <w:rsid w:val="00CE7E82"/>
    <w:rsid w:val="00CF0383"/>
    <w:rsid w:val="00CF58A9"/>
    <w:rsid w:val="00CF5B7A"/>
    <w:rsid w:val="00CF5F7E"/>
    <w:rsid w:val="00CF6B57"/>
    <w:rsid w:val="00CF7F7A"/>
    <w:rsid w:val="00D00365"/>
    <w:rsid w:val="00D003DC"/>
    <w:rsid w:val="00D01A40"/>
    <w:rsid w:val="00D024D6"/>
    <w:rsid w:val="00D02E90"/>
    <w:rsid w:val="00D03124"/>
    <w:rsid w:val="00D03891"/>
    <w:rsid w:val="00D05B0E"/>
    <w:rsid w:val="00D05C38"/>
    <w:rsid w:val="00D074BA"/>
    <w:rsid w:val="00D07B44"/>
    <w:rsid w:val="00D07C54"/>
    <w:rsid w:val="00D11B1A"/>
    <w:rsid w:val="00D11E07"/>
    <w:rsid w:val="00D12E38"/>
    <w:rsid w:val="00D1374E"/>
    <w:rsid w:val="00D13C8E"/>
    <w:rsid w:val="00D13F38"/>
    <w:rsid w:val="00D15982"/>
    <w:rsid w:val="00D164D2"/>
    <w:rsid w:val="00D170DC"/>
    <w:rsid w:val="00D215E5"/>
    <w:rsid w:val="00D21CE2"/>
    <w:rsid w:val="00D22625"/>
    <w:rsid w:val="00D2266D"/>
    <w:rsid w:val="00D22B41"/>
    <w:rsid w:val="00D23290"/>
    <w:rsid w:val="00D24255"/>
    <w:rsid w:val="00D24A73"/>
    <w:rsid w:val="00D25002"/>
    <w:rsid w:val="00D25D13"/>
    <w:rsid w:val="00D26A2A"/>
    <w:rsid w:val="00D26A36"/>
    <w:rsid w:val="00D2749E"/>
    <w:rsid w:val="00D274AC"/>
    <w:rsid w:val="00D30443"/>
    <w:rsid w:val="00D306C0"/>
    <w:rsid w:val="00D32D85"/>
    <w:rsid w:val="00D32FCE"/>
    <w:rsid w:val="00D33CC3"/>
    <w:rsid w:val="00D35DD7"/>
    <w:rsid w:val="00D36108"/>
    <w:rsid w:val="00D366F3"/>
    <w:rsid w:val="00D40513"/>
    <w:rsid w:val="00D4175E"/>
    <w:rsid w:val="00D41C66"/>
    <w:rsid w:val="00D4218E"/>
    <w:rsid w:val="00D4294E"/>
    <w:rsid w:val="00D42996"/>
    <w:rsid w:val="00D4416B"/>
    <w:rsid w:val="00D44B34"/>
    <w:rsid w:val="00D44E9E"/>
    <w:rsid w:val="00D46599"/>
    <w:rsid w:val="00D47FD5"/>
    <w:rsid w:val="00D50C45"/>
    <w:rsid w:val="00D54101"/>
    <w:rsid w:val="00D5452C"/>
    <w:rsid w:val="00D54ED1"/>
    <w:rsid w:val="00D5564D"/>
    <w:rsid w:val="00D560BB"/>
    <w:rsid w:val="00D565A2"/>
    <w:rsid w:val="00D57814"/>
    <w:rsid w:val="00D60216"/>
    <w:rsid w:val="00D61492"/>
    <w:rsid w:val="00D614AD"/>
    <w:rsid w:val="00D61767"/>
    <w:rsid w:val="00D61D54"/>
    <w:rsid w:val="00D61FD0"/>
    <w:rsid w:val="00D6350A"/>
    <w:rsid w:val="00D647CC"/>
    <w:rsid w:val="00D653F1"/>
    <w:rsid w:val="00D66092"/>
    <w:rsid w:val="00D70FB8"/>
    <w:rsid w:val="00D732D8"/>
    <w:rsid w:val="00D7341D"/>
    <w:rsid w:val="00D7529A"/>
    <w:rsid w:val="00D7551A"/>
    <w:rsid w:val="00D7735E"/>
    <w:rsid w:val="00D77EB8"/>
    <w:rsid w:val="00D80B2E"/>
    <w:rsid w:val="00D81642"/>
    <w:rsid w:val="00D81E8D"/>
    <w:rsid w:val="00D82731"/>
    <w:rsid w:val="00D83705"/>
    <w:rsid w:val="00D83989"/>
    <w:rsid w:val="00D84EFD"/>
    <w:rsid w:val="00D85B15"/>
    <w:rsid w:val="00D86905"/>
    <w:rsid w:val="00D86FDB"/>
    <w:rsid w:val="00D91ABD"/>
    <w:rsid w:val="00D92745"/>
    <w:rsid w:val="00D92D00"/>
    <w:rsid w:val="00D941A7"/>
    <w:rsid w:val="00D9431C"/>
    <w:rsid w:val="00D94756"/>
    <w:rsid w:val="00D95304"/>
    <w:rsid w:val="00D954AC"/>
    <w:rsid w:val="00D956EF"/>
    <w:rsid w:val="00D95EAE"/>
    <w:rsid w:val="00D97032"/>
    <w:rsid w:val="00D9780F"/>
    <w:rsid w:val="00DA14B5"/>
    <w:rsid w:val="00DA16C1"/>
    <w:rsid w:val="00DA1744"/>
    <w:rsid w:val="00DA1B4E"/>
    <w:rsid w:val="00DA26DF"/>
    <w:rsid w:val="00DA2B0B"/>
    <w:rsid w:val="00DA2B7B"/>
    <w:rsid w:val="00DA3A9E"/>
    <w:rsid w:val="00DA4BAD"/>
    <w:rsid w:val="00DA5413"/>
    <w:rsid w:val="00DA6310"/>
    <w:rsid w:val="00DB13EC"/>
    <w:rsid w:val="00DB1830"/>
    <w:rsid w:val="00DB2350"/>
    <w:rsid w:val="00DB256D"/>
    <w:rsid w:val="00DB3049"/>
    <w:rsid w:val="00DB3A4A"/>
    <w:rsid w:val="00DB4CC2"/>
    <w:rsid w:val="00DB4CE7"/>
    <w:rsid w:val="00DB54DB"/>
    <w:rsid w:val="00DB59DD"/>
    <w:rsid w:val="00DB63F9"/>
    <w:rsid w:val="00DB66C4"/>
    <w:rsid w:val="00DB6FB5"/>
    <w:rsid w:val="00DB723C"/>
    <w:rsid w:val="00DB79F7"/>
    <w:rsid w:val="00DC3BFA"/>
    <w:rsid w:val="00DC53E2"/>
    <w:rsid w:val="00DC5C73"/>
    <w:rsid w:val="00DC5D68"/>
    <w:rsid w:val="00DC65CC"/>
    <w:rsid w:val="00DC6954"/>
    <w:rsid w:val="00DD1F77"/>
    <w:rsid w:val="00DD241C"/>
    <w:rsid w:val="00DD2985"/>
    <w:rsid w:val="00DD38EA"/>
    <w:rsid w:val="00DD48B2"/>
    <w:rsid w:val="00DD5EF6"/>
    <w:rsid w:val="00DD7C9A"/>
    <w:rsid w:val="00DE0627"/>
    <w:rsid w:val="00DE0715"/>
    <w:rsid w:val="00DE0726"/>
    <w:rsid w:val="00DE0929"/>
    <w:rsid w:val="00DE0DE9"/>
    <w:rsid w:val="00DE2DB8"/>
    <w:rsid w:val="00DE3389"/>
    <w:rsid w:val="00DE4A4F"/>
    <w:rsid w:val="00DE564F"/>
    <w:rsid w:val="00DE7AC3"/>
    <w:rsid w:val="00DF0429"/>
    <w:rsid w:val="00DF13A9"/>
    <w:rsid w:val="00DF2343"/>
    <w:rsid w:val="00DF38D9"/>
    <w:rsid w:val="00DF4ECD"/>
    <w:rsid w:val="00DF597E"/>
    <w:rsid w:val="00DF785A"/>
    <w:rsid w:val="00E00498"/>
    <w:rsid w:val="00E03669"/>
    <w:rsid w:val="00E03E49"/>
    <w:rsid w:val="00E0452D"/>
    <w:rsid w:val="00E0532F"/>
    <w:rsid w:val="00E11B3A"/>
    <w:rsid w:val="00E1251A"/>
    <w:rsid w:val="00E126B7"/>
    <w:rsid w:val="00E1362E"/>
    <w:rsid w:val="00E13DC4"/>
    <w:rsid w:val="00E14B8B"/>
    <w:rsid w:val="00E14C62"/>
    <w:rsid w:val="00E14C8C"/>
    <w:rsid w:val="00E1520B"/>
    <w:rsid w:val="00E158EC"/>
    <w:rsid w:val="00E1714E"/>
    <w:rsid w:val="00E20960"/>
    <w:rsid w:val="00E20D14"/>
    <w:rsid w:val="00E2114F"/>
    <w:rsid w:val="00E21991"/>
    <w:rsid w:val="00E219D9"/>
    <w:rsid w:val="00E22EC5"/>
    <w:rsid w:val="00E25638"/>
    <w:rsid w:val="00E27384"/>
    <w:rsid w:val="00E27827"/>
    <w:rsid w:val="00E30F57"/>
    <w:rsid w:val="00E313AC"/>
    <w:rsid w:val="00E319BB"/>
    <w:rsid w:val="00E31AAC"/>
    <w:rsid w:val="00E3234B"/>
    <w:rsid w:val="00E323BC"/>
    <w:rsid w:val="00E326BC"/>
    <w:rsid w:val="00E329E6"/>
    <w:rsid w:val="00E34BA0"/>
    <w:rsid w:val="00E35E75"/>
    <w:rsid w:val="00E36702"/>
    <w:rsid w:val="00E37307"/>
    <w:rsid w:val="00E37FEF"/>
    <w:rsid w:val="00E405D6"/>
    <w:rsid w:val="00E41503"/>
    <w:rsid w:val="00E43EB5"/>
    <w:rsid w:val="00E445A3"/>
    <w:rsid w:val="00E44742"/>
    <w:rsid w:val="00E44CDD"/>
    <w:rsid w:val="00E45C56"/>
    <w:rsid w:val="00E46133"/>
    <w:rsid w:val="00E46533"/>
    <w:rsid w:val="00E471EA"/>
    <w:rsid w:val="00E472EB"/>
    <w:rsid w:val="00E512B7"/>
    <w:rsid w:val="00E516FE"/>
    <w:rsid w:val="00E51970"/>
    <w:rsid w:val="00E52124"/>
    <w:rsid w:val="00E52186"/>
    <w:rsid w:val="00E5299A"/>
    <w:rsid w:val="00E534B7"/>
    <w:rsid w:val="00E53826"/>
    <w:rsid w:val="00E5497A"/>
    <w:rsid w:val="00E55139"/>
    <w:rsid w:val="00E55757"/>
    <w:rsid w:val="00E56834"/>
    <w:rsid w:val="00E574D4"/>
    <w:rsid w:val="00E57F7F"/>
    <w:rsid w:val="00E6091C"/>
    <w:rsid w:val="00E60F5C"/>
    <w:rsid w:val="00E61420"/>
    <w:rsid w:val="00E614B9"/>
    <w:rsid w:val="00E62061"/>
    <w:rsid w:val="00E62373"/>
    <w:rsid w:val="00E63738"/>
    <w:rsid w:val="00E6589A"/>
    <w:rsid w:val="00E7047B"/>
    <w:rsid w:val="00E73A13"/>
    <w:rsid w:val="00E74AC0"/>
    <w:rsid w:val="00E7640B"/>
    <w:rsid w:val="00E76C85"/>
    <w:rsid w:val="00E77BB6"/>
    <w:rsid w:val="00E77D89"/>
    <w:rsid w:val="00E80643"/>
    <w:rsid w:val="00E80B13"/>
    <w:rsid w:val="00E81231"/>
    <w:rsid w:val="00E81845"/>
    <w:rsid w:val="00E82186"/>
    <w:rsid w:val="00E828BB"/>
    <w:rsid w:val="00E82EF4"/>
    <w:rsid w:val="00E83533"/>
    <w:rsid w:val="00E847E0"/>
    <w:rsid w:val="00E8510A"/>
    <w:rsid w:val="00E85383"/>
    <w:rsid w:val="00E85E36"/>
    <w:rsid w:val="00E86FA3"/>
    <w:rsid w:val="00E87AA3"/>
    <w:rsid w:val="00E90545"/>
    <w:rsid w:val="00E92A4E"/>
    <w:rsid w:val="00E94026"/>
    <w:rsid w:val="00E946D7"/>
    <w:rsid w:val="00E95363"/>
    <w:rsid w:val="00E96DDE"/>
    <w:rsid w:val="00E976B2"/>
    <w:rsid w:val="00EA11B2"/>
    <w:rsid w:val="00EA219E"/>
    <w:rsid w:val="00EA2B0F"/>
    <w:rsid w:val="00EA36D6"/>
    <w:rsid w:val="00EA43D7"/>
    <w:rsid w:val="00EA756B"/>
    <w:rsid w:val="00EA77E1"/>
    <w:rsid w:val="00EB149F"/>
    <w:rsid w:val="00EB18F8"/>
    <w:rsid w:val="00EB2B22"/>
    <w:rsid w:val="00EB2D76"/>
    <w:rsid w:val="00EB3335"/>
    <w:rsid w:val="00EB37D5"/>
    <w:rsid w:val="00EB46F7"/>
    <w:rsid w:val="00EB46F9"/>
    <w:rsid w:val="00EB4BD1"/>
    <w:rsid w:val="00EB5903"/>
    <w:rsid w:val="00EB5EA0"/>
    <w:rsid w:val="00EB7E75"/>
    <w:rsid w:val="00EC06D1"/>
    <w:rsid w:val="00EC091D"/>
    <w:rsid w:val="00EC0F3B"/>
    <w:rsid w:val="00EC20A6"/>
    <w:rsid w:val="00EC3072"/>
    <w:rsid w:val="00EC3363"/>
    <w:rsid w:val="00EC49D0"/>
    <w:rsid w:val="00EC4FB9"/>
    <w:rsid w:val="00EC5BA6"/>
    <w:rsid w:val="00EC60E3"/>
    <w:rsid w:val="00ED052B"/>
    <w:rsid w:val="00ED198D"/>
    <w:rsid w:val="00ED1F25"/>
    <w:rsid w:val="00ED2888"/>
    <w:rsid w:val="00ED2C8E"/>
    <w:rsid w:val="00ED2CCF"/>
    <w:rsid w:val="00ED3FEF"/>
    <w:rsid w:val="00ED5D45"/>
    <w:rsid w:val="00ED650E"/>
    <w:rsid w:val="00ED6550"/>
    <w:rsid w:val="00ED6871"/>
    <w:rsid w:val="00EE05E2"/>
    <w:rsid w:val="00EE0E33"/>
    <w:rsid w:val="00EE1551"/>
    <w:rsid w:val="00EE1638"/>
    <w:rsid w:val="00EE2427"/>
    <w:rsid w:val="00EE2BB6"/>
    <w:rsid w:val="00EE3B57"/>
    <w:rsid w:val="00EE6227"/>
    <w:rsid w:val="00EE6634"/>
    <w:rsid w:val="00EE6D2A"/>
    <w:rsid w:val="00EE7218"/>
    <w:rsid w:val="00EE73DA"/>
    <w:rsid w:val="00EF0F84"/>
    <w:rsid w:val="00EF4184"/>
    <w:rsid w:val="00EF596C"/>
    <w:rsid w:val="00EF5D81"/>
    <w:rsid w:val="00EF6D44"/>
    <w:rsid w:val="00EF757F"/>
    <w:rsid w:val="00EF7A5B"/>
    <w:rsid w:val="00EF7D85"/>
    <w:rsid w:val="00F02B25"/>
    <w:rsid w:val="00F041D5"/>
    <w:rsid w:val="00F071F8"/>
    <w:rsid w:val="00F0729C"/>
    <w:rsid w:val="00F075C1"/>
    <w:rsid w:val="00F07E2A"/>
    <w:rsid w:val="00F107C8"/>
    <w:rsid w:val="00F122C4"/>
    <w:rsid w:val="00F15160"/>
    <w:rsid w:val="00F16E48"/>
    <w:rsid w:val="00F22AFF"/>
    <w:rsid w:val="00F243D5"/>
    <w:rsid w:val="00F24F93"/>
    <w:rsid w:val="00F261B8"/>
    <w:rsid w:val="00F26A66"/>
    <w:rsid w:val="00F26DC8"/>
    <w:rsid w:val="00F30283"/>
    <w:rsid w:val="00F303F4"/>
    <w:rsid w:val="00F309D8"/>
    <w:rsid w:val="00F33B39"/>
    <w:rsid w:val="00F33E00"/>
    <w:rsid w:val="00F3573B"/>
    <w:rsid w:val="00F35E4E"/>
    <w:rsid w:val="00F367D1"/>
    <w:rsid w:val="00F37468"/>
    <w:rsid w:val="00F401AF"/>
    <w:rsid w:val="00F40833"/>
    <w:rsid w:val="00F40EB0"/>
    <w:rsid w:val="00F419A7"/>
    <w:rsid w:val="00F41DD5"/>
    <w:rsid w:val="00F441D5"/>
    <w:rsid w:val="00F468C3"/>
    <w:rsid w:val="00F46B65"/>
    <w:rsid w:val="00F46C79"/>
    <w:rsid w:val="00F50ABE"/>
    <w:rsid w:val="00F50B57"/>
    <w:rsid w:val="00F520C5"/>
    <w:rsid w:val="00F5333C"/>
    <w:rsid w:val="00F535CF"/>
    <w:rsid w:val="00F543A7"/>
    <w:rsid w:val="00F5617A"/>
    <w:rsid w:val="00F57AF4"/>
    <w:rsid w:val="00F625DB"/>
    <w:rsid w:val="00F62B3D"/>
    <w:rsid w:val="00F644E8"/>
    <w:rsid w:val="00F67340"/>
    <w:rsid w:val="00F67C1F"/>
    <w:rsid w:val="00F70429"/>
    <w:rsid w:val="00F71B8A"/>
    <w:rsid w:val="00F735AC"/>
    <w:rsid w:val="00F73CB1"/>
    <w:rsid w:val="00F73E69"/>
    <w:rsid w:val="00F74041"/>
    <w:rsid w:val="00F74512"/>
    <w:rsid w:val="00F7451E"/>
    <w:rsid w:val="00F75E8B"/>
    <w:rsid w:val="00F76EDF"/>
    <w:rsid w:val="00F774E9"/>
    <w:rsid w:val="00F80584"/>
    <w:rsid w:val="00F82200"/>
    <w:rsid w:val="00F82B80"/>
    <w:rsid w:val="00F83FDF"/>
    <w:rsid w:val="00F844CA"/>
    <w:rsid w:val="00F845E0"/>
    <w:rsid w:val="00F857B2"/>
    <w:rsid w:val="00F8589B"/>
    <w:rsid w:val="00F87BA4"/>
    <w:rsid w:val="00F907F6"/>
    <w:rsid w:val="00F9379D"/>
    <w:rsid w:val="00F937AB"/>
    <w:rsid w:val="00F939E0"/>
    <w:rsid w:val="00F94211"/>
    <w:rsid w:val="00F944EA"/>
    <w:rsid w:val="00F9505B"/>
    <w:rsid w:val="00F95F35"/>
    <w:rsid w:val="00F97884"/>
    <w:rsid w:val="00FA0D72"/>
    <w:rsid w:val="00FA3158"/>
    <w:rsid w:val="00FA4540"/>
    <w:rsid w:val="00FA69F7"/>
    <w:rsid w:val="00FB0336"/>
    <w:rsid w:val="00FB2328"/>
    <w:rsid w:val="00FB30F5"/>
    <w:rsid w:val="00FB3BE1"/>
    <w:rsid w:val="00FB4EC8"/>
    <w:rsid w:val="00FB61AE"/>
    <w:rsid w:val="00FB7B75"/>
    <w:rsid w:val="00FC15ED"/>
    <w:rsid w:val="00FC1892"/>
    <w:rsid w:val="00FC1D88"/>
    <w:rsid w:val="00FC2452"/>
    <w:rsid w:val="00FC4404"/>
    <w:rsid w:val="00FC4AB4"/>
    <w:rsid w:val="00FC5523"/>
    <w:rsid w:val="00FD0F11"/>
    <w:rsid w:val="00FD1886"/>
    <w:rsid w:val="00FD1A99"/>
    <w:rsid w:val="00FD1CFC"/>
    <w:rsid w:val="00FD2324"/>
    <w:rsid w:val="00FD3156"/>
    <w:rsid w:val="00FD31D9"/>
    <w:rsid w:val="00FD4514"/>
    <w:rsid w:val="00FD4767"/>
    <w:rsid w:val="00FD4D9A"/>
    <w:rsid w:val="00FD4E8E"/>
    <w:rsid w:val="00FD53E3"/>
    <w:rsid w:val="00FD62D5"/>
    <w:rsid w:val="00FD6498"/>
    <w:rsid w:val="00FD7714"/>
    <w:rsid w:val="00FD7BF6"/>
    <w:rsid w:val="00FE050E"/>
    <w:rsid w:val="00FE21DB"/>
    <w:rsid w:val="00FE4778"/>
    <w:rsid w:val="00FE4922"/>
    <w:rsid w:val="00FE4BAB"/>
    <w:rsid w:val="00FE794A"/>
    <w:rsid w:val="00FF0C9E"/>
    <w:rsid w:val="00FF0CBD"/>
    <w:rsid w:val="00FF1A14"/>
    <w:rsid w:val="00FF1D73"/>
    <w:rsid w:val="00FF273F"/>
    <w:rsid w:val="00FF31D6"/>
    <w:rsid w:val="00FF3291"/>
    <w:rsid w:val="00FF48BE"/>
    <w:rsid w:val="00FF4E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66FDF55"/>
  <w15:docId w15:val="{A5F96EED-A303-4AA1-98CA-0A13BFE07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F5C"/>
    <w:pPr>
      <w:spacing w:after="200" w:line="276" w:lineRule="auto"/>
    </w:pPr>
    <w:rPr>
      <w:sz w:val="22"/>
      <w:szCs w:val="22"/>
      <w:lang w:eastAsia="en-US"/>
    </w:rPr>
  </w:style>
  <w:style w:type="paragraph" w:styleId="1">
    <w:name w:val="heading 1"/>
    <w:basedOn w:val="a"/>
    <w:next w:val="a"/>
    <w:link w:val="10"/>
    <w:uiPriority w:val="99"/>
    <w:qFormat/>
    <w:rsid w:val="00810D31"/>
    <w:pPr>
      <w:keepNext/>
      <w:keepLines/>
      <w:spacing w:before="480" w:after="0"/>
      <w:outlineLvl w:val="0"/>
    </w:pPr>
    <w:rPr>
      <w:rFonts w:ascii="Cambria" w:eastAsia="Times New Roman" w:hAnsi="Cambria"/>
      <w:b/>
      <w:bCs/>
      <w:color w:val="365F91"/>
      <w:sz w:val="28"/>
      <w:szCs w:val="28"/>
    </w:rPr>
  </w:style>
  <w:style w:type="paragraph" w:styleId="3">
    <w:name w:val="heading 3"/>
    <w:basedOn w:val="a"/>
    <w:link w:val="30"/>
    <w:uiPriority w:val="99"/>
    <w:qFormat/>
    <w:rsid w:val="00A56407"/>
    <w:pPr>
      <w:spacing w:before="100" w:beforeAutospacing="1" w:after="100" w:afterAutospacing="1" w:line="240" w:lineRule="auto"/>
      <w:outlineLvl w:val="2"/>
    </w:pPr>
    <w:rPr>
      <w:rFonts w:eastAsia="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10D31"/>
    <w:rPr>
      <w:rFonts w:ascii="Cambria" w:hAnsi="Cambria" w:cs="Times New Roman"/>
      <w:b/>
      <w:bCs/>
      <w:color w:val="365F91"/>
      <w:sz w:val="28"/>
      <w:szCs w:val="28"/>
      <w:lang w:eastAsia="en-US"/>
    </w:rPr>
  </w:style>
  <w:style w:type="character" w:customStyle="1" w:styleId="30">
    <w:name w:val="Заголовок 3 Знак"/>
    <w:basedOn w:val="a0"/>
    <w:link w:val="3"/>
    <w:uiPriority w:val="99"/>
    <w:locked/>
    <w:rsid w:val="00A56407"/>
    <w:rPr>
      <w:rFonts w:eastAsia="Times New Roman"/>
      <w:b/>
      <w:sz w:val="27"/>
    </w:rPr>
  </w:style>
  <w:style w:type="paragraph" w:styleId="HTML">
    <w:name w:val="HTML Preformatted"/>
    <w:basedOn w:val="a"/>
    <w:link w:val="HTML0"/>
    <w:uiPriority w:val="99"/>
    <w:semiHidden/>
    <w:rsid w:val="00DE0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0">
    <w:name w:val="Стандартний HTML Знак"/>
    <w:basedOn w:val="a0"/>
    <w:link w:val="HTML"/>
    <w:uiPriority w:val="99"/>
    <w:semiHidden/>
    <w:locked/>
    <w:rsid w:val="00DE0715"/>
    <w:rPr>
      <w:rFonts w:ascii="Courier New" w:hAnsi="Courier New"/>
    </w:rPr>
  </w:style>
  <w:style w:type="character" w:styleId="a3">
    <w:name w:val="Hyperlink"/>
    <w:basedOn w:val="a0"/>
    <w:uiPriority w:val="99"/>
    <w:rsid w:val="00DE0715"/>
    <w:rPr>
      <w:rFonts w:cs="Times New Roman"/>
      <w:color w:val="0000FF"/>
      <w:u w:val="single"/>
    </w:rPr>
  </w:style>
  <w:style w:type="paragraph" w:styleId="a4">
    <w:name w:val="header"/>
    <w:basedOn w:val="a"/>
    <w:link w:val="a5"/>
    <w:uiPriority w:val="99"/>
    <w:rsid w:val="0038030F"/>
    <w:pPr>
      <w:tabs>
        <w:tab w:val="center" w:pos="4677"/>
        <w:tab w:val="right" w:pos="9355"/>
      </w:tabs>
    </w:pPr>
  </w:style>
  <w:style w:type="character" w:customStyle="1" w:styleId="a5">
    <w:name w:val="Верхній колонтитул Знак"/>
    <w:basedOn w:val="a0"/>
    <w:link w:val="a4"/>
    <w:uiPriority w:val="99"/>
    <w:locked/>
    <w:rsid w:val="009B5C79"/>
    <w:rPr>
      <w:sz w:val="22"/>
      <w:lang w:eastAsia="en-US"/>
    </w:rPr>
  </w:style>
  <w:style w:type="character" w:styleId="a6">
    <w:name w:val="page number"/>
    <w:basedOn w:val="a0"/>
    <w:uiPriority w:val="99"/>
    <w:rsid w:val="0038030F"/>
    <w:rPr>
      <w:rFonts w:cs="Times New Roman"/>
    </w:rPr>
  </w:style>
  <w:style w:type="paragraph" w:styleId="a7">
    <w:name w:val="Normal (Web)"/>
    <w:basedOn w:val="a"/>
    <w:uiPriority w:val="99"/>
    <w:rsid w:val="00580433"/>
    <w:pPr>
      <w:spacing w:before="100" w:beforeAutospacing="1" w:after="100" w:afterAutospacing="1" w:line="240" w:lineRule="auto"/>
    </w:pPr>
    <w:rPr>
      <w:rFonts w:eastAsia="Times New Roman"/>
      <w:sz w:val="24"/>
      <w:szCs w:val="24"/>
      <w:lang w:val="ru-RU" w:eastAsia="ru-RU"/>
    </w:rPr>
  </w:style>
  <w:style w:type="character" w:customStyle="1" w:styleId="apple-converted-space">
    <w:name w:val="apple-converted-space"/>
    <w:basedOn w:val="a0"/>
    <w:uiPriority w:val="99"/>
    <w:rsid w:val="00F844CA"/>
    <w:rPr>
      <w:rFonts w:cs="Times New Roman"/>
    </w:rPr>
  </w:style>
  <w:style w:type="paragraph" w:customStyle="1" w:styleId="rvps2">
    <w:name w:val="rvps2"/>
    <w:basedOn w:val="a"/>
    <w:uiPriority w:val="99"/>
    <w:rsid w:val="002F6C0C"/>
    <w:pPr>
      <w:spacing w:before="100" w:beforeAutospacing="1" w:after="100" w:afterAutospacing="1" w:line="240" w:lineRule="auto"/>
    </w:pPr>
    <w:rPr>
      <w:rFonts w:eastAsia="Times New Roman"/>
      <w:sz w:val="24"/>
      <w:szCs w:val="24"/>
      <w:lang w:val="ru-RU" w:eastAsia="ru-RU"/>
    </w:rPr>
  </w:style>
  <w:style w:type="character" w:customStyle="1" w:styleId="rvts9">
    <w:name w:val="rvts9"/>
    <w:basedOn w:val="a0"/>
    <w:uiPriority w:val="99"/>
    <w:rsid w:val="002F6C0C"/>
    <w:rPr>
      <w:rFonts w:cs="Times New Roman"/>
    </w:rPr>
  </w:style>
  <w:style w:type="character" w:customStyle="1" w:styleId="rvts46">
    <w:name w:val="rvts46"/>
    <w:basedOn w:val="a0"/>
    <w:uiPriority w:val="99"/>
    <w:rsid w:val="002F6C0C"/>
    <w:rPr>
      <w:rFonts w:cs="Times New Roman"/>
    </w:rPr>
  </w:style>
  <w:style w:type="character" w:styleId="a8">
    <w:name w:val="FollowedHyperlink"/>
    <w:basedOn w:val="a0"/>
    <w:uiPriority w:val="99"/>
    <w:semiHidden/>
    <w:rsid w:val="00681FEA"/>
    <w:rPr>
      <w:rFonts w:cs="Times New Roman"/>
      <w:color w:val="800080"/>
      <w:u w:val="single"/>
    </w:rPr>
  </w:style>
  <w:style w:type="paragraph" w:styleId="a9">
    <w:name w:val="footer"/>
    <w:basedOn w:val="a"/>
    <w:link w:val="aa"/>
    <w:uiPriority w:val="99"/>
    <w:semiHidden/>
    <w:rsid w:val="00993B04"/>
    <w:pPr>
      <w:tabs>
        <w:tab w:val="center" w:pos="4819"/>
        <w:tab w:val="right" w:pos="9639"/>
      </w:tabs>
    </w:pPr>
  </w:style>
  <w:style w:type="character" w:customStyle="1" w:styleId="aa">
    <w:name w:val="Нижній колонтитул Знак"/>
    <w:basedOn w:val="a0"/>
    <w:link w:val="a9"/>
    <w:uiPriority w:val="99"/>
    <w:semiHidden/>
    <w:locked/>
    <w:rsid w:val="00993B04"/>
    <w:rPr>
      <w:sz w:val="22"/>
      <w:lang w:eastAsia="en-US"/>
    </w:rPr>
  </w:style>
  <w:style w:type="paragraph" w:styleId="ab">
    <w:name w:val="Body Text"/>
    <w:basedOn w:val="a"/>
    <w:link w:val="ac"/>
    <w:uiPriority w:val="99"/>
    <w:rsid w:val="00A86ECD"/>
    <w:pPr>
      <w:spacing w:after="120"/>
    </w:pPr>
  </w:style>
  <w:style w:type="character" w:customStyle="1" w:styleId="ac">
    <w:name w:val="Основний текст Знак"/>
    <w:basedOn w:val="a0"/>
    <w:link w:val="ab"/>
    <w:uiPriority w:val="99"/>
    <w:locked/>
    <w:rsid w:val="002B187C"/>
    <w:rPr>
      <w:sz w:val="22"/>
      <w:lang w:eastAsia="en-US"/>
    </w:rPr>
  </w:style>
  <w:style w:type="character" w:customStyle="1" w:styleId="ad">
    <w:name w:val="Основний текст + Напівжирний"/>
    <w:aliases w:val="Курсив"/>
    <w:uiPriority w:val="99"/>
    <w:rsid w:val="00B709DE"/>
    <w:rPr>
      <w:rFonts w:ascii="Times New Roman" w:hAnsi="Times New Roman"/>
      <w:b/>
      <w:i/>
      <w:color w:val="000000"/>
      <w:spacing w:val="0"/>
      <w:w w:val="100"/>
      <w:position w:val="0"/>
      <w:sz w:val="24"/>
      <w:u w:val="none"/>
      <w:lang w:val="uk-UA" w:eastAsia="uk-UA"/>
    </w:rPr>
  </w:style>
  <w:style w:type="character" w:customStyle="1" w:styleId="ae">
    <w:name w:val="Основний текст_"/>
    <w:link w:val="2"/>
    <w:uiPriority w:val="99"/>
    <w:locked/>
    <w:rsid w:val="007F0F64"/>
    <w:rPr>
      <w:rFonts w:ascii="Times New Roman" w:hAnsi="Times New Roman"/>
      <w:shd w:val="clear" w:color="auto" w:fill="FFFFFF"/>
    </w:rPr>
  </w:style>
  <w:style w:type="paragraph" w:customStyle="1" w:styleId="2">
    <w:name w:val="Основний текст2"/>
    <w:basedOn w:val="a"/>
    <w:link w:val="ae"/>
    <w:uiPriority w:val="99"/>
    <w:rsid w:val="007F0F64"/>
    <w:pPr>
      <w:widowControl w:val="0"/>
      <w:shd w:val="clear" w:color="auto" w:fill="FFFFFF"/>
      <w:spacing w:before="360" w:after="0" w:line="293" w:lineRule="exact"/>
      <w:ind w:hanging="720"/>
      <w:jc w:val="both"/>
    </w:pPr>
    <w:rPr>
      <w:sz w:val="20"/>
      <w:szCs w:val="20"/>
    </w:rPr>
  </w:style>
  <w:style w:type="character" w:customStyle="1" w:styleId="20">
    <w:name w:val="Основний текст (2)_"/>
    <w:link w:val="21"/>
    <w:uiPriority w:val="99"/>
    <w:locked/>
    <w:rsid w:val="00FD4767"/>
    <w:rPr>
      <w:rFonts w:eastAsia="Times New Roman"/>
      <w:sz w:val="26"/>
      <w:shd w:val="clear" w:color="auto" w:fill="FFFFFF"/>
    </w:rPr>
  </w:style>
  <w:style w:type="paragraph" w:customStyle="1" w:styleId="21">
    <w:name w:val="Основний текст (2)"/>
    <w:basedOn w:val="a"/>
    <w:link w:val="20"/>
    <w:uiPriority w:val="99"/>
    <w:rsid w:val="00FD4767"/>
    <w:pPr>
      <w:widowControl w:val="0"/>
      <w:shd w:val="clear" w:color="auto" w:fill="FFFFFF"/>
      <w:spacing w:before="300" w:after="0" w:line="322" w:lineRule="exact"/>
      <w:ind w:hanging="380"/>
    </w:pPr>
    <w:rPr>
      <w:rFonts w:eastAsia="Times New Roman"/>
      <w:sz w:val="26"/>
      <w:szCs w:val="20"/>
    </w:rPr>
  </w:style>
  <w:style w:type="character" w:customStyle="1" w:styleId="22">
    <w:name w:val="Основной текст (2)_"/>
    <w:link w:val="23"/>
    <w:uiPriority w:val="99"/>
    <w:locked/>
    <w:rsid w:val="006E3565"/>
    <w:rPr>
      <w:b/>
      <w:sz w:val="26"/>
      <w:shd w:val="clear" w:color="auto" w:fill="FFFFFF"/>
    </w:rPr>
  </w:style>
  <w:style w:type="paragraph" w:customStyle="1" w:styleId="23">
    <w:name w:val="Основной текст (2)"/>
    <w:basedOn w:val="a"/>
    <w:link w:val="22"/>
    <w:uiPriority w:val="99"/>
    <w:rsid w:val="006E3565"/>
    <w:pPr>
      <w:widowControl w:val="0"/>
      <w:shd w:val="clear" w:color="auto" w:fill="FFFFFF"/>
      <w:spacing w:after="1020" w:line="240" w:lineRule="atLeast"/>
      <w:jc w:val="center"/>
    </w:pPr>
    <w:rPr>
      <w:b/>
      <w:sz w:val="26"/>
      <w:szCs w:val="20"/>
      <w:shd w:val="clear" w:color="auto" w:fill="FFFFFF"/>
    </w:rPr>
  </w:style>
  <w:style w:type="character" w:customStyle="1" w:styleId="FontStyle14">
    <w:name w:val="Font Style14"/>
    <w:uiPriority w:val="99"/>
    <w:rsid w:val="006E3565"/>
    <w:rPr>
      <w:rFonts w:ascii="Times New Roman" w:hAnsi="Times New Roman"/>
      <w:sz w:val="26"/>
    </w:rPr>
  </w:style>
  <w:style w:type="character" w:customStyle="1" w:styleId="af">
    <w:name w:val="a"/>
    <w:basedOn w:val="a0"/>
    <w:uiPriority w:val="99"/>
    <w:rsid w:val="009E0269"/>
    <w:rPr>
      <w:rFonts w:cs="Times New Roman"/>
    </w:rPr>
  </w:style>
  <w:style w:type="character" w:customStyle="1" w:styleId="11">
    <w:name w:val="Основний текст1"/>
    <w:uiPriority w:val="99"/>
    <w:rsid w:val="00062125"/>
    <w:rPr>
      <w:rFonts w:ascii="Times New Roman" w:hAnsi="Times New Roman"/>
      <w:color w:val="000000"/>
      <w:spacing w:val="0"/>
      <w:w w:val="100"/>
      <w:position w:val="0"/>
      <w:sz w:val="26"/>
      <w:u w:val="single"/>
      <w:shd w:val="clear" w:color="auto" w:fill="FFFFFF"/>
      <w:lang w:val="uk-UA" w:eastAsia="uk-UA"/>
    </w:rPr>
  </w:style>
  <w:style w:type="character" w:customStyle="1" w:styleId="4">
    <w:name w:val="Основний текст (4)_"/>
    <w:link w:val="40"/>
    <w:uiPriority w:val="99"/>
    <w:locked/>
    <w:rsid w:val="00785090"/>
    <w:rPr>
      <w:spacing w:val="10"/>
      <w:sz w:val="23"/>
    </w:rPr>
  </w:style>
  <w:style w:type="paragraph" w:customStyle="1" w:styleId="40">
    <w:name w:val="Основний текст (4)"/>
    <w:basedOn w:val="a"/>
    <w:link w:val="4"/>
    <w:uiPriority w:val="99"/>
    <w:rsid w:val="00785090"/>
    <w:pPr>
      <w:widowControl w:val="0"/>
      <w:shd w:val="clear" w:color="auto" w:fill="FFFFFF"/>
      <w:spacing w:before="360" w:after="240" w:line="293" w:lineRule="exact"/>
      <w:jc w:val="both"/>
    </w:pPr>
    <w:rPr>
      <w:spacing w:val="10"/>
      <w:sz w:val="23"/>
      <w:szCs w:val="20"/>
    </w:rPr>
  </w:style>
  <w:style w:type="character" w:customStyle="1" w:styleId="412pt">
    <w:name w:val="Основний текст (4) + 12 pt"/>
    <w:uiPriority w:val="99"/>
    <w:rsid w:val="00892C51"/>
    <w:rPr>
      <w:rFonts w:ascii="Times New Roman" w:hAnsi="Times New Roman"/>
      <w:color w:val="000000"/>
      <w:spacing w:val="10"/>
      <w:w w:val="100"/>
      <w:position w:val="0"/>
      <w:sz w:val="24"/>
      <w:u w:val="none"/>
      <w:lang w:val="uk-UA" w:eastAsia="uk-UA"/>
    </w:rPr>
  </w:style>
  <w:style w:type="character" w:customStyle="1" w:styleId="41">
    <w:name w:val="Основний текст (4) + Курсив"/>
    <w:aliases w:val="Малі великі літери,Інтервал 0 pt"/>
    <w:uiPriority w:val="99"/>
    <w:rsid w:val="00892C51"/>
    <w:rPr>
      <w:rFonts w:ascii="Times New Roman" w:hAnsi="Times New Roman"/>
      <w:i/>
      <w:smallCaps/>
      <w:color w:val="000000"/>
      <w:spacing w:val="0"/>
      <w:w w:val="100"/>
      <w:position w:val="0"/>
      <w:sz w:val="23"/>
      <w:u w:val="none"/>
      <w:lang w:val="uk-UA" w:eastAsia="uk-UA"/>
    </w:rPr>
  </w:style>
  <w:style w:type="paragraph" w:customStyle="1" w:styleId="200">
    <w:name w:val="20"/>
    <w:basedOn w:val="a"/>
    <w:uiPriority w:val="99"/>
    <w:rsid w:val="00CD044F"/>
    <w:pPr>
      <w:spacing w:before="100" w:beforeAutospacing="1" w:after="100" w:afterAutospacing="1" w:line="240" w:lineRule="auto"/>
    </w:pPr>
    <w:rPr>
      <w:rFonts w:eastAsia="Times New Roman"/>
      <w:sz w:val="24"/>
      <w:szCs w:val="24"/>
      <w:lang w:eastAsia="uk-UA"/>
    </w:rPr>
  </w:style>
  <w:style w:type="character" w:customStyle="1" w:styleId="af0">
    <w:name w:val="Основной текст_"/>
    <w:link w:val="12"/>
    <w:uiPriority w:val="99"/>
    <w:locked/>
    <w:rsid w:val="00BF34AD"/>
    <w:rPr>
      <w:sz w:val="28"/>
      <w:shd w:val="clear" w:color="auto" w:fill="FFFFFF"/>
    </w:rPr>
  </w:style>
  <w:style w:type="paragraph" w:customStyle="1" w:styleId="12">
    <w:name w:val="Основной текст1"/>
    <w:basedOn w:val="a"/>
    <w:link w:val="af0"/>
    <w:uiPriority w:val="99"/>
    <w:rsid w:val="00BF34AD"/>
    <w:pPr>
      <w:widowControl w:val="0"/>
      <w:shd w:val="clear" w:color="auto" w:fill="FFFFFF"/>
      <w:spacing w:before="1020" w:after="300" w:line="328" w:lineRule="exact"/>
      <w:jc w:val="both"/>
    </w:pPr>
    <w:rPr>
      <w:sz w:val="28"/>
      <w:szCs w:val="20"/>
      <w:shd w:val="clear" w:color="auto" w:fill="FFFFFF"/>
    </w:rPr>
  </w:style>
  <w:style w:type="character" w:customStyle="1" w:styleId="42">
    <w:name w:val="Заголовок №4_"/>
    <w:link w:val="43"/>
    <w:uiPriority w:val="99"/>
    <w:locked/>
    <w:rsid w:val="00AF12D4"/>
    <w:rPr>
      <w:rFonts w:ascii="Arial" w:eastAsia="Times New Roman" w:hAnsi="Arial"/>
      <w:b/>
      <w:spacing w:val="10"/>
      <w:shd w:val="clear" w:color="auto" w:fill="FFFFFF"/>
    </w:rPr>
  </w:style>
  <w:style w:type="paragraph" w:customStyle="1" w:styleId="43">
    <w:name w:val="Заголовок №4"/>
    <w:basedOn w:val="a"/>
    <w:link w:val="42"/>
    <w:uiPriority w:val="99"/>
    <w:rsid w:val="00AF12D4"/>
    <w:pPr>
      <w:widowControl w:val="0"/>
      <w:shd w:val="clear" w:color="auto" w:fill="FFFFFF"/>
      <w:spacing w:before="420" w:after="240" w:line="240" w:lineRule="atLeast"/>
      <w:outlineLvl w:val="3"/>
    </w:pPr>
    <w:rPr>
      <w:rFonts w:ascii="Arial" w:eastAsia="Times New Roman" w:hAnsi="Arial"/>
      <w:b/>
      <w:spacing w:val="10"/>
      <w:sz w:val="20"/>
      <w:szCs w:val="20"/>
    </w:rPr>
  </w:style>
  <w:style w:type="paragraph" w:customStyle="1" w:styleId="6">
    <w:name w:val="Основний текст6"/>
    <w:basedOn w:val="a"/>
    <w:uiPriority w:val="99"/>
    <w:rsid w:val="000826BF"/>
    <w:pPr>
      <w:widowControl w:val="0"/>
      <w:shd w:val="clear" w:color="auto" w:fill="FFFFFF"/>
      <w:spacing w:before="240" w:after="0" w:line="278" w:lineRule="exact"/>
      <w:ind w:hanging="320"/>
      <w:jc w:val="both"/>
    </w:pPr>
    <w:rPr>
      <w:rFonts w:eastAsia="Times New Roman"/>
      <w:color w:val="000000"/>
      <w:spacing w:val="-1"/>
    </w:rPr>
  </w:style>
  <w:style w:type="paragraph" w:customStyle="1" w:styleId="StyleZakonu">
    <w:name w:val="StyleZakonu"/>
    <w:basedOn w:val="a"/>
    <w:link w:val="StyleZakonu0"/>
    <w:uiPriority w:val="99"/>
    <w:rsid w:val="0083166D"/>
    <w:pPr>
      <w:spacing w:after="60" w:line="220" w:lineRule="exact"/>
      <w:ind w:firstLine="284"/>
      <w:jc w:val="both"/>
    </w:pPr>
    <w:rPr>
      <w:sz w:val="20"/>
      <w:szCs w:val="20"/>
      <w:lang w:eastAsia="ru-RU"/>
    </w:rPr>
  </w:style>
  <w:style w:type="character" w:customStyle="1" w:styleId="StyleZakonu0">
    <w:name w:val="StyleZakonu Знак"/>
    <w:link w:val="StyleZakonu"/>
    <w:uiPriority w:val="99"/>
    <w:locked/>
    <w:rsid w:val="0083166D"/>
    <w:rPr>
      <w:lang w:eastAsia="ru-RU"/>
    </w:rPr>
  </w:style>
  <w:style w:type="character" w:customStyle="1" w:styleId="FontStyle16">
    <w:name w:val="Font Style16"/>
    <w:uiPriority w:val="99"/>
    <w:rsid w:val="00EE2BB6"/>
    <w:rPr>
      <w:rFonts w:ascii="Times New Roman" w:hAnsi="Times New Roman"/>
      <w:sz w:val="28"/>
    </w:rPr>
  </w:style>
  <w:style w:type="paragraph" w:styleId="af1">
    <w:name w:val="No Spacing"/>
    <w:link w:val="af2"/>
    <w:uiPriority w:val="1"/>
    <w:qFormat/>
    <w:rsid w:val="00DA14B5"/>
    <w:pPr>
      <w:widowControl w:val="0"/>
      <w:autoSpaceDE w:val="0"/>
      <w:autoSpaceDN w:val="0"/>
      <w:adjustRightInd w:val="0"/>
    </w:pPr>
    <w:rPr>
      <w:rFonts w:ascii="Sylfaen" w:eastAsia="Times New Roman" w:hAnsi="Sylfaen"/>
      <w:sz w:val="24"/>
      <w:szCs w:val="24"/>
      <w:lang w:val="ru-RU" w:eastAsia="ru-RU"/>
    </w:rPr>
  </w:style>
  <w:style w:type="character" w:customStyle="1" w:styleId="FontStyle20">
    <w:name w:val="Font Style20"/>
    <w:uiPriority w:val="99"/>
    <w:rsid w:val="002C0AAC"/>
    <w:rPr>
      <w:rFonts w:ascii="Times New Roman" w:hAnsi="Times New Roman"/>
      <w:b/>
      <w:sz w:val="26"/>
    </w:rPr>
  </w:style>
  <w:style w:type="character" w:customStyle="1" w:styleId="5">
    <w:name w:val="Основний текст (5)_"/>
    <w:link w:val="51"/>
    <w:uiPriority w:val="99"/>
    <w:locked/>
    <w:rsid w:val="00B7086D"/>
    <w:rPr>
      <w:rFonts w:ascii="Times New Roman" w:hAnsi="Times New Roman"/>
      <w:b/>
      <w:spacing w:val="-2"/>
      <w:u w:val="none"/>
    </w:rPr>
  </w:style>
  <w:style w:type="character" w:customStyle="1" w:styleId="50">
    <w:name w:val="Основний текст (5)"/>
    <w:uiPriority w:val="99"/>
    <w:rsid w:val="00B7086D"/>
    <w:rPr>
      <w:rFonts w:ascii="Times New Roman" w:hAnsi="Times New Roman"/>
      <w:b/>
      <w:color w:val="000000"/>
      <w:spacing w:val="-2"/>
      <w:w w:val="100"/>
      <w:position w:val="0"/>
      <w:sz w:val="24"/>
      <w:u w:val="none"/>
      <w:lang w:val="uk-UA" w:eastAsia="uk-UA"/>
    </w:rPr>
  </w:style>
  <w:style w:type="character" w:customStyle="1" w:styleId="513pt">
    <w:name w:val="Основний текст (5) + 13 pt"/>
    <w:aliases w:val="Інтервал 0 pt7"/>
    <w:uiPriority w:val="99"/>
    <w:rsid w:val="00B7086D"/>
    <w:rPr>
      <w:rFonts w:ascii="Times New Roman" w:hAnsi="Times New Roman"/>
      <w:b/>
      <w:color w:val="000000"/>
      <w:spacing w:val="-3"/>
      <w:w w:val="100"/>
      <w:position w:val="0"/>
      <w:sz w:val="26"/>
      <w:u w:val="none"/>
      <w:lang w:val="uk-UA" w:eastAsia="uk-UA"/>
    </w:rPr>
  </w:style>
  <w:style w:type="paragraph" w:customStyle="1" w:styleId="13">
    <w:name w:val="Абзац списку1"/>
    <w:aliases w:val="Подглава"/>
    <w:basedOn w:val="a"/>
    <w:link w:val="af3"/>
    <w:uiPriority w:val="99"/>
    <w:rsid w:val="00BF5E0E"/>
    <w:pPr>
      <w:ind w:left="720"/>
      <w:contextualSpacing/>
    </w:pPr>
    <w:rPr>
      <w:rFonts w:ascii="Calibri" w:hAnsi="Calibri"/>
      <w:szCs w:val="20"/>
      <w:lang w:val="ru-RU"/>
    </w:rPr>
  </w:style>
  <w:style w:type="character" w:customStyle="1" w:styleId="af3">
    <w:name w:val="Абзац списку Знак"/>
    <w:aliases w:val="Подглава Знак"/>
    <w:link w:val="13"/>
    <w:uiPriority w:val="99"/>
    <w:locked/>
    <w:rsid w:val="00BF5E0E"/>
    <w:rPr>
      <w:rFonts w:ascii="Calibri" w:hAnsi="Calibri"/>
      <w:sz w:val="22"/>
      <w:lang w:val="ru-RU" w:eastAsia="en-US"/>
    </w:rPr>
  </w:style>
  <w:style w:type="paragraph" w:customStyle="1" w:styleId="9">
    <w:name w:val="Основний текст9"/>
    <w:basedOn w:val="a"/>
    <w:uiPriority w:val="99"/>
    <w:rsid w:val="006D36BF"/>
    <w:pPr>
      <w:widowControl w:val="0"/>
      <w:shd w:val="clear" w:color="auto" w:fill="FFFFFF"/>
      <w:spacing w:after="0" w:line="240" w:lineRule="atLeast"/>
      <w:ind w:hanging="360"/>
    </w:pPr>
    <w:rPr>
      <w:rFonts w:eastAsia="Times New Roman"/>
      <w:color w:val="000000"/>
      <w:sz w:val="20"/>
      <w:szCs w:val="20"/>
    </w:rPr>
  </w:style>
  <w:style w:type="character" w:customStyle="1" w:styleId="31">
    <w:name w:val="Основний текст + Напівжирний3"/>
    <w:aliases w:val="Інтервал 0 pt6"/>
    <w:uiPriority w:val="99"/>
    <w:rsid w:val="00095CF5"/>
    <w:rPr>
      <w:rFonts w:ascii="Times New Roman" w:hAnsi="Times New Roman"/>
      <w:b/>
      <w:color w:val="000000"/>
      <w:spacing w:val="1"/>
      <w:w w:val="100"/>
      <w:position w:val="0"/>
      <w:sz w:val="20"/>
      <w:u w:val="none"/>
      <w:shd w:val="clear" w:color="auto" w:fill="FFFFFF"/>
      <w:lang w:val="uk-UA" w:eastAsia="uk-UA"/>
    </w:rPr>
  </w:style>
  <w:style w:type="character" w:customStyle="1" w:styleId="7">
    <w:name w:val="Основний текст (7)"/>
    <w:uiPriority w:val="99"/>
    <w:rsid w:val="008F19AC"/>
    <w:rPr>
      <w:rFonts w:ascii="Times New Roman" w:hAnsi="Times New Roman"/>
      <w:b/>
      <w:color w:val="000000"/>
      <w:spacing w:val="1"/>
      <w:w w:val="100"/>
      <w:position w:val="0"/>
      <w:sz w:val="20"/>
      <w:u w:val="none"/>
      <w:lang w:val="uk-UA" w:eastAsia="uk-UA"/>
    </w:rPr>
  </w:style>
  <w:style w:type="character" w:customStyle="1" w:styleId="70">
    <w:name w:val="Основний текст (7) + Не напівжирний"/>
    <w:aliases w:val="Інтервал 0 pt5"/>
    <w:uiPriority w:val="99"/>
    <w:rsid w:val="008F19AC"/>
    <w:rPr>
      <w:rFonts w:ascii="Times New Roman" w:hAnsi="Times New Roman"/>
      <w:b/>
      <w:color w:val="000000"/>
      <w:spacing w:val="0"/>
      <w:w w:val="100"/>
      <w:position w:val="0"/>
      <w:sz w:val="20"/>
      <w:u w:val="single"/>
      <w:lang w:val="uk-UA" w:eastAsia="uk-UA"/>
    </w:rPr>
  </w:style>
  <w:style w:type="character" w:customStyle="1" w:styleId="90">
    <w:name w:val="Основний текст + 9"/>
    <w:aliases w:val="5 pt,Курсив1,Інтервал 0 pt4"/>
    <w:uiPriority w:val="99"/>
    <w:rsid w:val="004B027F"/>
    <w:rPr>
      <w:rFonts w:ascii="Times New Roman" w:hAnsi="Times New Roman"/>
      <w:i/>
      <w:color w:val="000000"/>
      <w:spacing w:val="-8"/>
      <w:w w:val="100"/>
      <w:position w:val="0"/>
      <w:sz w:val="19"/>
      <w:u w:val="none"/>
      <w:shd w:val="clear" w:color="auto" w:fill="FFFFFF"/>
      <w:lang w:val="uk-UA" w:eastAsia="uk-UA"/>
    </w:rPr>
  </w:style>
  <w:style w:type="character" w:customStyle="1" w:styleId="Arial">
    <w:name w:val="Основний текст + Arial"/>
    <w:aliases w:val="8,5 pt1,Напівжирний,Інтервал 0 pt3"/>
    <w:uiPriority w:val="99"/>
    <w:rsid w:val="004B027F"/>
    <w:rPr>
      <w:rFonts w:ascii="Arial" w:eastAsia="Times New Roman" w:hAnsi="Arial"/>
      <w:b/>
      <w:color w:val="000000"/>
      <w:spacing w:val="-3"/>
      <w:w w:val="100"/>
      <w:position w:val="0"/>
      <w:sz w:val="17"/>
      <w:u w:val="none"/>
      <w:shd w:val="clear" w:color="auto" w:fill="FFFFFF"/>
      <w:lang w:val="uk-UA" w:eastAsia="uk-UA"/>
    </w:rPr>
  </w:style>
  <w:style w:type="character" w:customStyle="1" w:styleId="52">
    <w:name w:val="Основний текст (5) + Не напівжирний"/>
    <w:aliases w:val="Інтервал 0 pt2"/>
    <w:uiPriority w:val="99"/>
    <w:rsid w:val="00CC2FB9"/>
    <w:rPr>
      <w:rFonts w:ascii="Times New Roman" w:hAnsi="Times New Roman"/>
      <w:b/>
      <w:color w:val="000000"/>
      <w:spacing w:val="0"/>
      <w:w w:val="100"/>
      <w:position w:val="0"/>
      <w:sz w:val="21"/>
      <w:u w:val="none"/>
      <w:lang w:val="uk-UA" w:eastAsia="uk-UA"/>
    </w:rPr>
  </w:style>
  <w:style w:type="character" w:customStyle="1" w:styleId="15">
    <w:name w:val="Основний текст (15)_"/>
    <w:uiPriority w:val="99"/>
    <w:rsid w:val="00CC2FB9"/>
    <w:rPr>
      <w:rFonts w:ascii="Times New Roman" w:hAnsi="Times New Roman"/>
      <w:i/>
      <w:spacing w:val="-3"/>
      <w:sz w:val="21"/>
      <w:u w:val="none"/>
    </w:rPr>
  </w:style>
  <w:style w:type="character" w:customStyle="1" w:styleId="150">
    <w:name w:val="Основний текст (15) + Не курсив"/>
    <w:aliases w:val="Інтервал 0 pt1"/>
    <w:uiPriority w:val="99"/>
    <w:rsid w:val="00CC2FB9"/>
    <w:rPr>
      <w:rFonts w:ascii="Times New Roman" w:hAnsi="Times New Roman"/>
      <w:i/>
      <w:color w:val="000000"/>
      <w:spacing w:val="0"/>
      <w:w w:val="100"/>
      <w:position w:val="0"/>
      <w:sz w:val="21"/>
      <w:u w:val="none"/>
      <w:lang w:val="uk-UA" w:eastAsia="uk-UA"/>
    </w:rPr>
  </w:style>
  <w:style w:type="character" w:customStyle="1" w:styleId="151">
    <w:name w:val="Основний текст (15)"/>
    <w:uiPriority w:val="99"/>
    <w:rsid w:val="00CC2FB9"/>
    <w:rPr>
      <w:rFonts w:ascii="Times New Roman" w:hAnsi="Times New Roman"/>
      <w:i/>
      <w:color w:val="000000"/>
      <w:spacing w:val="-3"/>
      <w:w w:val="100"/>
      <w:position w:val="0"/>
      <w:sz w:val="21"/>
      <w:u w:val="none"/>
      <w:lang w:val="uk-UA" w:eastAsia="uk-UA"/>
    </w:rPr>
  </w:style>
  <w:style w:type="character" w:customStyle="1" w:styleId="71">
    <w:name w:val="Основний текст7"/>
    <w:uiPriority w:val="99"/>
    <w:rsid w:val="00D91ABD"/>
    <w:rPr>
      <w:rFonts w:ascii="Times New Roman" w:hAnsi="Times New Roman"/>
      <w:color w:val="000000"/>
      <w:spacing w:val="0"/>
      <w:w w:val="100"/>
      <w:position w:val="0"/>
      <w:sz w:val="21"/>
      <w:shd w:val="clear" w:color="auto" w:fill="FFFFFF"/>
      <w:lang w:val="uk-UA" w:eastAsia="uk-UA"/>
    </w:rPr>
  </w:style>
  <w:style w:type="character" w:customStyle="1" w:styleId="8">
    <w:name w:val="Основний текст8"/>
    <w:uiPriority w:val="99"/>
    <w:rsid w:val="00D91ABD"/>
    <w:rPr>
      <w:rFonts w:ascii="Times New Roman" w:hAnsi="Times New Roman"/>
      <w:color w:val="000000"/>
      <w:spacing w:val="0"/>
      <w:w w:val="100"/>
      <w:position w:val="0"/>
      <w:sz w:val="21"/>
      <w:u w:val="single"/>
      <w:shd w:val="clear" w:color="auto" w:fill="FFFFFF"/>
      <w:lang w:val="uk-UA" w:eastAsia="uk-UA"/>
    </w:rPr>
  </w:style>
  <w:style w:type="paragraph" w:customStyle="1" w:styleId="32">
    <w:name w:val="Основний текст3"/>
    <w:basedOn w:val="a"/>
    <w:uiPriority w:val="99"/>
    <w:rsid w:val="00BE4FA0"/>
    <w:pPr>
      <w:widowControl w:val="0"/>
      <w:shd w:val="clear" w:color="auto" w:fill="FFFFFF"/>
      <w:spacing w:after="0" w:line="274" w:lineRule="exact"/>
    </w:pPr>
    <w:rPr>
      <w:rFonts w:eastAsia="Times New Roman"/>
      <w:color w:val="000000"/>
      <w:spacing w:val="-2"/>
      <w:lang w:eastAsia="uk-UA"/>
    </w:rPr>
  </w:style>
  <w:style w:type="character" w:customStyle="1" w:styleId="0pt">
    <w:name w:val="Основний текст + Інтервал 0 pt"/>
    <w:uiPriority w:val="99"/>
    <w:rsid w:val="00BE4FA0"/>
    <w:rPr>
      <w:rFonts w:ascii="Times New Roman" w:hAnsi="Times New Roman"/>
      <w:color w:val="000000"/>
      <w:spacing w:val="2"/>
      <w:w w:val="100"/>
      <w:position w:val="0"/>
      <w:sz w:val="21"/>
      <w:u w:val="none"/>
      <w:shd w:val="clear" w:color="auto" w:fill="FFFFFF"/>
      <w:lang w:val="uk-UA" w:eastAsia="uk-UA"/>
    </w:rPr>
  </w:style>
  <w:style w:type="character" w:customStyle="1" w:styleId="312pt">
    <w:name w:val="Основний текст (3) + 12 pt"/>
    <w:uiPriority w:val="99"/>
    <w:rsid w:val="00627AB2"/>
    <w:rPr>
      <w:rFonts w:ascii="Times New Roman" w:hAnsi="Times New Roman"/>
      <w:b/>
      <w:color w:val="000000"/>
      <w:spacing w:val="0"/>
      <w:w w:val="100"/>
      <w:position w:val="0"/>
      <w:sz w:val="24"/>
      <w:shd w:val="clear" w:color="auto" w:fill="FFFFFF"/>
      <w:lang w:val="uk-UA" w:eastAsia="uk-UA"/>
    </w:rPr>
  </w:style>
  <w:style w:type="character" w:customStyle="1" w:styleId="14">
    <w:name w:val="Основний текст + Напівжирний1"/>
    <w:uiPriority w:val="99"/>
    <w:rsid w:val="006F0066"/>
    <w:rPr>
      <w:rFonts w:ascii="Times New Roman" w:hAnsi="Times New Roman"/>
      <w:b/>
      <w:color w:val="000000"/>
      <w:spacing w:val="0"/>
      <w:w w:val="100"/>
      <w:position w:val="0"/>
      <w:sz w:val="23"/>
      <w:u w:val="single"/>
      <w:shd w:val="clear" w:color="auto" w:fill="FFFFFF"/>
      <w:lang w:val="uk-UA" w:eastAsia="uk-UA"/>
    </w:rPr>
  </w:style>
  <w:style w:type="paragraph" w:customStyle="1" w:styleId="Style98">
    <w:name w:val="Style98"/>
    <w:basedOn w:val="a"/>
    <w:uiPriority w:val="99"/>
    <w:rsid w:val="0018643D"/>
    <w:pPr>
      <w:widowControl w:val="0"/>
      <w:suppressAutoHyphens/>
      <w:spacing w:after="0" w:line="320" w:lineRule="exact"/>
      <w:ind w:firstLine="542"/>
      <w:jc w:val="both"/>
    </w:pPr>
    <w:rPr>
      <w:rFonts w:eastAsia="Times New Roman"/>
      <w:kern w:val="1"/>
      <w:sz w:val="28"/>
      <w:szCs w:val="28"/>
      <w:lang w:eastAsia="ru-RU"/>
    </w:rPr>
  </w:style>
  <w:style w:type="character" w:customStyle="1" w:styleId="33">
    <w:name w:val="Основний текст (3)_"/>
    <w:link w:val="34"/>
    <w:uiPriority w:val="99"/>
    <w:locked/>
    <w:rsid w:val="002B187C"/>
    <w:rPr>
      <w:i/>
      <w:sz w:val="22"/>
      <w:shd w:val="clear" w:color="auto" w:fill="FFFFFF"/>
    </w:rPr>
  </w:style>
  <w:style w:type="character" w:customStyle="1" w:styleId="24">
    <w:name w:val="Основний текст + Напівжирний2"/>
    <w:uiPriority w:val="99"/>
    <w:rsid w:val="002B187C"/>
    <w:rPr>
      <w:b/>
      <w:sz w:val="22"/>
      <w:u w:val="single"/>
      <w:lang w:eastAsia="en-US"/>
    </w:rPr>
  </w:style>
  <w:style w:type="paragraph" w:customStyle="1" w:styleId="34">
    <w:name w:val="Основний текст (3)"/>
    <w:basedOn w:val="a"/>
    <w:link w:val="33"/>
    <w:uiPriority w:val="99"/>
    <w:rsid w:val="002B187C"/>
    <w:pPr>
      <w:widowControl w:val="0"/>
      <w:shd w:val="clear" w:color="auto" w:fill="FFFFFF"/>
      <w:spacing w:before="240" w:after="0" w:line="298" w:lineRule="exact"/>
      <w:jc w:val="center"/>
    </w:pPr>
    <w:rPr>
      <w:i/>
      <w:szCs w:val="20"/>
    </w:rPr>
  </w:style>
  <w:style w:type="character" w:customStyle="1" w:styleId="rvts44">
    <w:name w:val="rvts44"/>
    <w:uiPriority w:val="99"/>
    <w:rsid w:val="003010C8"/>
  </w:style>
  <w:style w:type="character" w:customStyle="1" w:styleId="16">
    <w:name w:val="Основний текст Знак1"/>
    <w:uiPriority w:val="99"/>
    <w:rsid w:val="00CD6A88"/>
    <w:rPr>
      <w:rFonts w:ascii="Times New Roman" w:hAnsi="Times New Roman"/>
      <w:sz w:val="22"/>
      <w:u w:val="none"/>
    </w:rPr>
  </w:style>
  <w:style w:type="paragraph" w:styleId="af4">
    <w:name w:val="Balloon Text"/>
    <w:basedOn w:val="a"/>
    <w:link w:val="af5"/>
    <w:uiPriority w:val="99"/>
    <w:semiHidden/>
    <w:rsid w:val="00082B20"/>
    <w:pPr>
      <w:spacing w:after="0" w:line="240" w:lineRule="auto"/>
    </w:pPr>
    <w:rPr>
      <w:rFonts w:ascii="Segoe UI" w:hAnsi="Segoe UI"/>
      <w:sz w:val="18"/>
      <w:szCs w:val="18"/>
    </w:rPr>
  </w:style>
  <w:style w:type="character" w:customStyle="1" w:styleId="af5">
    <w:name w:val="Текст у виносці Знак"/>
    <w:basedOn w:val="a0"/>
    <w:link w:val="af4"/>
    <w:uiPriority w:val="99"/>
    <w:semiHidden/>
    <w:locked/>
    <w:rsid w:val="00082B20"/>
    <w:rPr>
      <w:rFonts w:ascii="Segoe UI" w:hAnsi="Segoe UI"/>
      <w:sz w:val="18"/>
      <w:lang w:eastAsia="en-US"/>
    </w:rPr>
  </w:style>
  <w:style w:type="paragraph" w:customStyle="1" w:styleId="51">
    <w:name w:val="Основний текст (5)1"/>
    <w:basedOn w:val="a"/>
    <w:link w:val="5"/>
    <w:uiPriority w:val="99"/>
    <w:rsid w:val="006508F8"/>
    <w:pPr>
      <w:widowControl w:val="0"/>
      <w:shd w:val="clear" w:color="auto" w:fill="FFFFFF"/>
      <w:spacing w:after="120" w:line="240" w:lineRule="atLeast"/>
      <w:jc w:val="right"/>
    </w:pPr>
    <w:rPr>
      <w:b/>
      <w:spacing w:val="-2"/>
      <w:sz w:val="20"/>
      <w:szCs w:val="20"/>
    </w:rPr>
  </w:style>
  <w:style w:type="paragraph" w:customStyle="1" w:styleId="44">
    <w:name w:val="Основний текст4"/>
    <w:basedOn w:val="a"/>
    <w:uiPriority w:val="99"/>
    <w:rsid w:val="001A47D1"/>
    <w:pPr>
      <w:widowControl w:val="0"/>
      <w:shd w:val="clear" w:color="auto" w:fill="FFFFFF"/>
      <w:spacing w:after="600" w:line="270" w:lineRule="exact"/>
    </w:pPr>
    <w:rPr>
      <w:rFonts w:eastAsia="Times New Roman"/>
      <w:color w:val="000000"/>
      <w:lang w:eastAsia="uk-UA"/>
    </w:rPr>
  </w:style>
  <w:style w:type="character" w:customStyle="1" w:styleId="rvts0">
    <w:name w:val="rvts0"/>
    <w:uiPriority w:val="99"/>
    <w:rsid w:val="001A47D1"/>
  </w:style>
  <w:style w:type="character" w:customStyle="1" w:styleId="111">
    <w:name w:val="Основний текст + 111"/>
    <w:aliases w:val="5 pt10"/>
    <w:uiPriority w:val="99"/>
    <w:rsid w:val="009012A7"/>
    <w:rPr>
      <w:rFonts w:ascii="Times New Roman" w:hAnsi="Times New Roman"/>
      <w:sz w:val="23"/>
      <w:u w:val="none"/>
    </w:rPr>
  </w:style>
  <w:style w:type="character" w:customStyle="1" w:styleId="10pt">
    <w:name w:val="Основний текст + 10 pt"/>
    <w:aliases w:val="Напівжирний1"/>
    <w:uiPriority w:val="99"/>
    <w:rsid w:val="009012A7"/>
    <w:rPr>
      <w:rFonts w:ascii="Times New Roman" w:hAnsi="Times New Roman"/>
      <w:b/>
      <w:sz w:val="20"/>
      <w:u w:val="none"/>
    </w:rPr>
  </w:style>
  <w:style w:type="character" w:customStyle="1" w:styleId="snippet">
    <w:name w:val="snippet"/>
    <w:basedOn w:val="a0"/>
    <w:uiPriority w:val="99"/>
    <w:rsid w:val="00D24A73"/>
    <w:rPr>
      <w:rFonts w:cs="Times New Roman"/>
    </w:rPr>
  </w:style>
  <w:style w:type="paragraph" w:styleId="af6">
    <w:name w:val="List Paragraph"/>
    <w:basedOn w:val="a"/>
    <w:uiPriority w:val="99"/>
    <w:qFormat/>
    <w:rsid w:val="00A864F2"/>
    <w:pPr>
      <w:ind w:left="720"/>
      <w:contextualSpacing/>
    </w:pPr>
  </w:style>
  <w:style w:type="character" w:customStyle="1" w:styleId="af2">
    <w:name w:val="Без інтервалів Знак"/>
    <w:basedOn w:val="a0"/>
    <w:link w:val="af1"/>
    <w:uiPriority w:val="1"/>
    <w:locked/>
    <w:rsid w:val="00BB11AD"/>
    <w:rPr>
      <w:rFonts w:ascii="Sylfaen" w:eastAsia="Times New Roman" w:hAnsi="Sylfae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41372">
      <w:marLeft w:val="0"/>
      <w:marRight w:val="0"/>
      <w:marTop w:val="0"/>
      <w:marBottom w:val="0"/>
      <w:divBdr>
        <w:top w:val="none" w:sz="0" w:space="0" w:color="auto"/>
        <w:left w:val="none" w:sz="0" w:space="0" w:color="auto"/>
        <w:bottom w:val="none" w:sz="0" w:space="0" w:color="auto"/>
        <w:right w:val="none" w:sz="0" w:space="0" w:color="auto"/>
      </w:divBdr>
    </w:div>
    <w:div w:id="96141373">
      <w:marLeft w:val="0"/>
      <w:marRight w:val="0"/>
      <w:marTop w:val="0"/>
      <w:marBottom w:val="0"/>
      <w:divBdr>
        <w:top w:val="none" w:sz="0" w:space="0" w:color="auto"/>
        <w:left w:val="none" w:sz="0" w:space="0" w:color="auto"/>
        <w:bottom w:val="none" w:sz="0" w:space="0" w:color="auto"/>
        <w:right w:val="none" w:sz="0" w:space="0" w:color="auto"/>
      </w:divBdr>
    </w:div>
    <w:div w:id="96141374">
      <w:marLeft w:val="0"/>
      <w:marRight w:val="0"/>
      <w:marTop w:val="0"/>
      <w:marBottom w:val="0"/>
      <w:divBdr>
        <w:top w:val="none" w:sz="0" w:space="0" w:color="auto"/>
        <w:left w:val="none" w:sz="0" w:space="0" w:color="auto"/>
        <w:bottom w:val="none" w:sz="0" w:space="0" w:color="auto"/>
        <w:right w:val="none" w:sz="0" w:space="0" w:color="auto"/>
      </w:divBdr>
    </w:div>
    <w:div w:id="96141375">
      <w:marLeft w:val="0"/>
      <w:marRight w:val="0"/>
      <w:marTop w:val="0"/>
      <w:marBottom w:val="0"/>
      <w:divBdr>
        <w:top w:val="none" w:sz="0" w:space="0" w:color="auto"/>
        <w:left w:val="none" w:sz="0" w:space="0" w:color="auto"/>
        <w:bottom w:val="none" w:sz="0" w:space="0" w:color="auto"/>
        <w:right w:val="none" w:sz="0" w:space="0" w:color="auto"/>
      </w:divBdr>
    </w:div>
    <w:div w:id="96141376">
      <w:marLeft w:val="0"/>
      <w:marRight w:val="0"/>
      <w:marTop w:val="0"/>
      <w:marBottom w:val="0"/>
      <w:divBdr>
        <w:top w:val="none" w:sz="0" w:space="0" w:color="auto"/>
        <w:left w:val="none" w:sz="0" w:space="0" w:color="auto"/>
        <w:bottom w:val="none" w:sz="0" w:space="0" w:color="auto"/>
        <w:right w:val="none" w:sz="0" w:space="0" w:color="auto"/>
      </w:divBdr>
    </w:div>
    <w:div w:id="96141377">
      <w:marLeft w:val="0"/>
      <w:marRight w:val="0"/>
      <w:marTop w:val="0"/>
      <w:marBottom w:val="0"/>
      <w:divBdr>
        <w:top w:val="none" w:sz="0" w:space="0" w:color="auto"/>
        <w:left w:val="none" w:sz="0" w:space="0" w:color="auto"/>
        <w:bottom w:val="none" w:sz="0" w:space="0" w:color="auto"/>
        <w:right w:val="none" w:sz="0" w:space="0" w:color="auto"/>
      </w:divBdr>
    </w:div>
    <w:div w:id="96141378">
      <w:marLeft w:val="0"/>
      <w:marRight w:val="0"/>
      <w:marTop w:val="0"/>
      <w:marBottom w:val="0"/>
      <w:divBdr>
        <w:top w:val="none" w:sz="0" w:space="0" w:color="auto"/>
        <w:left w:val="none" w:sz="0" w:space="0" w:color="auto"/>
        <w:bottom w:val="none" w:sz="0" w:space="0" w:color="auto"/>
        <w:right w:val="none" w:sz="0" w:space="0" w:color="auto"/>
      </w:divBdr>
    </w:div>
    <w:div w:id="96141379">
      <w:marLeft w:val="0"/>
      <w:marRight w:val="0"/>
      <w:marTop w:val="0"/>
      <w:marBottom w:val="0"/>
      <w:divBdr>
        <w:top w:val="none" w:sz="0" w:space="0" w:color="auto"/>
        <w:left w:val="none" w:sz="0" w:space="0" w:color="auto"/>
        <w:bottom w:val="none" w:sz="0" w:space="0" w:color="auto"/>
        <w:right w:val="none" w:sz="0" w:space="0" w:color="auto"/>
      </w:divBdr>
    </w:div>
    <w:div w:id="96141380">
      <w:marLeft w:val="0"/>
      <w:marRight w:val="0"/>
      <w:marTop w:val="0"/>
      <w:marBottom w:val="0"/>
      <w:divBdr>
        <w:top w:val="none" w:sz="0" w:space="0" w:color="auto"/>
        <w:left w:val="none" w:sz="0" w:space="0" w:color="auto"/>
        <w:bottom w:val="none" w:sz="0" w:space="0" w:color="auto"/>
        <w:right w:val="none" w:sz="0" w:space="0" w:color="auto"/>
      </w:divBdr>
    </w:div>
    <w:div w:id="96141381">
      <w:marLeft w:val="0"/>
      <w:marRight w:val="0"/>
      <w:marTop w:val="0"/>
      <w:marBottom w:val="0"/>
      <w:divBdr>
        <w:top w:val="none" w:sz="0" w:space="0" w:color="auto"/>
        <w:left w:val="none" w:sz="0" w:space="0" w:color="auto"/>
        <w:bottom w:val="none" w:sz="0" w:space="0" w:color="auto"/>
        <w:right w:val="none" w:sz="0" w:space="0" w:color="auto"/>
      </w:divBdr>
    </w:div>
    <w:div w:id="96141382">
      <w:marLeft w:val="0"/>
      <w:marRight w:val="0"/>
      <w:marTop w:val="0"/>
      <w:marBottom w:val="0"/>
      <w:divBdr>
        <w:top w:val="none" w:sz="0" w:space="0" w:color="auto"/>
        <w:left w:val="none" w:sz="0" w:space="0" w:color="auto"/>
        <w:bottom w:val="none" w:sz="0" w:space="0" w:color="auto"/>
        <w:right w:val="none" w:sz="0" w:space="0" w:color="auto"/>
      </w:divBdr>
    </w:div>
    <w:div w:id="96141383">
      <w:marLeft w:val="0"/>
      <w:marRight w:val="0"/>
      <w:marTop w:val="0"/>
      <w:marBottom w:val="0"/>
      <w:divBdr>
        <w:top w:val="none" w:sz="0" w:space="0" w:color="auto"/>
        <w:left w:val="none" w:sz="0" w:space="0" w:color="auto"/>
        <w:bottom w:val="none" w:sz="0" w:space="0" w:color="auto"/>
        <w:right w:val="none" w:sz="0" w:space="0" w:color="auto"/>
      </w:divBdr>
    </w:div>
    <w:div w:id="96141384">
      <w:marLeft w:val="0"/>
      <w:marRight w:val="0"/>
      <w:marTop w:val="0"/>
      <w:marBottom w:val="0"/>
      <w:divBdr>
        <w:top w:val="none" w:sz="0" w:space="0" w:color="auto"/>
        <w:left w:val="none" w:sz="0" w:space="0" w:color="auto"/>
        <w:bottom w:val="none" w:sz="0" w:space="0" w:color="auto"/>
        <w:right w:val="none" w:sz="0" w:space="0" w:color="auto"/>
      </w:divBdr>
    </w:div>
    <w:div w:id="96141386">
      <w:marLeft w:val="0"/>
      <w:marRight w:val="0"/>
      <w:marTop w:val="0"/>
      <w:marBottom w:val="0"/>
      <w:divBdr>
        <w:top w:val="none" w:sz="0" w:space="0" w:color="auto"/>
        <w:left w:val="none" w:sz="0" w:space="0" w:color="auto"/>
        <w:bottom w:val="none" w:sz="0" w:space="0" w:color="auto"/>
        <w:right w:val="none" w:sz="0" w:space="0" w:color="auto"/>
      </w:divBdr>
    </w:div>
    <w:div w:id="96141387">
      <w:marLeft w:val="0"/>
      <w:marRight w:val="0"/>
      <w:marTop w:val="0"/>
      <w:marBottom w:val="0"/>
      <w:divBdr>
        <w:top w:val="none" w:sz="0" w:space="0" w:color="auto"/>
        <w:left w:val="none" w:sz="0" w:space="0" w:color="auto"/>
        <w:bottom w:val="none" w:sz="0" w:space="0" w:color="auto"/>
        <w:right w:val="none" w:sz="0" w:space="0" w:color="auto"/>
      </w:divBdr>
    </w:div>
    <w:div w:id="96141388">
      <w:marLeft w:val="0"/>
      <w:marRight w:val="0"/>
      <w:marTop w:val="0"/>
      <w:marBottom w:val="0"/>
      <w:divBdr>
        <w:top w:val="none" w:sz="0" w:space="0" w:color="auto"/>
        <w:left w:val="none" w:sz="0" w:space="0" w:color="auto"/>
        <w:bottom w:val="none" w:sz="0" w:space="0" w:color="auto"/>
        <w:right w:val="none" w:sz="0" w:space="0" w:color="auto"/>
      </w:divBdr>
    </w:div>
    <w:div w:id="96141389">
      <w:marLeft w:val="0"/>
      <w:marRight w:val="0"/>
      <w:marTop w:val="0"/>
      <w:marBottom w:val="0"/>
      <w:divBdr>
        <w:top w:val="none" w:sz="0" w:space="0" w:color="auto"/>
        <w:left w:val="none" w:sz="0" w:space="0" w:color="auto"/>
        <w:bottom w:val="none" w:sz="0" w:space="0" w:color="auto"/>
        <w:right w:val="none" w:sz="0" w:space="0" w:color="auto"/>
      </w:divBdr>
    </w:div>
    <w:div w:id="96141390">
      <w:marLeft w:val="0"/>
      <w:marRight w:val="0"/>
      <w:marTop w:val="0"/>
      <w:marBottom w:val="0"/>
      <w:divBdr>
        <w:top w:val="none" w:sz="0" w:space="0" w:color="auto"/>
        <w:left w:val="none" w:sz="0" w:space="0" w:color="auto"/>
        <w:bottom w:val="none" w:sz="0" w:space="0" w:color="auto"/>
        <w:right w:val="none" w:sz="0" w:space="0" w:color="auto"/>
      </w:divBdr>
    </w:div>
    <w:div w:id="96141391">
      <w:marLeft w:val="0"/>
      <w:marRight w:val="0"/>
      <w:marTop w:val="0"/>
      <w:marBottom w:val="0"/>
      <w:divBdr>
        <w:top w:val="none" w:sz="0" w:space="0" w:color="auto"/>
        <w:left w:val="none" w:sz="0" w:space="0" w:color="auto"/>
        <w:bottom w:val="none" w:sz="0" w:space="0" w:color="auto"/>
        <w:right w:val="none" w:sz="0" w:space="0" w:color="auto"/>
      </w:divBdr>
    </w:div>
    <w:div w:id="96141392">
      <w:marLeft w:val="0"/>
      <w:marRight w:val="0"/>
      <w:marTop w:val="0"/>
      <w:marBottom w:val="0"/>
      <w:divBdr>
        <w:top w:val="none" w:sz="0" w:space="0" w:color="auto"/>
        <w:left w:val="none" w:sz="0" w:space="0" w:color="auto"/>
        <w:bottom w:val="none" w:sz="0" w:space="0" w:color="auto"/>
        <w:right w:val="none" w:sz="0" w:space="0" w:color="auto"/>
      </w:divBdr>
    </w:div>
    <w:div w:id="96141393">
      <w:marLeft w:val="0"/>
      <w:marRight w:val="0"/>
      <w:marTop w:val="0"/>
      <w:marBottom w:val="0"/>
      <w:divBdr>
        <w:top w:val="none" w:sz="0" w:space="0" w:color="auto"/>
        <w:left w:val="none" w:sz="0" w:space="0" w:color="auto"/>
        <w:bottom w:val="none" w:sz="0" w:space="0" w:color="auto"/>
        <w:right w:val="none" w:sz="0" w:space="0" w:color="auto"/>
      </w:divBdr>
    </w:div>
    <w:div w:id="96141394">
      <w:marLeft w:val="0"/>
      <w:marRight w:val="0"/>
      <w:marTop w:val="0"/>
      <w:marBottom w:val="0"/>
      <w:divBdr>
        <w:top w:val="none" w:sz="0" w:space="0" w:color="auto"/>
        <w:left w:val="none" w:sz="0" w:space="0" w:color="auto"/>
        <w:bottom w:val="none" w:sz="0" w:space="0" w:color="auto"/>
        <w:right w:val="none" w:sz="0" w:space="0" w:color="auto"/>
      </w:divBdr>
    </w:div>
    <w:div w:id="96141395">
      <w:marLeft w:val="0"/>
      <w:marRight w:val="0"/>
      <w:marTop w:val="0"/>
      <w:marBottom w:val="0"/>
      <w:divBdr>
        <w:top w:val="none" w:sz="0" w:space="0" w:color="auto"/>
        <w:left w:val="none" w:sz="0" w:space="0" w:color="auto"/>
        <w:bottom w:val="none" w:sz="0" w:space="0" w:color="auto"/>
        <w:right w:val="none" w:sz="0" w:space="0" w:color="auto"/>
      </w:divBdr>
    </w:div>
    <w:div w:id="96141397">
      <w:marLeft w:val="0"/>
      <w:marRight w:val="0"/>
      <w:marTop w:val="0"/>
      <w:marBottom w:val="0"/>
      <w:divBdr>
        <w:top w:val="none" w:sz="0" w:space="0" w:color="auto"/>
        <w:left w:val="none" w:sz="0" w:space="0" w:color="auto"/>
        <w:bottom w:val="none" w:sz="0" w:space="0" w:color="auto"/>
        <w:right w:val="none" w:sz="0" w:space="0" w:color="auto"/>
      </w:divBdr>
    </w:div>
    <w:div w:id="96141398">
      <w:marLeft w:val="0"/>
      <w:marRight w:val="0"/>
      <w:marTop w:val="0"/>
      <w:marBottom w:val="0"/>
      <w:divBdr>
        <w:top w:val="none" w:sz="0" w:space="0" w:color="auto"/>
        <w:left w:val="none" w:sz="0" w:space="0" w:color="auto"/>
        <w:bottom w:val="none" w:sz="0" w:space="0" w:color="auto"/>
        <w:right w:val="none" w:sz="0" w:space="0" w:color="auto"/>
      </w:divBdr>
    </w:div>
    <w:div w:id="96141399">
      <w:marLeft w:val="0"/>
      <w:marRight w:val="0"/>
      <w:marTop w:val="0"/>
      <w:marBottom w:val="0"/>
      <w:divBdr>
        <w:top w:val="none" w:sz="0" w:space="0" w:color="auto"/>
        <w:left w:val="none" w:sz="0" w:space="0" w:color="auto"/>
        <w:bottom w:val="none" w:sz="0" w:space="0" w:color="auto"/>
        <w:right w:val="none" w:sz="0" w:space="0" w:color="auto"/>
      </w:divBdr>
    </w:div>
    <w:div w:id="96141400">
      <w:marLeft w:val="0"/>
      <w:marRight w:val="0"/>
      <w:marTop w:val="0"/>
      <w:marBottom w:val="0"/>
      <w:divBdr>
        <w:top w:val="none" w:sz="0" w:space="0" w:color="auto"/>
        <w:left w:val="none" w:sz="0" w:space="0" w:color="auto"/>
        <w:bottom w:val="none" w:sz="0" w:space="0" w:color="auto"/>
        <w:right w:val="none" w:sz="0" w:space="0" w:color="auto"/>
      </w:divBdr>
    </w:div>
    <w:div w:id="96141401">
      <w:marLeft w:val="0"/>
      <w:marRight w:val="0"/>
      <w:marTop w:val="0"/>
      <w:marBottom w:val="0"/>
      <w:divBdr>
        <w:top w:val="none" w:sz="0" w:space="0" w:color="auto"/>
        <w:left w:val="none" w:sz="0" w:space="0" w:color="auto"/>
        <w:bottom w:val="none" w:sz="0" w:space="0" w:color="auto"/>
        <w:right w:val="none" w:sz="0" w:space="0" w:color="auto"/>
      </w:divBdr>
    </w:div>
    <w:div w:id="96141402">
      <w:marLeft w:val="0"/>
      <w:marRight w:val="0"/>
      <w:marTop w:val="0"/>
      <w:marBottom w:val="0"/>
      <w:divBdr>
        <w:top w:val="none" w:sz="0" w:space="0" w:color="auto"/>
        <w:left w:val="none" w:sz="0" w:space="0" w:color="auto"/>
        <w:bottom w:val="none" w:sz="0" w:space="0" w:color="auto"/>
        <w:right w:val="none" w:sz="0" w:space="0" w:color="auto"/>
      </w:divBdr>
    </w:div>
    <w:div w:id="96141403">
      <w:marLeft w:val="0"/>
      <w:marRight w:val="0"/>
      <w:marTop w:val="0"/>
      <w:marBottom w:val="0"/>
      <w:divBdr>
        <w:top w:val="none" w:sz="0" w:space="0" w:color="auto"/>
        <w:left w:val="none" w:sz="0" w:space="0" w:color="auto"/>
        <w:bottom w:val="none" w:sz="0" w:space="0" w:color="auto"/>
        <w:right w:val="none" w:sz="0" w:space="0" w:color="auto"/>
      </w:divBdr>
    </w:div>
    <w:div w:id="96141404">
      <w:marLeft w:val="0"/>
      <w:marRight w:val="0"/>
      <w:marTop w:val="0"/>
      <w:marBottom w:val="0"/>
      <w:divBdr>
        <w:top w:val="none" w:sz="0" w:space="0" w:color="auto"/>
        <w:left w:val="none" w:sz="0" w:space="0" w:color="auto"/>
        <w:bottom w:val="none" w:sz="0" w:space="0" w:color="auto"/>
        <w:right w:val="none" w:sz="0" w:space="0" w:color="auto"/>
      </w:divBdr>
    </w:div>
    <w:div w:id="96141405">
      <w:marLeft w:val="0"/>
      <w:marRight w:val="0"/>
      <w:marTop w:val="0"/>
      <w:marBottom w:val="0"/>
      <w:divBdr>
        <w:top w:val="none" w:sz="0" w:space="0" w:color="auto"/>
        <w:left w:val="none" w:sz="0" w:space="0" w:color="auto"/>
        <w:bottom w:val="none" w:sz="0" w:space="0" w:color="auto"/>
        <w:right w:val="none" w:sz="0" w:space="0" w:color="auto"/>
      </w:divBdr>
    </w:div>
    <w:div w:id="96141406">
      <w:marLeft w:val="0"/>
      <w:marRight w:val="0"/>
      <w:marTop w:val="0"/>
      <w:marBottom w:val="0"/>
      <w:divBdr>
        <w:top w:val="none" w:sz="0" w:space="0" w:color="auto"/>
        <w:left w:val="none" w:sz="0" w:space="0" w:color="auto"/>
        <w:bottom w:val="none" w:sz="0" w:space="0" w:color="auto"/>
        <w:right w:val="none" w:sz="0" w:space="0" w:color="auto"/>
      </w:divBdr>
    </w:div>
    <w:div w:id="96141407">
      <w:marLeft w:val="0"/>
      <w:marRight w:val="0"/>
      <w:marTop w:val="0"/>
      <w:marBottom w:val="0"/>
      <w:divBdr>
        <w:top w:val="none" w:sz="0" w:space="0" w:color="auto"/>
        <w:left w:val="none" w:sz="0" w:space="0" w:color="auto"/>
        <w:bottom w:val="none" w:sz="0" w:space="0" w:color="auto"/>
        <w:right w:val="none" w:sz="0" w:space="0" w:color="auto"/>
      </w:divBdr>
    </w:div>
    <w:div w:id="96141408">
      <w:marLeft w:val="0"/>
      <w:marRight w:val="0"/>
      <w:marTop w:val="0"/>
      <w:marBottom w:val="0"/>
      <w:divBdr>
        <w:top w:val="none" w:sz="0" w:space="0" w:color="auto"/>
        <w:left w:val="none" w:sz="0" w:space="0" w:color="auto"/>
        <w:bottom w:val="none" w:sz="0" w:space="0" w:color="auto"/>
        <w:right w:val="none" w:sz="0" w:space="0" w:color="auto"/>
      </w:divBdr>
    </w:div>
    <w:div w:id="96141409">
      <w:marLeft w:val="0"/>
      <w:marRight w:val="0"/>
      <w:marTop w:val="0"/>
      <w:marBottom w:val="0"/>
      <w:divBdr>
        <w:top w:val="none" w:sz="0" w:space="0" w:color="auto"/>
        <w:left w:val="none" w:sz="0" w:space="0" w:color="auto"/>
        <w:bottom w:val="none" w:sz="0" w:space="0" w:color="auto"/>
        <w:right w:val="none" w:sz="0" w:space="0" w:color="auto"/>
      </w:divBdr>
    </w:div>
    <w:div w:id="96141410">
      <w:marLeft w:val="0"/>
      <w:marRight w:val="0"/>
      <w:marTop w:val="0"/>
      <w:marBottom w:val="0"/>
      <w:divBdr>
        <w:top w:val="none" w:sz="0" w:space="0" w:color="auto"/>
        <w:left w:val="none" w:sz="0" w:space="0" w:color="auto"/>
        <w:bottom w:val="none" w:sz="0" w:space="0" w:color="auto"/>
        <w:right w:val="none" w:sz="0" w:space="0" w:color="auto"/>
      </w:divBdr>
    </w:div>
    <w:div w:id="96141411">
      <w:marLeft w:val="0"/>
      <w:marRight w:val="0"/>
      <w:marTop w:val="0"/>
      <w:marBottom w:val="0"/>
      <w:divBdr>
        <w:top w:val="none" w:sz="0" w:space="0" w:color="auto"/>
        <w:left w:val="none" w:sz="0" w:space="0" w:color="auto"/>
        <w:bottom w:val="none" w:sz="0" w:space="0" w:color="auto"/>
        <w:right w:val="none" w:sz="0" w:space="0" w:color="auto"/>
      </w:divBdr>
    </w:div>
    <w:div w:id="96141412">
      <w:marLeft w:val="0"/>
      <w:marRight w:val="0"/>
      <w:marTop w:val="0"/>
      <w:marBottom w:val="0"/>
      <w:divBdr>
        <w:top w:val="none" w:sz="0" w:space="0" w:color="auto"/>
        <w:left w:val="none" w:sz="0" w:space="0" w:color="auto"/>
        <w:bottom w:val="none" w:sz="0" w:space="0" w:color="auto"/>
        <w:right w:val="none" w:sz="0" w:space="0" w:color="auto"/>
      </w:divBdr>
    </w:div>
    <w:div w:id="96141413">
      <w:marLeft w:val="0"/>
      <w:marRight w:val="0"/>
      <w:marTop w:val="0"/>
      <w:marBottom w:val="0"/>
      <w:divBdr>
        <w:top w:val="none" w:sz="0" w:space="0" w:color="auto"/>
        <w:left w:val="none" w:sz="0" w:space="0" w:color="auto"/>
        <w:bottom w:val="none" w:sz="0" w:space="0" w:color="auto"/>
        <w:right w:val="none" w:sz="0" w:space="0" w:color="auto"/>
      </w:divBdr>
    </w:div>
    <w:div w:id="96141414">
      <w:marLeft w:val="0"/>
      <w:marRight w:val="0"/>
      <w:marTop w:val="0"/>
      <w:marBottom w:val="0"/>
      <w:divBdr>
        <w:top w:val="none" w:sz="0" w:space="0" w:color="auto"/>
        <w:left w:val="none" w:sz="0" w:space="0" w:color="auto"/>
        <w:bottom w:val="none" w:sz="0" w:space="0" w:color="auto"/>
        <w:right w:val="none" w:sz="0" w:space="0" w:color="auto"/>
      </w:divBdr>
    </w:div>
    <w:div w:id="96141415">
      <w:marLeft w:val="0"/>
      <w:marRight w:val="0"/>
      <w:marTop w:val="0"/>
      <w:marBottom w:val="0"/>
      <w:divBdr>
        <w:top w:val="none" w:sz="0" w:space="0" w:color="auto"/>
        <w:left w:val="none" w:sz="0" w:space="0" w:color="auto"/>
        <w:bottom w:val="none" w:sz="0" w:space="0" w:color="auto"/>
        <w:right w:val="none" w:sz="0" w:space="0" w:color="auto"/>
      </w:divBdr>
    </w:div>
    <w:div w:id="96141416">
      <w:marLeft w:val="0"/>
      <w:marRight w:val="0"/>
      <w:marTop w:val="0"/>
      <w:marBottom w:val="0"/>
      <w:divBdr>
        <w:top w:val="none" w:sz="0" w:space="0" w:color="auto"/>
        <w:left w:val="none" w:sz="0" w:space="0" w:color="auto"/>
        <w:bottom w:val="none" w:sz="0" w:space="0" w:color="auto"/>
        <w:right w:val="none" w:sz="0" w:space="0" w:color="auto"/>
      </w:divBdr>
    </w:div>
    <w:div w:id="96141417">
      <w:marLeft w:val="0"/>
      <w:marRight w:val="0"/>
      <w:marTop w:val="0"/>
      <w:marBottom w:val="0"/>
      <w:divBdr>
        <w:top w:val="none" w:sz="0" w:space="0" w:color="auto"/>
        <w:left w:val="none" w:sz="0" w:space="0" w:color="auto"/>
        <w:bottom w:val="none" w:sz="0" w:space="0" w:color="auto"/>
        <w:right w:val="none" w:sz="0" w:space="0" w:color="auto"/>
      </w:divBdr>
    </w:div>
    <w:div w:id="96141418">
      <w:marLeft w:val="0"/>
      <w:marRight w:val="0"/>
      <w:marTop w:val="0"/>
      <w:marBottom w:val="0"/>
      <w:divBdr>
        <w:top w:val="none" w:sz="0" w:space="0" w:color="auto"/>
        <w:left w:val="none" w:sz="0" w:space="0" w:color="auto"/>
        <w:bottom w:val="none" w:sz="0" w:space="0" w:color="auto"/>
        <w:right w:val="none" w:sz="0" w:space="0" w:color="auto"/>
      </w:divBdr>
    </w:div>
    <w:div w:id="96141419">
      <w:marLeft w:val="0"/>
      <w:marRight w:val="0"/>
      <w:marTop w:val="0"/>
      <w:marBottom w:val="0"/>
      <w:divBdr>
        <w:top w:val="none" w:sz="0" w:space="0" w:color="auto"/>
        <w:left w:val="none" w:sz="0" w:space="0" w:color="auto"/>
        <w:bottom w:val="none" w:sz="0" w:space="0" w:color="auto"/>
        <w:right w:val="none" w:sz="0" w:space="0" w:color="auto"/>
      </w:divBdr>
    </w:div>
    <w:div w:id="96141420">
      <w:marLeft w:val="0"/>
      <w:marRight w:val="0"/>
      <w:marTop w:val="0"/>
      <w:marBottom w:val="0"/>
      <w:divBdr>
        <w:top w:val="none" w:sz="0" w:space="0" w:color="auto"/>
        <w:left w:val="none" w:sz="0" w:space="0" w:color="auto"/>
        <w:bottom w:val="none" w:sz="0" w:space="0" w:color="auto"/>
        <w:right w:val="none" w:sz="0" w:space="0" w:color="auto"/>
      </w:divBdr>
    </w:div>
    <w:div w:id="96141421">
      <w:marLeft w:val="0"/>
      <w:marRight w:val="0"/>
      <w:marTop w:val="0"/>
      <w:marBottom w:val="0"/>
      <w:divBdr>
        <w:top w:val="none" w:sz="0" w:space="0" w:color="auto"/>
        <w:left w:val="none" w:sz="0" w:space="0" w:color="auto"/>
        <w:bottom w:val="none" w:sz="0" w:space="0" w:color="auto"/>
        <w:right w:val="none" w:sz="0" w:space="0" w:color="auto"/>
      </w:divBdr>
    </w:div>
    <w:div w:id="96141422">
      <w:marLeft w:val="0"/>
      <w:marRight w:val="0"/>
      <w:marTop w:val="0"/>
      <w:marBottom w:val="0"/>
      <w:divBdr>
        <w:top w:val="none" w:sz="0" w:space="0" w:color="auto"/>
        <w:left w:val="none" w:sz="0" w:space="0" w:color="auto"/>
        <w:bottom w:val="none" w:sz="0" w:space="0" w:color="auto"/>
        <w:right w:val="none" w:sz="0" w:space="0" w:color="auto"/>
      </w:divBdr>
    </w:div>
    <w:div w:id="96141423">
      <w:marLeft w:val="0"/>
      <w:marRight w:val="0"/>
      <w:marTop w:val="0"/>
      <w:marBottom w:val="0"/>
      <w:divBdr>
        <w:top w:val="none" w:sz="0" w:space="0" w:color="auto"/>
        <w:left w:val="none" w:sz="0" w:space="0" w:color="auto"/>
        <w:bottom w:val="none" w:sz="0" w:space="0" w:color="auto"/>
        <w:right w:val="none" w:sz="0" w:space="0" w:color="auto"/>
      </w:divBdr>
    </w:div>
    <w:div w:id="96141424">
      <w:marLeft w:val="0"/>
      <w:marRight w:val="0"/>
      <w:marTop w:val="0"/>
      <w:marBottom w:val="0"/>
      <w:divBdr>
        <w:top w:val="none" w:sz="0" w:space="0" w:color="auto"/>
        <w:left w:val="none" w:sz="0" w:space="0" w:color="auto"/>
        <w:bottom w:val="none" w:sz="0" w:space="0" w:color="auto"/>
        <w:right w:val="none" w:sz="0" w:space="0" w:color="auto"/>
      </w:divBdr>
    </w:div>
    <w:div w:id="96141425">
      <w:marLeft w:val="0"/>
      <w:marRight w:val="0"/>
      <w:marTop w:val="0"/>
      <w:marBottom w:val="0"/>
      <w:divBdr>
        <w:top w:val="none" w:sz="0" w:space="0" w:color="auto"/>
        <w:left w:val="none" w:sz="0" w:space="0" w:color="auto"/>
        <w:bottom w:val="none" w:sz="0" w:space="0" w:color="auto"/>
        <w:right w:val="none" w:sz="0" w:space="0" w:color="auto"/>
      </w:divBdr>
    </w:div>
    <w:div w:id="96141426">
      <w:marLeft w:val="0"/>
      <w:marRight w:val="0"/>
      <w:marTop w:val="0"/>
      <w:marBottom w:val="0"/>
      <w:divBdr>
        <w:top w:val="none" w:sz="0" w:space="0" w:color="auto"/>
        <w:left w:val="none" w:sz="0" w:space="0" w:color="auto"/>
        <w:bottom w:val="none" w:sz="0" w:space="0" w:color="auto"/>
        <w:right w:val="none" w:sz="0" w:space="0" w:color="auto"/>
      </w:divBdr>
    </w:div>
    <w:div w:id="96141427">
      <w:marLeft w:val="0"/>
      <w:marRight w:val="0"/>
      <w:marTop w:val="0"/>
      <w:marBottom w:val="0"/>
      <w:divBdr>
        <w:top w:val="none" w:sz="0" w:space="0" w:color="auto"/>
        <w:left w:val="none" w:sz="0" w:space="0" w:color="auto"/>
        <w:bottom w:val="none" w:sz="0" w:space="0" w:color="auto"/>
        <w:right w:val="none" w:sz="0" w:space="0" w:color="auto"/>
      </w:divBdr>
    </w:div>
    <w:div w:id="96141428">
      <w:marLeft w:val="0"/>
      <w:marRight w:val="0"/>
      <w:marTop w:val="0"/>
      <w:marBottom w:val="0"/>
      <w:divBdr>
        <w:top w:val="none" w:sz="0" w:space="0" w:color="auto"/>
        <w:left w:val="none" w:sz="0" w:space="0" w:color="auto"/>
        <w:bottom w:val="none" w:sz="0" w:space="0" w:color="auto"/>
        <w:right w:val="none" w:sz="0" w:space="0" w:color="auto"/>
      </w:divBdr>
    </w:div>
    <w:div w:id="96141430">
      <w:marLeft w:val="0"/>
      <w:marRight w:val="0"/>
      <w:marTop w:val="0"/>
      <w:marBottom w:val="0"/>
      <w:divBdr>
        <w:top w:val="none" w:sz="0" w:space="0" w:color="auto"/>
        <w:left w:val="none" w:sz="0" w:space="0" w:color="auto"/>
        <w:bottom w:val="none" w:sz="0" w:space="0" w:color="auto"/>
        <w:right w:val="none" w:sz="0" w:space="0" w:color="auto"/>
      </w:divBdr>
    </w:div>
    <w:div w:id="96141431">
      <w:marLeft w:val="0"/>
      <w:marRight w:val="0"/>
      <w:marTop w:val="0"/>
      <w:marBottom w:val="0"/>
      <w:divBdr>
        <w:top w:val="none" w:sz="0" w:space="0" w:color="auto"/>
        <w:left w:val="none" w:sz="0" w:space="0" w:color="auto"/>
        <w:bottom w:val="none" w:sz="0" w:space="0" w:color="auto"/>
        <w:right w:val="none" w:sz="0" w:space="0" w:color="auto"/>
      </w:divBdr>
    </w:div>
    <w:div w:id="96141432">
      <w:marLeft w:val="0"/>
      <w:marRight w:val="0"/>
      <w:marTop w:val="0"/>
      <w:marBottom w:val="0"/>
      <w:divBdr>
        <w:top w:val="none" w:sz="0" w:space="0" w:color="auto"/>
        <w:left w:val="none" w:sz="0" w:space="0" w:color="auto"/>
        <w:bottom w:val="none" w:sz="0" w:space="0" w:color="auto"/>
        <w:right w:val="none" w:sz="0" w:space="0" w:color="auto"/>
      </w:divBdr>
    </w:div>
    <w:div w:id="96141433">
      <w:marLeft w:val="0"/>
      <w:marRight w:val="0"/>
      <w:marTop w:val="0"/>
      <w:marBottom w:val="0"/>
      <w:divBdr>
        <w:top w:val="none" w:sz="0" w:space="0" w:color="auto"/>
        <w:left w:val="none" w:sz="0" w:space="0" w:color="auto"/>
        <w:bottom w:val="none" w:sz="0" w:space="0" w:color="auto"/>
        <w:right w:val="none" w:sz="0" w:space="0" w:color="auto"/>
      </w:divBdr>
    </w:div>
    <w:div w:id="96141434">
      <w:marLeft w:val="0"/>
      <w:marRight w:val="0"/>
      <w:marTop w:val="0"/>
      <w:marBottom w:val="0"/>
      <w:divBdr>
        <w:top w:val="none" w:sz="0" w:space="0" w:color="auto"/>
        <w:left w:val="none" w:sz="0" w:space="0" w:color="auto"/>
        <w:bottom w:val="none" w:sz="0" w:space="0" w:color="auto"/>
        <w:right w:val="none" w:sz="0" w:space="0" w:color="auto"/>
      </w:divBdr>
    </w:div>
    <w:div w:id="96141435">
      <w:marLeft w:val="0"/>
      <w:marRight w:val="0"/>
      <w:marTop w:val="0"/>
      <w:marBottom w:val="0"/>
      <w:divBdr>
        <w:top w:val="none" w:sz="0" w:space="0" w:color="auto"/>
        <w:left w:val="none" w:sz="0" w:space="0" w:color="auto"/>
        <w:bottom w:val="none" w:sz="0" w:space="0" w:color="auto"/>
        <w:right w:val="none" w:sz="0" w:space="0" w:color="auto"/>
      </w:divBdr>
    </w:div>
    <w:div w:id="96141436">
      <w:marLeft w:val="0"/>
      <w:marRight w:val="0"/>
      <w:marTop w:val="0"/>
      <w:marBottom w:val="0"/>
      <w:divBdr>
        <w:top w:val="none" w:sz="0" w:space="0" w:color="auto"/>
        <w:left w:val="none" w:sz="0" w:space="0" w:color="auto"/>
        <w:bottom w:val="none" w:sz="0" w:space="0" w:color="auto"/>
        <w:right w:val="none" w:sz="0" w:space="0" w:color="auto"/>
      </w:divBdr>
    </w:div>
    <w:div w:id="96141437">
      <w:marLeft w:val="0"/>
      <w:marRight w:val="0"/>
      <w:marTop w:val="0"/>
      <w:marBottom w:val="0"/>
      <w:divBdr>
        <w:top w:val="none" w:sz="0" w:space="0" w:color="auto"/>
        <w:left w:val="none" w:sz="0" w:space="0" w:color="auto"/>
        <w:bottom w:val="none" w:sz="0" w:space="0" w:color="auto"/>
        <w:right w:val="none" w:sz="0" w:space="0" w:color="auto"/>
      </w:divBdr>
    </w:div>
    <w:div w:id="96141438">
      <w:marLeft w:val="0"/>
      <w:marRight w:val="0"/>
      <w:marTop w:val="0"/>
      <w:marBottom w:val="0"/>
      <w:divBdr>
        <w:top w:val="none" w:sz="0" w:space="0" w:color="auto"/>
        <w:left w:val="none" w:sz="0" w:space="0" w:color="auto"/>
        <w:bottom w:val="none" w:sz="0" w:space="0" w:color="auto"/>
        <w:right w:val="none" w:sz="0" w:space="0" w:color="auto"/>
      </w:divBdr>
    </w:div>
    <w:div w:id="96141439">
      <w:marLeft w:val="0"/>
      <w:marRight w:val="0"/>
      <w:marTop w:val="0"/>
      <w:marBottom w:val="0"/>
      <w:divBdr>
        <w:top w:val="none" w:sz="0" w:space="0" w:color="auto"/>
        <w:left w:val="none" w:sz="0" w:space="0" w:color="auto"/>
        <w:bottom w:val="none" w:sz="0" w:space="0" w:color="auto"/>
        <w:right w:val="none" w:sz="0" w:space="0" w:color="auto"/>
      </w:divBdr>
    </w:div>
    <w:div w:id="96141440">
      <w:marLeft w:val="0"/>
      <w:marRight w:val="0"/>
      <w:marTop w:val="0"/>
      <w:marBottom w:val="0"/>
      <w:divBdr>
        <w:top w:val="none" w:sz="0" w:space="0" w:color="auto"/>
        <w:left w:val="none" w:sz="0" w:space="0" w:color="auto"/>
        <w:bottom w:val="none" w:sz="0" w:space="0" w:color="auto"/>
        <w:right w:val="none" w:sz="0" w:space="0" w:color="auto"/>
      </w:divBdr>
    </w:div>
    <w:div w:id="96141441">
      <w:marLeft w:val="0"/>
      <w:marRight w:val="0"/>
      <w:marTop w:val="0"/>
      <w:marBottom w:val="0"/>
      <w:divBdr>
        <w:top w:val="none" w:sz="0" w:space="0" w:color="auto"/>
        <w:left w:val="none" w:sz="0" w:space="0" w:color="auto"/>
        <w:bottom w:val="none" w:sz="0" w:space="0" w:color="auto"/>
        <w:right w:val="none" w:sz="0" w:space="0" w:color="auto"/>
      </w:divBdr>
    </w:div>
    <w:div w:id="96141442">
      <w:marLeft w:val="0"/>
      <w:marRight w:val="0"/>
      <w:marTop w:val="0"/>
      <w:marBottom w:val="0"/>
      <w:divBdr>
        <w:top w:val="none" w:sz="0" w:space="0" w:color="auto"/>
        <w:left w:val="none" w:sz="0" w:space="0" w:color="auto"/>
        <w:bottom w:val="none" w:sz="0" w:space="0" w:color="auto"/>
        <w:right w:val="none" w:sz="0" w:space="0" w:color="auto"/>
      </w:divBdr>
    </w:div>
    <w:div w:id="96141443">
      <w:marLeft w:val="0"/>
      <w:marRight w:val="0"/>
      <w:marTop w:val="0"/>
      <w:marBottom w:val="0"/>
      <w:divBdr>
        <w:top w:val="none" w:sz="0" w:space="0" w:color="auto"/>
        <w:left w:val="none" w:sz="0" w:space="0" w:color="auto"/>
        <w:bottom w:val="none" w:sz="0" w:space="0" w:color="auto"/>
        <w:right w:val="none" w:sz="0" w:space="0" w:color="auto"/>
      </w:divBdr>
    </w:div>
    <w:div w:id="96141444">
      <w:marLeft w:val="0"/>
      <w:marRight w:val="0"/>
      <w:marTop w:val="0"/>
      <w:marBottom w:val="0"/>
      <w:divBdr>
        <w:top w:val="none" w:sz="0" w:space="0" w:color="auto"/>
        <w:left w:val="none" w:sz="0" w:space="0" w:color="auto"/>
        <w:bottom w:val="none" w:sz="0" w:space="0" w:color="auto"/>
        <w:right w:val="none" w:sz="0" w:space="0" w:color="auto"/>
      </w:divBdr>
    </w:div>
    <w:div w:id="96141445">
      <w:marLeft w:val="0"/>
      <w:marRight w:val="0"/>
      <w:marTop w:val="0"/>
      <w:marBottom w:val="0"/>
      <w:divBdr>
        <w:top w:val="none" w:sz="0" w:space="0" w:color="auto"/>
        <w:left w:val="none" w:sz="0" w:space="0" w:color="auto"/>
        <w:bottom w:val="none" w:sz="0" w:space="0" w:color="auto"/>
        <w:right w:val="none" w:sz="0" w:space="0" w:color="auto"/>
      </w:divBdr>
    </w:div>
    <w:div w:id="96141446">
      <w:marLeft w:val="0"/>
      <w:marRight w:val="0"/>
      <w:marTop w:val="0"/>
      <w:marBottom w:val="0"/>
      <w:divBdr>
        <w:top w:val="none" w:sz="0" w:space="0" w:color="auto"/>
        <w:left w:val="none" w:sz="0" w:space="0" w:color="auto"/>
        <w:bottom w:val="none" w:sz="0" w:space="0" w:color="auto"/>
        <w:right w:val="none" w:sz="0" w:space="0" w:color="auto"/>
      </w:divBdr>
    </w:div>
    <w:div w:id="96141447">
      <w:marLeft w:val="0"/>
      <w:marRight w:val="0"/>
      <w:marTop w:val="0"/>
      <w:marBottom w:val="0"/>
      <w:divBdr>
        <w:top w:val="none" w:sz="0" w:space="0" w:color="auto"/>
        <w:left w:val="none" w:sz="0" w:space="0" w:color="auto"/>
        <w:bottom w:val="none" w:sz="0" w:space="0" w:color="auto"/>
        <w:right w:val="none" w:sz="0" w:space="0" w:color="auto"/>
      </w:divBdr>
    </w:div>
    <w:div w:id="96141448">
      <w:marLeft w:val="0"/>
      <w:marRight w:val="0"/>
      <w:marTop w:val="0"/>
      <w:marBottom w:val="0"/>
      <w:divBdr>
        <w:top w:val="none" w:sz="0" w:space="0" w:color="auto"/>
        <w:left w:val="none" w:sz="0" w:space="0" w:color="auto"/>
        <w:bottom w:val="none" w:sz="0" w:space="0" w:color="auto"/>
        <w:right w:val="none" w:sz="0" w:space="0" w:color="auto"/>
      </w:divBdr>
    </w:div>
    <w:div w:id="96141449">
      <w:marLeft w:val="0"/>
      <w:marRight w:val="0"/>
      <w:marTop w:val="0"/>
      <w:marBottom w:val="0"/>
      <w:divBdr>
        <w:top w:val="none" w:sz="0" w:space="0" w:color="auto"/>
        <w:left w:val="none" w:sz="0" w:space="0" w:color="auto"/>
        <w:bottom w:val="none" w:sz="0" w:space="0" w:color="auto"/>
        <w:right w:val="none" w:sz="0" w:space="0" w:color="auto"/>
      </w:divBdr>
    </w:div>
    <w:div w:id="96141450">
      <w:marLeft w:val="0"/>
      <w:marRight w:val="0"/>
      <w:marTop w:val="0"/>
      <w:marBottom w:val="0"/>
      <w:divBdr>
        <w:top w:val="none" w:sz="0" w:space="0" w:color="auto"/>
        <w:left w:val="none" w:sz="0" w:space="0" w:color="auto"/>
        <w:bottom w:val="none" w:sz="0" w:space="0" w:color="auto"/>
        <w:right w:val="none" w:sz="0" w:space="0" w:color="auto"/>
      </w:divBdr>
    </w:div>
    <w:div w:id="96141451">
      <w:marLeft w:val="0"/>
      <w:marRight w:val="0"/>
      <w:marTop w:val="0"/>
      <w:marBottom w:val="0"/>
      <w:divBdr>
        <w:top w:val="none" w:sz="0" w:space="0" w:color="auto"/>
        <w:left w:val="none" w:sz="0" w:space="0" w:color="auto"/>
        <w:bottom w:val="none" w:sz="0" w:space="0" w:color="auto"/>
        <w:right w:val="none" w:sz="0" w:space="0" w:color="auto"/>
      </w:divBdr>
    </w:div>
    <w:div w:id="96141452">
      <w:marLeft w:val="0"/>
      <w:marRight w:val="0"/>
      <w:marTop w:val="0"/>
      <w:marBottom w:val="0"/>
      <w:divBdr>
        <w:top w:val="none" w:sz="0" w:space="0" w:color="auto"/>
        <w:left w:val="none" w:sz="0" w:space="0" w:color="auto"/>
        <w:bottom w:val="none" w:sz="0" w:space="0" w:color="auto"/>
        <w:right w:val="none" w:sz="0" w:space="0" w:color="auto"/>
      </w:divBdr>
    </w:div>
    <w:div w:id="96141453">
      <w:marLeft w:val="0"/>
      <w:marRight w:val="0"/>
      <w:marTop w:val="0"/>
      <w:marBottom w:val="0"/>
      <w:divBdr>
        <w:top w:val="none" w:sz="0" w:space="0" w:color="auto"/>
        <w:left w:val="none" w:sz="0" w:space="0" w:color="auto"/>
        <w:bottom w:val="none" w:sz="0" w:space="0" w:color="auto"/>
        <w:right w:val="none" w:sz="0" w:space="0" w:color="auto"/>
      </w:divBdr>
    </w:div>
    <w:div w:id="96141454">
      <w:marLeft w:val="0"/>
      <w:marRight w:val="0"/>
      <w:marTop w:val="0"/>
      <w:marBottom w:val="0"/>
      <w:divBdr>
        <w:top w:val="none" w:sz="0" w:space="0" w:color="auto"/>
        <w:left w:val="none" w:sz="0" w:space="0" w:color="auto"/>
        <w:bottom w:val="none" w:sz="0" w:space="0" w:color="auto"/>
        <w:right w:val="none" w:sz="0" w:space="0" w:color="auto"/>
      </w:divBdr>
    </w:div>
    <w:div w:id="96141455">
      <w:marLeft w:val="0"/>
      <w:marRight w:val="0"/>
      <w:marTop w:val="0"/>
      <w:marBottom w:val="0"/>
      <w:divBdr>
        <w:top w:val="none" w:sz="0" w:space="0" w:color="auto"/>
        <w:left w:val="none" w:sz="0" w:space="0" w:color="auto"/>
        <w:bottom w:val="none" w:sz="0" w:space="0" w:color="auto"/>
        <w:right w:val="none" w:sz="0" w:space="0" w:color="auto"/>
      </w:divBdr>
    </w:div>
    <w:div w:id="96141456">
      <w:marLeft w:val="0"/>
      <w:marRight w:val="0"/>
      <w:marTop w:val="0"/>
      <w:marBottom w:val="0"/>
      <w:divBdr>
        <w:top w:val="none" w:sz="0" w:space="0" w:color="auto"/>
        <w:left w:val="none" w:sz="0" w:space="0" w:color="auto"/>
        <w:bottom w:val="none" w:sz="0" w:space="0" w:color="auto"/>
        <w:right w:val="none" w:sz="0" w:space="0" w:color="auto"/>
      </w:divBdr>
    </w:div>
    <w:div w:id="96141457">
      <w:marLeft w:val="0"/>
      <w:marRight w:val="0"/>
      <w:marTop w:val="0"/>
      <w:marBottom w:val="0"/>
      <w:divBdr>
        <w:top w:val="none" w:sz="0" w:space="0" w:color="auto"/>
        <w:left w:val="none" w:sz="0" w:space="0" w:color="auto"/>
        <w:bottom w:val="none" w:sz="0" w:space="0" w:color="auto"/>
        <w:right w:val="none" w:sz="0" w:space="0" w:color="auto"/>
      </w:divBdr>
    </w:div>
    <w:div w:id="96141458">
      <w:marLeft w:val="0"/>
      <w:marRight w:val="0"/>
      <w:marTop w:val="0"/>
      <w:marBottom w:val="0"/>
      <w:divBdr>
        <w:top w:val="none" w:sz="0" w:space="0" w:color="auto"/>
        <w:left w:val="none" w:sz="0" w:space="0" w:color="auto"/>
        <w:bottom w:val="none" w:sz="0" w:space="0" w:color="auto"/>
        <w:right w:val="none" w:sz="0" w:space="0" w:color="auto"/>
      </w:divBdr>
    </w:div>
    <w:div w:id="96141459">
      <w:marLeft w:val="0"/>
      <w:marRight w:val="0"/>
      <w:marTop w:val="0"/>
      <w:marBottom w:val="0"/>
      <w:divBdr>
        <w:top w:val="none" w:sz="0" w:space="0" w:color="auto"/>
        <w:left w:val="none" w:sz="0" w:space="0" w:color="auto"/>
        <w:bottom w:val="none" w:sz="0" w:space="0" w:color="auto"/>
        <w:right w:val="none" w:sz="0" w:space="0" w:color="auto"/>
      </w:divBdr>
    </w:div>
    <w:div w:id="96141460">
      <w:marLeft w:val="0"/>
      <w:marRight w:val="0"/>
      <w:marTop w:val="0"/>
      <w:marBottom w:val="0"/>
      <w:divBdr>
        <w:top w:val="none" w:sz="0" w:space="0" w:color="auto"/>
        <w:left w:val="none" w:sz="0" w:space="0" w:color="auto"/>
        <w:bottom w:val="none" w:sz="0" w:space="0" w:color="auto"/>
        <w:right w:val="none" w:sz="0" w:space="0" w:color="auto"/>
      </w:divBdr>
    </w:div>
    <w:div w:id="96141461">
      <w:marLeft w:val="0"/>
      <w:marRight w:val="0"/>
      <w:marTop w:val="0"/>
      <w:marBottom w:val="0"/>
      <w:divBdr>
        <w:top w:val="none" w:sz="0" w:space="0" w:color="auto"/>
        <w:left w:val="none" w:sz="0" w:space="0" w:color="auto"/>
        <w:bottom w:val="none" w:sz="0" w:space="0" w:color="auto"/>
        <w:right w:val="none" w:sz="0" w:space="0" w:color="auto"/>
      </w:divBdr>
    </w:div>
    <w:div w:id="96141462">
      <w:marLeft w:val="0"/>
      <w:marRight w:val="0"/>
      <w:marTop w:val="0"/>
      <w:marBottom w:val="0"/>
      <w:divBdr>
        <w:top w:val="none" w:sz="0" w:space="0" w:color="auto"/>
        <w:left w:val="none" w:sz="0" w:space="0" w:color="auto"/>
        <w:bottom w:val="none" w:sz="0" w:space="0" w:color="auto"/>
        <w:right w:val="none" w:sz="0" w:space="0" w:color="auto"/>
      </w:divBdr>
    </w:div>
    <w:div w:id="96141463">
      <w:marLeft w:val="0"/>
      <w:marRight w:val="0"/>
      <w:marTop w:val="0"/>
      <w:marBottom w:val="0"/>
      <w:divBdr>
        <w:top w:val="none" w:sz="0" w:space="0" w:color="auto"/>
        <w:left w:val="none" w:sz="0" w:space="0" w:color="auto"/>
        <w:bottom w:val="none" w:sz="0" w:space="0" w:color="auto"/>
        <w:right w:val="none" w:sz="0" w:space="0" w:color="auto"/>
      </w:divBdr>
    </w:div>
    <w:div w:id="96141464">
      <w:marLeft w:val="0"/>
      <w:marRight w:val="0"/>
      <w:marTop w:val="0"/>
      <w:marBottom w:val="0"/>
      <w:divBdr>
        <w:top w:val="none" w:sz="0" w:space="0" w:color="auto"/>
        <w:left w:val="none" w:sz="0" w:space="0" w:color="auto"/>
        <w:bottom w:val="none" w:sz="0" w:space="0" w:color="auto"/>
        <w:right w:val="none" w:sz="0" w:space="0" w:color="auto"/>
      </w:divBdr>
    </w:div>
    <w:div w:id="96141465">
      <w:marLeft w:val="0"/>
      <w:marRight w:val="0"/>
      <w:marTop w:val="0"/>
      <w:marBottom w:val="0"/>
      <w:divBdr>
        <w:top w:val="none" w:sz="0" w:space="0" w:color="auto"/>
        <w:left w:val="none" w:sz="0" w:space="0" w:color="auto"/>
        <w:bottom w:val="none" w:sz="0" w:space="0" w:color="auto"/>
        <w:right w:val="none" w:sz="0" w:space="0" w:color="auto"/>
      </w:divBdr>
    </w:div>
    <w:div w:id="96141466">
      <w:marLeft w:val="0"/>
      <w:marRight w:val="0"/>
      <w:marTop w:val="0"/>
      <w:marBottom w:val="0"/>
      <w:divBdr>
        <w:top w:val="none" w:sz="0" w:space="0" w:color="auto"/>
        <w:left w:val="none" w:sz="0" w:space="0" w:color="auto"/>
        <w:bottom w:val="none" w:sz="0" w:space="0" w:color="auto"/>
        <w:right w:val="none" w:sz="0" w:space="0" w:color="auto"/>
      </w:divBdr>
    </w:div>
    <w:div w:id="96141467">
      <w:marLeft w:val="0"/>
      <w:marRight w:val="0"/>
      <w:marTop w:val="0"/>
      <w:marBottom w:val="0"/>
      <w:divBdr>
        <w:top w:val="none" w:sz="0" w:space="0" w:color="auto"/>
        <w:left w:val="none" w:sz="0" w:space="0" w:color="auto"/>
        <w:bottom w:val="none" w:sz="0" w:space="0" w:color="auto"/>
        <w:right w:val="none" w:sz="0" w:space="0" w:color="auto"/>
      </w:divBdr>
    </w:div>
    <w:div w:id="96141468">
      <w:marLeft w:val="0"/>
      <w:marRight w:val="0"/>
      <w:marTop w:val="0"/>
      <w:marBottom w:val="0"/>
      <w:divBdr>
        <w:top w:val="none" w:sz="0" w:space="0" w:color="auto"/>
        <w:left w:val="none" w:sz="0" w:space="0" w:color="auto"/>
        <w:bottom w:val="none" w:sz="0" w:space="0" w:color="auto"/>
        <w:right w:val="none" w:sz="0" w:space="0" w:color="auto"/>
      </w:divBdr>
    </w:div>
    <w:div w:id="96141469">
      <w:marLeft w:val="0"/>
      <w:marRight w:val="0"/>
      <w:marTop w:val="0"/>
      <w:marBottom w:val="0"/>
      <w:divBdr>
        <w:top w:val="none" w:sz="0" w:space="0" w:color="auto"/>
        <w:left w:val="none" w:sz="0" w:space="0" w:color="auto"/>
        <w:bottom w:val="none" w:sz="0" w:space="0" w:color="auto"/>
        <w:right w:val="none" w:sz="0" w:space="0" w:color="auto"/>
      </w:divBdr>
    </w:div>
    <w:div w:id="96141470">
      <w:marLeft w:val="0"/>
      <w:marRight w:val="0"/>
      <w:marTop w:val="0"/>
      <w:marBottom w:val="0"/>
      <w:divBdr>
        <w:top w:val="none" w:sz="0" w:space="0" w:color="auto"/>
        <w:left w:val="none" w:sz="0" w:space="0" w:color="auto"/>
        <w:bottom w:val="none" w:sz="0" w:space="0" w:color="auto"/>
        <w:right w:val="none" w:sz="0" w:space="0" w:color="auto"/>
      </w:divBdr>
    </w:div>
    <w:div w:id="96141471">
      <w:marLeft w:val="0"/>
      <w:marRight w:val="0"/>
      <w:marTop w:val="0"/>
      <w:marBottom w:val="0"/>
      <w:divBdr>
        <w:top w:val="none" w:sz="0" w:space="0" w:color="auto"/>
        <w:left w:val="none" w:sz="0" w:space="0" w:color="auto"/>
        <w:bottom w:val="none" w:sz="0" w:space="0" w:color="auto"/>
        <w:right w:val="none" w:sz="0" w:space="0" w:color="auto"/>
      </w:divBdr>
    </w:div>
    <w:div w:id="96141472">
      <w:marLeft w:val="0"/>
      <w:marRight w:val="0"/>
      <w:marTop w:val="0"/>
      <w:marBottom w:val="0"/>
      <w:divBdr>
        <w:top w:val="none" w:sz="0" w:space="0" w:color="auto"/>
        <w:left w:val="none" w:sz="0" w:space="0" w:color="auto"/>
        <w:bottom w:val="none" w:sz="0" w:space="0" w:color="auto"/>
        <w:right w:val="none" w:sz="0" w:space="0" w:color="auto"/>
      </w:divBdr>
    </w:div>
    <w:div w:id="96141473">
      <w:marLeft w:val="0"/>
      <w:marRight w:val="0"/>
      <w:marTop w:val="0"/>
      <w:marBottom w:val="0"/>
      <w:divBdr>
        <w:top w:val="none" w:sz="0" w:space="0" w:color="auto"/>
        <w:left w:val="none" w:sz="0" w:space="0" w:color="auto"/>
        <w:bottom w:val="none" w:sz="0" w:space="0" w:color="auto"/>
        <w:right w:val="none" w:sz="0" w:space="0" w:color="auto"/>
      </w:divBdr>
    </w:div>
    <w:div w:id="96141474">
      <w:marLeft w:val="0"/>
      <w:marRight w:val="0"/>
      <w:marTop w:val="0"/>
      <w:marBottom w:val="0"/>
      <w:divBdr>
        <w:top w:val="none" w:sz="0" w:space="0" w:color="auto"/>
        <w:left w:val="none" w:sz="0" w:space="0" w:color="auto"/>
        <w:bottom w:val="none" w:sz="0" w:space="0" w:color="auto"/>
        <w:right w:val="none" w:sz="0" w:space="0" w:color="auto"/>
      </w:divBdr>
    </w:div>
    <w:div w:id="96141475">
      <w:marLeft w:val="0"/>
      <w:marRight w:val="0"/>
      <w:marTop w:val="0"/>
      <w:marBottom w:val="0"/>
      <w:divBdr>
        <w:top w:val="none" w:sz="0" w:space="0" w:color="auto"/>
        <w:left w:val="none" w:sz="0" w:space="0" w:color="auto"/>
        <w:bottom w:val="none" w:sz="0" w:space="0" w:color="auto"/>
        <w:right w:val="none" w:sz="0" w:space="0" w:color="auto"/>
      </w:divBdr>
      <w:divsChild>
        <w:div w:id="96141385">
          <w:marLeft w:val="0"/>
          <w:marRight w:val="0"/>
          <w:marTop w:val="0"/>
          <w:marBottom w:val="0"/>
          <w:divBdr>
            <w:top w:val="none" w:sz="0" w:space="0" w:color="auto"/>
            <w:left w:val="none" w:sz="0" w:space="0" w:color="auto"/>
            <w:bottom w:val="none" w:sz="0" w:space="0" w:color="auto"/>
            <w:right w:val="none" w:sz="0" w:space="0" w:color="auto"/>
          </w:divBdr>
          <w:divsChild>
            <w:div w:id="96141491">
              <w:marLeft w:val="0"/>
              <w:marRight w:val="0"/>
              <w:marTop w:val="0"/>
              <w:marBottom w:val="0"/>
              <w:divBdr>
                <w:top w:val="none" w:sz="0" w:space="0" w:color="auto"/>
                <w:left w:val="none" w:sz="0" w:space="0" w:color="auto"/>
                <w:bottom w:val="none" w:sz="0" w:space="0" w:color="auto"/>
                <w:right w:val="none" w:sz="0" w:space="0" w:color="auto"/>
              </w:divBdr>
              <w:divsChild>
                <w:div w:id="96141482">
                  <w:marLeft w:val="0"/>
                  <w:marRight w:val="0"/>
                  <w:marTop w:val="0"/>
                  <w:marBottom w:val="0"/>
                  <w:divBdr>
                    <w:top w:val="none" w:sz="0" w:space="0" w:color="auto"/>
                    <w:left w:val="none" w:sz="0" w:space="0" w:color="auto"/>
                    <w:bottom w:val="none" w:sz="0" w:space="0" w:color="auto"/>
                    <w:right w:val="none" w:sz="0" w:space="0" w:color="auto"/>
                  </w:divBdr>
                  <w:divsChild>
                    <w:div w:id="96141490">
                      <w:marLeft w:val="0"/>
                      <w:marRight w:val="0"/>
                      <w:marTop w:val="0"/>
                      <w:marBottom w:val="0"/>
                      <w:divBdr>
                        <w:top w:val="none" w:sz="0" w:space="0" w:color="auto"/>
                        <w:left w:val="none" w:sz="0" w:space="0" w:color="auto"/>
                        <w:bottom w:val="none" w:sz="0" w:space="0" w:color="auto"/>
                        <w:right w:val="none" w:sz="0" w:space="0" w:color="auto"/>
                      </w:divBdr>
                      <w:divsChild>
                        <w:div w:id="96141429">
                          <w:marLeft w:val="0"/>
                          <w:marRight w:val="0"/>
                          <w:marTop w:val="0"/>
                          <w:marBottom w:val="0"/>
                          <w:divBdr>
                            <w:top w:val="none" w:sz="0" w:space="0" w:color="auto"/>
                            <w:left w:val="none" w:sz="0" w:space="0" w:color="auto"/>
                            <w:bottom w:val="none" w:sz="0" w:space="0" w:color="auto"/>
                            <w:right w:val="none" w:sz="0" w:space="0" w:color="auto"/>
                          </w:divBdr>
                          <w:divsChild>
                            <w:div w:id="9614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1476">
      <w:marLeft w:val="0"/>
      <w:marRight w:val="0"/>
      <w:marTop w:val="0"/>
      <w:marBottom w:val="0"/>
      <w:divBdr>
        <w:top w:val="none" w:sz="0" w:space="0" w:color="auto"/>
        <w:left w:val="none" w:sz="0" w:space="0" w:color="auto"/>
        <w:bottom w:val="none" w:sz="0" w:space="0" w:color="auto"/>
        <w:right w:val="none" w:sz="0" w:space="0" w:color="auto"/>
      </w:divBdr>
    </w:div>
    <w:div w:id="96141477">
      <w:marLeft w:val="0"/>
      <w:marRight w:val="0"/>
      <w:marTop w:val="0"/>
      <w:marBottom w:val="0"/>
      <w:divBdr>
        <w:top w:val="none" w:sz="0" w:space="0" w:color="auto"/>
        <w:left w:val="none" w:sz="0" w:space="0" w:color="auto"/>
        <w:bottom w:val="none" w:sz="0" w:space="0" w:color="auto"/>
        <w:right w:val="none" w:sz="0" w:space="0" w:color="auto"/>
      </w:divBdr>
    </w:div>
    <w:div w:id="96141478">
      <w:marLeft w:val="0"/>
      <w:marRight w:val="0"/>
      <w:marTop w:val="0"/>
      <w:marBottom w:val="0"/>
      <w:divBdr>
        <w:top w:val="none" w:sz="0" w:space="0" w:color="auto"/>
        <w:left w:val="none" w:sz="0" w:space="0" w:color="auto"/>
        <w:bottom w:val="none" w:sz="0" w:space="0" w:color="auto"/>
        <w:right w:val="none" w:sz="0" w:space="0" w:color="auto"/>
      </w:divBdr>
    </w:div>
    <w:div w:id="96141479">
      <w:marLeft w:val="0"/>
      <w:marRight w:val="0"/>
      <w:marTop w:val="0"/>
      <w:marBottom w:val="0"/>
      <w:divBdr>
        <w:top w:val="none" w:sz="0" w:space="0" w:color="auto"/>
        <w:left w:val="none" w:sz="0" w:space="0" w:color="auto"/>
        <w:bottom w:val="none" w:sz="0" w:space="0" w:color="auto"/>
        <w:right w:val="none" w:sz="0" w:space="0" w:color="auto"/>
      </w:divBdr>
    </w:div>
    <w:div w:id="96141480">
      <w:marLeft w:val="0"/>
      <w:marRight w:val="0"/>
      <w:marTop w:val="0"/>
      <w:marBottom w:val="0"/>
      <w:divBdr>
        <w:top w:val="none" w:sz="0" w:space="0" w:color="auto"/>
        <w:left w:val="none" w:sz="0" w:space="0" w:color="auto"/>
        <w:bottom w:val="none" w:sz="0" w:space="0" w:color="auto"/>
        <w:right w:val="none" w:sz="0" w:space="0" w:color="auto"/>
      </w:divBdr>
    </w:div>
    <w:div w:id="96141481">
      <w:marLeft w:val="0"/>
      <w:marRight w:val="0"/>
      <w:marTop w:val="0"/>
      <w:marBottom w:val="0"/>
      <w:divBdr>
        <w:top w:val="none" w:sz="0" w:space="0" w:color="auto"/>
        <w:left w:val="none" w:sz="0" w:space="0" w:color="auto"/>
        <w:bottom w:val="none" w:sz="0" w:space="0" w:color="auto"/>
        <w:right w:val="none" w:sz="0" w:space="0" w:color="auto"/>
      </w:divBdr>
    </w:div>
    <w:div w:id="96141483">
      <w:marLeft w:val="0"/>
      <w:marRight w:val="0"/>
      <w:marTop w:val="0"/>
      <w:marBottom w:val="0"/>
      <w:divBdr>
        <w:top w:val="none" w:sz="0" w:space="0" w:color="auto"/>
        <w:left w:val="none" w:sz="0" w:space="0" w:color="auto"/>
        <w:bottom w:val="none" w:sz="0" w:space="0" w:color="auto"/>
        <w:right w:val="none" w:sz="0" w:space="0" w:color="auto"/>
      </w:divBdr>
    </w:div>
    <w:div w:id="96141484">
      <w:marLeft w:val="0"/>
      <w:marRight w:val="0"/>
      <w:marTop w:val="0"/>
      <w:marBottom w:val="0"/>
      <w:divBdr>
        <w:top w:val="none" w:sz="0" w:space="0" w:color="auto"/>
        <w:left w:val="none" w:sz="0" w:space="0" w:color="auto"/>
        <w:bottom w:val="none" w:sz="0" w:space="0" w:color="auto"/>
        <w:right w:val="none" w:sz="0" w:space="0" w:color="auto"/>
      </w:divBdr>
    </w:div>
    <w:div w:id="96141485">
      <w:marLeft w:val="0"/>
      <w:marRight w:val="0"/>
      <w:marTop w:val="0"/>
      <w:marBottom w:val="0"/>
      <w:divBdr>
        <w:top w:val="none" w:sz="0" w:space="0" w:color="auto"/>
        <w:left w:val="none" w:sz="0" w:space="0" w:color="auto"/>
        <w:bottom w:val="none" w:sz="0" w:space="0" w:color="auto"/>
        <w:right w:val="none" w:sz="0" w:space="0" w:color="auto"/>
      </w:divBdr>
    </w:div>
    <w:div w:id="96141486">
      <w:marLeft w:val="0"/>
      <w:marRight w:val="0"/>
      <w:marTop w:val="0"/>
      <w:marBottom w:val="0"/>
      <w:divBdr>
        <w:top w:val="none" w:sz="0" w:space="0" w:color="auto"/>
        <w:left w:val="none" w:sz="0" w:space="0" w:color="auto"/>
        <w:bottom w:val="none" w:sz="0" w:space="0" w:color="auto"/>
        <w:right w:val="none" w:sz="0" w:space="0" w:color="auto"/>
      </w:divBdr>
    </w:div>
    <w:div w:id="96141487">
      <w:marLeft w:val="0"/>
      <w:marRight w:val="0"/>
      <w:marTop w:val="0"/>
      <w:marBottom w:val="0"/>
      <w:divBdr>
        <w:top w:val="none" w:sz="0" w:space="0" w:color="auto"/>
        <w:left w:val="none" w:sz="0" w:space="0" w:color="auto"/>
        <w:bottom w:val="none" w:sz="0" w:space="0" w:color="auto"/>
        <w:right w:val="none" w:sz="0" w:space="0" w:color="auto"/>
      </w:divBdr>
    </w:div>
    <w:div w:id="96141488">
      <w:marLeft w:val="0"/>
      <w:marRight w:val="0"/>
      <w:marTop w:val="0"/>
      <w:marBottom w:val="0"/>
      <w:divBdr>
        <w:top w:val="none" w:sz="0" w:space="0" w:color="auto"/>
        <w:left w:val="none" w:sz="0" w:space="0" w:color="auto"/>
        <w:bottom w:val="none" w:sz="0" w:space="0" w:color="auto"/>
        <w:right w:val="none" w:sz="0" w:space="0" w:color="auto"/>
      </w:divBdr>
    </w:div>
    <w:div w:id="96141489">
      <w:marLeft w:val="0"/>
      <w:marRight w:val="0"/>
      <w:marTop w:val="0"/>
      <w:marBottom w:val="0"/>
      <w:divBdr>
        <w:top w:val="none" w:sz="0" w:space="0" w:color="auto"/>
        <w:left w:val="none" w:sz="0" w:space="0" w:color="auto"/>
        <w:bottom w:val="none" w:sz="0" w:space="0" w:color="auto"/>
        <w:right w:val="none" w:sz="0" w:space="0" w:color="auto"/>
      </w:divBdr>
    </w:div>
    <w:div w:id="96141492">
      <w:marLeft w:val="0"/>
      <w:marRight w:val="0"/>
      <w:marTop w:val="0"/>
      <w:marBottom w:val="0"/>
      <w:divBdr>
        <w:top w:val="none" w:sz="0" w:space="0" w:color="auto"/>
        <w:left w:val="none" w:sz="0" w:space="0" w:color="auto"/>
        <w:bottom w:val="none" w:sz="0" w:space="0" w:color="auto"/>
        <w:right w:val="none" w:sz="0" w:space="0" w:color="auto"/>
      </w:divBdr>
    </w:div>
    <w:div w:id="96141493">
      <w:marLeft w:val="0"/>
      <w:marRight w:val="0"/>
      <w:marTop w:val="0"/>
      <w:marBottom w:val="0"/>
      <w:divBdr>
        <w:top w:val="none" w:sz="0" w:space="0" w:color="auto"/>
        <w:left w:val="none" w:sz="0" w:space="0" w:color="auto"/>
        <w:bottom w:val="none" w:sz="0" w:space="0" w:color="auto"/>
        <w:right w:val="none" w:sz="0" w:space="0" w:color="auto"/>
      </w:divBdr>
    </w:div>
    <w:div w:id="96141494">
      <w:marLeft w:val="0"/>
      <w:marRight w:val="0"/>
      <w:marTop w:val="0"/>
      <w:marBottom w:val="0"/>
      <w:divBdr>
        <w:top w:val="none" w:sz="0" w:space="0" w:color="auto"/>
        <w:left w:val="none" w:sz="0" w:space="0" w:color="auto"/>
        <w:bottom w:val="none" w:sz="0" w:space="0" w:color="auto"/>
        <w:right w:val="none" w:sz="0" w:space="0" w:color="auto"/>
      </w:divBdr>
    </w:div>
    <w:div w:id="96141495">
      <w:marLeft w:val="0"/>
      <w:marRight w:val="0"/>
      <w:marTop w:val="0"/>
      <w:marBottom w:val="0"/>
      <w:divBdr>
        <w:top w:val="none" w:sz="0" w:space="0" w:color="auto"/>
        <w:left w:val="none" w:sz="0" w:space="0" w:color="auto"/>
        <w:bottom w:val="none" w:sz="0" w:space="0" w:color="auto"/>
        <w:right w:val="none" w:sz="0" w:space="0" w:color="auto"/>
      </w:divBdr>
    </w:div>
    <w:div w:id="96141496">
      <w:marLeft w:val="0"/>
      <w:marRight w:val="0"/>
      <w:marTop w:val="0"/>
      <w:marBottom w:val="0"/>
      <w:divBdr>
        <w:top w:val="none" w:sz="0" w:space="0" w:color="auto"/>
        <w:left w:val="none" w:sz="0" w:space="0" w:color="auto"/>
        <w:bottom w:val="none" w:sz="0" w:space="0" w:color="auto"/>
        <w:right w:val="none" w:sz="0" w:space="0" w:color="auto"/>
      </w:divBdr>
    </w:div>
    <w:div w:id="96141497">
      <w:marLeft w:val="0"/>
      <w:marRight w:val="0"/>
      <w:marTop w:val="0"/>
      <w:marBottom w:val="0"/>
      <w:divBdr>
        <w:top w:val="none" w:sz="0" w:space="0" w:color="auto"/>
        <w:left w:val="none" w:sz="0" w:space="0" w:color="auto"/>
        <w:bottom w:val="none" w:sz="0" w:space="0" w:color="auto"/>
        <w:right w:val="none" w:sz="0" w:space="0" w:color="auto"/>
      </w:divBdr>
    </w:div>
    <w:div w:id="96141498">
      <w:marLeft w:val="0"/>
      <w:marRight w:val="0"/>
      <w:marTop w:val="0"/>
      <w:marBottom w:val="0"/>
      <w:divBdr>
        <w:top w:val="none" w:sz="0" w:space="0" w:color="auto"/>
        <w:left w:val="none" w:sz="0" w:space="0" w:color="auto"/>
        <w:bottom w:val="none" w:sz="0" w:space="0" w:color="auto"/>
        <w:right w:val="none" w:sz="0" w:space="0" w:color="auto"/>
      </w:divBdr>
    </w:div>
    <w:div w:id="96141499">
      <w:marLeft w:val="0"/>
      <w:marRight w:val="0"/>
      <w:marTop w:val="0"/>
      <w:marBottom w:val="0"/>
      <w:divBdr>
        <w:top w:val="none" w:sz="0" w:space="0" w:color="auto"/>
        <w:left w:val="none" w:sz="0" w:space="0" w:color="auto"/>
        <w:bottom w:val="none" w:sz="0" w:space="0" w:color="auto"/>
        <w:right w:val="none" w:sz="0" w:space="0" w:color="auto"/>
      </w:divBdr>
    </w:div>
    <w:div w:id="96141500">
      <w:marLeft w:val="0"/>
      <w:marRight w:val="0"/>
      <w:marTop w:val="0"/>
      <w:marBottom w:val="0"/>
      <w:divBdr>
        <w:top w:val="none" w:sz="0" w:space="0" w:color="auto"/>
        <w:left w:val="none" w:sz="0" w:space="0" w:color="auto"/>
        <w:bottom w:val="none" w:sz="0" w:space="0" w:color="auto"/>
        <w:right w:val="none" w:sz="0" w:space="0" w:color="auto"/>
      </w:divBdr>
    </w:div>
    <w:div w:id="96141501">
      <w:marLeft w:val="0"/>
      <w:marRight w:val="0"/>
      <w:marTop w:val="0"/>
      <w:marBottom w:val="0"/>
      <w:divBdr>
        <w:top w:val="none" w:sz="0" w:space="0" w:color="auto"/>
        <w:left w:val="none" w:sz="0" w:space="0" w:color="auto"/>
        <w:bottom w:val="none" w:sz="0" w:space="0" w:color="auto"/>
        <w:right w:val="none" w:sz="0" w:space="0" w:color="auto"/>
      </w:divBdr>
    </w:div>
    <w:div w:id="96141502">
      <w:marLeft w:val="0"/>
      <w:marRight w:val="0"/>
      <w:marTop w:val="0"/>
      <w:marBottom w:val="0"/>
      <w:divBdr>
        <w:top w:val="none" w:sz="0" w:space="0" w:color="auto"/>
        <w:left w:val="none" w:sz="0" w:space="0" w:color="auto"/>
        <w:bottom w:val="none" w:sz="0" w:space="0" w:color="auto"/>
        <w:right w:val="none" w:sz="0" w:space="0" w:color="auto"/>
      </w:divBdr>
    </w:div>
    <w:div w:id="96141503">
      <w:marLeft w:val="0"/>
      <w:marRight w:val="0"/>
      <w:marTop w:val="0"/>
      <w:marBottom w:val="0"/>
      <w:divBdr>
        <w:top w:val="none" w:sz="0" w:space="0" w:color="auto"/>
        <w:left w:val="none" w:sz="0" w:space="0" w:color="auto"/>
        <w:bottom w:val="none" w:sz="0" w:space="0" w:color="auto"/>
        <w:right w:val="none" w:sz="0" w:space="0" w:color="auto"/>
      </w:divBdr>
    </w:div>
    <w:div w:id="96141504">
      <w:marLeft w:val="0"/>
      <w:marRight w:val="0"/>
      <w:marTop w:val="0"/>
      <w:marBottom w:val="0"/>
      <w:divBdr>
        <w:top w:val="none" w:sz="0" w:space="0" w:color="auto"/>
        <w:left w:val="none" w:sz="0" w:space="0" w:color="auto"/>
        <w:bottom w:val="none" w:sz="0" w:space="0" w:color="auto"/>
        <w:right w:val="none" w:sz="0" w:space="0" w:color="auto"/>
      </w:divBdr>
    </w:div>
    <w:div w:id="96141505">
      <w:marLeft w:val="0"/>
      <w:marRight w:val="0"/>
      <w:marTop w:val="0"/>
      <w:marBottom w:val="0"/>
      <w:divBdr>
        <w:top w:val="none" w:sz="0" w:space="0" w:color="auto"/>
        <w:left w:val="none" w:sz="0" w:space="0" w:color="auto"/>
        <w:bottom w:val="none" w:sz="0" w:space="0" w:color="auto"/>
        <w:right w:val="none" w:sz="0" w:space="0" w:color="auto"/>
      </w:divBdr>
    </w:div>
    <w:div w:id="96141506">
      <w:marLeft w:val="0"/>
      <w:marRight w:val="0"/>
      <w:marTop w:val="0"/>
      <w:marBottom w:val="0"/>
      <w:divBdr>
        <w:top w:val="none" w:sz="0" w:space="0" w:color="auto"/>
        <w:left w:val="none" w:sz="0" w:space="0" w:color="auto"/>
        <w:bottom w:val="none" w:sz="0" w:space="0" w:color="auto"/>
        <w:right w:val="none" w:sz="0" w:space="0" w:color="auto"/>
      </w:divBdr>
    </w:div>
    <w:div w:id="961415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7</Pages>
  <Words>11131</Words>
  <Characters>6346</Characters>
  <Application>Microsoft Office Word</Application>
  <DocSecurity>0</DocSecurity>
  <Lines>52</Lines>
  <Paragraphs>34</Paragraphs>
  <ScaleCrop>false</ScaleCrop>
  <HeadingPairs>
    <vt:vector size="2" baseType="variant">
      <vt:variant>
        <vt:lpstr>Назва</vt:lpstr>
      </vt:variant>
      <vt:variant>
        <vt:i4>1</vt:i4>
      </vt:variant>
    </vt:vector>
  </HeadingPairs>
  <TitlesOfParts>
    <vt:vector size="1" baseType="lpstr">
      <vt:lpstr>ВИСНОВОК</vt:lpstr>
    </vt:vector>
  </TitlesOfParts>
  <Company>Microsoft</Company>
  <LinksUpToDate>false</LinksUpToDate>
  <CharactersWithSpaces>17443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Максим Кругліков (VRU-2GAMEMAX-50 - m.kruglikov)</cp:lastModifiedBy>
  <cp:revision>4</cp:revision>
  <cp:lastPrinted>2020-11-04T15:43:00Z</cp:lastPrinted>
  <dcterms:created xsi:type="dcterms:W3CDTF">2020-02-17T09:56:00Z</dcterms:created>
  <dcterms:modified xsi:type="dcterms:W3CDTF">2020-11-06T07:53:00Z</dcterms:modified>
</cp:coreProperties>
</file>