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AE" w:rsidRDefault="00C759AE" w:rsidP="00C759AE">
      <w:pPr>
        <w:spacing w:before="360" w:after="60"/>
        <w:jc w:val="center"/>
        <w:rPr>
          <w:rFonts w:ascii="AcademyC" w:hAnsi="AcademyC"/>
          <w:b/>
          <w:color w:val="000000"/>
          <w:lang w:val="sr-Cyrl-CS"/>
        </w:rPr>
      </w:pPr>
    </w:p>
    <w:p w:rsidR="00C759AE" w:rsidRPr="009C7F9B" w:rsidRDefault="00C759AE" w:rsidP="00C759AE">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C759AE" w:rsidRPr="009C7F9B" w:rsidRDefault="00C759AE" w:rsidP="00C759AE">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C759AE" w:rsidRPr="009C7F9B" w:rsidRDefault="00C759AE" w:rsidP="00C759AE">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 xml:space="preserve"> ТРЕТЯ ДИСЦИПЛІНАРНА ПАЛАТА</w:t>
      </w:r>
    </w:p>
    <w:p w:rsidR="00C759AE" w:rsidRDefault="00C759AE" w:rsidP="00C759AE">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tbl>
      <w:tblPr>
        <w:tblW w:w="10031" w:type="dxa"/>
        <w:tblLook w:val="04A0"/>
      </w:tblPr>
      <w:tblGrid>
        <w:gridCol w:w="3098"/>
        <w:gridCol w:w="3309"/>
        <w:gridCol w:w="3624"/>
      </w:tblGrid>
      <w:tr w:rsidR="00C759AE" w:rsidRPr="009C7F9B" w:rsidTr="00C91B52">
        <w:trPr>
          <w:trHeight w:val="188"/>
        </w:trPr>
        <w:tc>
          <w:tcPr>
            <w:tcW w:w="3098" w:type="dxa"/>
          </w:tcPr>
          <w:p w:rsidR="00C759AE" w:rsidRPr="00F0495F" w:rsidRDefault="00C759AE" w:rsidP="00C91B52">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4 листопада</w:t>
            </w:r>
            <w:r w:rsidRPr="00F0495F">
              <w:rPr>
                <w:rFonts w:ascii="Times New Roman" w:hAnsi="Times New Roman" w:cs="Times New Roman"/>
                <w:noProof/>
                <w:sz w:val="28"/>
                <w:szCs w:val="28"/>
                <w:lang w:val="sr-Cyrl-CS"/>
              </w:rPr>
              <w:t xml:space="preserve"> 20</w:t>
            </w:r>
            <w:r>
              <w:rPr>
                <w:rFonts w:ascii="Times New Roman" w:hAnsi="Times New Roman" w:cs="Times New Roman"/>
                <w:noProof/>
                <w:sz w:val="28"/>
                <w:szCs w:val="28"/>
                <w:lang w:val="sr-Cyrl-CS"/>
              </w:rPr>
              <w:t>20</w:t>
            </w:r>
            <w:r w:rsidRPr="00F0495F">
              <w:rPr>
                <w:rFonts w:ascii="Times New Roman" w:hAnsi="Times New Roman" w:cs="Times New Roman"/>
                <w:noProof/>
                <w:sz w:val="28"/>
                <w:szCs w:val="28"/>
                <w:lang w:val="sr-Cyrl-CS"/>
              </w:rPr>
              <w:t xml:space="preserve"> року</w:t>
            </w:r>
          </w:p>
        </w:tc>
        <w:tc>
          <w:tcPr>
            <w:tcW w:w="3309" w:type="dxa"/>
          </w:tcPr>
          <w:p w:rsidR="00C759AE" w:rsidRPr="009C7F9B" w:rsidRDefault="00C759AE" w:rsidP="00C91B52">
            <w:pPr>
              <w:ind w:right="-2"/>
              <w:jc w:val="center"/>
              <w:rPr>
                <w:rFonts w:ascii="Book Antiqua" w:hAnsi="Book Antiqua"/>
                <w:noProof/>
                <w:lang w:val="sr-Cyrl-CS"/>
              </w:rPr>
            </w:pPr>
            <w:r w:rsidRPr="009C7F9B">
              <w:rPr>
                <w:rFonts w:ascii="Bookman Old Style" w:hAnsi="Bookman Old Style"/>
                <w:sz w:val="20"/>
                <w:szCs w:val="20"/>
                <w:lang w:val="sr-Cyrl-CS"/>
              </w:rPr>
              <w:t xml:space="preserve">      </w:t>
            </w:r>
            <w:r w:rsidRPr="009C7F9B">
              <w:rPr>
                <w:rFonts w:ascii="Book Antiqua" w:hAnsi="Book Antiqua"/>
                <w:lang w:val="sr-Cyrl-CS"/>
              </w:rPr>
              <w:t>Київ</w:t>
            </w:r>
          </w:p>
        </w:tc>
        <w:tc>
          <w:tcPr>
            <w:tcW w:w="3624" w:type="dxa"/>
          </w:tcPr>
          <w:p w:rsidR="00C759AE" w:rsidRPr="00F0495F" w:rsidRDefault="00C759AE" w:rsidP="00C759AE">
            <w:pPr>
              <w:ind w:right="-2"/>
              <w:jc w:val="center"/>
              <w:rPr>
                <w:rFonts w:ascii="Times New Roman" w:hAnsi="Times New Roman" w:cs="Times New Roman"/>
                <w:noProof/>
                <w:sz w:val="28"/>
                <w:szCs w:val="28"/>
                <w:lang w:val="sr-Cyrl-CS"/>
              </w:rPr>
            </w:pPr>
            <w:r w:rsidRPr="00F0495F">
              <w:rPr>
                <w:rFonts w:ascii="Times New Roman" w:hAnsi="Times New Roman" w:cs="Times New Roman"/>
                <w:noProof/>
                <w:lang w:val="sr-Cyrl-CS"/>
              </w:rPr>
              <w:t xml:space="preserve">   </w:t>
            </w:r>
            <w:r w:rsidRPr="00F0495F">
              <w:rPr>
                <w:rFonts w:ascii="Times New Roman" w:hAnsi="Times New Roman" w:cs="Times New Roman"/>
                <w:noProof/>
                <w:sz w:val="28"/>
                <w:szCs w:val="28"/>
                <w:lang w:val="sr-Cyrl-CS"/>
              </w:rPr>
              <w:t xml:space="preserve"> № </w:t>
            </w:r>
            <w:r>
              <w:rPr>
                <w:rFonts w:ascii="Times New Roman" w:hAnsi="Times New Roman" w:cs="Times New Roman"/>
                <w:noProof/>
                <w:sz w:val="28"/>
                <w:szCs w:val="28"/>
                <w:lang w:val="sr-Cyrl-CS"/>
              </w:rPr>
              <w:t>3016</w:t>
            </w:r>
            <w:r w:rsidRPr="00F0495F">
              <w:rPr>
                <w:rFonts w:ascii="Times New Roman" w:hAnsi="Times New Roman" w:cs="Times New Roman"/>
                <w:noProof/>
                <w:sz w:val="28"/>
                <w:szCs w:val="28"/>
                <w:lang w:val="sr-Cyrl-CS"/>
              </w:rPr>
              <w:t>/3дп/15-</w:t>
            </w:r>
            <w:r>
              <w:rPr>
                <w:rFonts w:ascii="Times New Roman" w:hAnsi="Times New Roman" w:cs="Times New Roman"/>
                <w:noProof/>
                <w:sz w:val="28"/>
                <w:szCs w:val="28"/>
                <w:lang w:val="sr-Cyrl-CS"/>
              </w:rPr>
              <w:t>20</w:t>
            </w:r>
          </w:p>
        </w:tc>
      </w:tr>
    </w:tbl>
    <w:p w:rsidR="00C759AE" w:rsidRDefault="00C759AE" w:rsidP="00C759AE">
      <w:pPr>
        <w:spacing w:after="0" w:line="240" w:lineRule="auto"/>
        <w:ind w:right="5386"/>
        <w:jc w:val="both"/>
        <w:rPr>
          <w:rFonts w:ascii="Times New Roman" w:hAnsi="Times New Roman" w:cs="Times New Roman"/>
          <w:b/>
          <w:sz w:val="24"/>
          <w:szCs w:val="24"/>
          <w:lang w:val="sr-Cyrl-CS" w:eastAsia="ru-RU"/>
        </w:rPr>
      </w:pPr>
    </w:p>
    <w:p w:rsidR="00C759AE" w:rsidRDefault="00C759AE" w:rsidP="00C759AE">
      <w:pPr>
        <w:spacing w:after="0" w:line="240" w:lineRule="auto"/>
        <w:ind w:right="5386"/>
        <w:jc w:val="both"/>
        <w:rPr>
          <w:rFonts w:ascii="Times New Roman" w:hAnsi="Times New Roman" w:cs="Times New Roman"/>
          <w:b/>
          <w:sz w:val="24"/>
          <w:szCs w:val="24"/>
          <w:lang w:val="sr-Cyrl-CS" w:eastAsia="ru-RU"/>
        </w:rPr>
      </w:pPr>
      <w:r w:rsidRPr="009C7F9B">
        <w:rPr>
          <w:rFonts w:ascii="Times New Roman" w:hAnsi="Times New Roman" w:cs="Times New Roman"/>
          <w:b/>
          <w:sz w:val="24"/>
          <w:szCs w:val="24"/>
          <w:lang w:val="sr-Cyrl-CS" w:eastAsia="ru-RU"/>
        </w:rPr>
        <w:t xml:space="preserve">Про відкриття дисциплінарної справи стосовно </w:t>
      </w:r>
      <w:r>
        <w:rPr>
          <w:rFonts w:ascii="Times New Roman" w:hAnsi="Times New Roman" w:cs="Times New Roman"/>
          <w:b/>
          <w:sz w:val="24"/>
          <w:szCs w:val="24"/>
          <w:lang w:val="sr-Cyrl-CS" w:eastAsia="ru-RU"/>
        </w:rPr>
        <w:t>судді О</w:t>
      </w:r>
      <w:r w:rsidRPr="00BA1C68">
        <w:rPr>
          <w:rFonts w:ascii="Times New Roman" w:hAnsi="Times New Roman" w:cs="Times New Roman"/>
          <w:b/>
          <w:sz w:val="24"/>
          <w:szCs w:val="24"/>
          <w:lang w:val="sr-Cyrl-CS" w:eastAsia="ru-RU"/>
        </w:rPr>
        <w:t>кружного адміністративного суду міста Києва Костенка Д.А.</w:t>
      </w:r>
    </w:p>
    <w:p w:rsidR="00C759AE" w:rsidRDefault="00C759AE" w:rsidP="00C759AE">
      <w:pPr>
        <w:spacing w:after="0" w:line="240" w:lineRule="auto"/>
        <w:ind w:right="5386"/>
        <w:jc w:val="both"/>
        <w:rPr>
          <w:rFonts w:ascii="Times New Roman" w:hAnsi="Times New Roman" w:cs="Times New Roman"/>
          <w:b/>
          <w:sz w:val="24"/>
          <w:szCs w:val="24"/>
          <w:lang w:val="sr-Cyrl-CS" w:eastAsia="ru-RU"/>
        </w:rPr>
      </w:pPr>
    </w:p>
    <w:p w:rsidR="00C759AE" w:rsidRDefault="00C759AE" w:rsidP="00C759AE">
      <w:pPr>
        <w:spacing w:after="0" w:line="240" w:lineRule="auto"/>
        <w:ind w:right="-1" w:firstLine="709"/>
        <w:jc w:val="both"/>
        <w:rPr>
          <w:rFonts w:ascii="Times New Roman" w:hAnsi="Times New Roman" w:cs="Times New Roman"/>
          <w:sz w:val="28"/>
          <w:szCs w:val="28"/>
          <w:lang w:val="uk-UA"/>
        </w:rPr>
      </w:pPr>
    </w:p>
    <w:p w:rsidR="00C759AE" w:rsidRDefault="00C759AE" w:rsidP="00C759AE">
      <w:pPr>
        <w:spacing w:after="0" w:line="240" w:lineRule="auto"/>
        <w:ind w:right="-1" w:firstLine="709"/>
        <w:jc w:val="both"/>
        <w:rPr>
          <w:rFonts w:ascii="Times New Roman" w:hAnsi="Times New Roman" w:cs="Times New Roman"/>
          <w:sz w:val="28"/>
          <w:szCs w:val="28"/>
          <w:lang w:val="sr-Cyrl-CS" w:eastAsia="ru-RU"/>
        </w:rPr>
      </w:pPr>
      <w:r w:rsidRPr="00EC5C77">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sidRPr="00EC5C77">
        <w:rPr>
          <w:rFonts w:ascii="Times New Roman" w:hAnsi="Times New Roman" w:cs="Times New Roman"/>
          <w:sz w:val="28"/>
          <w:szCs w:val="28"/>
          <w:lang w:val="uk-UA"/>
        </w:rPr>
        <w:t>Швецової</w:t>
      </w:r>
      <w:proofErr w:type="spellEnd"/>
      <w:r w:rsidRPr="00EC5C77">
        <w:rPr>
          <w:rFonts w:ascii="Times New Roman" w:hAnsi="Times New Roman" w:cs="Times New Roman"/>
          <w:sz w:val="28"/>
          <w:szCs w:val="28"/>
          <w:lang w:val="uk-UA"/>
        </w:rPr>
        <w:t xml:space="preserve"> Л.А., членів</w:t>
      </w:r>
      <w:r>
        <w:rPr>
          <w:rFonts w:ascii="Times New Roman" w:hAnsi="Times New Roman" w:cs="Times New Roman"/>
          <w:sz w:val="28"/>
          <w:szCs w:val="28"/>
          <w:lang w:val="uk-UA"/>
        </w:rPr>
        <w:t xml:space="preserve"> </w:t>
      </w:r>
      <w:proofErr w:type="spellStart"/>
      <w:r w:rsidRPr="00EC5C77">
        <w:rPr>
          <w:rFonts w:ascii="Times New Roman" w:hAnsi="Times New Roman" w:cs="Times New Roman"/>
          <w:sz w:val="28"/>
          <w:szCs w:val="28"/>
          <w:lang w:val="uk-UA"/>
        </w:rPr>
        <w:t>Гречківського</w:t>
      </w:r>
      <w:proofErr w:type="spellEnd"/>
      <w:r w:rsidRPr="00EC5C77">
        <w:rPr>
          <w:rFonts w:ascii="Times New Roman" w:hAnsi="Times New Roman" w:cs="Times New Roman"/>
          <w:sz w:val="28"/>
          <w:szCs w:val="28"/>
          <w:lang w:val="uk-UA"/>
        </w:rPr>
        <w:t xml:space="preserve"> П.М., </w:t>
      </w:r>
      <w:r>
        <w:rPr>
          <w:rFonts w:ascii="Times New Roman" w:hAnsi="Times New Roman" w:cs="Times New Roman"/>
          <w:sz w:val="28"/>
          <w:szCs w:val="28"/>
          <w:lang w:val="uk-UA"/>
        </w:rPr>
        <w:t>Іванової Л.Б., залученої</w:t>
      </w:r>
      <w:r w:rsidRPr="0022267F">
        <w:rPr>
          <w:rFonts w:ascii="Times New Roman" w:hAnsi="Times New Roman" w:cs="Times New Roman"/>
          <w:sz w:val="28"/>
          <w:szCs w:val="28"/>
          <w:lang w:val="uk-UA"/>
        </w:rPr>
        <w:t xml:space="preserve"> із Другої Дисциплінарної палати члена Вищої ради правосуддя </w:t>
      </w:r>
      <w:proofErr w:type="spellStart"/>
      <w:r>
        <w:rPr>
          <w:rFonts w:ascii="Times New Roman" w:hAnsi="Times New Roman" w:cs="Times New Roman"/>
          <w:sz w:val="28"/>
          <w:szCs w:val="28"/>
          <w:lang w:val="uk-UA"/>
        </w:rPr>
        <w:t>Блажівської</w:t>
      </w:r>
      <w:proofErr w:type="spellEnd"/>
      <w:r>
        <w:rPr>
          <w:rFonts w:ascii="Times New Roman" w:hAnsi="Times New Roman" w:cs="Times New Roman"/>
          <w:sz w:val="28"/>
          <w:szCs w:val="28"/>
          <w:lang w:val="uk-UA"/>
        </w:rPr>
        <w:t xml:space="preserve"> О.Є.</w:t>
      </w:r>
      <w:r w:rsidRPr="0022267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C5C77">
        <w:rPr>
          <w:rFonts w:ascii="Times New Roman" w:hAnsi="Times New Roman" w:cs="Times New Roman"/>
          <w:sz w:val="28"/>
          <w:szCs w:val="28"/>
          <w:lang w:val="sr-Cyrl-CS" w:eastAsia="ru-RU"/>
        </w:rPr>
        <w:t xml:space="preserve">розглянувши висновок </w:t>
      </w:r>
      <w:r w:rsidRPr="00EC5C77">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sidRPr="00EC5C77">
        <w:rPr>
          <w:rFonts w:ascii="Times New Roman" w:hAnsi="Times New Roman" w:cs="Times New Roman"/>
          <w:sz w:val="28"/>
          <w:szCs w:val="28"/>
          <w:lang w:val="uk-UA"/>
        </w:rPr>
        <w:t>Матвійчука В.В.</w:t>
      </w:r>
      <w:r w:rsidRPr="00EC5C77">
        <w:rPr>
          <w:rFonts w:ascii="Times New Roman" w:hAnsi="Times New Roman" w:cs="Times New Roman"/>
          <w:sz w:val="28"/>
          <w:szCs w:val="28"/>
          <w:lang w:val="sr-Cyrl-CS"/>
        </w:rPr>
        <w:t xml:space="preserve"> за результатами попередньої перевірки </w:t>
      </w:r>
      <w:r>
        <w:rPr>
          <w:rFonts w:ascii="Times New Roman" w:hAnsi="Times New Roman" w:cs="Times New Roman"/>
          <w:sz w:val="28"/>
          <w:szCs w:val="28"/>
          <w:lang w:val="sr-Cyrl-CS" w:eastAsia="ru-RU"/>
        </w:rPr>
        <w:t>скарги</w:t>
      </w:r>
      <w:r w:rsidRPr="00EF0262">
        <w:rPr>
          <w:rFonts w:ascii="Times New Roman" w:hAnsi="Times New Roman" w:cs="Times New Roman"/>
          <w:sz w:val="28"/>
          <w:szCs w:val="28"/>
          <w:lang w:val="sr-Cyrl-CS" w:eastAsia="ru-RU"/>
        </w:rPr>
        <w:t xml:space="preserve"> </w:t>
      </w:r>
      <w:r>
        <w:rPr>
          <w:rFonts w:ascii="Times New Roman" w:hAnsi="Times New Roman" w:cs="Times New Roman"/>
          <w:sz w:val="28"/>
          <w:szCs w:val="28"/>
          <w:lang w:val="sr-Cyrl-CS" w:eastAsia="ru-RU"/>
        </w:rPr>
        <w:t>Т</w:t>
      </w:r>
      <w:r w:rsidRPr="007854D8">
        <w:rPr>
          <w:rFonts w:ascii="Times New Roman" w:hAnsi="Times New Roman" w:cs="Times New Roman"/>
          <w:sz w:val="28"/>
          <w:szCs w:val="28"/>
          <w:lang w:val="sr-Cyrl-CS" w:eastAsia="ru-RU"/>
        </w:rPr>
        <w:t xml:space="preserve">овариства з обмеженою відповідальністю «Бест Констракшн» в особі адвоката Щербаня Дмитра Миколайовича </w:t>
      </w:r>
      <w:r>
        <w:rPr>
          <w:rFonts w:ascii="Times New Roman" w:hAnsi="Times New Roman" w:cs="Times New Roman"/>
          <w:sz w:val="28"/>
          <w:szCs w:val="28"/>
          <w:lang w:val="sr-Cyrl-CS" w:eastAsia="ru-RU"/>
        </w:rPr>
        <w:t>стосовно судді О</w:t>
      </w:r>
      <w:r w:rsidRPr="00BA1C68">
        <w:rPr>
          <w:rFonts w:ascii="Times New Roman" w:hAnsi="Times New Roman" w:cs="Times New Roman"/>
          <w:sz w:val="28"/>
          <w:szCs w:val="28"/>
          <w:lang w:val="sr-Cyrl-CS" w:eastAsia="ru-RU"/>
        </w:rPr>
        <w:t>кружного адміністративного суду міста Києва Костенка Дмитра Анатолійовича</w:t>
      </w:r>
      <w:r w:rsidRPr="00EC5C77">
        <w:rPr>
          <w:rFonts w:ascii="Times New Roman" w:hAnsi="Times New Roman" w:cs="Times New Roman"/>
          <w:sz w:val="28"/>
          <w:szCs w:val="28"/>
          <w:lang w:val="sr-Cyrl-CS" w:eastAsia="ru-RU"/>
        </w:rPr>
        <w:t>,</w:t>
      </w:r>
    </w:p>
    <w:p w:rsidR="00C759AE" w:rsidRDefault="00C759AE" w:rsidP="00C759AE">
      <w:pPr>
        <w:spacing w:after="0" w:line="240" w:lineRule="auto"/>
        <w:ind w:right="-1" w:firstLine="709"/>
        <w:jc w:val="both"/>
        <w:rPr>
          <w:rFonts w:ascii="Times New Roman" w:hAnsi="Times New Roman" w:cs="Times New Roman"/>
          <w:sz w:val="28"/>
          <w:szCs w:val="28"/>
          <w:lang w:val="sr-Cyrl-CS" w:eastAsia="ru-RU"/>
        </w:rPr>
      </w:pPr>
    </w:p>
    <w:p w:rsidR="00C759AE" w:rsidRPr="00EC5C77" w:rsidRDefault="00C759AE" w:rsidP="00C759AE">
      <w:pPr>
        <w:spacing w:after="0" w:line="240" w:lineRule="auto"/>
        <w:ind w:right="-1"/>
        <w:jc w:val="center"/>
        <w:rPr>
          <w:rFonts w:ascii="Times New Roman" w:hAnsi="Times New Roman" w:cs="Times New Roman"/>
          <w:b/>
          <w:sz w:val="28"/>
          <w:szCs w:val="28"/>
          <w:lang w:val="sr-Cyrl-CS" w:eastAsia="ru-RU"/>
        </w:rPr>
      </w:pPr>
      <w:r w:rsidRPr="00EC5C77">
        <w:rPr>
          <w:rFonts w:ascii="Times New Roman" w:hAnsi="Times New Roman" w:cs="Times New Roman"/>
          <w:b/>
          <w:sz w:val="28"/>
          <w:szCs w:val="28"/>
          <w:lang w:val="sr-Cyrl-CS" w:eastAsia="ru-RU"/>
        </w:rPr>
        <w:t>встановила:</w:t>
      </w:r>
    </w:p>
    <w:p w:rsidR="00C759AE" w:rsidRPr="00EC5C77" w:rsidRDefault="00C759AE" w:rsidP="00C759AE">
      <w:pPr>
        <w:spacing w:after="0" w:line="240" w:lineRule="auto"/>
        <w:ind w:right="-1"/>
        <w:jc w:val="center"/>
        <w:rPr>
          <w:rFonts w:ascii="Times New Roman" w:hAnsi="Times New Roman" w:cs="Times New Roman"/>
          <w:b/>
          <w:sz w:val="28"/>
          <w:szCs w:val="28"/>
          <w:lang w:val="sr-Cyrl-CS" w:eastAsia="ru-RU"/>
        </w:rPr>
      </w:pPr>
    </w:p>
    <w:p w:rsidR="00C759AE" w:rsidRDefault="00C759AE" w:rsidP="00C759AE">
      <w:pPr>
        <w:pStyle w:val="a9"/>
        <w:jc w:val="both"/>
        <w:rPr>
          <w:szCs w:val="28"/>
          <w:lang w:eastAsia="ru-RU"/>
        </w:rPr>
      </w:pPr>
      <w:r>
        <w:rPr>
          <w:szCs w:val="28"/>
          <w:lang w:eastAsia="ru-RU"/>
        </w:rPr>
        <w:t>д</w:t>
      </w:r>
      <w:r w:rsidRPr="005616B4">
        <w:rPr>
          <w:szCs w:val="28"/>
          <w:lang w:eastAsia="ru-RU"/>
        </w:rPr>
        <w:t>о Вищої ради</w:t>
      </w:r>
      <w:r>
        <w:rPr>
          <w:szCs w:val="28"/>
          <w:lang w:eastAsia="ru-RU"/>
        </w:rPr>
        <w:t xml:space="preserve"> правосуддя 4 вересня 2020 року надійшла скарга 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rPr>
          <w:szCs w:val="28"/>
          <w:lang w:eastAsia="ru-RU"/>
        </w:rPr>
        <w:t xml:space="preserve"> </w:t>
      </w:r>
      <w:r w:rsidRPr="007F57DE">
        <w:rPr>
          <w:szCs w:val="28"/>
          <w:lang w:eastAsia="ru-RU"/>
        </w:rPr>
        <w:t>в особі адвоката Щербаня Д</w:t>
      </w:r>
      <w:r>
        <w:rPr>
          <w:szCs w:val="28"/>
          <w:lang w:eastAsia="ru-RU"/>
        </w:rPr>
        <w:t>.</w:t>
      </w:r>
      <w:r w:rsidRPr="007F57DE">
        <w:rPr>
          <w:szCs w:val="28"/>
          <w:lang w:eastAsia="ru-RU"/>
        </w:rPr>
        <w:t>М</w:t>
      </w:r>
      <w:r>
        <w:rPr>
          <w:szCs w:val="28"/>
          <w:lang w:eastAsia="ru-RU"/>
        </w:rPr>
        <w:t>.</w:t>
      </w:r>
      <w:r w:rsidRPr="00781B7E">
        <w:rPr>
          <w:szCs w:val="28"/>
          <w:lang w:eastAsia="ru-RU"/>
        </w:rPr>
        <w:t xml:space="preserve"> </w:t>
      </w:r>
      <w:r>
        <w:rPr>
          <w:szCs w:val="28"/>
          <w:lang w:eastAsia="ru-RU"/>
        </w:rPr>
        <w:t>на дії</w:t>
      </w:r>
      <w:r w:rsidRPr="00781B7E">
        <w:rPr>
          <w:szCs w:val="28"/>
          <w:lang w:eastAsia="ru-RU"/>
        </w:rPr>
        <w:t xml:space="preserve"> судді </w:t>
      </w:r>
      <w:r>
        <w:rPr>
          <w:szCs w:val="28"/>
          <w:lang w:eastAsia="ru-RU"/>
        </w:rPr>
        <w:t>О</w:t>
      </w:r>
      <w:r w:rsidRPr="00781B7E">
        <w:rPr>
          <w:szCs w:val="28"/>
          <w:lang w:eastAsia="ru-RU"/>
        </w:rPr>
        <w:t>кружного адміністративного суду міста Києва Костенка Д</w:t>
      </w:r>
      <w:r>
        <w:rPr>
          <w:szCs w:val="28"/>
          <w:lang w:eastAsia="ru-RU"/>
        </w:rPr>
        <w:t>.</w:t>
      </w:r>
      <w:r w:rsidRPr="00781B7E">
        <w:rPr>
          <w:szCs w:val="28"/>
          <w:lang w:eastAsia="ru-RU"/>
        </w:rPr>
        <w:t>А</w:t>
      </w:r>
      <w:r>
        <w:rPr>
          <w:szCs w:val="28"/>
          <w:lang w:eastAsia="ru-RU"/>
        </w:rPr>
        <w:t>.</w:t>
      </w:r>
      <w:r w:rsidRPr="00781B7E">
        <w:rPr>
          <w:szCs w:val="28"/>
          <w:lang w:eastAsia="ru-RU"/>
        </w:rPr>
        <w:t xml:space="preserve"> </w:t>
      </w:r>
      <w:r>
        <w:rPr>
          <w:szCs w:val="28"/>
          <w:lang w:eastAsia="ru-RU"/>
        </w:rPr>
        <w:t xml:space="preserve">(єдиний унікальний номер 638/0/13-20), </w:t>
      </w:r>
      <w:r w:rsidRPr="00A56724">
        <w:rPr>
          <w:szCs w:val="28"/>
          <w:lang w:eastAsia="ru-RU"/>
        </w:rPr>
        <w:t>яка відповідно до протоколу автоматизованого розподілу справи між членами Вищої ради правосуддя передана для попередньої перевірки члену Вищої ради правосуддя Матвійчуку В.В.</w:t>
      </w:r>
    </w:p>
    <w:p w:rsidR="00C759AE" w:rsidRDefault="00C759AE" w:rsidP="00C759AE">
      <w:pPr>
        <w:pStyle w:val="a9"/>
        <w:ind w:firstLine="708"/>
        <w:jc w:val="both"/>
        <w:rPr>
          <w:color w:val="000000"/>
          <w:lang w:eastAsia="uk-UA" w:bidi="uk-UA"/>
        </w:rPr>
      </w:pPr>
      <w:r>
        <w:rPr>
          <w:color w:val="000000"/>
          <w:lang w:eastAsia="uk-UA" w:bidi="uk-UA"/>
        </w:rPr>
        <w:t xml:space="preserve">Скаржник вважає, що суддею Костенком Д.А. допущено безпідставне затягування або невжиття заходів щодо розгляду справи № 640/20886/18 протягом строку, встановленого законом. У зв’язку із цим висловлено прохання притягнути суддю до дисциплінарної відповідальності. </w:t>
      </w:r>
    </w:p>
    <w:p w:rsidR="00C759AE" w:rsidRPr="00113CF0" w:rsidRDefault="00C759AE" w:rsidP="00C759AE">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Згідно з вимогами статті </w:t>
      </w:r>
      <w:r w:rsidRPr="00113CF0">
        <w:rPr>
          <w:rFonts w:ascii="Times New Roman" w:hAnsi="Times New Roman"/>
          <w:sz w:val="28"/>
          <w:szCs w:val="24"/>
          <w:lang w:val="uk-UA"/>
        </w:rPr>
        <w:t>43 Закону України «Про Вищу раду правосуддя» доповідачем</w:t>
      </w:r>
      <w:r>
        <w:rPr>
          <w:rFonts w:ascii="Times New Roman" w:hAnsi="Times New Roman"/>
          <w:sz w:val="28"/>
          <w:szCs w:val="24"/>
          <w:lang w:val="uk-UA"/>
        </w:rPr>
        <w:t> – </w:t>
      </w:r>
      <w:r w:rsidRPr="00113CF0">
        <w:rPr>
          <w:rFonts w:ascii="Times New Roman" w:hAnsi="Times New Roman"/>
          <w:sz w:val="28"/>
          <w:szCs w:val="24"/>
          <w:lang w:val="uk-UA"/>
        </w:rPr>
        <w:t>членом Третьої Дисциплінарної палати</w:t>
      </w:r>
      <w:r>
        <w:rPr>
          <w:rFonts w:ascii="Times New Roman" w:hAnsi="Times New Roman"/>
          <w:sz w:val="28"/>
          <w:szCs w:val="24"/>
          <w:lang w:val="uk-UA"/>
        </w:rPr>
        <w:t xml:space="preserve"> Вищої ради правосуддя Матвійчуком В.В.</w:t>
      </w:r>
      <w:r w:rsidRPr="00113CF0">
        <w:rPr>
          <w:rFonts w:ascii="Times New Roman" w:hAnsi="Times New Roman"/>
          <w:sz w:val="28"/>
          <w:szCs w:val="24"/>
          <w:lang w:val="uk-UA"/>
        </w:rPr>
        <w:t xml:space="preserve">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C759AE" w:rsidRDefault="00C759AE" w:rsidP="00C759AE">
      <w:pPr>
        <w:spacing w:after="0" w:line="247" w:lineRule="auto"/>
        <w:ind w:firstLine="851"/>
        <w:jc w:val="both"/>
        <w:rPr>
          <w:rFonts w:ascii="Times New Roman" w:hAnsi="Times New Roman"/>
          <w:sz w:val="28"/>
          <w:szCs w:val="24"/>
          <w:lang w:val="uk-UA"/>
        </w:rPr>
      </w:pPr>
    </w:p>
    <w:p w:rsidR="00C759AE" w:rsidRDefault="00C759AE" w:rsidP="00C759AE">
      <w:pPr>
        <w:spacing w:after="0" w:line="247" w:lineRule="auto"/>
        <w:ind w:firstLine="851"/>
        <w:jc w:val="both"/>
        <w:rPr>
          <w:rFonts w:ascii="Times New Roman" w:hAnsi="Times New Roman"/>
          <w:sz w:val="28"/>
          <w:szCs w:val="24"/>
          <w:lang w:val="uk-UA"/>
        </w:rPr>
      </w:pPr>
      <w:r w:rsidRPr="00113CF0">
        <w:rPr>
          <w:rFonts w:ascii="Times New Roman" w:hAnsi="Times New Roman"/>
          <w:sz w:val="28"/>
          <w:szCs w:val="24"/>
          <w:lang w:val="uk-UA"/>
        </w:rPr>
        <w:t>Розглянувши висновок доповідача – члена Третьої Дисциплінарної палати</w:t>
      </w:r>
      <w:r>
        <w:rPr>
          <w:rFonts w:ascii="Times New Roman" w:hAnsi="Times New Roman"/>
          <w:sz w:val="28"/>
          <w:szCs w:val="24"/>
          <w:lang w:val="uk-UA"/>
        </w:rPr>
        <w:t xml:space="preserve"> Вищої ради правосуддя Матвійчука В.В.</w:t>
      </w:r>
      <w:r w:rsidRPr="00113CF0">
        <w:rPr>
          <w:rFonts w:ascii="Times New Roman" w:hAnsi="Times New Roman"/>
          <w:sz w:val="28"/>
          <w:szCs w:val="24"/>
          <w:lang w:val="uk-UA"/>
        </w:rPr>
        <w:t xml:space="preserve">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Pr>
          <w:rFonts w:ascii="Times New Roman" w:hAnsi="Times New Roman" w:cs="Times New Roman"/>
          <w:sz w:val="28"/>
          <w:szCs w:val="28"/>
          <w:lang w:val="sr-Cyrl-CS" w:eastAsia="ru-RU"/>
        </w:rPr>
        <w:t>О</w:t>
      </w:r>
      <w:r w:rsidRPr="00BA1C68">
        <w:rPr>
          <w:rFonts w:ascii="Times New Roman" w:hAnsi="Times New Roman" w:cs="Times New Roman"/>
          <w:sz w:val="28"/>
          <w:szCs w:val="28"/>
          <w:lang w:val="sr-Cyrl-CS" w:eastAsia="ru-RU"/>
        </w:rPr>
        <w:t>кружного адміністративного суду міста Києва Костенка Д.А.</w:t>
      </w:r>
      <w:r>
        <w:rPr>
          <w:rFonts w:ascii="Times New Roman" w:hAnsi="Times New Roman" w:cs="Times New Roman"/>
          <w:sz w:val="28"/>
          <w:szCs w:val="28"/>
          <w:lang w:val="sr-Cyrl-CS" w:eastAsia="ru-RU"/>
        </w:rPr>
        <w:t xml:space="preserve"> </w:t>
      </w:r>
      <w:r>
        <w:rPr>
          <w:rFonts w:ascii="Times New Roman" w:hAnsi="Times New Roman"/>
          <w:sz w:val="28"/>
          <w:szCs w:val="28"/>
          <w:lang w:val="sr-Cyrl-CS"/>
        </w:rPr>
        <w:t>з огляду на таке.</w:t>
      </w:r>
    </w:p>
    <w:p w:rsidR="00C759AE" w:rsidRDefault="00C759AE" w:rsidP="00C759AE">
      <w:pPr>
        <w:pStyle w:val="a9"/>
        <w:ind w:firstLine="708"/>
        <w:jc w:val="both"/>
      </w:pPr>
      <w:r>
        <w:t>Як зазначено у скарзі, у</w:t>
      </w:r>
      <w:r w:rsidRPr="001A49AD">
        <w:t>хвалою Окружного адмініст</w:t>
      </w:r>
      <w:r>
        <w:t xml:space="preserve">ративного суду міста Києва від </w:t>
      </w:r>
      <w:r w:rsidRPr="001A49AD">
        <w:t>8</w:t>
      </w:r>
      <w:r>
        <w:t xml:space="preserve"> січня </w:t>
      </w:r>
      <w:r w:rsidRPr="001A49AD">
        <w:t>2019 р</w:t>
      </w:r>
      <w:r>
        <w:t>оку</w:t>
      </w:r>
      <w:r w:rsidRPr="001A49AD">
        <w:t xml:space="preserve"> (суддя Костенко Д.А.) відкрито провадження у справі №</w:t>
      </w:r>
      <w:r>
        <w:t xml:space="preserve"> </w:t>
      </w:r>
      <w:r w:rsidRPr="001A49AD">
        <w:t xml:space="preserve">640/20886/18 та визначено для учасників справи строки подання заяв по суті справи, </w:t>
      </w:r>
      <w:r>
        <w:t>у тому числі</w:t>
      </w:r>
      <w:r w:rsidRPr="001A49AD">
        <w:t xml:space="preserve"> і відповіді на відзив</w:t>
      </w:r>
      <w:r>
        <w:t xml:space="preserve"> –</w:t>
      </w:r>
      <w:r w:rsidRPr="001A49AD">
        <w:t xml:space="preserve">  протягом </w:t>
      </w:r>
      <w:r>
        <w:t>п’яти</w:t>
      </w:r>
      <w:r w:rsidRPr="001A49AD">
        <w:t xml:space="preserve"> днів з моменту отримання</w:t>
      </w:r>
      <w:r>
        <w:t xml:space="preserve"> відзиву.</w:t>
      </w:r>
      <w:r w:rsidRPr="001A49AD">
        <w:t xml:space="preserve"> </w:t>
      </w:r>
      <w:r>
        <w:t>Ухвалою Окружного адміністративного суду міста Києва від 19 лютого 2019 року закрито підготовче провадження у справі та призначено справу до розгляду по суті.</w:t>
      </w:r>
    </w:p>
    <w:p w:rsidR="00C759AE" w:rsidRDefault="00C759AE" w:rsidP="00C759AE">
      <w:pPr>
        <w:pStyle w:val="20"/>
        <w:shd w:val="clear" w:color="auto" w:fill="auto"/>
        <w:spacing w:line="317" w:lineRule="exact"/>
        <w:ind w:firstLine="640"/>
        <w:jc w:val="both"/>
      </w:pPr>
      <w:r>
        <w:t>Скаржник зауважив, що після цього відбулося кілька судових засідань (останнє 5 липня 2019 року), і з цього часу, вже більш як протягом року, справа слухається у письмовому провадженні без виклику сторін.</w:t>
      </w:r>
    </w:p>
    <w:p w:rsidR="00C759AE" w:rsidRDefault="00C759AE" w:rsidP="00C759AE">
      <w:pPr>
        <w:pStyle w:val="20"/>
        <w:spacing w:line="317" w:lineRule="exact"/>
        <w:ind w:firstLine="640"/>
        <w:jc w:val="both"/>
      </w:pPr>
      <w:r>
        <w:t>Також у скарзі наголошено, що для забезпечення оперативності, своєчасності розгляду справи та дотримання розумних строків адвокат Щербань Д.М. неодноразово подавав клопотання про прискорення розгляду справи, а саме: 27 вересня, 13 листопада, 26 грудня 2019 року та 10 червня 2020 року. Однак суддею Костенком Д.А. ці клопотання фактично проігноровані та до уваги не взяті, жодних ухвал за результатами розгляду цих процесуальних клопотань не постановлено.</w:t>
      </w:r>
    </w:p>
    <w:p w:rsidR="00C759AE" w:rsidRDefault="00C759AE" w:rsidP="00C759AE">
      <w:pPr>
        <w:pStyle w:val="20"/>
        <w:spacing w:line="317" w:lineRule="exact"/>
        <w:ind w:firstLine="640"/>
        <w:jc w:val="both"/>
      </w:pPr>
      <w:r>
        <w:t xml:space="preserve">Наразі справа не розглянута та судове рішення по суті справи не прийнято. При цьому суд має усі можливості розглянути справу: сторони подали до суду всі наявні в них докази, виклали свої позиції у заявах по суті справи та поясненнях. </w:t>
      </w:r>
    </w:p>
    <w:p w:rsidR="00C759AE" w:rsidRDefault="00C759AE" w:rsidP="00C759AE">
      <w:pPr>
        <w:pStyle w:val="20"/>
        <w:shd w:val="clear" w:color="auto" w:fill="auto"/>
        <w:spacing w:line="317" w:lineRule="exact"/>
        <w:ind w:firstLine="640"/>
        <w:jc w:val="both"/>
      </w:pPr>
      <w:r>
        <w:t>Отже, на думку скаржника, наведена поведінка судді Костенка Д.А.</w:t>
      </w:r>
      <w:r>
        <w:rPr>
          <w:lang w:val="ru-RU"/>
        </w:rPr>
        <w:t xml:space="preserve">,                 а </w:t>
      </w:r>
      <w:proofErr w:type="spellStart"/>
      <w:r>
        <w:rPr>
          <w:lang w:val="ru-RU"/>
        </w:rPr>
        <w:t>саме</w:t>
      </w:r>
      <w:proofErr w:type="spellEnd"/>
      <w:r>
        <w:t xml:space="preserve"> недотримання строків розгляду адміністративної справи                                  № 640/20886/18</w:t>
      </w:r>
      <w:r>
        <w:rPr>
          <w:lang w:val="ru-RU"/>
        </w:rPr>
        <w:t>,</w:t>
      </w:r>
      <w:r>
        <w:t xml:space="preserve"> порушує право учасників справи на розгляд справи у встановлені Кодексом адміністративного судочинства України (далі – КАС України) строки та містить ознаки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справи протягом строку, встановленого законом).</w:t>
      </w:r>
    </w:p>
    <w:p w:rsidR="00C759AE" w:rsidRDefault="00C759AE" w:rsidP="00C759AE">
      <w:pPr>
        <w:pStyle w:val="a9"/>
        <w:ind w:firstLine="708"/>
        <w:jc w:val="both"/>
      </w:pPr>
      <w:r>
        <w:t>Окружний адміністративний суд міста Києва листом від 18 вересня                   2020 року № 07-36/240 надав довідку про рух справи, з якої вбачається таке.</w:t>
      </w:r>
    </w:p>
    <w:p w:rsidR="00C759AE" w:rsidRDefault="00C759AE" w:rsidP="00C759AE">
      <w:pPr>
        <w:pStyle w:val="a9"/>
        <w:ind w:firstLine="708"/>
        <w:jc w:val="both"/>
      </w:pPr>
      <w:r>
        <w:t xml:space="preserve">11 грудня 2018 року до суду надійшла позовна заява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t xml:space="preserve"> до Головного управління </w:t>
      </w:r>
      <w:proofErr w:type="spellStart"/>
      <w:r>
        <w:t>Держпраці</w:t>
      </w:r>
      <w:proofErr w:type="spellEnd"/>
      <w:r>
        <w:t xml:space="preserve"> у Київській області про визнання протиправними і скасування припису від 1 листопада 2018 року                    № КВ1369/1063/АВ/П та постанови від 20 листопада 2018 року                                     № КВ1369/1063/АВ/ТД/ФС-609.</w:t>
      </w:r>
    </w:p>
    <w:p w:rsidR="00C759AE" w:rsidRDefault="00C759AE" w:rsidP="00C759AE">
      <w:pPr>
        <w:pStyle w:val="a9"/>
        <w:ind w:firstLine="708"/>
        <w:jc w:val="both"/>
      </w:pPr>
      <w:r>
        <w:lastRenderedPageBreak/>
        <w:t xml:space="preserve">11 грудня 2018 року відповідно до протоколу автоматизованого розподілу судової справи головуючим у справі визначено суддю                  Костенка Д.А. Цього самого дня від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rPr>
          <w:szCs w:val="28"/>
          <w:lang w:eastAsia="ru-RU"/>
        </w:rPr>
        <w:t xml:space="preserve"> </w:t>
      </w:r>
      <w:r>
        <w:t>надійшла заява про забезпечення позову.</w:t>
      </w:r>
    </w:p>
    <w:p w:rsidR="00C759AE" w:rsidRDefault="00C759AE" w:rsidP="00C759AE">
      <w:pPr>
        <w:pStyle w:val="a9"/>
        <w:ind w:firstLine="708"/>
        <w:jc w:val="both"/>
      </w:pPr>
      <w:r>
        <w:t xml:space="preserve">13 грудня 2018 року постановлено ухвалу про відмову у задоволенні заяви про забезпечення позову та ухвалу про залишення позовної заяви без руху, якою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t xml:space="preserve"> зобов’язано подати до суду необхідні додатки до позовної заяви та їх примірники для відповідача.</w:t>
      </w:r>
    </w:p>
    <w:p w:rsidR="00C759AE" w:rsidRDefault="00C759AE" w:rsidP="00C759AE">
      <w:pPr>
        <w:pStyle w:val="a9"/>
        <w:ind w:firstLine="708"/>
        <w:jc w:val="both"/>
      </w:pPr>
      <w:r>
        <w:t xml:space="preserve">20 грудня 2018 року від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t xml:space="preserve"> надійшла заява про усунення недоліків позовної заяви та подано апеляційну скаргу на ухвалу про відмову у задоволенні заяви про забезпечення позову.</w:t>
      </w:r>
    </w:p>
    <w:p w:rsidR="00C759AE" w:rsidRDefault="00C759AE" w:rsidP="00C759AE">
      <w:pPr>
        <w:pStyle w:val="a9"/>
        <w:ind w:firstLine="708"/>
        <w:jc w:val="both"/>
      </w:pPr>
      <w:r>
        <w:t>8 січня 2019 року постановлено ухвалу про відкриття підготовчого провадження у справі та призначено справу до розгляду у судовому засіданні на 5 лютого 2019 року.</w:t>
      </w:r>
    </w:p>
    <w:p w:rsidR="00C759AE" w:rsidRDefault="00C759AE" w:rsidP="00C759AE">
      <w:pPr>
        <w:pStyle w:val="a9"/>
        <w:ind w:firstLine="708"/>
        <w:jc w:val="both"/>
      </w:pPr>
      <w:r>
        <w:t>15 січня 2019 року апеляційну скаргу на ухвалу від 13 грудня                  2018 року та копію справи в одному томі скеровано для розгляду до Шостого апеляційного адміністративного суду.</w:t>
      </w:r>
    </w:p>
    <w:p w:rsidR="00C759AE" w:rsidRDefault="00C759AE" w:rsidP="00C759AE">
      <w:pPr>
        <w:pStyle w:val="a9"/>
        <w:ind w:firstLine="708"/>
        <w:jc w:val="both"/>
      </w:pPr>
      <w:r>
        <w:t xml:space="preserve">31 січня 2019 року Головним управлінням </w:t>
      </w:r>
      <w:proofErr w:type="spellStart"/>
      <w:r>
        <w:t>Держпраці</w:t>
      </w:r>
      <w:proofErr w:type="spellEnd"/>
      <w:r>
        <w:t xml:space="preserve"> у Київській області подано відзив.</w:t>
      </w:r>
    </w:p>
    <w:p w:rsidR="00C759AE" w:rsidRDefault="00C759AE" w:rsidP="00C759AE">
      <w:pPr>
        <w:pStyle w:val="a9"/>
        <w:ind w:firstLine="708"/>
        <w:jc w:val="both"/>
      </w:pPr>
      <w:r>
        <w:t xml:space="preserve">5 лютого 2019 року проведено судове засідання, в якому оголошено перерву до 19 лютого 2019 року у зв’язку із клопотанням представника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rPr>
          <w:szCs w:val="28"/>
          <w:lang w:eastAsia="ru-RU"/>
        </w:rPr>
        <w:t>.</w:t>
      </w:r>
    </w:p>
    <w:p w:rsidR="00C759AE" w:rsidRDefault="00C759AE" w:rsidP="00C759AE">
      <w:pPr>
        <w:pStyle w:val="a9"/>
        <w:ind w:firstLine="708"/>
        <w:jc w:val="both"/>
      </w:pPr>
      <w:r>
        <w:t xml:space="preserve">6 лютого 2019 року від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t xml:space="preserve"> надійшла відповідь на відзив та 12 лютого 2019 року Головним управлінням </w:t>
      </w:r>
      <w:proofErr w:type="spellStart"/>
      <w:r>
        <w:t>Держпраці</w:t>
      </w:r>
      <w:proofErr w:type="spellEnd"/>
      <w:r>
        <w:t xml:space="preserve"> у Київській області подано заперечення.</w:t>
      </w:r>
    </w:p>
    <w:p w:rsidR="00C759AE" w:rsidRDefault="00C759AE" w:rsidP="00C759AE">
      <w:pPr>
        <w:pStyle w:val="a9"/>
        <w:ind w:firstLine="708"/>
        <w:jc w:val="both"/>
      </w:pPr>
      <w:r>
        <w:t>19 лютого 2019 року проведено судове засідання та постановлено ухвалу про закриття підготовчого провадження у справі та призначено справу до розгляду у судовому засіданні на 28 травня 2019 року.</w:t>
      </w:r>
    </w:p>
    <w:p w:rsidR="00C759AE" w:rsidRDefault="00C759AE" w:rsidP="00C759AE">
      <w:pPr>
        <w:pStyle w:val="a9"/>
        <w:ind w:firstLine="708"/>
        <w:jc w:val="both"/>
      </w:pPr>
      <w:r>
        <w:t xml:space="preserve">28 травня 2019 року проведено судове засідання, в якому оголошено перерву до 20 червня 2019 року у зв’язку із клопотанням представника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rPr>
          <w:szCs w:val="28"/>
          <w:lang w:eastAsia="ru-RU"/>
        </w:rPr>
        <w:t>.</w:t>
      </w:r>
    </w:p>
    <w:p w:rsidR="00C759AE" w:rsidRDefault="00C759AE" w:rsidP="00C759AE">
      <w:pPr>
        <w:pStyle w:val="a9"/>
        <w:ind w:firstLine="708"/>
        <w:jc w:val="both"/>
      </w:pPr>
      <w:r>
        <w:t>20 червня 2019 року проведено судове засідання, в якому оголошено перерву до 5 липня 2019 року.</w:t>
      </w:r>
    </w:p>
    <w:p w:rsidR="00C759AE" w:rsidRDefault="00C759AE" w:rsidP="00C759AE">
      <w:pPr>
        <w:pStyle w:val="a9"/>
        <w:ind w:firstLine="708"/>
        <w:jc w:val="both"/>
      </w:pPr>
      <w:r>
        <w:t xml:space="preserve">5 липня 2019 року Головним управлінням </w:t>
      </w:r>
      <w:proofErr w:type="spellStart"/>
      <w:r>
        <w:t>Держпраці</w:t>
      </w:r>
      <w:proofErr w:type="spellEnd"/>
      <w:r>
        <w:t xml:space="preserve"> у Київській області подано клопотання про </w:t>
      </w:r>
      <w:proofErr w:type="spellStart"/>
      <w:r>
        <w:t>долучення</w:t>
      </w:r>
      <w:proofErr w:type="spellEnd"/>
      <w:r>
        <w:t xml:space="preserve"> матеріалів та подано речові докази                       (С</w:t>
      </w:r>
      <w:r>
        <w:rPr>
          <w:lang w:val="en-US"/>
        </w:rPr>
        <w:t>D</w:t>
      </w:r>
      <w:r>
        <w:t>- диск). Від Щербаня Д.М. надійшла заява про приєднання доказів.</w:t>
      </w:r>
    </w:p>
    <w:p w:rsidR="00C759AE" w:rsidRDefault="00C759AE" w:rsidP="00C759AE">
      <w:pPr>
        <w:pStyle w:val="a9"/>
        <w:ind w:firstLine="708"/>
        <w:jc w:val="both"/>
      </w:pPr>
      <w:r>
        <w:t>19 липня 2019 року проведено судове засідання, в якому оголошено про продовження розгляду справи у порядку письмового провадження.</w:t>
      </w:r>
    </w:p>
    <w:p w:rsidR="00C759AE" w:rsidRDefault="00C759AE" w:rsidP="00C759AE">
      <w:pPr>
        <w:pStyle w:val="a9"/>
        <w:ind w:firstLine="708"/>
        <w:jc w:val="both"/>
      </w:pPr>
      <w:r>
        <w:t xml:space="preserve">9 вересня 2019 року від </w:t>
      </w:r>
      <w:r>
        <w:rPr>
          <w:szCs w:val="28"/>
          <w:lang w:eastAsia="ru-RU"/>
        </w:rPr>
        <w:t>ТОВ</w:t>
      </w:r>
      <w:r w:rsidRPr="007F57DE">
        <w:rPr>
          <w:szCs w:val="28"/>
          <w:lang w:eastAsia="ru-RU"/>
        </w:rPr>
        <w:t xml:space="preserve"> «</w:t>
      </w:r>
      <w:proofErr w:type="spellStart"/>
      <w:r w:rsidRPr="007F57DE">
        <w:rPr>
          <w:szCs w:val="28"/>
          <w:lang w:eastAsia="ru-RU"/>
        </w:rPr>
        <w:t>Бест</w:t>
      </w:r>
      <w:proofErr w:type="spellEnd"/>
      <w:r w:rsidRPr="007F57DE">
        <w:rPr>
          <w:szCs w:val="28"/>
          <w:lang w:eastAsia="ru-RU"/>
        </w:rPr>
        <w:t xml:space="preserve"> </w:t>
      </w:r>
      <w:proofErr w:type="spellStart"/>
      <w:r w:rsidRPr="007F57DE">
        <w:rPr>
          <w:szCs w:val="28"/>
          <w:lang w:eastAsia="ru-RU"/>
        </w:rPr>
        <w:t>Констракшн</w:t>
      </w:r>
      <w:proofErr w:type="spellEnd"/>
      <w:r w:rsidRPr="007F57DE">
        <w:rPr>
          <w:szCs w:val="28"/>
          <w:lang w:eastAsia="ru-RU"/>
        </w:rPr>
        <w:t>»</w:t>
      </w:r>
      <w:r>
        <w:t xml:space="preserve"> надійшли додаткові пояснення.</w:t>
      </w:r>
    </w:p>
    <w:p w:rsidR="00C759AE" w:rsidRDefault="00C759AE" w:rsidP="00C759AE">
      <w:pPr>
        <w:pStyle w:val="a9"/>
        <w:ind w:firstLine="708"/>
        <w:jc w:val="both"/>
      </w:pPr>
      <w:r>
        <w:t>3 жовтня, 13 листопада 2019 року та 10 січня, 15 червня 2020 року від Щербаня Д.М. надійшли заяви про прискорення розгляду справи.</w:t>
      </w:r>
    </w:p>
    <w:p w:rsidR="00C759AE" w:rsidRDefault="00C759AE" w:rsidP="00C759AE">
      <w:pPr>
        <w:pStyle w:val="a9"/>
        <w:ind w:firstLine="708"/>
        <w:jc w:val="both"/>
      </w:pPr>
    </w:p>
    <w:p w:rsidR="00C759AE" w:rsidRDefault="00C759AE" w:rsidP="00C759AE">
      <w:pPr>
        <w:pStyle w:val="a9"/>
        <w:ind w:firstLine="708"/>
        <w:jc w:val="both"/>
      </w:pPr>
      <w:r>
        <w:lastRenderedPageBreak/>
        <w:t>Станом на час проведення попередньої перевірки справа по суті не розглянута та не прийнято остаточне рішення. За даними Єдиного державного реєстру судових рішень, останнім документом, прийнятим у цій справі, є ухвала від 19 лютого 2019 року про закриття підготовчого провадження та призначення справи № 640/20886/18 до судового розгляду по суті.</w:t>
      </w:r>
    </w:p>
    <w:p w:rsidR="00C759AE" w:rsidRDefault="00C759AE" w:rsidP="00C759AE">
      <w:pPr>
        <w:pStyle w:val="a9"/>
        <w:ind w:firstLine="708"/>
        <w:jc w:val="both"/>
      </w:pPr>
      <w:r w:rsidRPr="00866BCC">
        <w:t xml:space="preserve">Відповідно до частини першої статті </w:t>
      </w:r>
      <w:r>
        <w:t>258</w:t>
      </w:r>
      <w:r w:rsidRPr="00866BCC">
        <w:t xml:space="preserve"> Кодексу адміністративного судочинства України </w:t>
      </w:r>
      <w:r>
        <w:t>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C759AE" w:rsidRDefault="00C759AE" w:rsidP="00C759AE">
      <w:pPr>
        <w:pStyle w:val="a9"/>
        <w:ind w:firstLine="708"/>
        <w:jc w:val="both"/>
      </w:pPr>
      <w:r>
        <w:t>Нормами чинного КАС України визначено, що о</w:t>
      </w:r>
      <w:r w:rsidRPr="001E62C3">
        <w:t xml:space="preserve">сновними засадами (принципами) </w:t>
      </w:r>
      <w:r>
        <w:t>адміністративного судочинства є, зокрема, розумність строків розгляду справи судом. Розумний строк –</w:t>
      </w:r>
      <w:r w:rsidRPr="00D54D48">
        <w:t xml:space="preserve">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w:t>
      </w:r>
      <w:r>
        <w:t xml:space="preserve"> у публічно-правових відносинах.</w:t>
      </w:r>
    </w:p>
    <w:p w:rsidR="00C759AE" w:rsidRDefault="00C759AE" w:rsidP="00C759AE">
      <w:pPr>
        <w:pStyle w:val="a9"/>
        <w:ind w:firstLine="708"/>
        <w:jc w:val="both"/>
        <w:rPr>
          <w:szCs w:val="28"/>
          <w:shd w:val="clear" w:color="auto" w:fill="FFFFFF"/>
        </w:rPr>
      </w:pPr>
      <w:r>
        <w:rPr>
          <w:szCs w:val="28"/>
          <w:shd w:val="clear" w:color="auto" w:fill="FFFFFF"/>
        </w:rPr>
        <w:t>Також ч</w:t>
      </w:r>
      <w:r w:rsidRPr="00600E43">
        <w:rPr>
          <w:szCs w:val="28"/>
          <w:shd w:val="clear" w:color="auto" w:fill="FFFFFF"/>
        </w:rPr>
        <w:t>астин</w:t>
      </w:r>
      <w:r>
        <w:rPr>
          <w:szCs w:val="28"/>
          <w:shd w:val="clear" w:color="auto" w:fill="FFFFFF"/>
        </w:rPr>
        <w:t>ою</w:t>
      </w:r>
      <w:r w:rsidRPr="00600E43">
        <w:rPr>
          <w:szCs w:val="28"/>
          <w:shd w:val="clear" w:color="auto" w:fill="FFFFFF"/>
        </w:rPr>
        <w:t xml:space="preserve"> </w:t>
      </w:r>
      <w:r>
        <w:rPr>
          <w:szCs w:val="28"/>
          <w:shd w:val="clear" w:color="auto" w:fill="FFFFFF"/>
        </w:rPr>
        <w:t>другою</w:t>
      </w:r>
      <w:r w:rsidRPr="00600E43">
        <w:rPr>
          <w:szCs w:val="28"/>
          <w:shd w:val="clear" w:color="auto" w:fill="FFFFFF"/>
        </w:rPr>
        <w:t xml:space="preserve"> статті </w:t>
      </w:r>
      <w:r>
        <w:rPr>
          <w:szCs w:val="28"/>
          <w:shd w:val="clear" w:color="auto" w:fill="FFFFFF"/>
        </w:rPr>
        <w:t>119</w:t>
      </w:r>
      <w:r w:rsidRPr="00600E43">
        <w:rPr>
          <w:szCs w:val="28"/>
          <w:shd w:val="clear" w:color="auto" w:fill="FFFFFF"/>
        </w:rPr>
        <w:t xml:space="preserve"> КАС України</w:t>
      </w:r>
      <w:r>
        <w:rPr>
          <w:szCs w:val="28"/>
          <w:shd w:val="clear" w:color="auto" w:fill="FFFFFF"/>
        </w:rPr>
        <w:t xml:space="preserve"> встановлено, що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C759AE" w:rsidRDefault="00C759AE" w:rsidP="00C759AE">
      <w:pPr>
        <w:pStyle w:val="a9"/>
        <w:ind w:firstLine="708"/>
        <w:jc w:val="both"/>
      </w:pPr>
      <w:r>
        <w:t>Під час</w:t>
      </w:r>
      <w:r w:rsidRPr="00FE2866">
        <w:t xml:space="preserve"> попередньої перевірки встановлено, що з моменту прийняття </w:t>
      </w:r>
      <w:r>
        <w:t xml:space="preserve">ухвали від 19 лютого 2019 року про закриття підготовчого провадження та призначення справи № 640/20886/18 до судового розгляду по суті </w:t>
      </w:r>
      <w:r w:rsidRPr="00FE2866">
        <w:t>до</w:t>
      </w:r>
      <w:r>
        <w:t xml:space="preserve"> цього часу</w:t>
      </w:r>
      <w:r w:rsidRPr="00FE2866">
        <w:t xml:space="preserve"> минуло </w:t>
      </w:r>
      <w:r>
        <w:t>1 рік 9 місяців, а з моменту продовження розгляду справи у порядку письмового провадження – 1 рік 4 місяці</w:t>
      </w:r>
      <w:r w:rsidRPr="000E6A3D">
        <w:t>.</w:t>
      </w:r>
    </w:p>
    <w:p w:rsidR="00C759AE" w:rsidRDefault="00C759AE" w:rsidP="00C759AE">
      <w:pPr>
        <w:pStyle w:val="a9"/>
        <w:ind w:firstLine="708"/>
        <w:jc w:val="both"/>
      </w:pPr>
      <w: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C759AE" w:rsidRPr="00EC5C77" w:rsidRDefault="00C759AE" w:rsidP="00C759AE">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 xml:space="preserve">Таким чином, у діях судді </w:t>
      </w:r>
      <w:r>
        <w:rPr>
          <w:rFonts w:ascii="Times New Roman" w:eastAsia="Times New Roman" w:hAnsi="Times New Roman" w:cs="Times New Roman"/>
          <w:sz w:val="28"/>
          <w:szCs w:val="28"/>
          <w:lang w:val="uk-UA" w:eastAsia="ru-RU"/>
        </w:rPr>
        <w:t>Костенка Д.А.</w:t>
      </w:r>
      <w:r w:rsidRPr="00EC5C77">
        <w:rPr>
          <w:rFonts w:ascii="Times New Roman" w:eastAsia="Times New Roman" w:hAnsi="Times New Roman" w:cs="Times New Roman"/>
          <w:sz w:val="28"/>
          <w:szCs w:val="28"/>
          <w:lang w:val="uk-UA" w:eastAsia="ru-RU"/>
        </w:rPr>
        <w:t xml:space="preserve"> вбачаються ознаки дисциплінарного п</w:t>
      </w:r>
      <w:r>
        <w:rPr>
          <w:rFonts w:ascii="Times New Roman" w:eastAsia="Times New Roman" w:hAnsi="Times New Roman" w:cs="Times New Roman"/>
          <w:sz w:val="28"/>
          <w:szCs w:val="28"/>
          <w:lang w:val="uk-UA" w:eastAsia="ru-RU"/>
        </w:rPr>
        <w:t>роступку, передбаченого пунктом 2</w:t>
      </w:r>
      <w:r w:rsidRPr="00EC5C77">
        <w:rPr>
          <w:rFonts w:ascii="Times New Roman" w:eastAsia="Times New Roman" w:hAnsi="Times New Roman" w:cs="Times New Roman"/>
          <w:sz w:val="28"/>
          <w:szCs w:val="28"/>
          <w:lang w:val="uk-UA" w:eastAsia="ru-RU"/>
        </w:rPr>
        <w:t xml:space="preserve"> частин</w:t>
      </w:r>
      <w:r>
        <w:rPr>
          <w:rFonts w:ascii="Times New Roman" w:eastAsia="Times New Roman" w:hAnsi="Times New Roman" w:cs="Times New Roman"/>
          <w:sz w:val="28"/>
          <w:szCs w:val="28"/>
          <w:lang w:val="uk-UA" w:eastAsia="ru-RU"/>
        </w:rPr>
        <w:t>и</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другої</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EC5C77">
        <w:rPr>
          <w:rFonts w:ascii="Times New Roman" w:eastAsia="Times New Roman" w:hAnsi="Times New Roman" w:cs="Times New Roman"/>
          <w:sz w:val="28"/>
          <w:szCs w:val="28"/>
          <w:lang w:val="uk-UA" w:eastAsia="ru-RU"/>
        </w:rPr>
        <w:t>статті 106 Закону України від 2 червня 2016 року № 1402-VІІІ «Про судоустрій і статус суддів»</w:t>
      </w:r>
      <w:r>
        <w:rPr>
          <w:rFonts w:ascii="Times New Roman" w:eastAsia="Times New Roman" w:hAnsi="Times New Roman" w:cs="Times New Roman"/>
          <w:sz w:val="28"/>
          <w:szCs w:val="28"/>
          <w:lang w:val="uk-UA" w:eastAsia="ru-RU"/>
        </w:rPr>
        <w:t xml:space="preserve"> (безпідставне затягування або </w:t>
      </w:r>
      <w:r w:rsidRPr="00880064">
        <w:rPr>
          <w:rFonts w:ascii="Times New Roman" w:hAnsi="Times New Roman"/>
          <w:sz w:val="28"/>
          <w:lang w:val="uk-UA"/>
        </w:rPr>
        <w:t>невжиття суддею заходів щодо розгляду справи протягом строку, встановленого законом</w:t>
      </w:r>
      <w:r>
        <w:rPr>
          <w:rFonts w:ascii="Times New Roman" w:eastAsia="Times New Roman" w:hAnsi="Times New Roman" w:cs="Times New Roman"/>
          <w:sz w:val="28"/>
          <w:szCs w:val="28"/>
          <w:lang w:val="uk-UA" w:eastAsia="ru-RU"/>
        </w:rPr>
        <w:t>)</w:t>
      </w:r>
      <w:r w:rsidRPr="00EC5C77">
        <w:rPr>
          <w:rFonts w:ascii="Times New Roman" w:eastAsia="Times New Roman" w:hAnsi="Times New Roman" w:cs="Times New Roman"/>
          <w:sz w:val="28"/>
          <w:szCs w:val="28"/>
          <w:lang w:val="uk-UA" w:eastAsia="ru-RU"/>
        </w:rPr>
        <w:t>.</w:t>
      </w:r>
    </w:p>
    <w:p w:rsidR="00C759AE" w:rsidRPr="00EC5C77" w:rsidRDefault="00C759AE" w:rsidP="00C759AE">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 судді.</w:t>
      </w:r>
    </w:p>
    <w:p w:rsidR="00C759AE" w:rsidRPr="00EC5C77" w:rsidRDefault="00C759AE" w:rsidP="00C759AE">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 xml:space="preserve">З огляду на викладене Третя Дисциплінарна палата Вищої ради правосуддя вважає, що стосовно судді </w:t>
      </w:r>
      <w:r>
        <w:rPr>
          <w:rFonts w:ascii="Times New Roman" w:hAnsi="Times New Roman" w:cs="Times New Roman"/>
          <w:sz w:val="28"/>
          <w:szCs w:val="28"/>
          <w:lang w:val="sr-Cyrl-CS" w:eastAsia="ru-RU"/>
        </w:rPr>
        <w:t>О</w:t>
      </w:r>
      <w:r w:rsidRPr="00BA1C68">
        <w:rPr>
          <w:rFonts w:ascii="Times New Roman" w:hAnsi="Times New Roman" w:cs="Times New Roman"/>
          <w:sz w:val="28"/>
          <w:szCs w:val="28"/>
          <w:lang w:val="sr-Cyrl-CS" w:eastAsia="ru-RU"/>
        </w:rPr>
        <w:t>кружного адміністративного суду міста Києва Костенка Д</w:t>
      </w:r>
      <w:r>
        <w:rPr>
          <w:rFonts w:ascii="Times New Roman" w:hAnsi="Times New Roman" w:cs="Times New Roman"/>
          <w:sz w:val="28"/>
          <w:szCs w:val="28"/>
          <w:lang w:val="sr-Cyrl-CS" w:eastAsia="ru-RU"/>
        </w:rPr>
        <w:t>.</w:t>
      </w:r>
      <w:r w:rsidRPr="00BA1C68">
        <w:rPr>
          <w:rFonts w:ascii="Times New Roman" w:hAnsi="Times New Roman" w:cs="Times New Roman"/>
          <w:sz w:val="28"/>
          <w:szCs w:val="28"/>
          <w:lang w:val="sr-Cyrl-CS" w:eastAsia="ru-RU"/>
        </w:rPr>
        <w:t>А</w:t>
      </w:r>
      <w:r>
        <w:rPr>
          <w:rFonts w:ascii="Times New Roman" w:hAnsi="Times New Roman" w:cs="Times New Roman"/>
          <w:sz w:val="28"/>
          <w:szCs w:val="28"/>
          <w:lang w:val="sr-Cyrl-CS" w:eastAsia="ru-RU"/>
        </w:rPr>
        <w:t>.</w:t>
      </w:r>
      <w:r w:rsidRPr="00EC5C77">
        <w:rPr>
          <w:rFonts w:ascii="Times New Roman" w:eastAsia="Times New Roman" w:hAnsi="Times New Roman" w:cs="Times New Roman"/>
          <w:sz w:val="28"/>
          <w:szCs w:val="28"/>
          <w:lang w:val="uk-UA" w:eastAsia="ru-RU"/>
        </w:rPr>
        <w:t xml:space="preserve"> слід відкрити дисциплінарну справу за ознаками в </w:t>
      </w:r>
      <w:r>
        <w:rPr>
          <w:rFonts w:ascii="Times New Roman" w:eastAsia="Times New Roman" w:hAnsi="Times New Roman" w:cs="Times New Roman"/>
          <w:sz w:val="28"/>
          <w:szCs w:val="28"/>
          <w:lang w:val="uk-UA" w:eastAsia="ru-RU"/>
        </w:rPr>
        <w:t>його</w:t>
      </w:r>
      <w:r w:rsidRPr="00EC5C77">
        <w:rPr>
          <w:rFonts w:ascii="Times New Roman" w:eastAsia="Times New Roman" w:hAnsi="Times New Roman" w:cs="Times New Roman"/>
          <w:sz w:val="28"/>
          <w:szCs w:val="28"/>
          <w:lang w:val="uk-UA" w:eastAsia="ru-RU"/>
        </w:rPr>
        <w:t xml:space="preserve"> діях дисциплінарного проступку, передбаченого пунктом </w:t>
      </w:r>
      <w:r>
        <w:rPr>
          <w:rFonts w:ascii="Times New Roman" w:eastAsia="Times New Roman" w:hAnsi="Times New Roman" w:cs="Times New Roman"/>
          <w:sz w:val="28"/>
          <w:szCs w:val="28"/>
          <w:lang w:val="uk-UA" w:eastAsia="ru-RU"/>
        </w:rPr>
        <w:t>2</w:t>
      </w:r>
      <w:r w:rsidRPr="00EC5C77">
        <w:rPr>
          <w:rFonts w:ascii="Times New Roman" w:eastAsia="Times New Roman" w:hAnsi="Times New Roman" w:cs="Times New Roman"/>
          <w:sz w:val="28"/>
          <w:szCs w:val="28"/>
          <w:lang w:val="uk-UA" w:eastAsia="ru-RU"/>
        </w:rPr>
        <w:t xml:space="preserve"> частини першої </w:t>
      </w:r>
      <w:r>
        <w:rPr>
          <w:rFonts w:ascii="Times New Roman" w:eastAsia="Times New Roman" w:hAnsi="Times New Roman" w:cs="Times New Roman"/>
          <w:sz w:val="28"/>
          <w:szCs w:val="28"/>
          <w:lang w:val="uk-UA" w:eastAsia="ru-RU"/>
        </w:rPr>
        <w:t xml:space="preserve"> </w:t>
      </w:r>
      <w:r w:rsidRPr="00EC5C77">
        <w:rPr>
          <w:rFonts w:ascii="Times New Roman" w:eastAsia="Times New Roman" w:hAnsi="Times New Roman" w:cs="Times New Roman"/>
          <w:sz w:val="28"/>
          <w:szCs w:val="28"/>
          <w:lang w:val="uk-UA" w:eastAsia="ru-RU"/>
        </w:rPr>
        <w:t>статті 106 Закону України</w:t>
      </w:r>
      <w:r>
        <w:rPr>
          <w:rFonts w:ascii="Times New Roman" w:eastAsia="Times New Roman" w:hAnsi="Times New Roman" w:cs="Times New Roman"/>
          <w:sz w:val="28"/>
          <w:szCs w:val="28"/>
          <w:lang w:val="uk-UA" w:eastAsia="ru-RU"/>
        </w:rPr>
        <w:t xml:space="preserve"> </w:t>
      </w:r>
      <w:r w:rsidRPr="00EC5C77">
        <w:rPr>
          <w:rFonts w:ascii="Times New Roman" w:eastAsia="Times New Roman" w:hAnsi="Times New Roman" w:cs="Times New Roman"/>
          <w:sz w:val="28"/>
          <w:szCs w:val="28"/>
          <w:lang w:val="uk-UA" w:eastAsia="ru-RU"/>
        </w:rPr>
        <w:t>«Про судоустрій і статус суддів».</w:t>
      </w:r>
    </w:p>
    <w:p w:rsidR="00C759AE" w:rsidRDefault="00C759AE" w:rsidP="00C759AE">
      <w:pPr>
        <w:spacing w:after="0" w:line="240" w:lineRule="auto"/>
        <w:ind w:firstLine="709"/>
        <w:jc w:val="both"/>
        <w:rPr>
          <w:rFonts w:ascii="Times New Roman" w:eastAsia="Times New Roman" w:hAnsi="Times New Roman" w:cs="Times New Roman"/>
          <w:sz w:val="28"/>
          <w:szCs w:val="28"/>
          <w:lang w:val="uk-UA" w:eastAsia="ru-RU"/>
        </w:rPr>
      </w:pPr>
    </w:p>
    <w:p w:rsidR="00C759AE" w:rsidRPr="00EC5C77" w:rsidRDefault="00C759AE" w:rsidP="00C759AE">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lastRenderedPageBreak/>
        <w:t>Керуючись статтею 46 Закону України «Про Вищу раду правосуддя», Третя Дисциплінарна палата Вищої ради правосуддя</w:t>
      </w:r>
    </w:p>
    <w:p w:rsidR="00C759AE" w:rsidRPr="00EC5C77" w:rsidRDefault="00C759AE" w:rsidP="00C759AE">
      <w:pPr>
        <w:shd w:val="clear" w:color="auto" w:fill="FFFFFF"/>
        <w:spacing w:after="0" w:line="240" w:lineRule="auto"/>
        <w:jc w:val="center"/>
        <w:rPr>
          <w:rFonts w:ascii="Times New Roman" w:hAnsi="Times New Roman" w:cs="Times New Roman"/>
          <w:sz w:val="28"/>
          <w:szCs w:val="28"/>
          <w:lang w:val="uk-UA"/>
        </w:rPr>
      </w:pPr>
    </w:p>
    <w:p w:rsidR="00C759AE" w:rsidRPr="00EC5C77" w:rsidRDefault="00C759AE" w:rsidP="00C759AE">
      <w:pPr>
        <w:shd w:val="clear" w:color="auto" w:fill="FFFFFF"/>
        <w:spacing w:after="0" w:line="240" w:lineRule="auto"/>
        <w:jc w:val="center"/>
        <w:rPr>
          <w:rFonts w:ascii="Times New Roman" w:hAnsi="Times New Roman" w:cs="Times New Roman"/>
          <w:b/>
          <w:bCs/>
          <w:sz w:val="28"/>
          <w:szCs w:val="28"/>
          <w:lang w:val="sr-Cyrl-CS" w:eastAsia="ru-RU"/>
        </w:rPr>
      </w:pPr>
      <w:r w:rsidRPr="00EC5C77">
        <w:rPr>
          <w:rFonts w:ascii="Times New Roman" w:hAnsi="Times New Roman" w:cs="Times New Roman"/>
          <w:b/>
          <w:bCs/>
          <w:sz w:val="28"/>
          <w:szCs w:val="28"/>
          <w:lang w:val="sr-Cyrl-CS" w:eastAsia="ru-RU"/>
        </w:rPr>
        <w:t>ухвалила:</w:t>
      </w:r>
    </w:p>
    <w:p w:rsidR="00C759AE" w:rsidRPr="00EC5C77" w:rsidRDefault="00C759AE" w:rsidP="00C759AE">
      <w:pPr>
        <w:shd w:val="clear" w:color="auto" w:fill="FFFFFF"/>
        <w:spacing w:after="0" w:line="240" w:lineRule="auto"/>
        <w:jc w:val="center"/>
        <w:rPr>
          <w:rFonts w:ascii="Times New Roman" w:hAnsi="Times New Roman" w:cs="Times New Roman"/>
          <w:b/>
          <w:bCs/>
          <w:sz w:val="28"/>
          <w:szCs w:val="28"/>
          <w:lang w:val="sr-Cyrl-CS" w:eastAsia="ru-RU"/>
        </w:rPr>
      </w:pPr>
    </w:p>
    <w:p w:rsidR="00C759AE" w:rsidRPr="00EC5C77" w:rsidRDefault="00C759AE" w:rsidP="00C759AE">
      <w:pPr>
        <w:spacing w:after="0" w:line="240" w:lineRule="auto"/>
        <w:contextualSpacing/>
        <w:jc w:val="both"/>
        <w:rPr>
          <w:rFonts w:ascii="Times New Roman" w:hAnsi="Times New Roman" w:cs="Times New Roman"/>
          <w:sz w:val="28"/>
          <w:szCs w:val="28"/>
          <w:lang w:val="uk-UA"/>
        </w:rPr>
      </w:pPr>
      <w:r w:rsidRPr="00EC5C77">
        <w:rPr>
          <w:rFonts w:ascii="Times New Roman" w:hAnsi="Times New Roman" w:cs="Times New Roman"/>
          <w:sz w:val="28"/>
          <w:szCs w:val="28"/>
          <w:lang w:val="sr-Cyrl-CS"/>
        </w:rPr>
        <w:t xml:space="preserve">відкрити дисциплінарну справу стосовно </w:t>
      </w:r>
      <w:r w:rsidRPr="00EC5C77">
        <w:rPr>
          <w:rFonts w:ascii="Times New Roman" w:hAnsi="Times New Roman" w:cs="Times New Roman"/>
          <w:sz w:val="28"/>
          <w:szCs w:val="28"/>
          <w:lang w:val="sr-Cyrl-CS" w:eastAsia="ru-RU"/>
        </w:rPr>
        <w:t xml:space="preserve">судді </w:t>
      </w:r>
      <w:r>
        <w:rPr>
          <w:rFonts w:ascii="Times New Roman" w:hAnsi="Times New Roman" w:cs="Times New Roman"/>
          <w:sz w:val="28"/>
          <w:szCs w:val="28"/>
          <w:lang w:val="sr-Cyrl-CS" w:eastAsia="ru-RU"/>
        </w:rPr>
        <w:t>О</w:t>
      </w:r>
      <w:r w:rsidRPr="00BA1C68">
        <w:rPr>
          <w:rFonts w:ascii="Times New Roman" w:hAnsi="Times New Roman" w:cs="Times New Roman"/>
          <w:sz w:val="28"/>
          <w:szCs w:val="28"/>
          <w:lang w:val="sr-Cyrl-CS" w:eastAsia="ru-RU"/>
        </w:rPr>
        <w:t>кружного адміністративного суду міста Києва Костенка Дмитра Анатолійовича</w:t>
      </w:r>
      <w:r w:rsidRPr="00EC5C77">
        <w:rPr>
          <w:rFonts w:ascii="Times New Roman" w:hAnsi="Times New Roman" w:cs="Times New Roman"/>
          <w:sz w:val="28"/>
          <w:szCs w:val="28"/>
          <w:lang w:val="uk-UA"/>
        </w:rPr>
        <w:t>.</w:t>
      </w:r>
    </w:p>
    <w:p w:rsidR="00C759AE" w:rsidRPr="00EC5C77" w:rsidRDefault="00C759AE" w:rsidP="00C759AE">
      <w:pPr>
        <w:spacing w:after="0" w:line="240" w:lineRule="auto"/>
        <w:ind w:firstLine="708"/>
        <w:contextualSpacing/>
        <w:jc w:val="both"/>
        <w:rPr>
          <w:rFonts w:ascii="Times New Roman" w:hAnsi="Times New Roman" w:cs="Times New Roman"/>
          <w:sz w:val="28"/>
          <w:szCs w:val="28"/>
          <w:lang w:val="sr-Cyrl-CS"/>
        </w:rPr>
      </w:pPr>
      <w:r w:rsidRPr="00EC5C77">
        <w:rPr>
          <w:rFonts w:ascii="Times New Roman" w:hAnsi="Times New Roman" w:cs="Times New Roman"/>
          <w:sz w:val="28"/>
          <w:szCs w:val="28"/>
          <w:lang w:val="sr-Cyrl-CS"/>
        </w:rPr>
        <w:t>Ухвала оскарженню не підлягає.</w:t>
      </w:r>
    </w:p>
    <w:p w:rsidR="00C759AE" w:rsidRPr="00EC5C77" w:rsidRDefault="00C759AE" w:rsidP="00C759AE">
      <w:pPr>
        <w:spacing w:after="0" w:line="240" w:lineRule="auto"/>
        <w:ind w:firstLine="709"/>
        <w:jc w:val="both"/>
        <w:rPr>
          <w:rFonts w:ascii="Times New Roman" w:hAnsi="Times New Roman" w:cs="Times New Roman"/>
          <w:sz w:val="28"/>
          <w:szCs w:val="28"/>
          <w:lang w:val="sr-Cyrl-CS"/>
        </w:rPr>
      </w:pPr>
    </w:p>
    <w:p w:rsidR="00C759AE" w:rsidRDefault="00C759AE" w:rsidP="00C759AE">
      <w:pPr>
        <w:spacing w:after="0" w:line="240" w:lineRule="auto"/>
        <w:ind w:firstLine="709"/>
        <w:jc w:val="both"/>
        <w:rPr>
          <w:rFonts w:ascii="Times New Roman" w:hAnsi="Times New Roman" w:cs="Times New Roman"/>
          <w:sz w:val="28"/>
          <w:szCs w:val="28"/>
          <w:lang w:val="sr-Cyrl-CS"/>
        </w:rPr>
      </w:pPr>
    </w:p>
    <w:p w:rsidR="00C759AE" w:rsidRPr="00EC5C77" w:rsidRDefault="00C759AE" w:rsidP="00C759AE">
      <w:pPr>
        <w:spacing w:after="0" w:line="240" w:lineRule="auto"/>
        <w:ind w:firstLine="709"/>
        <w:jc w:val="both"/>
        <w:rPr>
          <w:rFonts w:ascii="Times New Roman" w:hAnsi="Times New Roman" w:cs="Times New Roman"/>
          <w:sz w:val="28"/>
          <w:szCs w:val="28"/>
          <w:lang w:val="sr-Cyrl-CS"/>
        </w:rPr>
      </w:pPr>
    </w:p>
    <w:p w:rsidR="00C759AE" w:rsidRPr="00EC5C77" w:rsidRDefault="00C759AE" w:rsidP="00C759AE">
      <w:pPr>
        <w:spacing w:after="0" w:line="240" w:lineRule="auto"/>
        <w:ind w:firstLine="709"/>
        <w:jc w:val="both"/>
        <w:rPr>
          <w:rFonts w:ascii="Times New Roman" w:hAnsi="Times New Roman" w:cs="Times New Roman"/>
          <w:sz w:val="28"/>
          <w:szCs w:val="28"/>
          <w:lang w:val="sr-Cyrl-CS"/>
        </w:rPr>
      </w:pPr>
    </w:p>
    <w:p w:rsidR="00C759AE" w:rsidRPr="00EC5C77" w:rsidRDefault="00C759AE" w:rsidP="00C759A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Головуючий на засіданні </w:t>
      </w:r>
    </w:p>
    <w:p w:rsidR="00C759AE" w:rsidRPr="00EC5C77" w:rsidRDefault="00C759AE" w:rsidP="00C759A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Третьої Дисциплінарної </w:t>
      </w:r>
    </w:p>
    <w:p w:rsidR="00C759AE" w:rsidRPr="00EC5C77" w:rsidRDefault="00C759AE" w:rsidP="00C759A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Л.А. </w:t>
      </w:r>
      <w:proofErr w:type="spellStart"/>
      <w:r w:rsidRPr="00EC5C77">
        <w:rPr>
          <w:rFonts w:ascii="Times New Roman" w:hAnsi="Times New Roman" w:cs="Times New Roman"/>
          <w:b/>
          <w:sz w:val="28"/>
          <w:szCs w:val="28"/>
          <w:lang w:val="uk-UA"/>
        </w:rPr>
        <w:t>Швецова</w:t>
      </w:r>
      <w:proofErr w:type="spellEnd"/>
      <w:r w:rsidRPr="00EC5C77">
        <w:rPr>
          <w:rFonts w:ascii="Times New Roman" w:hAnsi="Times New Roman" w:cs="Times New Roman"/>
          <w:b/>
          <w:sz w:val="28"/>
          <w:szCs w:val="28"/>
          <w:lang w:val="uk-UA"/>
        </w:rPr>
        <w:t xml:space="preserve">                                                                                                  </w:t>
      </w:r>
    </w:p>
    <w:p w:rsidR="00C759AE" w:rsidRPr="00EC5C77" w:rsidRDefault="00C759AE" w:rsidP="00C759AE">
      <w:pPr>
        <w:spacing w:after="0" w:line="240" w:lineRule="auto"/>
        <w:jc w:val="both"/>
        <w:rPr>
          <w:rFonts w:ascii="Times New Roman" w:hAnsi="Times New Roman" w:cs="Times New Roman"/>
          <w:b/>
          <w:sz w:val="28"/>
          <w:szCs w:val="28"/>
          <w:lang w:val="uk-UA"/>
        </w:rPr>
      </w:pPr>
    </w:p>
    <w:p w:rsidR="00C759AE" w:rsidRDefault="00C759AE" w:rsidP="00C759AE">
      <w:pPr>
        <w:spacing w:after="0" w:line="240" w:lineRule="auto"/>
        <w:jc w:val="both"/>
        <w:rPr>
          <w:rFonts w:ascii="Times New Roman" w:hAnsi="Times New Roman" w:cs="Times New Roman"/>
          <w:b/>
          <w:sz w:val="28"/>
          <w:szCs w:val="28"/>
          <w:lang w:val="uk-UA"/>
        </w:rPr>
      </w:pPr>
    </w:p>
    <w:p w:rsidR="00C759AE" w:rsidRPr="00EC5C77" w:rsidRDefault="00C759AE" w:rsidP="00C759A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Члени Третьої Дисциплінарної </w:t>
      </w:r>
    </w:p>
    <w:p w:rsidR="00C759AE" w:rsidRPr="00EC5C77" w:rsidRDefault="00C759AE" w:rsidP="00C759A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П.М. </w:t>
      </w:r>
      <w:proofErr w:type="spellStart"/>
      <w:r w:rsidRPr="00EC5C77">
        <w:rPr>
          <w:rFonts w:ascii="Times New Roman" w:hAnsi="Times New Roman" w:cs="Times New Roman"/>
          <w:b/>
          <w:sz w:val="28"/>
          <w:szCs w:val="28"/>
          <w:lang w:val="uk-UA"/>
        </w:rPr>
        <w:t>Гречківський</w:t>
      </w:r>
      <w:proofErr w:type="spellEnd"/>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C759AE" w:rsidRDefault="00C759AE" w:rsidP="00C759A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C759AE" w:rsidRDefault="00C759AE" w:rsidP="00C759AE">
      <w:pPr>
        <w:spacing w:after="0" w:line="240" w:lineRule="auto"/>
        <w:jc w:val="both"/>
        <w:rPr>
          <w:rFonts w:ascii="Times New Roman" w:hAnsi="Times New Roman" w:cs="Times New Roman"/>
          <w:b/>
          <w:sz w:val="28"/>
          <w:szCs w:val="28"/>
          <w:lang w:val="uk-UA"/>
        </w:rPr>
      </w:pPr>
    </w:p>
    <w:p w:rsidR="00C759AE" w:rsidRPr="00EC5C77" w:rsidRDefault="00C759AE" w:rsidP="00C759AE">
      <w:pPr>
        <w:spacing w:after="0" w:line="240" w:lineRule="auto"/>
        <w:ind w:left="6372"/>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Л.Б. Іванова</w:t>
      </w:r>
    </w:p>
    <w:p w:rsidR="00C759AE" w:rsidRPr="00EC5C77" w:rsidRDefault="00C759AE" w:rsidP="00C759AE">
      <w:pPr>
        <w:spacing w:after="0" w:line="240" w:lineRule="auto"/>
        <w:ind w:left="6372"/>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C759AE" w:rsidRPr="00337B94" w:rsidRDefault="00C759AE" w:rsidP="00C759AE">
      <w:pPr>
        <w:rPr>
          <w:rFonts w:ascii="Times New Roman" w:hAnsi="Times New Roman" w:cs="Times New Roman"/>
          <w:b/>
          <w:sz w:val="28"/>
          <w:szCs w:val="28"/>
          <w:lang w:val="uk-UA"/>
        </w:rPr>
      </w:pPr>
    </w:p>
    <w:p w:rsidR="00C759AE" w:rsidRPr="00337B94" w:rsidRDefault="00C759AE" w:rsidP="00C759AE">
      <w:pPr>
        <w:spacing w:after="0" w:line="240" w:lineRule="auto"/>
        <w:jc w:val="both"/>
        <w:rPr>
          <w:rFonts w:ascii="Times New Roman" w:hAnsi="Times New Roman" w:cs="Times New Roman"/>
          <w:b/>
          <w:bCs/>
          <w:sz w:val="28"/>
          <w:szCs w:val="28"/>
          <w:lang w:val="uk-UA"/>
        </w:rPr>
      </w:pPr>
      <w:r w:rsidRPr="00337B94">
        <w:rPr>
          <w:rFonts w:ascii="Times New Roman" w:hAnsi="Times New Roman" w:cs="Times New Roman"/>
          <w:b/>
          <w:bCs/>
          <w:sz w:val="28"/>
          <w:szCs w:val="28"/>
        </w:rPr>
        <w:t xml:space="preserve">Член </w:t>
      </w:r>
      <w:proofErr w:type="spellStart"/>
      <w:r w:rsidRPr="00337B94">
        <w:rPr>
          <w:rFonts w:ascii="Times New Roman" w:hAnsi="Times New Roman" w:cs="Times New Roman"/>
          <w:b/>
          <w:bCs/>
          <w:sz w:val="28"/>
          <w:szCs w:val="28"/>
        </w:rPr>
        <w:t>Другої</w:t>
      </w:r>
      <w:proofErr w:type="spellEnd"/>
      <w:r w:rsidRPr="00337B94">
        <w:rPr>
          <w:rFonts w:ascii="Times New Roman" w:hAnsi="Times New Roman" w:cs="Times New Roman"/>
          <w:b/>
          <w:bCs/>
          <w:sz w:val="28"/>
          <w:szCs w:val="28"/>
        </w:rPr>
        <w:t xml:space="preserve"> </w:t>
      </w:r>
      <w:proofErr w:type="spellStart"/>
      <w:r w:rsidRPr="00337B94">
        <w:rPr>
          <w:rFonts w:ascii="Times New Roman" w:hAnsi="Times New Roman" w:cs="Times New Roman"/>
          <w:b/>
          <w:bCs/>
          <w:sz w:val="28"/>
          <w:szCs w:val="28"/>
        </w:rPr>
        <w:t>Дисциплінарної</w:t>
      </w:r>
      <w:proofErr w:type="spellEnd"/>
    </w:p>
    <w:p w:rsidR="00C759AE" w:rsidRPr="00337B94" w:rsidRDefault="00C759AE" w:rsidP="00C759AE">
      <w:pPr>
        <w:spacing w:after="0" w:line="240" w:lineRule="auto"/>
        <w:jc w:val="both"/>
        <w:rPr>
          <w:rFonts w:ascii="Times New Roman" w:hAnsi="Times New Roman" w:cs="Times New Roman"/>
          <w:b/>
          <w:sz w:val="28"/>
          <w:szCs w:val="28"/>
          <w:lang w:val="uk-UA"/>
        </w:rPr>
      </w:pPr>
      <w:r w:rsidRPr="00337B94">
        <w:rPr>
          <w:rFonts w:ascii="Times New Roman" w:hAnsi="Times New Roman" w:cs="Times New Roman"/>
          <w:b/>
          <w:bCs/>
          <w:sz w:val="28"/>
          <w:szCs w:val="28"/>
          <w:lang w:val="uk-UA"/>
        </w:rPr>
        <w:t xml:space="preserve">палати Вищої ради правосуддя                          </w:t>
      </w:r>
      <w:r>
        <w:rPr>
          <w:rFonts w:ascii="Times New Roman" w:hAnsi="Times New Roman" w:cs="Times New Roman"/>
          <w:b/>
          <w:bCs/>
          <w:sz w:val="28"/>
          <w:szCs w:val="28"/>
          <w:lang w:val="uk-UA"/>
        </w:rPr>
        <w:t xml:space="preserve">               О.Є. </w:t>
      </w:r>
      <w:proofErr w:type="spellStart"/>
      <w:r>
        <w:rPr>
          <w:rFonts w:ascii="Times New Roman" w:hAnsi="Times New Roman" w:cs="Times New Roman"/>
          <w:b/>
          <w:bCs/>
          <w:sz w:val="28"/>
          <w:szCs w:val="28"/>
          <w:lang w:val="uk-UA"/>
        </w:rPr>
        <w:t>Блажівська</w:t>
      </w:r>
      <w:proofErr w:type="spellEnd"/>
    </w:p>
    <w:p w:rsidR="00C759AE" w:rsidRPr="00337B94" w:rsidRDefault="00C759AE" w:rsidP="00C759AE"/>
    <w:p w:rsidR="00367A65" w:rsidRDefault="00367A65"/>
    <w:sectPr w:rsidR="00367A65" w:rsidSect="007854D8">
      <w:headerReference w:type="default" r:id="rId5"/>
      <w:footerReference w:type="default" r:id="rId6"/>
      <w:pgSz w:w="11906" w:h="16838"/>
      <w:pgMar w:top="1134" w:right="849"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3AF" w:rsidRDefault="003553FA">
    <w:pPr>
      <w:pStyle w:val="a7"/>
      <w:jc w:val="right"/>
    </w:pPr>
  </w:p>
  <w:p w:rsidR="002943AF" w:rsidRDefault="003553FA">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825570"/>
      <w:docPartObj>
        <w:docPartGallery w:val="Page Numbers (Top of Page)"/>
        <w:docPartUnique/>
      </w:docPartObj>
    </w:sdtPr>
    <w:sdtEndPr/>
    <w:sdtContent>
      <w:p w:rsidR="002943AF" w:rsidRDefault="003553FA">
        <w:pPr>
          <w:pStyle w:val="a5"/>
          <w:jc w:val="center"/>
        </w:pPr>
        <w:r>
          <w:fldChar w:fldCharType="begin"/>
        </w:r>
        <w:r>
          <w:instrText>PAGE   \* MERGEFORMAT</w:instrText>
        </w:r>
        <w:r>
          <w:fldChar w:fldCharType="separate"/>
        </w:r>
        <w:r>
          <w:rPr>
            <w:noProof/>
          </w:rPr>
          <w:t>2</w:t>
        </w:r>
        <w:r>
          <w:rPr>
            <w:noProof/>
          </w:rPr>
          <w:fldChar w:fldCharType="end"/>
        </w:r>
      </w:p>
    </w:sdtContent>
  </w:sdt>
  <w:p w:rsidR="002943AF" w:rsidRDefault="003553FA">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C759AE"/>
    <w:rsid w:val="001A51C5"/>
    <w:rsid w:val="003553FA"/>
    <w:rsid w:val="00367A65"/>
    <w:rsid w:val="00C759AE"/>
    <w:rsid w:val="00EE0CD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9AE"/>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C759AE"/>
    <w:pPr>
      <w:ind w:left="720"/>
      <w:contextualSpacing/>
    </w:pPr>
  </w:style>
  <w:style w:type="paragraph" w:styleId="a5">
    <w:name w:val="header"/>
    <w:basedOn w:val="a"/>
    <w:link w:val="a6"/>
    <w:uiPriority w:val="99"/>
    <w:unhideWhenUsed/>
    <w:rsid w:val="00C759AE"/>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C759AE"/>
    <w:rPr>
      <w:rFonts w:asciiTheme="minorHAnsi" w:hAnsiTheme="minorHAnsi" w:cstheme="minorBidi"/>
      <w:sz w:val="22"/>
      <w:lang w:val="ru-RU"/>
    </w:rPr>
  </w:style>
  <w:style w:type="paragraph" w:styleId="a7">
    <w:name w:val="footer"/>
    <w:basedOn w:val="a"/>
    <w:link w:val="a8"/>
    <w:uiPriority w:val="99"/>
    <w:unhideWhenUsed/>
    <w:rsid w:val="00C759AE"/>
    <w:pPr>
      <w:tabs>
        <w:tab w:val="center" w:pos="4677"/>
        <w:tab w:val="right" w:pos="9355"/>
      </w:tabs>
      <w:spacing w:after="0" w:line="240" w:lineRule="auto"/>
    </w:pPr>
  </w:style>
  <w:style w:type="character" w:customStyle="1" w:styleId="a8">
    <w:name w:val="Нижній колонтитул Знак"/>
    <w:basedOn w:val="a0"/>
    <w:link w:val="a7"/>
    <w:uiPriority w:val="99"/>
    <w:rsid w:val="00C759AE"/>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C759AE"/>
    <w:rPr>
      <w:rFonts w:asciiTheme="minorHAnsi" w:hAnsiTheme="minorHAnsi" w:cstheme="minorBidi"/>
      <w:sz w:val="22"/>
      <w:lang w:val="ru-RU"/>
    </w:rPr>
  </w:style>
  <w:style w:type="paragraph" w:styleId="a9">
    <w:name w:val="No Spacing"/>
    <w:uiPriority w:val="1"/>
    <w:qFormat/>
    <w:rsid w:val="00C759AE"/>
    <w:pPr>
      <w:spacing w:after="0" w:line="240" w:lineRule="auto"/>
    </w:pPr>
    <w:rPr>
      <w:rFonts w:cstheme="minorBidi"/>
    </w:rPr>
  </w:style>
  <w:style w:type="character" w:customStyle="1" w:styleId="2">
    <w:name w:val="Основной текст (2)_"/>
    <w:basedOn w:val="a0"/>
    <w:link w:val="20"/>
    <w:rsid w:val="00C759AE"/>
    <w:rPr>
      <w:rFonts w:eastAsia="Times New Roman" w:cs="Times New Roman"/>
      <w:shd w:val="clear" w:color="auto" w:fill="FFFFFF"/>
    </w:rPr>
  </w:style>
  <w:style w:type="paragraph" w:customStyle="1" w:styleId="20">
    <w:name w:val="Основной текст (2)"/>
    <w:basedOn w:val="a"/>
    <w:link w:val="2"/>
    <w:rsid w:val="00C759AE"/>
    <w:pPr>
      <w:widowControl w:val="0"/>
      <w:shd w:val="clear" w:color="auto" w:fill="FFFFFF"/>
      <w:spacing w:after="0" w:line="274" w:lineRule="exact"/>
      <w:ind w:hanging="1140"/>
    </w:pPr>
    <w:rPr>
      <w:rFonts w:ascii="Times New Roman" w:eastAsia="Times New Roman" w:hAnsi="Times New Roman" w:cs="Times New Roman"/>
      <w:sz w:val="28"/>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6800</Words>
  <Characters>3876</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2020-11-09T06:38:00Z</dcterms:created>
  <dcterms:modified xsi:type="dcterms:W3CDTF">2020-11-09T06:52:00Z</dcterms:modified>
</cp:coreProperties>
</file>