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66E" w:rsidRDefault="00A0366E" w:rsidP="00A0366E"/>
    <w:p w:rsidR="00A0366E" w:rsidRDefault="00A0366E" w:rsidP="00A0366E">
      <w:pPr>
        <w:pStyle w:val="ab"/>
        <w:ind w:left="0"/>
        <w:jc w:val="both"/>
        <w:rPr>
          <w:color w:val="000000"/>
          <w:sz w:val="28"/>
          <w:szCs w:val="28"/>
          <w:lang w:eastAsia="uk-UA"/>
        </w:rPr>
      </w:pPr>
    </w:p>
    <w:p w:rsidR="00A0366E" w:rsidRDefault="00A0366E" w:rsidP="00A0366E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>
        <w:rPr>
          <w:noProof/>
          <w:sz w:val="22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0366E" w:rsidRDefault="00A0366E" w:rsidP="00A0366E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A0366E" w:rsidRDefault="00A0366E" w:rsidP="00A0366E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0366E" w:rsidTr="00A0366E">
        <w:trPr>
          <w:trHeight w:val="188"/>
        </w:trPr>
        <w:tc>
          <w:tcPr>
            <w:tcW w:w="3098" w:type="dxa"/>
            <w:hideMark/>
          </w:tcPr>
          <w:p w:rsidR="00A0366E" w:rsidRDefault="00A0366E">
            <w:pPr>
              <w:ind w:right="-2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 листопада 2020 року</w:t>
            </w:r>
          </w:p>
        </w:tc>
        <w:tc>
          <w:tcPr>
            <w:tcW w:w="3309" w:type="dxa"/>
            <w:hideMark/>
          </w:tcPr>
          <w:p w:rsidR="00A0366E" w:rsidRDefault="00A0366E">
            <w:pPr>
              <w:ind w:right="-2"/>
              <w:jc w:val="center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A0366E" w:rsidRDefault="00A0366E" w:rsidP="00A0366E">
            <w:pPr>
              <w:ind w:right="-2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                      </w:t>
            </w: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noProof/>
                <w:sz w:val="24"/>
                <w:szCs w:val="24"/>
              </w:rPr>
              <w:t xml:space="preserve"> 3023/0/15-20</w:t>
            </w:r>
          </w:p>
        </w:tc>
      </w:tr>
    </w:tbl>
    <w:p w:rsidR="000705CF" w:rsidRDefault="000705CF" w:rsidP="0003648D">
      <w:pPr>
        <w:rPr>
          <w:b/>
          <w:szCs w:val="28"/>
        </w:rPr>
      </w:pPr>
    </w:p>
    <w:tbl>
      <w:tblPr>
        <w:tblW w:w="10281" w:type="dxa"/>
        <w:tblLook w:val="04A0"/>
      </w:tblPr>
      <w:tblGrid>
        <w:gridCol w:w="5103"/>
        <w:gridCol w:w="5178"/>
      </w:tblGrid>
      <w:tr w:rsidR="004D36B5" w:rsidTr="00E17F62">
        <w:tc>
          <w:tcPr>
            <w:tcW w:w="5103" w:type="dxa"/>
          </w:tcPr>
          <w:p w:rsidR="00CD26E0" w:rsidRDefault="00CD26E0" w:rsidP="003C1000">
            <w:pPr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 w:rsidR="004D36B5" w:rsidRDefault="004D36B5" w:rsidP="005777A4">
            <w:pPr>
              <w:rPr>
                <w:rStyle w:val="FontStyle14"/>
                <w:b/>
                <w:sz w:val="24"/>
                <w:szCs w:val="24"/>
              </w:rPr>
            </w:pPr>
            <w:r w:rsidRPr="00703089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E17F62" w:rsidRPr="00703089">
              <w:rPr>
                <w:rStyle w:val="FontStyle14"/>
                <w:b/>
                <w:sz w:val="24"/>
                <w:szCs w:val="24"/>
              </w:rPr>
              <w:t>відрядження</w:t>
            </w:r>
            <w:r w:rsidRPr="00703089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E17F62" w:rsidRPr="00703089">
              <w:rPr>
                <w:b/>
                <w:sz w:val="24"/>
                <w:szCs w:val="24"/>
              </w:rPr>
              <w:t xml:space="preserve">судді Артемівського міськрайонного суду Донецької області Любчика О.В. </w:t>
            </w:r>
            <w:r w:rsidRPr="00703089">
              <w:rPr>
                <w:rStyle w:val="FontStyle14"/>
                <w:b/>
                <w:sz w:val="24"/>
                <w:szCs w:val="24"/>
              </w:rPr>
              <w:t xml:space="preserve">до </w:t>
            </w:r>
            <w:proofErr w:type="spellStart"/>
            <w:r w:rsidR="00E17F62" w:rsidRPr="00703089">
              <w:rPr>
                <w:b/>
                <w:sz w:val="24"/>
                <w:szCs w:val="24"/>
              </w:rPr>
              <w:t>Новогродівського</w:t>
            </w:r>
            <w:proofErr w:type="spellEnd"/>
            <w:r w:rsidR="00E17F62" w:rsidRPr="00703089">
              <w:rPr>
                <w:b/>
                <w:sz w:val="24"/>
                <w:szCs w:val="24"/>
              </w:rPr>
              <w:t xml:space="preserve"> міського суду Донецької області</w:t>
            </w:r>
            <w:r w:rsidRPr="00703089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  <w:r w:rsidR="00827515" w:rsidRPr="00703089">
              <w:rPr>
                <w:rStyle w:val="FontStyle14"/>
                <w:b/>
                <w:sz w:val="24"/>
                <w:szCs w:val="24"/>
              </w:rPr>
              <w:t xml:space="preserve"> </w:t>
            </w:r>
          </w:p>
          <w:p w:rsidR="005777A4" w:rsidRDefault="005777A4" w:rsidP="005777A4">
            <w:pPr>
              <w:rPr>
                <w:sz w:val="24"/>
                <w:szCs w:val="24"/>
              </w:rPr>
            </w:pPr>
          </w:p>
          <w:p w:rsidR="00D41C9F" w:rsidRPr="006F092D" w:rsidRDefault="00D41C9F" w:rsidP="005777A4">
            <w:pPr>
              <w:rPr>
                <w:sz w:val="24"/>
                <w:szCs w:val="24"/>
              </w:rPr>
            </w:pPr>
          </w:p>
        </w:tc>
        <w:tc>
          <w:tcPr>
            <w:tcW w:w="5178" w:type="dxa"/>
          </w:tcPr>
          <w:p w:rsidR="004D36B5" w:rsidRDefault="004D36B5" w:rsidP="00827515">
            <w:pPr>
              <w:spacing w:line="360" w:lineRule="auto"/>
              <w:ind w:left="-534" w:right="-2" w:firstLine="53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D36B5" w:rsidRPr="007D6908" w:rsidRDefault="004D36B5" w:rsidP="00D41C9F">
      <w:pPr>
        <w:spacing w:line="252" w:lineRule="auto"/>
        <w:ind w:firstLine="709"/>
        <w:rPr>
          <w:szCs w:val="28"/>
        </w:rPr>
      </w:pPr>
      <w:r w:rsidRPr="007D6908">
        <w:rPr>
          <w:szCs w:val="28"/>
        </w:rPr>
        <w:t xml:space="preserve">Вища рада правосуддя, розглянувши питання про відрядження судді </w:t>
      </w:r>
      <w:r w:rsidR="00E17F62" w:rsidRPr="007D6908">
        <w:rPr>
          <w:szCs w:val="28"/>
        </w:rPr>
        <w:t xml:space="preserve">Артемівського міськрайонного суду Донецької області Любчика Олександра В’ячеславовича </w:t>
      </w:r>
      <w:r w:rsidRPr="007D6908">
        <w:rPr>
          <w:szCs w:val="28"/>
        </w:rPr>
        <w:t xml:space="preserve">до </w:t>
      </w:r>
      <w:proofErr w:type="spellStart"/>
      <w:r w:rsidR="00E17F62" w:rsidRPr="007D6908">
        <w:rPr>
          <w:szCs w:val="28"/>
        </w:rPr>
        <w:t>Новогродівського</w:t>
      </w:r>
      <w:proofErr w:type="spellEnd"/>
      <w:r w:rsidR="00E17F62" w:rsidRPr="007D6908">
        <w:rPr>
          <w:szCs w:val="28"/>
        </w:rPr>
        <w:t xml:space="preserve"> міського суду Донецької області</w:t>
      </w:r>
      <w:r w:rsidRPr="007D6908">
        <w:rPr>
          <w:szCs w:val="28"/>
        </w:rPr>
        <w:t xml:space="preserve"> для здійснення правосуддя, </w:t>
      </w:r>
    </w:p>
    <w:p w:rsidR="004D36B5" w:rsidRPr="007D6908" w:rsidRDefault="006F092D" w:rsidP="00D41C9F">
      <w:pPr>
        <w:spacing w:line="252" w:lineRule="auto"/>
        <w:ind w:firstLine="709"/>
        <w:rPr>
          <w:szCs w:val="28"/>
        </w:rPr>
      </w:pPr>
      <w:r w:rsidRPr="007D6908">
        <w:rPr>
          <w:szCs w:val="28"/>
        </w:rPr>
        <w:t xml:space="preserve"> </w:t>
      </w:r>
    </w:p>
    <w:p w:rsidR="004D36B5" w:rsidRDefault="004D36B5" w:rsidP="00D41C9F">
      <w:pPr>
        <w:spacing w:line="252" w:lineRule="auto"/>
        <w:ind w:firstLine="709"/>
        <w:jc w:val="center"/>
        <w:rPr>
          <w:b/>
          <w:szCs w:val="28"/>
        </w:rPr>
      </w:pPr>
      <w:r w:rsidRPr="007D6908">
        <w:rPr>
          <w:b/>
          <w:szCs w:val="28"/>
        </w:rPr>
        <w:t>встановила:</w:t>
      </w:r>
    </w:p>
    <w:p w:rsidR="00D41C9F" w:rsidRPr="007D6908" w:rsidRDefault="00D41C9F" w:rsidP="00D41C9F">
      <w:pPr>
        <w:spacing w:line="252" w:lineRule="auto"/>
        <w:ind w:firstLine="709"/>
        <w:jc w:val="center"/>
        <w:rPr>
          <w:b/>
          <w:szCs w:val="28"/>
        </w:rPr>
      </w:pPr>
    </w:p>
    <w:p w:rsidR="00D41C9F" w:rsidRDefault="004D36B5" w:rsidP="00D41C9F">
      <w:pPr>
        <w:spacing w:line="252" w:lineRule="auto"/>
        <w:ind w:firstLine="709"/>
        <w:jc w:val="center"/>
        <w:rPr>
          <w:b/>
          <w:szCs w:val="28"/>
        </w:rPr>
      </w:pPr>
      <w:r w:rsidRPr="007D6908">
        <w:rPr>
          <w:b/>
          <w:szCs w:val="28"/>
        </w:rPr>
        <w:t xml:space="preserve"> </w:t>
      </w:r>
    </w:p>
    <w:p w:rsidR="00E17F62" w:rsidRPr="00D41C9F" w:rsidRDefault="00CD26E0" w:rsidP="00D41C9F">
      <w:pPr>
        <w:spacing w:line="252" w:lineRule="auto"/>
        <w:rPr>
          <w:b/>
          <w:szCs w:val="28"/>
        </w:rPr>
      </w:pPr>
      <w:r w:rsidRPr="007D6908">
        <w:rPr>
          <w:szCs w:val="28"/>
        </w:rPr>
        <w:t xml:space="preserve">до Вищої ради правосуддя </w:t>
      </w:r>
      <w:r w:rsidR="00451364" w:rsidRPr="007D6908">
        <w:rPr>
          <w:szCs w:val="28"/>
        </w:rPr>
        <w:t>12 серп</w:t>
      </w:r>
      <w:r w:rsidRPr="007D6908">
        <w:rPr>
          <w:szCs w:val="28"/>
        </w:rPr>
        <w:t xml:space="preserve">ня 2020 року надійшло повідомлення Державної судової адміністрації України </w:t>
      </w:r>
      <w:r w:rsidR="00E17F62" w:rsidRPr="007D6908">
        <w:rPr>
          <w:szCs w:val="28"/>
        </w:rPr>
        <w:t>(далі</w:t>
      </w:r>
      <w:r w:rsidR="00451364" w:rsidRPr="007D6908">
        <w:rPr>
          <w:szCs w:val="28"/>
        </w:rPr>
        <w:t xml:space="preserve"> – </w:t>
      </w:r>
      <w:r w:rsidR="00E17F62" w:rsidRPr="007D6908">
        <w:rPr>
          <w:szCs w:val="28"/>
        </w:rPr>
        <w:t xml:space="preserve">ДСА України) </w:t>
      </w:r>
      <w:r w:rsidRPr="007D6908">
        <w:rPr>
          <w:szCs w:val="28"/>
        </w:rPr>
        <w:t xml:space="preserve">від </w:t>
      </w:r>
      <w:r w:rsidR="00451364" w:rsidRPr="007D6908">
        <w:rPr>
          <w:szCs w:val="28"/>
        </w:rPr>
        <w:t>6 серпня</w:t>
      </w:r>
      <w:r w:rsidRPr="007D6908">
        <w:rPr>
          <w:szCs w:val="28"/>
        </w:rPr>
        <w:t xml:space="preserve"> </w:t>
      </w:r>
      <w:r w:rsidR="00353B26" w:rsidRPr="007D6908">
        <w:rPr>
          <w:szCs w:val="28"/>
        </w:rPr>
        <w:br/>
      </w:r>
      <w:r w:rsidRPr="007D6908">
        <w:rPr>
          <w:szCs w:val="28"/>
        </w:rPr>
        <w:t>2020 року № 8-</w:t>
      </w:r>
      <w:r w:rsidR="00451364" w:rsidRPr="007D6908">
        <w:rPr>
          <w:szCs w:val="28"/>
        </w:rPr>
        <w:t>14960</w:t>
      </w:r>
      <w:r w:rsidRPr="007D6908">
        <w:rPr>
          <w:szCs w:val="28"/>
        </w:rPr>
        <w:t xml:space="preserve">/20 про необхідність розгляду питання щодо відрядження суддів до </w:t>
      </w:r>
      <w:proofErr w:type="spellStart"/>
      <w:r w:rsidR="00E17F62" w:rsidRPr="007D6908">
        <w:rPr>
          <w:szCs w:val="28"/>
        </w:rPr>
        <w:t>Новогродівського</w:t>
      </w:r>
      <w:proofErr w:type="spellEnd"/>
      <w:r w:rsidR="00E17F62" w:rsidRPr="007D6908">
        <w:rPr>
          <w:szCs w:val="28"/>
        </w:rPr>
        <w:t xml:space="preserve"> міського суду Донецької області у зв’язку із встановленням неможливості здійснення у вказаному суді правосуддя.</w:t>
      </w:r>
    </w:p>
    <w:p w:rsidR="00CD26E0" w:rsidRPr="007D6908" w:rsidRDefault="00CD26E0" w:rsidP="00D41C9F">
      <w:pPr>
        <w:spacing w:line="252" w:lineRule="auto"/>
        <w:ind w:firstLine="709"/>
        <w:rPr>
          <w:rFonts w:eastAsia="Times New Roman"/>
          <w:szCs w:val="28"/>
          <w:lang w:eastAsia="ru-RU" w:bidi="uk-UA"/>
        </w:rPr>
      </w:pPr>
      <w:r w:rsidRPr="007D6908">
        <w:rPr>
          <w:rFonts w:eastAsia="Times New Roman"/>
          <w:szCs w:val="28"/>
          <w:lang w:eastAsia="ru-RU"/>
        </w:rPr>
        <w:t xml:space="preserve">За інформацією </w:t>
      </w:r>
      <w:r w:rsidR="00E17F62" w:rsidRPr="007D6908">
        <w:rPr>
          <w:rFonts w:eastAsia="Times New Roman"/>
          <w:szCs w:val="28"/>
          <w:lang w:eastAsia="ru-RU"/>
        </w:rPr>
        <w:t>ДСА</w:t>
      </w:r>
      <w:r w:rsidRPr="007D6908">
        <w:rPr>
          <w:rFonts w:eastAsia="Times New Roman"/>
          <w:szCs w:val="28"/>
          <w:lang w:eastAsia="ru-RU"/>
        </w:rPr>
        <w:t xml:space="preserve"> України, у </w:t>
      </w:r>
      <w:r w:rsidR="00E17F62" w:rsidRPr="007D6908">
        <w:rPr>
          <w:szCs w:val="28"/>
        </w:rPr>
        <w:t xml:space="preserve">зазначеному суді визначено 3 (три) штатні посади суддів, 2 (дві) з яких вакантні, одна суддя перебуває у </w:t>
      </w:r>
      <w:r w:rsidR="00E17F62" w:rsidRPr="007D6908">
        <w:rPr>
          <w:szCs w:val="28"/>
          <w:shd w:val="clear" w:color="auto" w:fill="FFFFFF"/>
        </w:rPr>
        <w:t xml:space="preserve">відпустці для догляду за дитиною до досягнення нею трирічного віку. </w:t>
      </w:r>
      <w:r w:rsidRPr="007D6908">
        <w:rPr>
          <w:rFonts w:eastAsia="Times New Roman"/>
          <w:szCs w:val="28"/>
          <w:lang w:eastAsia="ru-RU" w:bidi="uk-UA"/>
        </w:rPr>
        <w:t xml:space="preserve">Відрядження </w:t>
      </w:r>
      <w:r w:rsidR="00234274" w:rsidRPr="007D6908">
        <w:rPr>
          <w:rFonts w:eastAsia="Times New Roman"/>
          <w:szCs w:val="28"/>
          <w:lang w:eastAsia="ru-RU" w:bidi="uk-UA"/>
        </w:rPr>
        <w:br/>
      </w:r>
      <w:r w:rsidR="00511E5B" w:rsidRPr="007D6908">
        <w:rPr>
          <w:rFonts w:eastAsia="Times New Roman"/>
          <w:szCs w:val="28"/>
          <w:lang w:eastAsia="ru-RU" w:bidi="uk-UA"/>
        </w:rPr>
        <w:t xml:space="preserve">2 </w:t>
      </w:r>
      <w:r w:rsidRPr="007D6908">
        <w:rPr>
          <w:rFonts w:eastAsia="Times New Roman"/>
          <w:szCs w:val="28"/>
          <w:lang w:eastAsia="ru-RU" w:bidi="uk-UA"/>
        </w:rPr>
        <w:t>(</w:t>
      </w:r>
      <w:r w:rsidR="00511E5B" w:rsidRPr="007D6908">
        <w:rPr>
          <w:rFonts w:eastAsia="Times New Roman"/>
          <w:szCs w:val="28"/>
          <w:lang w:eastAsia="ru-RU" w:bidi="uk-UA"/>
        </w:rPr>
        <w:t>двох</w:t>
      </w:r>
      <w:r w:rsidRPr="007D6908">
        <w:rPr>
          <w:rFonts w:eastAsia="Times New Roman"/>
          <w:szCs w:val="28"/>
          <w:lang w:eastAsia="ru-RU" w:bidi="uk-UA"/>
        </w:rPr>
        <w:t>) суддів строком на один рік дасть змогу врегулювати навантаження та забезпечить належні умови для доступу до правосуддя у цьому суді.</w:t>
      </w:r>
      <w:r w:rsidR="00511E5B" w:rsidRPr="007D6908">
        <w:rPr>
          <w:rFonts w:eastAsia="Times New Roman"/>
          <w:szCs w:val="28"/>
          <w:lang w:eastAsia="ru-RU" w:bidi="uk-UA"/>
        </w:rPr>
        <w:t xml:space="preserve"> </w:t>
      </w:r>
    </w:p>
    <w:p w:rsidR="00CD26E0" w:rsidRPr="007D6908" w:rsidRDefault="00CD26E0" w:rsidP="00D41C9F">
      <w:pPr>
        <w:spacing w:line="252" w:lineRule="auto"/>
        <w:ind w:firstLine="709"/>
        <w:rPr>
          <w:szCs w:val="28"/>
        </w:rPr>
      </w:pPr>
      <w:r w:rsidRPr="007D6908"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CD26E0" w:rsidRPr="007D6908" w:rsidRDefault="00CD26E0" w:rsidP="00D41C9F">
      <w:pPr>
        <w:spacing w:line="252" w:lineRule="auto"/>
        <w:ind w:firstLine="709"/>
        <w:rPr>
          <w:rFonts w:eastAsia="Times New Roman"/>
          <w:szCs w:val="28"/>
          <w:lang w:eastAsia="ru-RU"/>
        </w:rPr>
      </w:pPr>
      <w:r w:rsidRPr="007D6908">
        <w:rPr>
          <w:rFonts w:eastAsia="Times New Roman"/>
          <w:szCs w:val="28"/>
          <w:lang w:eastAsia="ru-RU"/>
        </w:rPr>
        <w:lastRenderedPageBreak/>
        <w:t xml:space="preserve">Вища рада правосуддя відповідно до пункту 21.13 Регламенту Вищої ради правосуддя ухвалила рішення </w:t>
      </w:r>
      <w:r w:rsidR="008F6313" w:rsidRPr="007D6908">
        <w:rPr>
          <w:rFonts w:eastAsia="Times New Roman"/>
          <w:szCs w:val="28"/>
          <w:lang w:eastAsia="ru-RU"/>
        </w:rPr>
        <w:t xml:space="preserve">від </w:t>
      </w:r>
      <w:r w:rsidR="008F6313" w:rsidRPr="007D6908">
        <w:rPr>
          <w:noProof/>
          <w:szCs w:val="28"/>
        </w:rPr>
        <w:t>17 вересня 2020 року</w:t>
      </w:r>
      <w:r w:rsidR="008F6313" w:rsidRPr="007D6908">
        <w:rPr>
          <w:rFonts w:eastAsia="Times New Roman"/>
          <w:szCs w:val="28"/>
          <w:lang w:eastAsia="ru-RU"/>
        </w:rPr>
        <w:t xml:space="preserve"> </w:t>
      </w:r>
      <w:r w:rsidR="008F6313" w:rsidRPr="007D6908">
        <w:rPr>
          <w:szCs w:val="28"/>
        </w:rPr>
        <w:t>№</w:t>
      </w:r>
      <w:r w:rsidR="008F6313" w:rsidRPr="007D6908">
        <w:rPr>
          <w:noProof/>
          <w:szCs w:val="28"/>
        </w:rPr>
        <w:t xml:space="preserve"> 2654/0/15-20</w:t>
      </w:r>
      <w:r w:rsidR="008F6313" w:rsidRPr="007D6908">
        <w:rPr>
          <w:b/>
          <w:noProof/>
          <w:sz w:val="24"/>
          <w:szCs w:val="24"/>
        </w:rPr>
        <w:t xml:space="preserve"> </w:t>
      </w:r>
      <w:r w:rsidR="00D41C9F">
        <w:rPr>
          <w:b/>
          <w:noProof/>
          <w:sz w:val="24"/>
          <w:szCs w:val="24"/>
        </w:rPr>
        <w:t xml:space="preserve"> </w:t>
      </w:r>
      <w:r w:rsidRPr="007D6908">
        <w:rPr>
          <w:rFonts w:eastAsia="Times New Roman"/>
          <w:szCs w:val="28"/>
          <w:lang w:eastAsia="ru-RU"/>
        </w:rPr>
        <w:t xml:space="preserve">про початок процедури </w:t>
      </w:r>
      <w:r w:rsidR="008F6313" w:rsidRPr="007D6908">
        <w:rPr>
          <w:rFonts w:eastAsia="Times New Roman"/>
          <w:szCs w:val="28"/>
          <w:lang w:eastAsia="ru-RU"/>
        </w:rPr>
        <w:t xml:space="preserve">відрядження </w:t>
      </w:r>
      <w:r w:rsidR="008F6313" w:rsidRPr="007D6908">
        <w:rPr>
          <w:szCs w:val="28"/>
        </w:rPr>
        <w:t xml:space="preserve">суддів до </w:t>
      </w:r>
      <w:proofErr w:type="spellStart"/>
      <w:r w:rsidR="008F6313" w:rsidRPr="007D6908">
        <w:rPr>
          <w:szCs w:val="28"/>
        </w:rPr>
        <w:t>Н</w:t>
      </w:r>
      <w:r w:rsidR="008F6313" w:rsidRPr="007D6908">
        <w:rPr>
          <w:rFonts w:eastAsia="Times New Roman"/>
          <w:szCs w:val="28"/>
          <w:lang w:eastAsia="uk-UA"/>
        </w:rPr>
        <w:t>овогродівського</w:t>
      </w:r>
      <w:proofErr w:type="spellEnd"/>
      <w:r w:rsidR="008F6313" w:rsidRPr="007D6908">
        <w:rPr>
          <w:rFonts w:eastAsia="Times New Roman"/>
          <w:szCs w:val="28"/>
          <w:lang w:eastAsia="uk-UA"/>
        </w:rPr>
        <w:t xml:space="preserve"> міського суду Донецької області</w:t>
      </w:r>
      <w:r w:rsidRPr="007D6908">
        <w:rPr>
          <w:rFonts w:eastAsia="Times New Roman"/>
          <w:szCs w:val="28"/>
          <w:lang w:eastAsia="ru-RU"/>
        </w:rPr>
        <w:t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</w:t>
      </w:r>
      <w:r w:rsidR="008F6313" w:rsidRPr="007D6908">
        <w:rPr>
          <w:rFonts w:eastAsia="Times New Roman"/>
          <w:szCs w:val="28"/>
          <w:lang w:eastAsia="ru-RU"/>
        </w:rPr>
        <w:t xml:space="preserve"> (зі змінами)</w:t>
      </w:r>
      <w:r w:rsidRPr="007D6908">
        <w:rPr>
          <w:rFonts w:eastAsia="Times New Roman"/>
          <w:szCs w:val="28"/>
          <w:lang w:eastAsia="ru-RU"/>
        </w:rPr>
        <w:t xml:space="preserve"> (далі – Порядок), на офіційному </w:t>
      </w:r>
      <w:proofErr w:type="spellStart"/>
      <w:r w:rsidRPr="007D6908">
        <w:rPr>
          <w:rFonts w:eastAsia="Times New Roman"/>
          <w:szCs w:val="28"/>
          <w:lang w:eastAsia="ru-RU"/>
        </w:rPr>
        <w:t>вебсайті</w:t>
      </w:r>
      <w:proofErr w:type="spellEnd"/>
      <w:r w:rsidRPr="007D6908">
        <w:rPr>
          <w:rFonts w:eastAsia="Times New Roman"/>
          <w:szCs w:val="28"/>
          <w:lang w:eastAsia="ru-RU"/>
        </w:rPr>
        <w:t xml:space="preserve"> Вищої ради правосуддя </w:t>
      </w:r>
      <w:r w:rsidR="00451364" w:rsidRPr="007D6908">
        <w:rPr>
          <w:rFonts w:eastAsia="Times New Roman"/>
          <w:szCs w:val="28"/>
          <w:lang w:eastAsia="ru-RU"/>
        </w:rPr>
        <w:t xml:space="preserve">було </w:t>
      </w:r>
      <w:r w:rsidRPr="007D6908">
        <w:rPr>
          <w:rFonts w:eastAsia="Times New Roman"/>
          <w:szCs w:val="28"/>
          <w:lang w:eastAsia="ru-RU"/>
        </w:rPr>
        <w:t>розміщено оголошення про початок процедури відрядження суддів до цього суду.</w:t>
      </w:r>
    </w:p>
    <w:p w:rsidR="00CC6A08" w:rsidRPr="007D6908" w:rsidRDefault="00CC6A08" w:rsidP="00D41C9F">
      <w:pPr>
        <w:spacing w:line="252" w:lineRule="auto"/>
        <w:ind w:firstLine="709"/>
        <w:rPr>
          <w:rFonts w:eastAsia="Times New Roman"/>
          <w:szCs w:val="28"/>
          <w:lang w:eastAsia="ru-RU"/>
        </w:rPr>
      </w:pPr>
      <w:r w:rsidRPr="007D6908">
        <w:rPr>
          <w:rFonts w:eastAsia="Times New Roman"/>
          <w:szCs w:val="28"/>
          <w:lang w:eastAsia="ru-RU"/>
        </w:rPr>
        <w:t xml:space="preserve">Суддя </w:t>
      </w:r>
      <w:r w:rsidRPr="007D6908">
        <w:rPr>
          <w:szCs w:val="28"/>
        </w:rPr>
        <w:t>Артемівського міськрайонного суду Донецької області</w:t>
      </w:r>
      <w:r w:rsidRPr="007D6908">
        <w:rPr>
          <w:rFonts w:eastAsia="Times New Roman"/>
          <w:szCs w:val="28"/>
          <w:lang w:eastAsia="ru-RU"/>
        </w:rPr>
        <w:br/>
        <w:t xml:space="preserve">Любчик О.В. 30 вересня 2020 року надіслав до Вищої ради правосуддя згоду на його відрядження до </w:t>
      </w:r>
      <w:proofErr w:type="spellStart"/>
      <w:r w:rsidRPr="007D6908">
        <w:rPr>
          <w:szCs w:val="28"/>
        </w:rPr>
        <w:t>Новогродівського</w:t>
      </w:r>
      <w:proofErr w:type="spellEnd"/>
      <w:r w:rsidRPr="007D6908">
        <w:rPr>
          <w:szCs w:val="28"/>
        </w:rPr>
        <w:t xml:space="preserve"> міського суду Донецької області</w:t>
      </w:r>
      <w:r w:rsidRPr="007D6908">
        <w:rPr>
          <w:rFonts w:eastAsia="Times New Roman"/>
          <w:szCs w:val="28"/>
          <w:lang w:eastAsia="ru-RU"/>
        </w:rPr>
        <w:t>, а також додав інші документи, передбачені пунктом 6 розділу ІV-1 Порядку.</w:t>
      </w:r>
    </w:p>
    <w:p w:rsidR="003B60C1" w:rsidRPr="007D6908" w:rsidRDefault="003B60C1" w:rsidP="00D41C9F">
      <w:pPr>
        <w:spacing w:line="252" w:lineRule="auto"/>
        <w:ind w:firstLine="709"/>
        <w:rPr>
          <w:rFonts w:eastAsia="Times New Roman"/>
          <w:szCs w:val="28"/>
          <w:lang w:eastAsia="ru-RU"/>
        </w:rPr>
      </w:pPr>
      <w:r w:rsidRPr="007D6908">
        <w:rPr>
          <w:rFonts w:eastAsia="Times New Roman"/>
          <w:szCs w:val="28"/>
          <w:lang w:eastAsia="ru-RU"/>
        </w:rPr>
        <w:t xml:space="preserve">Вища рада правосуддя, заслухавши доповідача – члена Вищої ради правосуддя </w:t>
      </w:r>
      <w:proofErr w:type="spellStart"/>
      <w:r w:rsidRPr="007D6908">
        <w:rPr>
          <w:rFonts w:eastAsia="Times New Roman"/>
          <w:szCs w:val="28"/>
          <w:lang w:eastAsia="ru-RU"/>
        </w:rPr>
        <w:t>Шапрана</w:t>
      </w:r>
      <w:proofErr w:type="spellEnd"/>
      <w:r w:rsidRPr="007D6908">
        <w:rPr>
          <w:rFonts w:eastAsia="Times New Roman"/>
          <w:szCs w:val="28"/>
          <w:lang w:eastAsia="ru-RU"/>
        </w:rPr>
        <w:t xml:space="preserve"> В.В., проаналізувавши інформацію, надану ДСА України, Вищою кваліфікаційною комісією суддів України, головою </w:t>
      </w:r>
      <w:r w:rsidRPr="007D6908">
        <w:rPr>
          <w:szCs w:val="28"/>
        </w:rPr>
        <w:t>Артемівського міськрайонного суду Донецької області</w:t>
      </w:r>
      <w:r w:rsidRPr="007D6908">
        <w:rPr>
          <w:rFonts w:eastAsia="Times New Roman"/>
          <w:szCs w:val="28"/>
          <w:lang w:eastAsia="ru-RU"/>
        </w:rPr>
        <w:t xml:space="preserve">, а також інформацію, наявну у Вищій раді правосуддя, встановила таке. </w:t>
      </w:r>
    </w:p>
    <w:p w:rsidR="00CC6A08" w:rsidRDefault="00CC6A08" w:rsidP="00D41C9F">
      <w:pPr>
        <w:spacing w:line="252" w:lineRule="auto"/>
        <w:ind w:firstLine="709"/>
        <w:rPr>
          <w:szCs w:val="28"/>
          <w:shd w:val="clear" w:color="auto" w:fill="FFFFFF"/>
        </w:rPr>
      </w:pPr>
      <w:r w:rsidRPr="007D6908">
        <w:rPr>
          <w:szCs w:val="28"/>
        </w:rPr>
        <w:t xml:space="preserve">Любчик Олександр В’ячеславович Указом Президента України від </w:t>
      </w:r>
      <w:r w:rsidRPr="007D6908">
        <w:rPr>
          <w:szCs w:val="28"/>
        </w:rPr>
        <w:br/>
        <w:t xml:space="preserve">29 вересня 2016 року № 425/2016 призначений на посаду судді </w:t>
      </w:r>
      <w:r w:rsidRPr="007D6908">
        <w:rPr>
          <w:szCs w:val="28"/>
          <w:shd w:val="clear" w:color="auto" w:fill="FFFFFF"/>
        </w:rPr>
        <w:t>Артемівського міськрайонного суду Донецької області строком на п’ять років.</w:t>
      </w:r>
      <w:r w:rsidR="00B3237B" w:rsidRPr="007D6908">
        <w:rPr>
          <w:szCs w:val="28"/>
          <w:shd w:val="clear" w:color="auto" w:fill="FFFFFF"/>
        </w:rPr>
        <w:t xml:space="preserve"> </w:t>
      </w:r>
    </w:p>
    <w:p w:rsidR="009C0037" w:rsidRPr="00FB0CBD" w:rsidRDefault="00D20960" w:rsidP="00D41C9F">
      <w:pPr>
        <w:spacing w:line="252" w:lineRule="auto"/>
        <w:ind w:firstLine="709"/>
        <w:rPr>
          <w:szCs w:val="28"/>
          <w:shd w:val="clear" w:color="auto" w:fill="FFFFFF"/>
        </w:rPr>
      </w:pPr>
      <w:r w:rsidRPr="007D6908">
        <w:rPr>
          <w:szCs w:val="28"/>
          <w:shd w:val="clear" w:color="auto" w:fill="FFFFFF"/>
        </w:rPr>
        <w:t xml:space="preserve">Згідно з Указом Президента України від 19 липня 2018 року </w:t>
      </w:r>
      <w:r w:rsidRPr="007D6908">
        <w:rPr>
          <w:szCs w:val="28"/>
          <w:shd w:val="clear" w:color="auto" w:fill="FFFFFF"/>
        </w:rPr>
        <w:br/>
        <w:t>№ 211/2018 судд</w:t>
      </w:r>
      <w:r>
        <w:rPr>
          <w:szCs w:val="28"/>
          <w:shd w:val="clear" w:color="auto" w:fill="FFFFFF"/>
        </w:rPr>
        <w:t>я</w:t>
      </w:r>
      <w:r w:rsidRPr="007D6908">
        <w:rPr>
          <w:szCs w:val="28"/>
          <w:shd w:val="clear" w:color="auto" w:fill="FFFFFF"/>
        </w:rPr>
        <w:t xml:space="preserve"> Любчик О.В. строком на один рік </w:t>
      </w:r>
      <w:r>
        <w:rPr>
          <w:szCs w:val="28"/>
          <w:shd w:val="clear" w:color="auto" w:fill="FFFFFF"/>
        </w:rPr>
        <w:t xml:space="preserve">відряджався </w:t>
      </w:r>
      <w:r w:rsidRPr="007D6908">
        <w:rPr>
          <w:szCs w:val="28"/>
          <w:shd w:val="clear" w:color="auto" w:fill="FFFFFF"/>
        </w:rPr>
        <w:t xml:space="preserve">для здійснення правосуддя </w:t>
      </w:r>
      <w:r w:rsidR="00217535">
        <w:rPr>
          <w:szCs w:val="28"/>
          <w:shd w:val="clear" w:color="auto" w:fill="FFFFFF"/>
        </w:rPr>
        <w:t>до</w:t>
      </w:r>
      <w:r w:rsidRPr="007D6908">
        <w:rPr>
          <w:szCs w:val="28"/>
          <w:shd w:val="clear" w:color="auto" w:fill="FFFFFF"/>
        </w:rPr>
        <w:t xml:space="preserve"> </w:t>
      </w:r>
      <w:proofErr w:type="spellStart"/>
      <w:r w:rsidRPr="007D6908">
        <w:rPr>
          <w:szCs w:val="28"/>
          <w:shd w:val="clear" w:color="auto" w:fill="FFFFFF"/>
        </w:rPr>
        <w:t>Селидівсько</w:t>
      </w:r>
      <w:r w:rsidR="00217535">
        <w:rPr>
          <w:szCs w:val="28"/>
          <w:shd w:val="clear" w:color="auto" w:fill="FFFFFF"/>
        </w:rPr>
        <w:t>го</w:t>
      </w:r>
      <w:proofErr w:type="spellEnd"/>
      <w:r w:rsidRPr="007D6908">
        <w:rPr>
          <w:szCs w:val="28"/>
          <w:shd w:val="clear" w:color="auto" w:fill="FFFFFF"/>
        </w:rPr>
        <w:t xml:space="preserve"> місько</w:t>
      </w:r>
      <w:r w:rsidR="00217535">
        <w:rPr>
          <w:szCs w:val="28"/>
          <w:shd w:val="clear" w:color="auto" w:fill="FFFFFF"/>
        </w:rPr>
        <w:t>го</w:t>
      </w:r>
      <w:r w:rsidRPr="007D6908">
        <w:rPr>
          <w:szCs w:val="28"/>
          <w:shd w:val="clear" w:color="auto" w:fill="FFFFFF"/>
        </w:rPr>
        <w:t xml:space="preserve"> суд</w:t>
      </w:r>
      <w:r w:rsidR="00217535">
        <w:rPr>
          <w:szCs w:val="28"/>
          <w:shd w:val="clear" w:color="auto" w:fill="FFFFFF"/>
        </w:rPr>
        <w:t>у</w:t>
      </w:r>
      <w:r>
        <w:rPr>
          <w:szCs w:val="28"/>
          <w:shd w:val="clear" w:color="auto" w:fill="FFFFFF"/>
        </w:rPr>
        <w:t xml:space="preserve"> Донецької області, н</w:t>
      </w:r>
      <w:r w:rsidR="009C0037" w:rsidRPr="00FB0CBD">
        <w:rPr>
          <w:szCs w:val="28"/>
          <w:shd w:val="clear" w:color="auto" w:fill="FFFFFF"/>
        </w:rPr>
        <w:t>аразі здійснює правосуддя в Артемівському міськрайонному суді Донецької області.</w:t>
      </w:r>
    </w:p>
    <w:p w:rsidR="009C0037" w:rsidRPr="00D9397B" w:rsidRDefault="009C0037" w:rsidP="00D41C9F">
      <w:pPr>
        <w:spacing w:line="252" w:lineRule="auto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Стаж роботи Любчика О.В. на посаді судді </w:t>
      </w:r>
      <w:r w:rsidR="00217535">
        <w:rPr>
          <w:szCs w:val="28"/>
          <w:shd w:val="clear" w:color="auto" w:fill="FFFFFF"/>
        </w:rPr>
        <w:t>становить</w:t>
      </w:r>
      <w:r>
        <w:rPr>
          <w:szCs w:val="28"/>
          <w:shd w:val="clear" w:color="auto" w:fill="FFFFFF"/>
        </w:rPr>
        <w:t xml:space="preserve"> чотири роки, </w:t>
      </w:r>
      <w:r w:rsidRPr="00D9397B">
        <w:rPr>
          <w:szCs w:val="28"/>
          <w:shd w:val="clear" w:color="auto" w:fill="FFFFFF"/>
        </w:rPr>
        <w:t>строк його повноважень закінчується 29 вересня 2021 року.</w:t>
      </w:r>
    </w:p>
    <w:p w:rsidR="009C0037" w:rsidRPr="00D9397B" w:rsidRDefault="00217535" w:rsidP="00D41C9F">
      <w:pPr>
        <w:spacing w:line="252" w:lineRule="auto"/>
        <w:ind w:firstLine="709"/>
        <w:rPr>
          <w:szCs w:val="28"/>
        </w:rPr>
      </w:pPr>
      <w:r>
        <w:rPr>
          <w:szCs w:val="28"/>
        </w:rPr>
        <w:t>В</w:t>
      </w:r>
      <w:r w:rsidR="009C0037" w:rsidRPr="00D9397B">
        <w:rPr>
          <w:szCs w:val="28"/>
        </w:rPr>
        <w:t xml:space="preserve"> </w:t>
      </w:r>
      <w:r w:rsidR="009C0037" w:rsidRPr="00D9397B">
        <w:rPr>
          <w:szCs w:val="28"/>
          <w:shd w:val="clear" w:color="auto" w:fill="FFFFFF"/>
        </w:rPr>
        <w:t xml:space="preserve">Артемівському міськрайонному суді Донецької області </w:t>
      </w:r>
      <w:r w:rsidR="009C0037" w:rsidRPr="00D9397B">
        <w:rPr>
          <w:szCs w:val="28"/>
        </w:rPr>
        <w:t xml:space="preserve">визначено </w:t>
      </w:r>
      <w:r w:rsidR="009C0037" w:rsidRPr="00D9397B">
        <w:rPr>
          <w:szCs w:val="28"/>
        </w:rPr>
        <w:br/>
        <w:t xml:space="preserve">21 штатну посаду судді, фактична чисельність суддів – 15, здійснюють правосуддя – 11 суддів. </w:t>
      </w:r>
    </w:p>
    <w:p w:rsidR="009C0037" w:rsidRDefault="009C0037" w:rsidP="00D41C9F">
      <w:pPr>
        <w:spacing w:line="252" w:lineRule="auto"/>
        <w:ind w:firstLine="709"/>
        <w:rPr>
          <w:szCs w:val="28"/>
        </w:rPr>
      </w:pPr>
      <w:r w:rsidRPr="00D9397B">
        <w:rPr>
          <w:szCs w:val="28"/>
        </w:rPr>
        <w:t xml:space="preserve">У провадженні суддів </w:t>
      </w:r>
      <w:r w:rsidRPr="00D9397B">
        <w:rPr>
          <w:szCs w:val="28"/>
          <w:shd w:val="clear" w:color="auto" w:fill="FFFFFF"/>
        </w:rPr>
        <w:t>вказаного суду у 2019 році перебувал</w:t>
      </w:r>
      <w:r w:rsidR="00217535">
        <w:rPr>
          <w:szCs w:val="28"/>
          <w:shd w:val="clear" w:color="auto" w:fill="FFFFFF"/>
        </w:rPr>
        <w:t>и</w:t>
      </w:r>
      <w:r w:rsidRPr="00D9397B">
        <w:rPr>
          <w:szCs w:val="28"/>
          <w:shd w:val="clear" w:color="auto" w:fill="FFFFFF"/>
        </w:rPr>
        <w:t xml:space="preserve"> </w:t>
      </w:r>
      <w:r w:rsidR="00D41C9F">
        <w:rPr>
          <w:szCs w:val="28"/>
          <w:shd w:val="clear" w:color="auto" w:fill="FFFFFF"/>
        </w:rPr>
        <w:br/>
      </w:r>
      <w:r w:rsidRPr="00D9397B">
        <w:rPr>
          <w:szCs w:val="28"/>
          <w:shd w:val="clear" w:color="auto" w:fill="FFFFFF"/>
        </w:rPr>
        <w:t xml:space="preserve">18892 справи та матеріали, </w:t>
      </w:r>
      <w:r w:rsidRPr="00D9397B">
        <w:rPr>
          <w:szCs w:val="28"/>
        </w:rPr>
        <w:t>середнє навантаження одного повноважного судді становило 124 справи та матеріали. За дев’ять місяців 2020 року у провадженні суддів перебувало 12513 справ та матеріалів, середнє навантаження одного повноважного судді становило 91 справу та матеріал.</w:t>
      </w:r>
    </w:p>
    <w:p w:rsidR="009C0037" w:rsidRPr="00D9397B" w:rsidRDefault="009C0037" w:rsidP="00D41C9F">
      <w:pPr>
        <w:spacing w:line="252" w:lineRule="auto"/>
        <w:ind w:firstLine="709"/>
        <w:rPr>
          <w:szCs w:val="28"/>
        </w:rPr>
      </w:pPr>
      <w:r w:rsidRPr="00D9397B">
        <w:rPr>
          <w:szCs w:val="28"/>
        </w:rPr>
        <w:t xml:space="preserve">За інформацією </w:t>
      </w:r>
      <w:r w:rsidRPr="00D9397B">
        <w:rPr>
          <w:szCs w:val="28"/>
          <w:shd w:val="clear" w:color="auto" w:fill="FFFFFF"/>
        </w:rPr>
        <w:t xml:space="preserve">Артемівського міськрайонного суду Донецької області, з початку 2020 року </w:t>
      </w:r>
      <w:r>
        <w:rPr>
          <w:szCs w:val="28"/>
          <w:shd w:val="clear" w:color="auto" w:fill="FFFFFF"/>
        </w:rPr>
        <w:t>с</w:t>
      </w:r>
      <w:r w:rsidRPr="00D9397B">
        <w:rPr>
          <w:szCs w:val="28"/>
          <w:shd w:val="clear" w:color="auto" w:fill="FFFFFF"/>
        </w:rPr>
        <w:t xml:space="preserve">уддею Любчиком О.В. розглянуто 29 справ у порядку кримінального судочинства, 283 матеріали під час досудового розслідування кримінальних проваджень, 383 справи у порядку цивільного судочинства, </w:t>
      </w:r>
      <w:r>
        <w:rPr>
          <w:szCs w:val="28"/>
          <w:shd w:val="clear" w:color="auto" w:fill="FFFFFF"/>
        </w:rPr>
        <w:br/>
      </w:r>
      <w:r w:rsidRPr="00D9397B">
        <w:rPr>
          <w:szCs w:val="28"/>
          <w:shd w:val="clear" w:color="auto" w:fill="FFFFFF"/>
        </w:rPr>
        <w:t>4 справи у порядку адміністративного судочинства, 206 справ про</w:t>
      </w:r>
      <w:r>
        <w:rPr>
          <w:szCs w:val="28"/>
          <w:shd w:val="clear" w:color="auto" w:fill="FFFFFF"/>
        </w:rPr>
        <w:t xml:space="preserve"> адміністративні правопорушення, при цьому скасовано судових рішень: </w:t>
      </w:r>
      <w:r>
        <w:rPr>
          <w:szCs w:val="28"/>
          <w:shd w:val="clear" w:color="auto" w:fill="FFFFFF"/>
        </w:rPr>
        <w:br/>
        <w:t>у межах</w:t>
      </w:r>
      <w:r w:rsidRPr="00D9397B">
        <w:rPr>
          <w:szCs w:val="28"/>
          <w:shd w:val="clear" w:color="auto" w:fill="FFFFFF"/>
        </w:rPr>
        <w:t xml:space="preserve"> досудового розслідування кримінальних проваджень</w:t>
      </w:r>
      <w:r>
        <w:rPr>
          <w:szCs w:val="28"/>
          <w:shd w:val="clear" w:color="auto" w:fill="FFFFFF"/>
        </w:rPr>
        <w:t xml:space="preserve"> – 3, у цивільних справах – 3,  у справах про адміністративне правопорушення – 1.</w:t>
      </w:r>
    </w:p>
    <w:p w:rsidR="00D41C9F" w:rsidRDefault="009C0037" w:rsidP="00D41C9F">
      <w:pPr>
        <w:spacing w:line="252" w:lineRule="auto"/>
        <w:ind w:firstLine="709"/>
        <w:rPr>
          <w:szCs w:val="28"/>
        </w:rPr>
      </w:pPr>
      <w:r w:rsidRPr="00D9397B">
        <w:rPr>
          <w:szCs w:val="28"/>
        </w:rPr>
        <w:lastRenderedPageBreak/>
        <w:t xml:space="preserve">Як вбачається із довідки </w:t>
      </w:r>
      <w:r w:rsidRPr="00D9397B">
        <w:rPr>
          <w:szCs w:val="28"/>
          <w:shd w:val="clear" w:color="auto" w:fill="FFFFFF"/>
        </w:rPr>
        <w:t xml:space="preserve">за підписом голови Артемівського міськрайонного суду Донецької області, </w:t>
      </w:r>
      <w:r>
        <w:rPr>
          <w:szCs w:val="28"/>
          <w:shd w:val="clear" w:color="auto" w:fill="FFFFFF"/>
        </w:rPr>
        <w:t>доданої</w:t>
      </w:r>
      <w:r w:rsidRPr="00D9397B">
        <w:rPr>
          <w:szCs w:val="28"/>
          <w:shd w:val="clear" w:color="auto" w:fill="FFFFFF"/>
        </w:rPr>
        <w:t xml:space="preserve"> суддею Любчиком О.В. до згоди на відрядження від 30 вересня 2020 року, </w:t>
      </w:r>
      <w:r w:rsidRPr="00D9397B">
        <w:rPr>
          <w:szCs w:val="28"/>
        </w:rPr>
        <w:t xml:space="preserve">у провадженні </w:t>
      </w:r>
      <w:r>
        <w:rPr>
          <w:szCs w:val="28"/>
        </w:rPr>
        <w:t xml:space="preserve">вказаного судді </w:t>
      </w:r>
      <w:r w:rsidRPr="00D9397B">
        <w:rPr>
          <w:szCs w:val="28"/>
        </w:rPr>
        <w:t xml:space="preserve"> перебуває 14 кримінальних справ (з них 3 справи понад три місяці), </w:t>
      </w:r>
      <w:r>
        <w:rPr>
          <w:szCs w:val="28"/>
        </w:rPr>
        <w:br/>
      </w:r>
      <w:r w:rsidRPr="00D9397B">
        <w:rPr>
          <w:szCs w:val="28"/>
        </w:rPr>
        <w:t>67 цивільних справ (з них 12 справ понад три місяці).</w:t>
      </w:r>
    </w:p>
    <w:p w:rsidR="009C0037" w:rsidRPr="00D9397B" w:rsidRDefault="009C0037" w:rsidP="00D41C9F">
      <w:pPr>
        <w:spacing w:line="252" w:lineRule="auto"/>
        <w:ind w:firstLine="709"/>
        <w:rPr>
          <w:szCs w:val="28"/>
          <w:shd w:val="clear" w:color="auto" w:fill="FFFFFF"/>
        </w:rPr>
      </w:pPr>
      <w:r w:rsidRPr="00D9397B">
        <w:rPr>
          <w:szCs w:val="28"/>
        </w:rPr>
        <w:t xml:space="preserve">Голова </w:t>
      </w:r>
      <w:r w:rsidRPr="00D9397B">
        <w:rPr>
          <w:szCs w:val="28"/>
          <w:shd w:val="clear" w:color="auto" w:fill="FFFFFF"/>
        </w:rPr>
        <w:t xml:space="preserve">Артемівського міськрайонного суду Донецької області </w:t>
      </w:r>
      <w:r w:rsidRPr="00D9397B">
        <w:rPr>
          <w:szCs w:val="28"/>
          <w:shd w:val="clear" w:color="auto" w:fill="FFFFFF"/>
        </w:rPr>
        <w:br/>
      </w:r>
      <w:r w:rsidR="00A0366E">
        <w:rPr>
          <w:szCs w:val="28"/>
          <w:shd w:val="clear" w:color="auto" w:fill="FFFFFF"/>
        </w:rPr>
        <w:t>ОСОБА_1</w:t>
      </w:r>
      <w:r w:rsidRPr="00D9397B">
        <w:rPr>
          <w:szCs w:val="28"/>
          <w:shd w:val="clear" w:color="auto" w:fill="FFFFFF"/>
        </w:rPr>
        <w:t xml:space="preserve"> листом від 12 жовтня 2020 року повідомив, що</w:t>
      </w:r>
      <w:r>
        <w:rPr>
          <w:szCs w:val="28"/>
          <w:shd w:val="clear" w:color="auto" w:fill="FFFFFF"/>
        </w:rPr>
        <w:t xml:space="preserve"> </w:t>
      </w:r>
      <w:r w:rsidRPr="00D9397B">
        <w:rPr>
          <w:szCs w:val="28"/>
          <w:shd w:val="clear" w:color="auto" w:fill="FFFFFF"/>
        </w:rPr>
        <w:t>відрядження судді Любчика О.В. може вплинути на стан здійснення правосуддя у суді, враховуючи співвідношення штатної чисельності суддів та кількості суддів, що здійснюють правосуддя.</w:t>
      </w:r>
    </w:p>
    <w:p w:rsidR="009C0037" w:rsidRPr="00D9397B" w:rsidRDefault="00611475" w:rsidP="00D41C9F">
      <w:pPr>
        <w:pStyle w:val="rtejustify"/>
        <w:shd w:val="clear" w:color="auto" w:fill="FFFFFF"/>
        <w:spacing w:before="0" w:beforeAutospacing="0" w:after="0" w:afterAutospacing="0" w:line="252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Водночас </w:t>
      </w:r>
      <w:r w:rsidR="00A508B3">
        <w:rPr>
          <w:sz w:val="28"/>
          <w:szCs w:val="28"/>
        </w:rPr>
        <w:t>Вищою радою правосуддя</w:t>
      </w:r>
      <w:r w:rsidR="009C0037" w:rsidRPr="00D9397B">
        <w:rPr>
          <w:sz w:val="28"/>
          <w:szCs w:val="28"/>
        </w:rPr>
        <w:t xml:space="preserve"> встановлено, що Указом Президента України від 7 вересня 2020 року № 375/2020 на посади суддів </w:t>
      </w:r>
      <w:r w:rsidRPr="00D9397B">
        <w:rPr>
          <w:sz w:val="28"/>
          <w:szCs w:val="28"/>
          <w:shd w:val="clear" w:color="auto" w:fill="FFFFFF"/>
        </w:rPr>
        <w:t xml:space="preserve">Артемівського міськрайонного суду Донецької області </w:t>
      </w:r>
      <w:r w:rsidR="009C0037" w:rsidRPr="00D9397B">
        <w:rPr>
          <w:sz w:val="28"/>
          <w:szCs w:val="28"/>
        </w:rPr>
        <w:t xml:space="preserve">призначено </w:t>
      </w:r>
      <w:r w:rsidR="00A0366E">
        <w:rPr>
          <w:sz w:val="28"/>
          <w:szCs w:val="28"/>
        </w:rPr>
        <w:t>ОСОБА_2</w:t>
      </w:r>
      <w:r w:rsidR="009C0037" w:rsidRPr="00D9397B">
        <w:rPr>
          <w:sz w:val="28"/>
          <w:szCs w:val="28"/>
        </w:rPr>
        <w:t xml:space="preserve"> та </w:t>
      </w:r>
      <w:r>
        <w:rPr>
          <w:sz w:val="28"/>
          <w:szCs w:val="28"/>
        </w:rPr>
        <w:br/>
      </w:r>
      <w:r w:rsidR="00A0366E">
        <w:rPr>
          <w:sz w:val="28"/>
          <w:szCs w:val="28"/>
        </w:rPr>
        <w:t>ОСОБА_3</w:t>
      </w:r>
      <w:r w:rsidR="009C0037" w:rsidRPr="00D9397B">
        <w:rPr>
          <w:sz w:val="28"/>
          <w:szCs w:val="28"/>
        </w:rPr>
        <w:t xml:space="preserve">, які набудуть повноважень із здійснення правосуддя </w:t>
      </w:r>
      <w:r w:rsidR="009C0037">
        <w:rPr>
          <w:sz w:val="28"/>
          <w:szCs w:val="28"/>
        </w:rPr>
        <w:t xml:space="preserve">відразу </w:t>
      </w:r>
      <w:r w:rsidR="009C0037" w:rsidRPr="00D9397B">
        <w:rPr>
          <w:sz w:val="28"/>
          <w:szCs w:val="28"/>
        </w:rPr>
        <w:t>після складення присяги судді. Слід також зауважити, що</w:t>
      </w:r>
      <w:r>
        <w:rPr>
          <w:sz w:val="28"/>
          <w:szCs w:val="28"/>
        </w:rPr>
        <w:t xml:space="preserve"> станом </w:t>
      </w:r>
      <w:r w:rsidR="00217535">
        <w:rPr>
          <w:sz w:val="28"/>
          <w:szCs w:val="28"/>
        </w:rPr>
        <w:t>на сьогодні</w:t>
      </w:r>
      <w:r w:rsidR="009C0037" w:rsidRPr="00D9397B">
        <w:rPr>
          <w:sz w:val="28"/>
          <w:szCs w:val="28"/>
        </w:rPr>
        <w:t xml:space="preserve"> навіть за умови відрядження суд</w:t>
      </w:r>
      <w:r w:rsidR="00217535">
        <w:rPr>
          <w:sz w:val="28"/>
          <w:szCs w:val="28"/>
        </w:rPr>
        <w:t>ді Любчика О.В. до іншого суду в</w:t>
      </w:r>
      <w:r w:rsidR="009C0037" w:rsidRPr="00D9397B">
        <w:rPr>
          <w:sz w:val="28"/>
          <w:szCs w:val="28"/>
        </w:rPr>
        <w:t xml:space="preserve"> Артемівському </w:t>
      </w:r>
      <w:proofErr w:type="spellStart"/>
      <w:r w:rsidR="009C0037" w:rsidRPr="00D9397B">
        <w:rPr>
          <w:sz w:val="28"/>
          <w:szCs w:val="28"/>
        </w:rPr>
        <w:t>міськрайонному</w:t>
      </w:r>
      <w:proofErr w:type="spellEnd"/>
      <w:r w:rsidR="009C0037" w:rsidRPr="00D9397B">
        <w:rPr>
          <w:sz w:val="28"/>
          <w:szCs w:val="28"/>
        </w:rPr>
        <w:t xml:space="preserve"> суді Донецької області </w:t>
      </w:r>
      <w:r>
        <w:rPr>
          <w:sz w:val="28"/>
          <w:szCs w:val="28"/>
        </w:rPr>
        <w:t>є</w:t>
      </w:r>
      <w:r w:rsidR="009C0037" w:rsidRPr="00D9397B">
        <w:rPr>
          <w:sz w:val="28"/>
          <w:szCs w:val="28"/>
        </w:rPr>
        <w:t xml:space="preserve"> можливість </w:t>
      </w:r>
      <w:r w:rsidR="009C0037" w:rsidRPr="00D9397B">
        <w:rPr>
          <w:sz w:val="28"/>
          <w:szCs w:val="28"/>
          <w:lang w:eastAsia="ru-RU"/>
        </w:rPr>
        <w:t>утворити колегію суддів для розгляду окремих категорій справ.</w:t>
      </w:r>
    </w:p>
    <w:p w:rsidR="009C0037" w:rsidRPr="00D9397B" w:rsidRDefault="009C0037" w:rsidP="00D41C9F">
      <w:pPr>
        <w:spacing w:line="252" w:lineRule="auto"/>
        <w:ind w:firstLine="709"/>
        <w:rPr>
          <w:szCs w:val="28"/>
        </w:rPr>
      </w:pPr>
      <w:r w:rsidRPr="00D9397B">
        <w:rPr>
          <w:szCs w:val="28"/>
        </w:rPr>
        <w:t xml:space="preserve">Що стосується </w:t>
      </w:r>
      <w:proofErr w:type="spellStart"/>
      <w:r w:rsidRPr="00D9397B">
        <w:rPr>
          <w:szCs w:val="28"/>
        </w:rPr>
        <w:t>Новогродівсько</w:t>
      </w:r>
      <w:r>
        <w:rPr>
          <w:szCs w:val="28"/>
        </w:rPr>
        <w:t>го</w:t>
      </w:r>
      <w:proofErr w:type="spellEnd"/>
      <w:r w:rsidRPr="00D9397B">
        <w:rPr>
          <w:szCs w:val="28"/>
        </w:rPr>
        <w:t xml:space="preserve"> місько</w:t>
      </w:r>
      <w:r>
        <w:rPr>
          <w:szCs w:val="28"/>
        </w:rPr>
        <w:t>го суду</w:t>
      </w:r>
      <w:r w:rsidRPr="00D9397B">
        <w:rPr>
          <w:szCs w:val="28"/>
        </w:rPr>
        <w:t xml:space="preserve"> Донецької області, у цьому суді з початку липня 2018 року взагалі відсутні судді, які здійснюють правосуддя.</w:t>
      </w:r>
    </w:p>
    <w:p w:rsidR="009C0037" w:rsidRPr="00D9397B" w:rsidRDefault="009C0037" w:rsidP="00D41C9F">
      <w:pPr>
        <w:spacing w:line="252" w:lineRule="auto"/>
        <w:ind w:firstLine="709"/>
        <w:rPr>
          <w:szCs w:val="28"/>
        </w:rPr>
      </w:pPr>
      <w:r>
        <w:rPr>
          <w:szCs w:val="28"/>
        </w:rPr>
        <w:t xml:space="preserve">Потрібно враховувати, що </w:t>
      </w:r>
      <w:r w:rsidR="00217535">
        <w:rPr>
          <w:szCs w:val="28"/>
        </w:rPr>
        <w:t>жодної іншої згоди</w:t>
      </w:r>
      <w:r w:rsidRPr="00D9397B">
        <w:rPr>
          <w:szCs w:val="28"/>
        </w:rPr>
        <w:t xml:space="preserve"> на відрядження до </w:t>
      </w:r>
      <w:proofErr w:type="spellStart"/>
      <w:r w:rsidRPr="00D9397B">
        <w:rPr>
          <w:szCs w:val="28"/>
        </w:rPr>
        <w:t>Новогродівського</w:t>
      </w:r>
      <w:proofErr w:type="spellEnd"/>
      <w:r w:rsidRPr="00D9397B">
        <w:rPr>
          <w:szCs w:val="28"/>
        </w:rPr>
        <w:t xml:space="preserve"> міського суду Донецької області, окрім згоди судді Артемівського міськрайонного суду Донецької області Любчика О.В., до Вищої ради правосуддя у строк, зазначений </w:t>
      </w:r>
      <w:r w:rsidR="00217535">
        <w:rPr>
          <w:szCs w:val="28"/>
        </w:rPr>
        <w:t>в</w:t>
      </w:r>
      <w:r w:rsidRPr="00D9397B">
        <w:rPr>
          <w:szCs w:val="28"/>
        </w:rPr>
        <w:t xml:space="preserve"> оголошенні про початок процедури відрядження, не надійшло.</w:t>
      </w:r>
    </w:p>
    <w:p w:rsidR="00F8552C" w:rsidRPr="007D6908" w:rsidRDefault="00F8552C" w:rsidP="00D41C9F">
      <w:pPr>
        <w:spacing w:line="252" w:lineRule="auto"/>
        <w:ind w:firstLine="709"/>
        <w:rPr>
          <w:rFonts w:eastAsia="Times New Roman"/>
          <w:szCs w:val="28"/>
          <w:lang w:eastAsia="uk-UA"/>
        </w:rPr>
      </w:pPr>
      <w:r w:rsidRPr="00F8552C">
        <w:rPr>
          <w:rFonts w:eastAsia="Times New Roman"/>
          <w:szCs w:val="28"/>
          <w:lang w:eastAsia="uk-UA"/>
        </w:rPr>
        <w:t xml:space="preserve">З огляду на наведене, беручи до уваги інформацію про стан здійснення правосуддя суддею </w:t>
      </w:r>
      <w:r w:rsidRPr="007D6908">
        <w:rPr>
          <w:rFonts w:eastAsia="Times New Roman"/>
          <w:szCs w:val="28"/>
          <w:lang w:eastAsia="uk-UA"/>
        </w:rPr>
        <w:t>Любчиком О.В.</w:t>
      </w:r>
      <w:r w:rsidRPr="00F8552C">
        <w:rPr>
          <w:rFonts w:eastAsia="Times New Roman"/>
          <w:szCs w:val="28"/>
          <w:lang w:eastAsia="uk-UA"/>
        </w:rPr>
        <w:t xml:space="preserve">, а також інші обставини, встановлені під час розгляду питання щодо </w:t>
      </w:r>
      <w:r w:rsidRPr="007D6908">
        <w:rPr>
          <w:rFonts w:eastAsia="Times New Roman"/>
          <w:szCs w:val="28"/>
          <w:lang w:eastAsia="uk-UA"/>
        </w:rPr>
        <w:t>його</w:t>
      </w:r>
      <w:r w:rsidRPr="00F8552C">
        <w:rPr>
          <w:rFonts w:eastAsia="Times New Roman"/>
          <w:szCs w:val="28"/>
          <w:lang w:eastAsia="uk-UA"/>
        </w:rPr>
        <w:t xml:space="preserve"> відрядження, враховуючи, що відрядження судді </w:t>
      </w:r>
      <w:r w:rsidRPr="007D6908">
        <w:rPr>
          <w:rFonts w:eastAsia="Times New Roman"/>
          <w:szCs w:val="28"/>
          <w:lang w:eastAsia="uk-UA"/>
        </w:rPr>
        <w:t>Любчика О.В.</w:t>
      </w:r>
      <w:r w:rsidRPr="00F8552C">
        <w:rPr>
          <w:rFonts w:eastAsia="Times New Roman"/>
          <w:szCs w:val="28"/>
          <w:lang w:eastAsia="uk-UA"/>
        </w:rPr>
        <w:t xml:space="preserve"> суттєво не вплине на середній рівень навантаження та доступ до правосуддя </w:t>
      </w:r>
      <w:r w:rsidR="00217535">
        <w:rPr>
          <w:rFonts w:eastAsia="Times New Roman"/>
          <w:szCs w:val="28"/>
          <w:lang w:eastAsia="uk-UA"/>
        </w:rPr>
        <w:t>в</w:t>
      </w:r>
      <w:r w:rsidRPr="00F8552C">
        <w:rPr>
          <w:rFonts w:eastAsia="Times New Roman"/>
          <w:szCs w:val="28"/>
          <w:lang w:eastAsia="uk-UA"/>
        </w:rPr>
        <w:t xml:space="preserve"> </w:t>
      </w:r>
      <w:r w:rsidRPr="007D6908">
        <w:rPr>
          <w:rFonts w:eastAsia="Times New Roman"/>
          <w:szCs w:val="28"/>
          <w:lang w:eastAsia="uk-UA"/>
        </w:rPr>
        <w:t xml:space="preserve">Артемівському </w:t>
      </w:r>
      <w:proofErr w:type="spellStart"/>
      <w:r w:rsidRPr="007D6908">
        <w:rPr>
          <w:rFonts w:eastAsia="Times New Roman"/>
          <w:szCs w:val="28"/>
          <w:lang w:eastAsia="uk-UA"/>
        </w:rPr>
        <w:t>міськрайонному</w:t>
      </w:r>
      <w:proofErr w:type="spellEnd"/>
      <w:r w:rsidRPr="007D6908">
        <w:rPr>
          <w:rFonts w:eastAsia="Times New Roman"/>
          <w:szCs w:val="28"/>
          <w:lang w:eastAsia="uk-UA"/>
        </w:rPr>
        <w:t xml:space="preserve"> суді Донецької області</w:t>
      </w:r>
      <w:r w:rsidRPr="00F8552C">
        <w:rPr>
          <w:rFonts w:eastAsia="Times New Roman"/>
          <w:szCs w:val="28"/>
          <w:lang w:eastAsia="uk-UA"/>
        </w:rPr>
        <w:t xml:space="preserve">, натомість дасть змогу </w:t>
      </w:r>
      <w:r w:rsidRPr="007D6908">
        <w:rPr>
          <w:rFonts w:eastAsia="Times New Roman"/>
          <w:szCs w:val="28"/>
          <w:lang w:eastAsia="uk-UA"/>
        </w:rPr>
        <w:t>відновити здійснення правосуддя</w:t>
      </w:r>
      <w:r w:rsidRPr="00F8552C">
        <w:rPr>
          <w:rFonts w:eastAsia="Times New Roman"/>
          <w:szCs w:val="28"/>
          <w:lang w:eastAsia="uk-UA"/>
        </w:rPr>
        <w:t xml:space="preserve"> у </w:t>
      </w:r>
      <w:proofErr w:type="spellStart"/>
      <w:r w:rsidRPr="007D6908">
        <w:rPr>
          <w:rFonts w:eastAsia="Times New Roman"/>
          <w:szCs w:val="28"/>
          <w:lang w:eastAsia="uk-UA"/>
        </w:rPr>
        <w:t>Новогродівському</w:t>
      </w:r>
      <w:proofErr w:type="spellEnd"/>
      <w:r w:rsidRPr="007D6908">
        <w:rPr>
          <w:rFonts w:eastAsia="Times New Roman"/>
          <w:szCs w:val="28"/>
          <w:lang w:eastAsia="uk-UA"/>
        </w:rPr>
        <w:t xml:space="preserve"> міському суді Донецької області</w:t>
      </w:r>
      <w:r w:rsidRPr="00F8552C">
        <w:rPr>
          <w:rFonts w:eastAsia="Times New Roman"/>
          <w:szCs w:val="28"/>
          <w:lang w:eastAsia="uk-UA"/>
        </w:rPr>
        <w:t xml:space="preserve">, Вища рада правосуддя дійшла висновку про можливість відрядження судді </w:t>
      </w:r>
      <w:r w:rsidRPr="007D6908">
        <w:rPr>
          <w:rFonts w:eastAsia="Times New Roman"/>
          <w:szCs w:val="28"/>
          <w:lang w:eastAsia="uk-UA"/>
        </w:rPr>
        <w:t xml:space="preserve">Любчика О.В. </w:t>
      </w:r>
      <w:r w:rsidRPr="00F8552C">
        <w:rPr>
          <w:rFonts w:eastAsia="Times New Roman"/>
          <w:szCs w:val="28"/>
          <w:lang w:eastAsia="uk-UA"/>
        </w:rPr>
        <w:t>до</w:t>
      </w:r>
      <w:r w:rsidRPr="007D6908">
        <w:rPr>
          <w:rFonts w:eastAsia="Times New Roman"/>
          <w:szCs w:val="28"/>
          <w:lang w:eastAsia="uk-UA"/>
        </w:rPr>
        <w:t xml:space="preserve"> </w:t>
      </w:r>
      <w:proofErr w:type="spellStart"/>
      <w:r w:rsidRPr="007D6908">
        <w:rPr>
          <w:szCs w:val="28"/>
        </w:rPr>
        <w:t>Новогродівського</w:t>
      </w:r>
      <w:proofErr w:type="spellEnd"/>
      <w:r w:rsidRPr="007D6908">
        <w:rPr>
          <w:szCs w:val="28"/>
        </w:rPr>
        <w:t xml:space="preserve"> міського суду Донецької області</w:t>
      </w:r>
      <w:r w:rsidRPr="00F8552C">
        <w:rPr>
          <w:rFonts w:eastAsia="Times New Roman"/>
          <w:szCs w:val="28"/>
          <w:lang w:eastAsia="uk-UA"/>
        </w:rPr>
        <w:t>.</w:t>
      </w:r>
    </w:p>
    <w:p w:rsidR="00F8552C" w:rsidRPr="007D6908" w:rsidRDefault="00F8552C" w:rsidP="00D41C9F">
      <w:pPr>
        <w:spacing w:line="252" w:lineRule="auto"/>
        <w:ind w:firstLine="709"/>
        <w:rPr>
          <w:rFonts w:eastAsia="Times New Roman"/>
          <w:szCs w:val="28"/>
          <w:lang w:eastAsia="uk-UA"/>
        </w:rPr>
      </w:pPr>
      <w:r w:rsidRPr="00F8552C">
        <w:rPr>
          <w:rFonts w:eastAsia="Times New Roman"/>
          <w:szCs w:val="28"/>
          <w:lang w:eastAsia="uk-UA"/>
        </w:rPr>
        <w:t xml:space="preserve">Згідно з пунктом 1 розділу IV Порядку Державна судова адміністрація України листом від </w:t>
      </w:r>
      <w:r w:rsidRPr="007D6908">
        <w:rPr>
          <w:rFonts w:eastAsia="Times New Roman"/>
          <w:szCs w:val="28"/>
          <w:lang w:eastAsia="uk-UA"/>
        </w:rPr>
        <w:t xml:space="preserve">12 </w:t>
      </w:r>
      <w:r w:rsidRPr="00F8552C">
        <w:rPr>
          <w:rFonts w:eastAsia="Times New Roman"/>
          <w:szCs w:val="28"/>
          <w:lang w:eastAsia="uk-UA"/>
        </w:rPr>
        <w:t>жовтня 2020 року № 8-1</w:t>
      </w:r>
      <w:r w:rsidRPr="007D6908">
        <w:rPr>
          <w:rFonts w:eastAsia="Times New Roman"/>
          <w:szCs w:val="28"/>
          <w:lang w:eastAsia="uk-UA"/>
        </w:rPr>
        <w:t>8723</w:t>
      </w:r>
      <w:r w:rsidRPr="00F8552C">
        <w:rPr>
          <w:rFonts w:eastAsia="Times New Roman"/>
          <w:szCs w:val="28"/>
          <w:lang w:eastAsia="uk-UA"/>
        </w:rPr>
        <w:t xml:space="preserve">/20 повідомила Вищу раду правосуддя про </w:t>
      </w:r>
      <w:r w:rsidRPr="007D6908">
        <w:rPr>
          <w:rFonts w:eastAsia="Times New Roman"/>
          <w:szCs w:val="28"/>
          <w:lang w:eastAsia="uk-UA"/>
        </w:rPr>
        <w:t>відсутність необхідності здійснювати перерозподіл видатків у разі відрядження судді до суду того самого рівня і спеціалізації у межах одного регіону.</w:t>
      </w:r>
    </w:p>
    <w:p w:rsidR="00F8552C" w:rsidRPr="007D6908" w:rsidRDefault="00F8552C" w:rsidP="00D41C9F">
      <w:pPr>
        <w:shd w:val="clear" w:color="auto" w:fill="FFFFFF"/>
        <w:spacing w:line="252" w:lineRule="auto"/>
        <w:ind w:firstLine="709"/>
        <w:rPr>
          <w:rFonts w:eastAsia="Times New Roman"/>
          <w:szCs w:val="28"/>
          <w:lang w:eastAsia="uk-UA"/>
        </w:rPr>
      </w:pPr>
      <w:r w:rsidRPr="00F8552C">
        <w:rPr>
          <w:rFonts w:eastAsia="Times New Roman"/>
          <w:szCs w:val="28"/>
          <w:lang w:eastAsia="uk-UA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</w:t>
      </w:r>
      <w:r w:rsidRPr="00F8552C">
        <w:rPr>
          <w:rFonts w:eastAsia="Times New Roman"/>
          <w:szCs w:val="28"/>
          <w:lang w:eastAsia="uk-UA"/>
        </w:rPr>
        <w:lastRenderedPageBreak/>
        <w:t xml:space="preserve">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8D63D2">
        <w:rPr>
          <w:rFonts w:eastAsia="Times New Roman"/>
          <w:szCs w:val="28"/>
          <w:lang w:eastAsia="uk-UA"/>
        </w:rPr>
        <w:br/>
      </w:r>
      <w:r w:rsidRPr="00F8552C">
        <w:rPr>
          <w:rFonts w:eastAsia="Times New Roman"/>
          <w:szCs w:val="28"/>
          <w:lang w:eastAsia="uk-UA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353B26" w:rsidRPr="00F8552C" w:rsidRDefault="00353B26" w:rsidP="00D41C9F">
      <w:pPr>
        <w:shd w:val="clear" w:color="auto" w:fill="FFFFFF"/>
        <w:spacing w:line="252" w:lineRule="auto"/>
        <w:ind w:firstLine="709"/>
        <w:rPr>
          <w:rFonts w:eastAsia="Times New Roman"/>
          <w:szCs w:val="28"/>
          <w:lang w:eastAsia="uk-UA"/>
        </w:rPr>
      </w:pPr>
    </w:p>
    <w:p w:rsidR="00F8552C" w:rsidRPr="007D6908" w:rsidRDefault="00F8552C" w:rsidP="00D41C9F">
      <w:pPr>
        <w:shd w:val="clear" w:color="auto" w:fill="FFFFFF"/>
        <w:spacing w:line="252" w:lineRule="auto"/>
        <w:ind w:firstLine="709"/>
        <w:jc w:val="center"/>
        <w:rPr>
          <w:rFonts w:eastAsia="Times New Roman"/>
          <w:b/>
          <w:bCs/>
          <w:szCs w:val="28"/>
          <w:lang w:eastAsia="uk-UA"/>
        </w:rPr>
      </w:pPr>
      <w:r w:rsidRPr="007D6908">
        <w:rPr>
          <w:rFonts w:eastAsia="Times New Roman"/>
          <w:b/>
          <w:bCs/>
          <w:szCs w:val="28"/>
          <w:lang w:eastAsia="uk-UA"/>
        </w:rPr>
        <w:t>вирішила:</w:t>
      </w:r>
    </w:p>
    <w:p w:rsidR="00353B26" w:rsidRPr="00F8552C" w:rsidRDefault="00353B26" w:rsidP="00D41C9F">
      <w:pPr>
        <w:shd w:val="clear" w:color="auto" w:fill="FFFFFF"/>
        <w:spacing w:line="252" w:lineRule="auto"/>
        <w:ind w:firstLine="709"/>
        <w:jc w:val="center"/>
        <w:rPr>
          <w:rFonts w:eastAsia="Times New Roman"/>
          <w:szCs w:val="28"/>
          <w:lang w:eastAsia="uk-UA"/>
        </w:rPr>
      </w:pPr>
    </w:p>
    <w:p w:rsidR="00F8552C" w:rsidRDefault="00F8552C" w:rsidP="00D41C9F">
      <w:pPr>
        <w:spacing w:line="252" w:lineRule="auto"/>
        <w:rPr>
          <w:szCs w:val="28"/>
          <w:lang w:eastAsia="uk-UA"/>
        </w:rPr>
      </w:pPr>
      <w:r w:rsidRPr="00F8552C">
        <w:rPr>
          <w:rFonts w:eastAsia="Times New Roman"/>
          <w:sz w:val="24"/>
          <w:szCs w:val="24"/>
          <w:lang w:eastAsia="uk-UA"/>
        </w:rPr>
        <w:t> </w:t>
      </w:r>
      <w:r w:rsidRPr="007D6908">
        <w:rPr>
          <w:szCs w:val="28"/>
          <w:lang w:eastAsia="uk-UA"/>
        </w:rPr>
        <w:t xml:space="preserve">відрядити суддю Артемівського міськрайонного суду Донецької області Любчика Олександра В’ячеславовича до </w:t>
      </w:r>
      <w:proofErr w:type="spellStart"/>
      <w:r w:rsidRPr="007D6908">
        <w:rPr>
          <w:szCs w:val="28"/>
          <w:lang w:eastAsia="uk-UA"/>
        </w:rPr>
        <w:t>Новогродівського</w:t>
      </w:r>
      <w:proofErr w:type="spellEnd"/>
      <w:r w:rsidRPr="007D6908">
        <w:rPr>
          <w:szCs w:val="28"/>
          <w:lang w:eastAsia="uk-UA"/>
        </w:rPr>
        <w:t xml:space="preserve"> міського суду Донецької області для здійснення правосуддя з 19 листопада 2020 року </w:t>
      </w:r>
      <w:r w:rsidR="007D0CF3">
        <w:rPr>
          <w:szCs w:val="28"/>
          <w:lang w:eastAsia="uk-UA"/>
        </w:rPr>
        <w:t>п</w:t>
      </w:r>
      <w:r w:rsidRPr="007D6908">
        <w:rPr>
          <w:szCs w:val="28"/>
          <w:lang w:eastAsia="uk-UA"/>
        </w:rPr>
        <w:t xml:space="preserve">о </w:t>
      </w:r>
      <w:r w:rsidRPr="007D6908">
        <w:rPr>
          <w:szCs w:val="28"/>
          <w:lang w:eastAsia="uk-UA"/>
        </w:rPr>
        <w:br/>
        <w:t>29 вересня 2021 року.</w:t>
      </w:r>
    </w:p>
    <w:p w:rsidR="00B11A84" w:rsidRPr="007D6908" w:rsidRDefault="00B11A84" w:rsidP="00D41C9F">
      <w:pPr>
        <w:spacing w:line="252" w:lineRule="auto"/>
        <w:rPr>
          <w:spacing w:val="3"/>
          <w:szCs w:val="28"/>
          <w:shd w:val="clear" w:color="auto" w:fill="FFFFFF"/>
        </w:rPr>
      </w:pPr>
    </w:p>
    <w:p w:rsidR="00F8552C" w:rsidRPr="007D6908" w:rsidRDefault="00F8552C" w:rsidP="00353B26">
      <w:pPr>
        <w:shd w:val="clear" w:color="auto" w:fill="FFFFFF"/>
        <w:ind w:firstLine="709"/>
        <w:jc w:val="left"/>
        <w:rPr>
          <w:rFonts w:eastAsia="Times New Roman"/>
          <w:sz w:val="24"/>
          <w:szCs w:val="24"/>
          <w:lang w:eastAsia="uk-UA"/>
        </w:rPr>
      </w:pPr>
    </w:p>
    <w:p w:rsidR="00C65C7D" w:rsidRPr="00AA6E4A" w:rsidRDefault="00C65C7D" w:rsidP="00C65C7D">
      <w:pPr>
        <w:rPr>
          <w:rFonts w:eastAsia="Times New Roman"/>
          <w:b/>
          <w:bCs/>
          <w:lang w:bidi="uk-UA"/>
        </w:rPr>
      </w:pPr>
      <w:bookmarkStart w:id="1" w:name="bookmark2"/>
      <w:r w:rsidRPr="00AA6E4A">
        <w:rPr>
          <w:rFonts w:eastAsia="Times New Roman"/>
          <w:b/>
          <w:bCs/>
          <w:lang w:bidi="uk-UA"/>
        </w:rPr>
        <w:t xml:space="preserve">Заступник Голови </w:t>
      </w:r>
    </w:p>
    <w:p w:rsidR="00C65C7D" w:rsidRPr="00AA6E4A" w:rsidRDefault="00C65C7D" w:rsidP="00C65C7D">
      <w:pPr>
        <w:rPr>
          <w:rFonts w:eastAsia="Times New Roman"/>
          <w:b/>
          <w:bCs/>
          <w:lang w:bidi="uk-UA"/>
        </w:rPr>
      </w:pPr>
      <w:r w:rsidRPr="00AA6E4A">
        <w:rPr>
          <w:rFonts w:eastAsia="Times New Roman"/>
          <w:b/>
          <w:bCs/>
          <w:lang w:bidi="uk-UA"/>
        </w:rPr>
        <w:t>Вищої ради правосуддя</w:t>
      </w:r>
      <w:bookmarkEnd w:id="1"/>
      <w:r w:rsidRPr="00AA6E4A">
        <w:rPr>
          <w:rFonts w:eastAsia="Times New Roman"/>
          <w:b/>
          <w:bCs/>
          <w:lang w:bidi="uk-UA"/>
        </w:rPr>
        <w:t xml:space="preserve"> </w:t>
      </w:r>
      <w:r w:rsidRPr="00AA6E4A">
        <w:rPr>
          <w:rFonts w:eastAsia="Times New Roman"/>
          <w:b/>
          <w:bCs/>
          <w:lang w:bidi="uk-UA"/>
        </w:rPr>
        <w:tab/>
      </w:r>
      <w:r w:rsidRPr="00AA6E4A">
        <w:rPr>
          <w:rFonts w:eastAsia="Times New Roman"/>
          <w:b/>
          <w:bCs/>
          <w:lang w:bidi="uk-UA"/>
        </w:rPr>
        <w:tab/>
      </w:r>
      <w:r w:rsidRPr="00AA6E4A">
        <w:rPr>
          <w:rFonts w:eastAsia="Times New Roman"/>
          <w:b/>
          <w:bCs/>
          <w:lang w:bidi="uk-UA"/>
        </w:rPr>
        <w:tab/>
      </w:r>
      <w:r w:rsidRPr="00AA6E4A">
        <w:rPr>
          <w:rFonts w:eastAsia="Times New Roman"/>
          <w:b/>
          <w:bCs/>
          <w:lang w:bidi="uk-UA"/>
        </w:rPr>
        <w:tab/>
      </w:r>
      <w:r w:rsidRPr="00AA6E4A">
        <w:rPr>
          <w:rFonts w:eastAsia="Times New Roman"/>
          <w:b/>
          <w:bCs/>
          <w:lang w:bidi="uk-UA"/>
        </w:rPr>
        <w:tab/>
        <w:t xml:space="preserve">         О.В. </w:t>
      </w:r>
      <w:proofErr w:type="spellStart"/>
      <w:r w:rsidRPr="00AA6E4A">
        <w:rPr>
          <w:rFonts w:eastAsia="Times New Roman"/>
          <w:b/>
          <w:bCs/>
          <w:lang w:bidi="uk-UA"/>
        </w:rPr>
        <w:t>Маловацький</w:t>
      </w:r>
      <w:proofErr w:type="spellEnd"/>
    </w:p>
    <w:sectPr w:rsidR="00C65C7D" w:rsidRPr="00AA6E4A" w:rsidSect="00A0366E">
      <w:headerReference w:type="default" r:id="rId7"/>
      <w:headerReference w:type="first" r:id="rId8"/>
      <w:pgSz w:w="11906" w:h="16838"/>
      <w:pgMar w:top="321" w:right="850" w:bottom="851" w:left="1417" w:header="340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823" w:rsidRDefault="009B6823" w:rsidP="009B6823">
      <w:r>
        <w:separator/>
      </w:r>
    </w:p>
  </w:endnote>
  <w:endnote w:type="continuationSeparator" w:id="0">
    <w:p w:rsidR="009B6823" w:rsidRDefault="009B6823" w:rsidP="009B6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823" w:rsidRDefault="009B6823" w:rsidP="009B6823">
      <w:r>
        <w:separator/>
      </w:r>
    </w:p>
  </w:footnote>
  <w:footnote w:type="continuationSeparator" w:id="0">
    <w:p w:rsidR="009B6823" w:rsidRDefault="009B6823" w:rsidP="009B6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341314"/>
      <w:docPartObj>
        <w:docPartGallery w:val="Page Numbers (Top of Page)"/>
        <w:docPartUnique/>
      </w:docPartObj>
    </w:sdtPr>
    <w:sdtContent>
      <w:p w:rsidR="009B6823" w:rsidRDefault="00154DD6">
        <w:pPr>
          <w:pStyle w:val="a4"/>
          <w:jc w:val="center"/>
        </w:pPr>
        <w:r>
          <w:fldChar w:fldCharType="begin"/>
        </w:r>
        <w:r w:rsidR="00AB028A">
          <w:instrText xml:space="preserve"> PAGE   \* MERGEFORMAT </w:instrText>
        </w:r>
        <w:r>
          <w:fldChar w:fldCharType="separate"/>
        </w:r>
        <w:r w:rsidR="004371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6823" w:rsidRDefault="009B68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64" w:rsidRDefault="001A1464">
    <w:pPr>
      <w:pStyle w:val="a4"/>
    </w:pPr>
  </w:p>
  <w:p w:rsidR="001A1464" w:rsidRDefault="001A14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6B5"/>
    <w:rsid w:val="00001460"/>
    <w:rsid w:val="00002B29"/>
    <w:rsid w:val="00026A23"/>
    <w:rsid w:val="00035B00"/>
    <w:rsid w:val="0003648D"/>
    <w:rsid w:val="00040B20"/>
    <w:rsid w:val="00047888"/>
    <w:rsid w:val="000705CF"/>
    <w:rsid w:val="000B63D3"/>
    <w:rsid w:val="00110298"/>
    <w:rsid w:val="00114997"/>
    <w:rsid w:val="001201D9"/>
    <w:rsid w:val="0012458A"/>
    <w:rsid w:val="00153698"/>
    <w:rsid w:val="00154DD6"/>
    <w:rsid w:val="00163BC0"/>
    <w:rsid w:val="001706FE"/>
    <w:rsid w:val="0017316C"/>
    <w:rsid w:val="00192D5E"/>
    <w:rsid w:val="001A1464"/>
    <w:rsid w:val="001B27AB"/>
    <w:rsid w:val="001C27DD"/>
    <w:rsid w:val="001E19DE"/>
    <w:rsid w:val="001E4BCE"/>
    <w:rsid w:val="00215A8A"/>
    <w:rsid w:val="00217535"/>
    <w:rsid w:val="00221236"/>
    <w:rsid w:val="00234274"/>
    <w:rsid w:val="00245F66"/>
    <w:rsid w:val="0029541E"/>
    <w:rsid w:val="0029590A"/>
    <w:rsid w:val="00295AED"/>
    <w:rsid w:val="002B4489"/>
    <w:rsid w:val="002C01B7"/>
    <w:rsid w:val="003439FE"/>
    <w:rsid w:val="00353B26"/>
    <w:rsid w:val="00356E27"/>
    <w:rsid w:val="00365E35"/>
    <w:rsid w:val="003B60C1"/>
    <w:rsid w:val="003C1000"/>
    <w:rsid w:val="003E5C04"/>
    <w:rsid w:val="003F1077"/>
    <w:rsid w:val="003F530C"/>
    <w:rsid w:val="0041657E"/>
    <w:rsid w:val="00417C58"/>
    <w:rsid w:val="004323B2"/>
    <w:rsid w:val="004371C4"/>
    <w:rsid w:val="00451364"/>
    <w:rsid w:val="004658F6"/>
    <w:rsid w:val="00470067"/>
    <w:rsid w:val="004A500C"/>
    <w:rsid w:val="004D36B5"/>
    <w:rsid w:val="00511E5B"/>
    <w:rsid w:val="00521CB9"/>
    <w:rsid w:val="00561F88"/>
    <w:rsid w:val="005621D7"/>
    <w:rsid w:val="005777A4"/>
    <w:rsid w:val="00582AD7"/>
    <w:rsid w:val="005D264A"/>
    <w:rsid w:val="005E3663"/>
    <w:rsid w:val="00604460"/>
    <w:rsid w:val="00606E9D"/>
    <w:rsid w:val="00611475"/>
    <w:rsid w:val="00616A7E"/>
    <w:rsid w:val="00630148"/>
    <w:rsid w:val="00634554"/>
    <w:rsid w:val="006C5474"/>
    <w:rsid w:val="006F092D"/>
    <w:rsid w:val="00702B8D"/>
    <w:rsid w:val="00703089"/>
    <w:rsid w:val="00705A9F"/>
    <w:rsid w:val="00716D7E"/>
    <w:rsid w:val="00751F38"/>
    <w:rsid w:val="00783076"/>
    <w:rsid w:val="007A1AEC"/>
    <w:rsid w:val="007D0CF3"/>
    <w:rsid w:val="007D6908"/>
    <w:rsid w:val="007D7240"/>
    <w:rsid w:val="00827515"/>
    <w:rsid w:val="00837BA8"/>
    <w:rsid w:val="00883BC4"/>
    <w:rsid w:val="00887A3D"/>
    <w:rsid w:val="008B47BA"/>
    <w:rsid w:val="008D1AA4"/>
    <w:rsid w:val="008D63D2"/>
    <w:rsid w:val="008F6313"/>
    <w:rsid w:val="00907C56"/>
    <w:rsid w:val="00910BF3"/>
    <w:rsid w:val="00952048"/>
    <w:rsid w:val="00981149"/>
    <w:rsid w:val="009B1DDF"/>
    <w:rsid w:val="009B6823"/>
    <w:rsid w:val="009C0037"/>
    <w:rsid w:val="00A0366E"/>
    <w:rsid w:val="00A15A88"/>
    <w:rsid w:val="00A508B3"/>
    <w:rsid w:val="00AA3D63"/>
    <w:rsid w:val="00AB028A"/>
    <w:rsid w:val="00AD1968"/>
    <w:rsid w:val="00AD2B0F"/>
    <w:rsid w:val="00AF116B"/>
    <w:rsid w:val="00B039DD"/>
    <w:rsid w:val="00B117CC"/>
    <w:rsid w:val="00B11A84"/>
    <w:rsid w:val="00B3237B"/>
    <w:rsid w:val="00B41B7A"/>
    <w:rsid w:val="00B52EA3"/>
    <w:rsid w:val="00B67723"/>
    <w:rsid w:val="00B75227"/>
    <w:rsid w:val="00B7751C"/>
    <w:rsid w:val="00B95FC0"/>
    <w:rsid w:val="00B967E3"/>
    <w:rsid w:val="00B97A7C"/>
    <w:rsid w:val="00BA1D4B"/>
    <w:rsid w:val="00BA6F00"/>
    <w:rsid w:val="00BC0740"/>
    <w:rsid w:val="00C635AD"/>
    <w:rsid w:val="00C65C7D"/>
    <w:rsid w:val="00CC294E"/>
    <w:rsid w:val="00CC6A08"/>
    <w:rsid w:val="00CD26E0"/>
    <w:rsid w:val="00CD336C"/>
    <w:rsid w:val="00CE752D"/>
    <w:rsid w:val="00D20960"/>
    <w:rsid w:val="00D41C9F"/>
    <w:rsid w:val="00D705C5"/>
    <w:rsid w:val="00DB2D98"/>
    <w:rsid w:val="00E05058"/>
    <w:rsid w:val="00E13F06"/>
    <w:rsid w:val="00E174E8"/>
    <w:rsid w:val="00E17F62"/>
    <w:rsid w:val="00E50940"/>
    <w:rsid w:val="00E75ACB"/>
    <w:rsid w:val="00EA0E41"/>
    <w:rsid w:val="00EC5BA9"/>
    <w:rsid w:val="00ED0927"/>
    <w:rsid w:val="00F8552C"/>
    <w:rsid w:val="00F90135"/>
    <w:rsid w:val="00FA4BE7"/>
    <w:rsid w:val="00FD4264"/>
    <w:rsid w:val="00FF3449"/>
    <w:rsid w:val="00FF3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B5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36B5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4D36B5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B682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B6823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B682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9B6823"/>
    <w:rPr>
      <w:rFonts w:eastAsia="Calibri" w:cs="Times New Roman"/>
    </w:rPr>
  </w:style>
  <w:style w:type="paragraph" w:customStyle="1" w:styleId="rtejustify">
    <w:name w:val="rtejustify"/>
    <w:basedOn w:val="a"/>
    <w:rsid w:val="00B3237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F855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F8552C"/>
    <w:rPr>
      <w:b/>
      <w:bCs/>
    </w:rPr>
  </w:style>
  <w:style w:type="paragraph" w:styleId="a9">
    <w:name w:val="No Spacing"/>
    <w:uiPriority w:val="1"/>
    <w:qFormat/>
    <w:rsid w:val="00561F88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Абзац списку Знак"/>
    <w:aliases w:val="Подглава Знак"/>
    <w:basedOn w:val="a0"/>
    <w:link w:val="ab"/>
    <w:uiPriority w:val="34"/>
    <w:locked/>
    <w:rsid w:val="00A0366E"/>
    <w:rPr>
      <w:rFonts w:asciiTheme="minorHAnsi" w:hAnsiTheme="minorHAnsi"/>
      <w:sz w:val="22"/>
    </w:rPr>
  </w:style>
  <w:style w:type="paragraph" w:styleId="ab">
    <w:name w:val="List Paragraph"/>
    <w:aliases w:val="Подглава"/>
    <w:basedOn w:val="a"/>
    <w:link w:val="aa"/>
    <w:uiPriority w:val="34"/>
    <w:qFormat/>
    <w:rsid w:val="00A0366E"/>
    <w:pPr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</Pages>
  <Words>5258</Words>
  <Characters>2998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Наталія Верходанова (VRU-IMP21-UKR - n.verhodanova)</cp:lastModifiedBy>
  <cp:revision>96</cp:revision>
  <cp:lastPrinted>2020-11-05T12:29:00Z</cp:lastPrinted>
  <dcterms:created xsi:type="dcterms:W3CDTF">2020-10-29T14:56:00Z</dcterms:created>
  <dcterms:modified xsi:type="dcterms:W3CDTF">2020-11-05T14:24:00Z</dcterms:modified>
</cp:coreProperties>
</file>