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F29" w:rsidRDefault="009B0F29"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4D3AB4">
        <w:trPr>
          <w:trHeight w:val="188"/>
        </w:trPr>
        <w:tc>
          <w:tcPr>
            <w:tcW w:w="3098" w:type="dxa"/>
          </w:tcPr>
          <w:p w:rsidR="006E6FBB" w:rsidRPr="00F1534B" w:rsidRDefault="00CE412E" w:rsidP="009E06DC">
            <w:pPr>
              <w:ind w:right="-2"/>
              <w:rPr>
                <w:rFonts w:ascii="Times New Roman" w:hAnsi="Times New Roman"/>
                <w:b/>
                <w:noProof/>
                <w:sz w:val="27"/>
                <w:szCs w:val="27"/>
              </w:rPr>
            </w:pPr>
            <w:r w:rsidRPr="00F1534B">
              <w:rPr>
                <w:rFonts w:ascii="Times New Roman" w:hAnsi="Times New Roman"/>
                <w:b/>
                <w:noProof/>
                <w:sz w:val="27"/>
                <w:szCs w:val="27"/>
              </w:rPr>
              <w:t xml:space="preserve">6 листопада </w:t>
            </w:r>
            <w:r w:rsidR="00325855" w:rsidRPr="00F1534B">
              <w:rPr>
                <w:rFonts w:ascii="Times New Roman" w:hAnsi="Times New Roman"/>
                <w:b/>
                <w:noProof/>
                <w:sz w:val="27"/>
                <w:szCs w:val="27"/>
              </w:rPr>
              <w:t>20</w:t>
            </w:r>
            <w:r w:rsidR="009E06DC" w:rsidRPr="00F1534B">
              <w:rPr>
                <w:rFonts w:ascii="Times New Roman" w:hAnsi="Times New Roman"/>
                <w:b/>
                <w:noProof/>
                <w:sz w:val="27"/>
                <w:szCs w:val="27"/>
              </w:rPr>
              <w:t>20</w:t>
            </w:r>
            <w:r w:rsidR="00325855" w:rsidRPr="00F1534B">
              <w:rPr>
                <w:rFonts w:ascii="Times New Roman" w:hAnsi="Times New Roman"/>
                <w:b/>
                <w:noProof/>
                <w:sz w:val="27"/>
                <w:szCs w:val="27"/>
              </w:rPr>
              <w:t xml:space="preserve"> року</w:t>
            </w:r>
          </w:p>
        </w:tc>
        <w:tc>
          <w:tcPr>
            <w:tcW w:w="3309" w:type="dxa"/>
          </w:tcPr>
          <w:p w:rsidR="006E6FBB" w:rsidRPr="00F1534B" w:rsidRDefault="006E6FBB" w:rsidP="004D3AB4">
            <w:pPr>
              <w:ind w:right="-2"/>
              <w:jc w:val="center"/>
              <w:rPr>
                <w:rFonts w:ascii="Book Antiqua" w:hAnsi="Book Antiqua"/>
                <w:noProof/>
                <w:sz w:val="27"/>
                <w:szCs w:val="27"/>
              </w:rPr>
            </w:pPr>
            <w:r w:rsidRPr="00F1534B">
              <w:rPr>
                <w:rFonts w:ascii="Book Antiqua" w:hAnsi="Book Antiqua"/>
                <w:sz w:val="27"/>
                <w:szCs w:val="27"/>
              </w:rPr>
              <w:t>Київ</w:t>
            </w:r>
          </w:p>
        </w:tc>
        <w:tc>
          <w:tcPr>
            <w:tcW w:w="3624" w:type="dxa"/>
          </w:tcPr>
          <w:p w:rsidR="006E6FBB" w:rsidRPr="00F1534B" w:rsidRDefault="006E6FBB" w:rsidP="0046134F">
            <w:pPr>
              <w:ind w:right="-2"/>
              <w:jc w:val="center"/>
              <w:rPr>
                <w:rFonts w:ascii="Times New Roman" w:hAnsi="Times New Roman"/>
                <w:b/>
                <w:noProof/>
                <w:sz w:val="27"/>
                <w:szCs w:val="27"/>
                <w:lang w:val="ru-RU"/>
              </w:rPr>
            </w:pPr>
            <w:r w:rsidRPr="00F1534B">
              <w:rPr>
                <w:rFonts w:ascii="Times New Roman" w:hAnsi="Times New Roman"/>
                <w:b/>
                <w:noProof/>
                <w:sz w:val="27"/>
                <w:szCs w:val="27"/>
                <w:lang w:val="ru-RU"/>
              </w:rPr>
              <w:t>№</w:t>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9E06DC" w:rsidRPr="00F1534B">
              <w:rPr>
                <w:rFonts w:ascii="Times New Roman" w:hAnsi="Times New Roman"/>
                <w:b/>
                <w:noProof/>
                <w:sz w:val="27"/>
                <w:szCs w:val="27"/>
                <w:lang w:val="ru-RU"/>
              </w:rPr>
              <w:softHyphen/>
            </w:r>
            <w:r w:rsidR="0046134F">
              <w:rPr>
                <w:rFonts w:ascii="Times New Roman" w:hAnsi="Times New Roman"/>
                <w:b/>
                <w:noProof/>
                <w:sz w:val="27"/>
                <w:szCs w:val="27"/>
                <w:lang w:val="ru-RU"/>
              </w:rPr>
              <w:t xml:space="preserve"> 3035/1дп/15-20</w:t>
            </w:r>
            <w:bookmarkStart w:id="0" w:name="_GoBack"/>
            <w:bookmarkEnd w:id="0"/>
          </w:p>
        </w:tc>
      </w:tr>
    </w:tbl>
    <w:p w:rsidR="00AE26E3" w:rsidRPr="009D2E76" w:rsidRDefault="00AE26E3" w:rsidP="00800BFF">
      <w:pPr>
        <w:pStyle w:val="2"/>
        <w:spacing w:after="0" w:line="240" w:lineRule="auto"/>
        <w:ind w:right="4961"/>
        <w:jc w:val="both"/>
        <w:rPr>
          <w:rFonts w:ascii="Times New Roman" w:hAnsi="Times New Roman"/>
          <w:b/>
          <w:sz w:val="28"/>
          <w:szCs w:val="28"/>
        </w:rPr>
      </w:pPr>
      <w:r w:rsidRPr="009D2E76">
        <w:rPr>
          <w:rFonts w:ascii="Times New Roman" w:hAnsi="Times New Roman"/>
          <w:b/>
          <w:sz w:val="24"/>
          <w:szCs w:val="24"/>
        </w:rPr>
        <w:t>Про</w:t>
      </w:r>
      <w:r w:rsidR="005E08B5">
        <w:rPr>
          <w:rFonts w:ascii="Times New Roman" w:hAnsi="Times New Roman"/>
          <w:b/>
          <w:sz w:val="24"/>
          <w:szCs w:val="24"/>
        </w:rPr>
        <w:t xml:space="preserve"> </w:t>
      </w:r>
      <w:r w:rsidRPr="009D2E76">
        <w:rPr>
          <w:rFonts w:ascii="Times New Roman" w:hAnsi="Times New Roman"/>
          <w:b/>
          <w:sz w:val="24"/>
          <w:szCs w:val="24"/>
        </w:rPr>
        <w:t>притягненн</w:t>
      </w:r>
      <w:r w:rsidR="00D052EB">
        <w:rPr>
          <w:rFonts w:ascii="Times New Roman" w:hAnsi="Times New Roman"/>
          <w:b/>
          <w:sz w:val="24"/>
          <w:szCs w:val="24"/>
        </w:rPr>
        <w:t>я</w:t>
      </w:r>
      <w:r w:rsidR="00684CDD">
        <w:rPr>
          <w:rFonts w:ascii="Times New Roman" w:hAnsi="Times New Roman"/>
          <w:b/>
          <w:sz w:val="24"/>
          <w:szCs w:val="24"/>
        </w:rPr>
        <w:t xml:space="preserve"> </w:t>
      </w:r>
      <w:r w:rsidR="00684CDD" w:rsidRPr="009D2E76">
        <w:rPr>
          <w:rFonts w:ascii="Times New Roman" w:hAnsi="Times New Roman"/>
          <w:b/>
          <w:sz w:val="24"/>
          <w:szCs w:val="24"/>
        </w:rPr>
        <w:t>до дисциплінарної відповідальності</w:t>
      </w:r>
      <w:r w:rsidR="00684CDD">
        <w:rPr>
          <w:rFonts w:ascii="Times New Roman" w:hAnsi="Times New Roman"/>
          <w:b/>
          <w:sz w:val="24"/>
          <w:szCs w:val="24"/>
        </w:rPr>
        <w:t xml:space="preserve"> с</w:t>
      </w:r>
      <w:r w:rsidRPr="009D2E76">
        <w:rPr>
          <w:rFonts w:ascii="Times New Roman" w:hAnsi="Times New Roman"/>
          <w:b/>
          <w:sz w:val="24"/>
          <w:szCs w:val="24"/>
        </w:rPr>
        <w:t>удді</w:t>
      </w:r>
      <w:r w:rsidR="005E08B5">
        <w:rPr>
          <w:rFonts w:ascii="Times New Roman" w:hAnsi="Times New Roman"/>
          <w:b/>
          <w:sz w:val="24"/>
          <w:szCs w:val="24"/>
        </w:rPr>
        <w:t xml:space="preserve"> </w:t>
      </w:r>
      <w:r w:rsidR="00854E5A" w:rsidRPr="00854E5A">
        <w:rPr>
          <w:rFonts w:ascii="Times New Roman" w:hAnsi="Times New Roman"/>
          <w:b/>
          <w:sz w:val="24"/>
          <w:szCs w:val="24"/>
        </w:rPr>
        <w:t>Дарницького районного суду міста Києва Цимбал І.К.</w:t>
      </w:r>
      <w:r w:rsidR="005E08B5">
        <w:rPr>
          <w:rFonts w:ascii="Times New Roman" w:hAnsi="Times New Roman"/>
          <w:b/>
          <w:sz w:val="24"/>
          <w:szCs w:val="24"/>
        </w:rPr>
        <w:t xml:space="preserve"> </w:t>
      </w: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r w:rsidR="0016315D">
        <w:rPr>
          <w:rFonts w:ascii="Times New Roman" w:hAnsi="Times New Roman"/>
          <w:sz w:val="28"/>
          <w:szCs w:val="28"/>
        </w:rPr>
        <w:t xml:space="preserve">Шапрана В.В., </w:t>
      </w:r>
      <w:r w:rsidR="0016315D" w:rsidRPr="00A817ED">
        <w:rPr>
          <w:rFonts w:ascii="Times New Roman" w:hAnsi="Times New Roman"/>
          <w:sz w:val="28"/>
          <w:szCs w:val="28"/>
        </w:rPr>
        <w:t>членів</w:t>
      </w:r>
      <w:r w:rsidR="005E08B5">
        <w:rPr>
          <w:rFonts w:ascii="Times New Roman" w:hAnsi="Times New Roman"/>
          <w:sz w:val="28"/>
          <w:szCs w:val="28"/>
        </w:rPr>
        <w:t xml:space="preserve"> </w:t>
      </w:r>
      <w:r w:rsidR="0016315D">
        <w:rPr>
          <w:rFonts w:ascii="Times New Roman" w:hAnsi="Times New Roman"/>
          <w:sz w:val="28"/>
          <w:szCs w:val="28"/>
        </w:rPr>
        <w:t>Краснощокової Н.С.</w:t>
      </w:r>
      <w:r w:rsidRPr="00994E2F">
        <w:rPr>
          <w:rFonts w:ascii="Times New Roman" w:hAnsi="Times New Roman"/>
          <w:sz w:val="28"/>
          <w:szCs w:val="28"/>
        </w:rPr>
        <w:t>,</w:t>
      </w:r>
      <w:r w:rsidR="005E08B5">
        <w:rPr>
          <w:rFonts w:ascii="Times New Roman" w:hAnsi="Times New Roman"/>
          <w:sz w:val="28"/>
          <w:szCs w:val="28"/>
        </w:rPr>
        <w:t xml:space="preserve"> </w:t>
      </w:r>
      <w:r w:rsidR="00AE26E3">
        <w:rPr>
          <w:rFonts w:ascii="Times New Roman" w:hAnsi="Times New Roman"/>
          <w:sz w:val="28"/>
          <w:szCs w:val="28"/>
        </w:rPr>
        <w:t>Розваляєвої Т.С., Шелест С.Б.</w:t>
      </w:r>
      <w:r w:rsidR="00AE26E3" w:rsidRPr="0013393C">
        <w:rPr>
          <w:rFonts w:ascii="Times New Roman" w:hAnsi="Times New Roman"/>
          <w:bCs/>
          <w:sz w:val="28"/>
          <w:szCs w:val="28"/>
        </w:rPr>
        <w:t>,</w:t>
      </w:r>
      <w:r w:rsidR="00863315">
        <w:rPr>
          <w:rFonts w:ascii="Times New Roman" w:hAnsi="Times New Roman"/>
          <w:bCs/>
          <w:sz w:val="28"/>
          <w:szCs w:val="28"/>
        </w:rPr>
        <w:t xml:space="preserve"> </w:t>
      </w:r>
      <w:r w:rsidRPr="00994E2F">
        <w:rPr>
          <w:rFonts w:ascii="Times New Roman" w:hAnsi="Times New Roman"/>
          <w:sz w:val="28"/>
          <w:szCs w:val="28"/>
        </w:rPr>
        <w:t xml:space="preserve">розглянувши </w:t>
      </w:r>
      <w:r w:rsidR="000D64CA" w:rsidRPr="00144382">
        <w:rPr>
          <w:rFonts w:ascii="Times New Roman" w:hAnsi="Times New Roman"/>
          <w:sz w:val="28"/>
          <w:szCs w:val="28"/>
        </w:rPr>
        <w:t>повідомлення Вищої кваліфікаційної комісії суддів України від 22 серпня 2019 року № 21-4672/19 щодо судді Дарницького районного суду міста Києва Цимбал Ірини Костянтинівни</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p>
    <w:p w:rsidR="006E6FBB" w:rsidRDefault="006E6FBB" w:rsidP="006E6FBB">
      <w:pPr>
        <w:pStyle w:val="a4"/>
        <w:spacing w:after="0" w:line="100" w:lineRule="atLeast"/>
        <w:jc w:val="center"/>
      </w:pPr>
    </w:p>
    <w:p w:rsidR="00FD7557" w:rsidRPr="00FD7557" w:rsidRDefault="000D64CA" w:rsidP="003C5390">
      <w:pPr>
        <w:spacing w:after="0" w:line="240" w:lineRule="auto"/>
        <w:jc w:val="both"/>
        <w:rPr>
          <w:rFonts w:ascii="Times New Roman" w:hAnsi="Times New Roman" w:cs="Times New Roman"/>
          <w:sz w:val="28"/>
          <w:szCs w:val="28"/>
        </w:rPr>
      </w:pPr>
      <w:r w:rsidRPr="00144382">
        <w:rPr>
          <w:rFonts w:ascii="Times New Roman" w:hAnsi="Times New Roman"/>
          <w:sz w:val="28"/>
          <w:szCs w:val="28"/>
        </w:rPr>
        <w:t>Цимбал Ірин</w:t>
      </w:r>
      <w:r w:rsidR="009A4FCC">
        <w:rPr>
          <w:rFonts w:ascii="Times New Roman" w:hAnsi="Times New Roman"/>
          <w:sz w:val="28"/>
          <w:szCs w:val="28"/>
        </w:rPr>
        <w:t>а</w:t>
      </w:r>
      <w:r w:rsidRPr="00144382">
        <w:rPr>
          <w:rFonts w:ascii="Times New Roman" w:hAnsi="Times New Roman"/>
          <w:sz w:val="28"/>
          <w:szCs w:val="28"/>
        </w:rPr>
        <w:t xml:space="preserve"> Костянтинівн</w:t>
      </w:r>
      <w:r w:rsidR="009A4FCC">
        <w:rPr>
          <w:rFonts w:ascii="Times New Roman" w:hAnsi="Times New Roman"/>
          <w:sz w:val="28"/>
          <w:szCs w:val="28"/>
        </w:rPr>
        <w:t>а</w:t>
      </w:r>
      <w:r w:rsidR="00863315">
        <w:rPr>
          <w:rFonts w:ascii="Times New Roman" w:hAnsi="Times New Roman"/>
          <w:sz w:val="28"/>
          <w:szCs w:val="28"/>
        </w:rPr>
        <w:t xml:space="preserve"> </w:t>
      </w:r>
      <w:r w:rsidR="00FD7557" w:rsidRPr="00FD7557">
        <w:rPr>
          <w:rFonts w:ascii="Times New Roman" w:hAnsi="Times New Roman" w:cs="Times New Roman"/>
          <w:sz w:val="28"/>
          <w:szCs w:val="28"/>
        </w:rPr>
        <w:t>Указ</w:t>
      </w:r>
      <w:r w:rsidR="00BD38E8" w:rsidRPr="00BD38E8">
        <w:rPr>
          <w:rFonts w:ascii="Times New Roman" w:hAnsi="Times New Roman" w:cs="Times New Roman"/>
          <w:sz w:val="28"/>
          <w:szCs w:val="28"/>
          <w:lang w:val="ru-RU"/>
        </w:rPr>
        <w:t>ом</w:t>
      </w:r>
      <w:r w:rsidR="00FD7557" w:rsidRPr="00FD7557">
        <w:rPr>
          <w:rFonts w:ascii="Times New Roman" w:hAnsi="Times New Roman" w:cs="Times New Roman"/>
          <w:sz w:val="28"/>
          <w:szCs w:val="28"/>
        </w:rPr>
        <w:t xml:space="preserve"> Президента України від 1</w:t>
      </w:r>
      <w:r w:rsidR="003F5897">
        <w:rPr>
          <w:rFonts w:ascii="Times New Roman" w:hAnsi="Times New Roman" w:cs="Times New Roman"/>
          <w:sz w:val="28"/>
          <w:szCs w:val="28"/>
        </w:rPr>
        <w:t>3 листопада 2008 року призначена</w:t>
      </w:r>
      <w:r w:rsidR="00FD7557" w:rsidRPr="00FD7557">
        <w:rPr>
          <w:rFonts w:ascii="Times New Roman" w:hAnsi="Times New Roman" w:cs="Times New Roman"/>
          <w:sz w:val="28"/>
          <w:szCs w:val="28"/>
        </w:rPr>
        <w:t xml:space="preserve"> на посаду судді Дарницького районного суду м</w:t>
      </w:r>
      <w:r w:rsidR="004F7BCE">
        <w:rPr>
          <w:rFonts w:ascii="Times New Roman" w:hAnsi="Times New Roman" w:cs="Times New Roman"/>
          <w:sz w:val="28"/>
          <w:szCs w:val="28"/>
        </w:rPr>
        <w:t>іста</w:t>
      </w:r>
      <w:r w:rsidR="00FD7557" w:rsidRPr="00FD7557">
        <w:rPr>
          <w:rFonts w:ascii="Times New Roman" w:hAnsi="Times New Roman" w:cs="Times New Roman"/>
          <w:sz w:val="28"/>
          <w:szCs w:val="28"/>
        </w:rPr>
        <w:t xml:space="preserve"> Києва</w:t>
      </w:r>
      <w:r w:rsidR="00BD38E8">
        <w:rPr>
          <w:rFonts w:ascii="Times New Roman" w:hAnsi="Times New Roman" w:cs="Times New Roman"/>
          <w:sz w:val="28"/>
          <w:szCs w:val="28"/>
        </w:rPr>
        <w:t xml:space="preserve">, </w:t>
      </w:r>
      <w:r w:rsidR="00FD7557" w:rsidRPr="00FD7557">
        <w:rPr>
          <w:rFonts w:ascii="Times New Roman" w:hAnsi="Times New Roman" w:cs="Times New Roman"/>
          <w:sz w:val="28"/>
          <w:szCs w:val="28"/>
        </w:rPr>
        <w:t>Постанов</w:t>
      </w:r>
      <w:r w:rsidR="00BD38E8">
        <w:rPr>
          <w:rFonts w:ascii="Times New Roman" w:hAnsi="Times New Roman" w:cs="Times New Roman"/>
          <w:sz w:val="28"/>
          <w:szCs w:val="28"/>
        </w:rPr>
        <w:t>ою</w:t>
      </w:r>
      <w:r w:rsidR="00FD7557" w:rsidRPr="00FD7557">
        <w:rPr>
          <w:rFonts w:ascii="Times New Roman" w:hAnsi="Times New Roman" w:cs="Times New Roman"/>
          <w:sz w:val="28"/>
          <w:szCs w:val="28"/>
        </w:rPr>
        <w:t xml:space="preserve"> Верховної Ради України від 5</w:t>
      </w:r>
      <w:r w:rsidR="00BD38E8">
        <w:rPr>
          <w:rFonts w:ascii="Times New Roman" w:hAnsi="Times New Roman" w:cs="Times New Roman"/>
          <w:sz w:val="28"/>
          <w:szCs w:val="28"/>
        </w:rPr>
        <w:t xml:space="preserve"> вересня </w:t>
      </w:r>
      <w:r w:rsidR="00FD7557" w:rsidRPr="00FD7557">
        <w:rPr>
          <w:rFonts w:ascii="Times New Roman" w:hAnsi="Times New Roman" w:cs="Times New Roman"/>
          <w:sz w:val="28"/>
          <w:szCs w:val="28"/>
        </w:rPr>
        <w:t>2013 року № 452-</w:t>
      </w:r>
      <w:r w:rsidR="009A4FCC">
        <w:rPr>
          <w:rFonts w:ascii="Times New Roman" w:hAnsi="Times New Roman" w:cs="Times New Roman"/>
          <w:sz w:val="28"/>
          <w:szCs w:val="28"/>
          <w:lang w:val="en-US"/>
        </w:rPr>
        <w:t>V</w:t>
      </w:r>
      <w:r w:rsidR="00FD7557" w:rsidRPr="00FD7557">
        <w:rPr>
          <w:rFonts w:ascii="Times New Roman" w:hAnsi="Times New Roman" w:cs="Times New Roman"/>
          <w:sz w:val="28"/>
          <w:szCs w:val="28"/>
        </w:rPr>
        <w:t>ІІ обрана на посаду судді безстроково.</w:t>
      </w:r>
    </w:p>
    <w:p w:rsidR="004F7BCE" w:rsidRPr="004F7BCE" w:rsidRDefault="00A43F57" w:rsidP="004F7BCE">
      <w:pPr>
        <w:spacing w:after="0" w:line="240" w:lineRule="auto"/>
        <w:ind w:firstLine="709"/>
        <w:jc w:val="both"/>
        <w:rPr>
          <w:rFonts w:ascii="Times New Roman" w:hAnsi="Times New Roman" w:cs="Times New Roman"/>
          <w:sz w:val="28"/>
          <w:szCs w:val="28"/>
        </w:rPr>
      </w:pPr>
      <w:r w:rsidRPr="004F7BCE">
        <w:rPr>
          <w:rFonts w:ascii="Times New Roman" w:hAnsi="Times New Roman" w:cs="Times New Roman"/>
          <w:sz w:val="28"/>
          <w:szCs w:val="28"/>
        </w:rPr>
        <w:t>Із характеристики, наданої головою Дарницького районного суду міста Києва Щасною Т.В.</w:t>
      </w:r>
      <w:r w:rsidR="000274FF">
        <w:rPr>
          <w:rFonts w:ascii="Times New Roman" w:hAnsi="Times New Roman" w:cs="Times New Roman"/>
          <w:sz w:val="28"/>
          <w:szCs w:val="28"/>
        </w:rPr>
        <w:t>,</w:t>
      </w:r>
      <w:r w:rsidRPr="004F7BCE">
        <w:rPr>
          <w:rFonts w:ascii="Times New Roman" w:hAnsi="Times New Roman" w:cs="Times New Roman"/>
          <w:sz w:val="28"/>
          <w:szCs w:val="28"/>
        </w:rPr>
        <w:t xml:space="preserve"> вбачається, що</w:t>
      </w:r>
      <w:r w:rsidR="004F7BCE">
        <w:rPr>
          <w:rFonts w:ascii="Times New Roman" w:hAnsi="Times New Roman" w:cs="Times New Roman"/>
          <w:sz w:val="28"/>
          <w:szCs w:val="28"/>
        </w:rPr>
        <w:t xml:space="preserve"> суддя</w:t>
      </w:r>
      <w:r w:rsidR="00863315">
        <w:rPr>
          <w:rFonts w:ascii="Times New Roman" w:hAnsi="Times New Roman" w:cs="Times New Roman"/>
          <w:sz w:val="28"/>
          <w:szCs w:val="28"/>
        </w:rPr>
        <w:t xml:space="preserve"> </w:t>
      </w:r>
      <w:r w:rsidR="004F7BCE" w:rsidRPr="004F7BCE">
        <w:rPr>
          <w:rFonts w:ascii="Times New Roman" w:hAnsi="Times New Roman" w:cs="Times New Roman"/>
          <w:sz w:val="28"/>
          <w:szCs w:val="28"/>
          <w:lang w:eastAsia="ru-RU" w:bidi="ru-RU"/>
        </w:rPr>
        <w:t xml:space="preserve">Цимбал </w:t>
      </w:r>
      <w:r w:rsidR="004F7BCE" w:rsidRPr="004F7BCE">
        <w:rPr>
          <w:rFonts w:ascii="Times New Roman" w:hAnsi="Times New Roman" w:cs="Times New Roman"/>
          <w:sz w:val="28"/>
          <w:szCs w:val="28"/>
        </w:rPr>
        <w:t xml:space="preserve">І.К. має високий рівень теоретичних знань у галузі права, які успішно застосовує на практиці, професійно компетентна, </w:t>
      </w:r>
      <w:r w:rsidR="000274FF">
        <w:rPr>
          <w:rFonts w:ascii="Times New Roman" w:hAnsi="Times New Roman" w:cs="Times New Roman"/>
          <w:sz w:val="28"/>
          <w:szCs w:val="28"/>
        </w:rPr>
        <w:t>ви</w:t>
      </w:r>
      <w:r w:rsidR="004F7BCE" w:rsidRPr="004F7BCE">
        <w:rPr>
          <w:rFonts w:ascii="Times New Roman" w:hAnsi="Times New Roman" w:cs="Times New Roman"/>
          <w:sz w:val="28"/>
          <w:szCs w:val="28"/>
        </w:rPr>
        <w:t xml:space="preserve">являє оперативність </w:t>
      </w:r>
      <w:r w:rsidR="000274FF">
        <w:rPr>
          <w:rFonts w:ascii="Times New Roman" w:hAnsi="Times New Roman" w:cs="Times New Roman"/>
          <w:sz w:val="28"/>
          <w:szCs w:val="28"/>
        </w:rPr>
        <w:t>у</w:t>
      </w:r>
      <w:r w:rsidR="004F7BCE" w:rsidRPr="004F7BCE">
        <w:rPr>
          <w:rFonts w:ascii="Times New Roman" w:hAnsi="Times New Roman" w:cs="Times New Roman"/>
          <w:sz w:val="28"/>
          <w:szCs w:val="28"/>
        </w:rPr>
        <w:t xml:space="preserve"> прийнятті рішень і здатність </w:t>
      </w:r>
      <w:r w:rsidR="000274FF">
        <w:rPr>
          <w:rFonts w:ascii="Times New Roman" w:hAnsi="Times New Roman" w:cs="Times New Roman"/>
          <w:sz w:val="28"/>
          <w:szCs w:val="28"/>
        </w:rPr>
        <w:t>здійснювати</w:t>
      </w:r>
      <w:r w:rsidR="004F7BCE" w:rsidRPr="004F7BCE">
        <w:rPr>
          <w:rFonts w:ascii="Times New Roman" w:hAnsi="Times New Roman" w:cs="Times New Roman"/>
          <w:sz w:val="28"/>
          <w:szCs w:val="28"/>
        </w:rPr>
        <w:t xml:space="preserve"> контрол</w:t>
      </w:r>
      <w:r w:rsidR="000274FF">
        <w:rPr>
          <w:rFonts w:ascii="Times New Roman" w:hAnsi="Times New Roman" w:cs="Times New Roman"/>
          <w:sz w:val="28"/>
          <w:szCs w:val="28"/>
        </w:rPr>
        <w:t>ь</w:t>
      </w:r>
      <w:r w:rsidR="004F7BCE" w:rsidRPr="004F7BCE">
        <w:rPr>
          <w:rFonts w:ascii="Times New Roman" w:hAnsi="Times New Roman" w:cs="Times New Roman"/>
          <w:sz w:val="28"/>
          <w:szCs w:val="28"/>
        </w:rPr>
        <w:t xml:space="preserve"> за їх реалізацією. </w:t>
      </w:r>
      <w:r w:rsidR="000274FF">
        <w:rPr>
          <w:rFonts w:ascii="Times New Roman" w:hAnsi="Times New Roman" w:cs="Times New Roman"/>
          <w:sz w:val="28"/>
          <w:szCs w:val="28"/>
        </w:rPr>
        <w:t>Постійно</w:t>
      </w:r>
      <w:r w:rsidR="004F7BCE" w:rsidRPr="004F7BCE">
        <w:rPr>
          <w:rFonts w:ascii="Times New Roman" w:hAnsi="Times New Roman" w:cs="Times New Roman"/>
          <w:sz w:val="28"/>
          <w:szCs w:val="28"/>
        </w:rPr>
        <w:t xml:space="preserve"> слідкує за змінами</w:t>
      </w:r>
      <w:r w:rsidR="00B3035C">
        <w:rPr>
          <w:rFonts w:ascii="Times New Roman" w:hAnsi="Times New Roman" w:cs="Times New Roman"/>
          <w:sz w:val="28"/>
          <w:szCs w:val="28"/>
        </w:rPr>
        <w:t xml:space="preserve"> у</w:t>
      </w:r>
      <w:r w:rsidR="004F7BCE" w:rsidRPr="004F7BCE">
        <w:rPr>
          <w:rFonts w:ascii="Times New Roman" w:hAnsi="Times New Roman" w:cs="Times New Roman"/>
          <w:sz w:val="28"/>
          <w:szCs w:val="28"/>
        </w:rPr>
        <w:t xml:space="preserve"> законодавств</w:t>
      </w:r>
      <w:r w:rsidR="00B3035C">
        <w:rPr>
          <w:rFonts w:ascii="Times New Roman" w:hAnsi="Times New Roman" w:cs="Times New Roman"/>
          <w:sz w:val="28"/>
          <w:szCs w:val="28"/>
        </w:rPr>
        <w:t>і</w:t>
      </w:r>
      <w:r w:rsidR="004F7BCE" w:rsidRPr="004F7BCE">
        <w:rPr>
          <w:rFonts w:ascii="Times New Roman" w:hAnsi="Times New Roman" w:cs="Times New Roman"/>
          <w:sz w:val="28"/>
          <w:szCs w:val="28"/>
        </w:rPr>
        <w:t xml:space="preserve"> та судов</w:t>
      </w:r>
      <w:r w:rsidR="00B3035C">
        <w:rPr>
          <w:rFonts w:ascii="Times New Roman" w:hAnsi="Times New Roman" w:cs="Times New Roman"/>
          <w:sz w:val="28"/>
          <w:szCs w:val="28"/>
        </w:rPr>
        <w:t>ій</w:t>
      </w:r>
      <w:r w:rsidR="004F7BCE" w:rsidRPr="004F7BCE">
        <w:rPr>
          <w:rFonts w:ascii="Times New Roman" w:hAnsi="Times New Roman" w:cs="Times New Roman"/>
          <w:sz w:val="28"/>
          <w:szCs w:val="28"/>
        </w:rPr>
        <w:t xml:space="preserve"> практи</w:t>
      </w:r>
      <w:r w:rsidR="00B3035C">
        <w:rPr>
          <w:rFonts w:ascii="Times New Roman" w:hAnsi="Times New Roman" w:cs="Times New Roman"/>
          <w:sz w:val="28"/>
          <w:szCs w:val="28"/>
        </w:rPr>
        <w:t>ці</w:t>
      </w:r>
      <w:r w:rsidR="004F7BCE" w:rsidRPr="004F7BCE">
        <w:rPr>
          <w:rFonts w:ascii="Times New Roman" w:hAnsi="Times New Roman" w:cs="Times New Roman"/>
          <w:sz w:val="28"/>
          <w:szCs w:val="28"/>
        </w:rPr>
        <w:t xml:space="preserve"> і підвищує свій професійний рівень</w:t>
      </w:r>
      <w:r w:rsidR="00273CD1" w:rsidRPr="00273CD1">
        <w:rPr>
          <w:rFonts w:ascii="Times New Roman" w:hAnsi="Times New Roman" w:cs="Times New Roman"/>
          <w:sz w:val="28"/>
          <w:szCs w:val="28"/>
        </w:rPr>
        <w:t>.</w:t>
      </w:r>
      <w:r w:rsidR="00273CD1">
        <w:rPr>
          <w:rFonts w:ascii="Times New Roman" w:hAnsi="Times New Roman" w:cs="Times New Roman"/>
          <w:sz w:val="28"/>
          <w:szCs w:val="28"/>
        </w:rPr>
        <w:t xml:space="preserve"> Бере</w:t>
      </w:r>
      <w:r w:rsidR="004F7BCE" w:rsidRPr="004F7BCE">
        <w:rPr>
          <w:rFonts w:ascii="Times New Roman" w:hAnsi="Times New Roman" w:cs="Times New Roman"/>
          <w:sz w:val="28"/>
          <w:szCs w:val="28"/>
        </w:rPr>
        <w:t xml:space="preserve"> активну участь в обговореннях колективом суду змін</w:t>
      </w:r>
      <w:r w:rsidR="009C3853">
        <w:rPr>
          <w:rFonts w:ascii="Times New Roman" w:hAnsi="Times New Roman" w:cs="Times New Roman"/>
          <w:sz w:val="28"/>
          <w:szCs w:val="28"/>
        </w:rPr>
        <w:t xml:space="preserve"> у</w:t>
      </w:r>
      <w:r w:rsidR="004F7BCE" w:rsidRPr="004F7BCE">
        <w:rPr>
          <w:rFonts w:ascii="Times New Roman" w:hAnsi="Times New Roman" w:cs="Times New Roman"/>
          <w:sz w:val="28"/>
          <w:szCs w:val="28"/>
        </w:rPr>
        <w:t xml:space="preserve"> законодавств</w:t>
      </w:r>
      <w:r w:rsidR="009C3853">
        <w:rPr>
          <w:rFonts w:ascii="Times New Roman" w:hAnsi="Times New Roman" w:cs="Times New Roman"/>
          <w:sz w:val="28"/>
          <w:szCs w:val="28"/>
        </w:rPr>
        <w:t>і</w:t>
      </w:r>
      <w:r w:rsidR="007821B7">
        <w:rPr>
          <w:rFonts w:ascii="Times New Roman" w:hAnsi="Times New Roman" w:cs="Times New Roman"/>
          <w:sz w:val="28"/>
          <w:szCs w:val="28"/>
        </w:rPr>
        <w:t xml:space="preserve">, </w:t>
      </w:r>
      <w:r w:rsidR="007821B7" w:rsidRPr="004F7BCE">
        <w:rPr>
          <w:rFonts w:ascii="Times New Roman" w:hAnsi="Times New Roman" w:cs="Times New Roman"/>
          <w:sz w:val="28"/>
          <w:szCs w:val="28"/>
        </w:rPr>
        <w:t>конференціях і семінарах</w:t>
      </w:r>
      <w:r w:rsidR="007821B7">
        <w:rPr>
          <w:rFonts w:ascii="Times New Roman" w:hAnsi="Times New Roman" w:cs="Times New Roman"/>
          <w:sz w:val="28"/>
          <w:szCs w:val="28"/>
        </w:rPr>
        <w:t xml:space="preserve">. </w:t>
      </w:r>
      <w:r w:rsidR="005370F5">
        <w:rPr>
          <w:rFonts w:ascii="Times New Roman" w:hAnsi="Times New Roman" w:cs="Times New Roman"/>
          <w:sz w:val="28"/>
          <w:szCs w:val="28"/>
        </w:rPr>
        <w:t>В</w:t>
      </w:r>
      <w:r w:rsidR="004F7BCE" w:rsidRPr="004F7BCE">
        <w:rPr>
          <w:rFonts w:ascii="Times New Roman" w:hAnsi="Times New Roman" w:cs="Times New Roman"/>
          <w:sz w:val="28"/>
          <w:szCs w:val="28"/>
        </w:rPr>
        <w:t>олодіє добрими організаторськими здібн</w:t>
      </w:r>
      <w:r w:rsidR="00076105">
        <w:rPr>
          <w:rFonts w:ascii="Times New Roman" w:hAnsi="Times New Roman" w:cs="Times New Roman"/>
          <w:sz w:val="28"/>
          <w:szCs w:val="28"/>
        </w:rPr>
        <w:t>остями, які застосовує у роботі</w:t>
      </w:r>
      <w:r w:rsidR="004F7BCE" w:rsidRPr="004F7BCE">
        <w:rPr>
          <w:rFonts w:ascii="Times New Roman" w:hAnsi="Times New Roman" w:cs="Times New Roman"/>
          <w:sz w:val="28"/>
          <w:szCs w:val="28"/>
        </w:rPr>
        <w:t>. Проходила підготовку у Національній школі суддів України.</w:t>
      </w:r>
    </w:p>
    <w:p w:rsidR="00F4097C" w:rsidRPr="00F4097C" w:rsidRDefault="00F4097C" w:rsidP="00F4097C">
      <w:pPr>
        <w:spacing w:after="0" w:line="240" w:lineRule="auto"/>
        <w:ind w:firstLine="709"/>
        <w:jc w:val="both"/>
        <w:rPr>
          <w:rFonts w:ascii="Times New Roman" w:hAnsi="Times New Roman" w:cs="Times New Roman"/>
          <w:sz w:val="28"/>
          <w:szCs w:val="28"/>
        </w:rPr>
      </w:pPr>
      <w:r w:rsidRPr="00F4097C">
        <w:rPr>
          <w:rFonts w:ascii="Times New Roman" w:hAnsi="Times New Roman" w:cs="Times New Roman"/>
          <w:sz w:val="28"/>
          <w:szCs w:val="28"/>
        </w:rPr>
        <w:t>У професійній діяльності</w:t>
      </w:r>
      <w:r>
        <w:rPr>
          <w:rFonts w:ascii="Times New Roman" w:hAnsi="Times New Roman" w:cs="Times New Roman"/>
          <w:sz w:val="28"/>
          <w:szCs w:val="28"/>
        </w:rPr>
        <w:t xml:space="preserve"> суддя</w:t>
      </w:r>
      <w:r w:rsidR="00863315">
        <w:rPr>
          <w:rFonts w:ascii="Times New Roman" w:hAnsi="Times New Roman" w:cs="Times New Roman"/>
          <w:sz w:val="28"/>
          <w:szCs w:val="28"/>
        </w:rPr>
        <w:t xml:space="preserve"> </w:t>
      </w:r>
      <w:r w:rsidRPr="00F4097C">
        <w:rPr>
          <w:rFonts w:ascii="Times New Roman" w:hAnsi="Times New Roman" w:cs="Times New Roman"/>
          <w:sz w:val="28"/>
          <w:szCs w:val="28"/>
          <w:lang w:eastAsia="ru-RU" w:bidi="ru-RU"/>
        </w:rPr>
        <w:t xml:space="preserve">Цимбал </w:t>
      </w:r>
      <w:r w:rsidRPr="00F4097C">
        <w:rPr>
          <w:rFonts w:ascii="Times New Roman" w:hAnsi="Times New Roman" w:cs="Times New Roman"/>
          <w:sz w:val="28"/>
          <w:szCs w:val="28"/>
        </w:rPr>
        <w:t>І</w:t>
      </w:r>
      <w:r>
        <w:rPr>
          <w:rFonts w:ascii="Times New Roman" w:hAnsi="Times New Roman" w:cs="Times New Roman"/>
          <w:sz w:val="28"/>
          <w:szCs w:val="28"/>
        </w:rPr>
        <w:t>.</w:t>
      </w:r>
      <w:r w:rsidRPr="00F4097C">
        <w:rPr>
          <w:rFonts w:ascii="Times New Roman" w:hAnsi="Times New Roman" w:cs="Times New Roman"/>
          <w:sz w:val="28"/>
          <w:szCs w:val="28"/>
        </w:rPr>
        <w:t>К</w:t>
      </w:r>
      <w:r>
        <w:rPr>
          <w:rFonts w:ascii="Times New Roman" w:hAnsi="Times New Roman" w:cs="Times New Roman"/>
          <w:sz w:val="28"/>
          <w:szCs w:val="28"/>
        </w:rPr>
        <w:t>.</w:t>
      </w:r>
      <w:r w:rsidRPr="00F4097C">
        <w:rPr>
          <w:rFonts w:ascii="Times New Roman" w:hAnsi="Times New Roman" w:cs="Times New Roman"/>
          <w:sz w:val="28"/>
          <w:szCs w:val="28"/>
        </w:rPr>
        <w:t xml:space="preserve"> чітко керується джерелами права та дотриму</w:t>
      </w:r>
      <w:r w:rsidR="00EF47E4">
        <w:rPr>
          <w:rFonts w:ascii="Times New Roman" w:hAnsi="Times New Roman" w:cs="Times New Roman"/>
          <w:sz w:val="28"/>
          <w:szCs w:val="28"/>
        </w:rPr>
        <w:t>ється</w:t>
      </w:r>
      <w:r w:rsidRPr="00F4097C">
        <w:rPr>
          <w:rFonts w:ascii="Times New Roman" w:hAnsi="Times New Roman" w:cs="Times New Roman"/>
          <w:sz w:val="28"/>
          <w:szCs w:val="28"/>
        </w:rPr>
        <w:t xml:space="preserve"> вимог закону</w:t>
      </w:r>
      <w:r w:rsidR="00EF47E4">
        <w:rPr>
          <w:rFonts w:ascii="Times New Roman" w:hAnsi="Times New Roman" w:cs="Times New Roman"/>
          <w:sz w:val="28"/>
          <w:szCs w:val="28"/>
        </w:rPr>
        <w:t>. В</w:t>
      </w:r>
      <w:r w:rsidRPr="00F4097C">
        <w:rPr>
          <w:rFonts w:ascii="Times New Roman" w:hAnsi="Times New Roman" w:cs="Times New Roman"/>
          <w:sz w:val="28"/>
          <w:szCs w:val="28"/>
        </w:rPr>
        <w:t>ідповідальн</w:t>
      </w:r>
      <w:r w:rsidR="00EF47E4">
        <w:rPr>
          <w:rFonts w:ascii="Times New Roman" w:hAnsi="Times New Roman" w:cs="Times New Roman"/>
          <w:sz w:val="28"/>
          <w:szCs w:val="28"/>
        </w:rPr>
        <w:t>о</w:t>
      </w:r>
      <w:r w:rsidR="00863315">
        <w:rPr>
          <w:rFonts w:ascii="Times New Roman" w:hAnsi="Times New Roman" w:cs="Times New Roman"/>
          <w:sz w:val="28"/>
          <w:szCs w:val="28"/>
        </w:rPr>
        <w:t xml:space="preserve"> </w:t>
      </w:r>
      <w:r w:rsidR="00EF47E4">
        <w:rPr>
          <w:rFonts w:ascii="Times New Roman" w:hAnsi="Times New Roman" w:cs="Times New Roman"/>
          <w:sz w:val="28"/>
          <w:szCs w:val="28"/>
        </w:rPr>
        <w:t>ставиться</w:t>
      </w:r>
      <w:r w:rsidRPr="00F4097C">
        <w:rPr>
          <w:rFonts w:ascii="Times New Roman" w:hAnsi="Times New Roman" w:cs="Times New Roman"/>
          <w:sz w:val="28"/>
          <w:szCs w:val="28"/>
        </w:rPr>
        <w:t xml:space="preserve"> до роботи, юридично грамотно складає процесуальні документи.</w:t>
      </w:r>
    </w:p>
    <w:p w:rsidR="00FB40EB" w:rsidRPr="000E5353" w:rsidRDefault="00FB40EB" w:rsidP="00FB40EB">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0E5353">
        <w:rPr>
          <w:rFonts w:ascii="Times New Roman" w:hAnsi="Times New Roman"/>
          <w:sz w:val="28"/>
          <w:szCs w:val="28"/>
        </w:rPr>
        <w:t>о Вищої ради правосуддя 27 серпня 2019 року надійшло повідомлення Вищої кваліфікаційної комісії суддів України (да</w:t>
      </w:r>
      <w:r>
        <w:rPr>
          <w:rFonts w:ascii="Times New Roman" w:hAnsi="Times New Roman"/>
          <w:sz w:val="28"/>
          <w:szCs w:val="28"/>
        </w:rPr>
        <w:t>лі – ВККСУ</w:t>
      </w:r>
      <w:r w:rsidR="002930FF">
        <w:rPr>
          <w:rFonts w:ascii="Times New Roman" w:hAnsi="Times New Roman"/>
          <w:sz w:val="28"/>
          <w:szCs w:val="28"/>
        </w:rPr>
        <w:t>, Комісі</w:t>
      </w:r>
      <w:r w:rsidR="003F5897">
        <w:rPr>
          <w:rFonts w:ascii="Times New Roman" w:hAnsi="Times New Roman"/>
          <w:sz w:val="28"/>
          <w:szCs w:val="28"/>
        </w:rPr>
        <w:t>я</w:t>
      </w:r>
      <w:r>
        <w:rPr>
          <w:rFonts w:ascii="Times New Roman" w:hAnsi="Times New Roman"/>
          <w:sz w:val="28"/>
          <w:szCs w:val="28"/>
        </w:rPr>
        <w:t xml:space="preserve">) від </w:t>
      </w:r>
      <w:r w:rsidR="00863315">
        <w:rPr>
          <w:rFonts w:ascii="Times New Roman" w:hAnsi="Times New Roman"/>
          <w:sz w:val="28"/>
          <w:szCs w:val="28"/>
        </w:rPr>
        <w:t xml:space="preserve">                  </w:t>
      </w:r>
      <w:r w:rsidRPr="000E5353">
        <w:rPr>
          <w:rFonts w:ascii="Times New Roman" w:hAnsi="Times New Roman"/>
          <w:sz w:val="28"/>
          <w:szCs w:val="28"/>
        </w:rPr>
        <w:t>22 серпня 2019 року № 21-4672/19, до якого додано рішення</w:t>
      </w:r>
      <w:r w:rsidR="00684CDD">
        <w:rPr>
          <w:rFonts w:ascii="Times New Roman" w:hAnsi="Times New Roman"/>
          <w:sz w:val="28"/>
          <w:szCs w:val="28"/>
        </w:rPr>
        <w:t xml:space="preserve"> Комісії</w:t>
      </w:r>
      <w:r w:rsidRPr="000E5353">
        <w:rPr>
          <w:rFonts w:ascii="Times New Roman" w:hAnsi="Times New Roman"/>
          <w:sz w:val="28"/>
          <w:szCs w:val="28"/>
        </w:rPr>
        <w:t xml:space="preserve"> від </w:t>
      </w:r>
      <w:r w:rsidR="00684CDD">
        <w:rPr>
          <w:rFonts w:ascii="Times New Roman" w:hAnsi="Times New Roman"/>
          <w:sz w:val="28"/>
          <w:szCs w:val="28"/>
        </w:rPr>
        <w:t xml:space="preserve">                     </w:t>
      </w:r>
      <w:r w:rsidRPr="000E5353">
        <w:rPr>
          <w:rFonts w:ascii="Times New Roman" w:hAnsi="Times New Roman"/>
          <w:sz w:val="28"/>
          <w:szCs w:val="28"/>
        </w:rPr>
        <w:t xml:space="preserve">7 вересня 2018 року № 195/зп-18 про призначення кваліфікаційного оцінювання суддів у зв’язку з накладенням дисциплінарного стягнення та від 18 березня 2019 року № 34/зп-19 про визначення результатів першого етапу кваліфікаційного оцінювання суддів «Іспит» та допуск до другого етапу кваліфікаційного оцінювання «Дослідження досьє та проведення співбесіди» за результатами іспиту щодо судді Дарницького районного суду міста Києва Цимбал І.К.  </w:t>
      </w:r>
    </w:p>
    <w:p w:rsidR="00FB5F1B" w:rsidRDefault="00FB5F1B" w:rsidP="00FB40EB">
      <w:pPr>
        <w:spacing w:after="0" w:line="240" w:lineRule="auto"/>
        <w:ind w:firstLine="709"/>
        <w:jc w:val="both"/>
        <w:rPr>
          <w:rFonts w:ascii="Times New Roman" w:hAnsi="Times New Roman"/>
          <w:sz w:val="28"/>
          <w:szCs w:val="28"/>
        </w:rPr>
      </w:pPr>
    </w:p>
    <w:p w:rsidR="00FB40EB" w:rsidRPr="000E5353" w:rsidRDefault="00FB40EB" w:rsidP="00FB40EB">
      <w:pPr>
        <w:spacing w:after="0" w:line="240" w:lineRule="auto"/>
        <w:ind w:firstLine="709"/>
        <w:jc w:val="both"/>
        <w:rPr>
          <w:rFonts w:ascii="Times New Roman" w:hAnsi="Times New Roman"/>
          <w:sz w:val="28"/>
          <w:szCs w:val="28"/>
        </w:rPr>
      </w:pPr>
      <w:r w:rsidRPr="000E5353">
        <w:rPr>
          <w:rFonts w:ascii="Times New Roman" w:hAnsi="Times New Roman"/>
          <w:sz w:val="28"/>
          <w:szCs w:val="28"/>
        </w:rPr>
        <w:lastRenderedPageBreak/>
        <w:t>Відповідно до протоколу автоматизованого розподілу матеріалу між членами Вищої ради правосуддя вказані матеріали передано для попередньої перевірки члену Вищої ради правосуддя Маловацькому О.В. (протокол від                30 серпня 2019 року № 9438/0/8-19).</w:t>
      </w:r>
    </w:p>
    <w:p w:rsidR="00FB40EB" w:rsidRPr="000E5353" w:rsidRDefault="00FB40EB" w:rsidP="00FB40EB">
      <w:pPr>
        <w:spacing w:after="0" w:line="240" w:lineRule="auto"/>
        <w:ind w:firstLine="709"/>
        <w:jc w:val="both"/>
        <w:rPr>
          <w:rFonts w:ascii="Times New Roman" w:hAnsi="Times New Roman"/>
          <w:sz w:val="28"/>
          <w:szCs w:val="28"/>
        </w:rPr>
      </w:pPr>
      <w:r w:rsidRPr="000E5353">
        <w:rPr>
          <w:rFonts w:ascii="Times New Roman" w:hAnsi="Times New Roman"/>
          <w:sz w:val="28"/>
          <w:szCs w:val="28"/>
        </w:rPr>
        <w:t>За результатами попередньої перевірки</w:t>
      </w:r>
      <w:r>
        <w:rPr>
          <w:rFonts w:ascii="Times New Roman" w:hAnsi="Times New Roman"/>
          <w:sz w:val="28"/>
          <w:szCs w:val="28"/>
        </w:rPr>
        <w:t xml:space="preserve"> повідомлення </w:t>
      </w:r>
      <w:r w:rsidRPr="000E5353">
        <w:rPr>
          <w:rFonts w:ascii="Times New Roman" w:hAnsi="Times New Roman"/>
          <w:sz w:val="28"/>
          <w:szCs w:val="28"/>
        </w:rPr>
        <w:t>ВККСУ</w:t>
      </w:r>
      <w:r w:rsidR="0081126B">
        <w:rPr>
          <w:rFonts w:ascii="Times New Roman" w:hAnsi="Times New Roman"/>
          <w:sz w:val="28"/>
          <w:szCs w:val="28"/>
        </w:rPr>
        <w:t xml:space="preserve"> </w:t>
      </w:r>
      <w:r w:rsidRPr="000E5353">
        <w:rPr>
          <w:rFonts w:ascii="Times New Roman" w:hAnsi="Times New Roman"/>
          <w:sz w:val="28"/>
          <w:szCs w:val="28"/>
        </w:rPr>
        <w:t>член Першої Дисциплінарної палати Маловацький О.В. запропонував відкрити дисциплінарну справу стосовно судді Дарницького районного суду міста Києва Цимбал І.К.</w:t>
      </w:r>
    </w:p>
    <w:p w:rsidR="003E2999" w:rsidRPr="000E5353" w:rsidRDefault="000035BD" w:rsidP="003E2999">
      <w:pPr>
        <w:spacing w:after="0" w:line="240" w:lineRule="auto"/>
        <w:ind w:firstLine="709"/>
        <w:jc w:val="both"/>
        <w:rPr>
          <w:rFonts w:ascii="Times New Roman" w:hAnsi="Times New Roman"/>
          <w:sz w:val="28"/>
          <w:szCs w:val="28"/>
        </w:rPr>
      </w:pPr>
      <w:r w:rsidRPr="008C3EF1">
        <w:rPr>
          <w:rFonts w:ascii="Times New Roman" w:hAnsi="Times New Roman"/>
          <w:sz w:val="28"/>
          <w:szCs w:val="28"/>
          <w:shd w:val="clear" w:color="auto" w:fill="FFFFFF"/>
        </w:rPr>
        <w:t xml:space="preserve">Ухвалою від </w:t>
      </w:r>
      <w:r w:rsidR="00530644">
        <w:rPr>
          <w:rFonts w:ascii="Times New Roman" w:hAnsi="Times New Roman"/>
          <w:sz w:val="28"/>
          <w:szCs w:val="28"/>
          <w:shd w:val="clear" w:color="auto" w:fill="FFFFFF"/>
        </w:rPr>
        <w:t>26 черв</w:t>
      </w:r>
      <w:r w:rsidR="00756764" w:rsidRPr="008C3EF1">
        <w:rPr>
          <w:rFonts w:ascii="Times New Roman" w:hAnsi="Times New Roman"/>
          <w:sz w:val="28"/>
          <w:szCs w:val="28"/>
          <w:shd w:val="clear" w:color="auto" w:fill="FFFFFF"/>
        </w:rPr>
        <w:t xml:space="preserve">ня </w:t>
      </w:r>
      <w:r w:rsidRPr="008C3EF1">
        <w:rPr>
          <w:rFonts w:ascii="Times New Roman" w:hAnsi="Times New Roman"/>
          <w:sz w:val="28"/>
          <w:szCs w:val="28"/>
          <w:shd w:val="clear" w:color="auto" w:fill="FFFFFF"/>
        </w:rPr>
        <w:t>20</w:t>
      </w:r>
      <w:r w:rsidR="00037DC7" w:rsidRPr="008C3EF1">
        <w:rPr>
          <w:rFonts w:ascii="Times New Roman" w:hAnsi="Times New Roman"/>
          <w:sz w:val="28"/>
          <w:szCs w:val="28"/>
          <w:shd w:val="clear" w:color="auto" w:fill="FFFFFF"/>
        </w:rPr>
        <w:t>20</w:t>
      </w:r>
      <w:r w:rsidRPr="008C3EF1">
        <w:rPr>
          <w:rFonts w:ascii="Times New Roman" w:hAnsi="Times New Roman"/>
          <w:sz w:val="28"/>
          <w:szCs w:val="28"/>
          <w:shd w:val="clear" w:color="auto" w:fill="FFFFFF"/>
        </w:rPr>
        <w:t xml:space="preserve"> року № </w:t>
      </w:r>
      <w:r w:rsidR="003E2999">
        <w:rPr>
          <w:rFonts w:ascii="Times New Roman" w:hAnsi="Times New Roman"/>
          <w:sz w:val="28"/>
          <w:szCs w:val="28"/>
          <w:shd w:val="clear" w:color="auto" w:fill="FFFFFF"/>
        </w:rPr>
        <w:t>1</w:t>
      </w:r>
      <w:r w:rsidR="00756764" w:rsidRPr="008C3EF1">
        <w:rPr>
          <w:rFonts w:ascii="Times New Roman" w:hAnsi="Times New Roman"/>
          <w:sz w:val="28"/>
          <w:szCs w:val="28"/>
          <w:shd w:val="clear" w:color="auto" w:fill="FFFFFF"/>
        </w:rPr>
        <w:t>9</w:t>
      </w:r>
      <w:r w:rsidR="003E2999">
        <w:rPr>
          <w:rFonts w:ascii="Times New Roman" w:hAnsi="Times New Roman"/>
          <w:sz w:val="28"/>
          <w:szCs w:val="28"/>
          <w:shd w:val="clear" w:color="auto" w:fill="FFFFFF"/>
        </w:rPr>
        <w:t>92</w:t>
      </w:r>
      <w:r w:rsidRPr="008C3EF1">
        <w:rPr>
          <w:rFonts w:ascii="Times New Roman" w:hAnsi="Times New Roman"/>
          <w:sz w:val="28"/>
          <w:szCs w:val="28"/>
          <w:shd w:val="clear" w:color="auto" w:fill="FFFFFF"/>
        </w:rPr>
        <w:t>/1дп/15-</w:t>
      </w:r>
      <w:r w:rsidR="00EE1CD5" w:rsidRPr="008C3EF1">
        <w:rPr>
          <w:rFonts w:ascii="Times New Roman" w:hAnsi="Times New Roman"/>
          <w:sz w:val="28"/>
          <w:szCs w:val="28"/>
          <w:shd w:val="clear" w:color="auto" w:fill="FFFFFF"/>
        </w:rPr>
        <w:t>20</w:t>
      </w:r>
      <w:r w:rsidRPr="008C3EF1">
        <w:rPr>
          <w:rFonts w:ascii="Times New Roman" w:hAnsi="Times New Roman"/>
          <w:sz w:val="28"/>
          <w:szCs w:val="28"/>
          <w:shd w:val="clear" w:color="auto" w:fill="FFFFFF"/>
        </w:rPr>
        <w:t xml:space="preserve"> Перша Дисциплінарна палата Вищої ради правосуддя відкрила дисциплінарну справу стосовно</w:t>
      </w:r>
      <w:r w:rsidR="0081126B">
        <w:rPr>
          <w:rFonts w:ascii="Times New Roman" w:hAnsi="Times New Roman"/>
          <w:sz w:val="28"/>
          <w:szCs w:val="28"/>
          <w:shd w:val="clear" w:color="auto" w:fill="FFFFFF"/>
        </w:rPr>
        <w:t xml:space="preserve"> </w:t>
      </w:r>
      <w:r w:rsidRPr="008C3EF1">
        <w:rPr>
          <w:rFonts w:ascii="Times New Roman" w:hAnsi="Times New Roman"/>
          <w:sz w:val="28"/>
          <w:szCs w:val="28"/>
        </w:rPr>
        <w:t xml:space="preserve">судді </w:t>
      </w:r>
      <w:r w:rsidR="003E2999" w:rsidRPr="000E5353">
        <w:rPr>
          <w:rFonts w:ascii="Times New Roman" w:hAnsi="Times New Roman"/>
          <w:sz w:val="28"/>
          <w:szCs w:val="28"/>
        </w:rPr>
        <w:t>Дарницького районного суду міста Києва Цимбал І.К.</w:t>
      </w:r>
    </w:p>
    <w:p w:rsidR="00FE7C91" w:rsidRDefault="001E100A" w:rsidP="00FE7C91">
      <w:pPr>
        <w:spacing w:after="0" w:line="240" w:lineRule="auto"/>
        <w:ind w:firstLine="709"/>
        <w:jc w:val="both"/>
        <w:rPr>
          <w:rFonts w:ascii="Times New Roman" w:hAnsi="Times New Roman"/>
          <w:sz w:val="28"/>
          <w:szCs w:val="28"/>
        </w:rPr>
      </w:pPr>
      <w:r w:rsidRPr="00315310">
        <w:rPr>
          <w:rFonts w:ascii="Times New Roman" w:hAnsi="Times New Roman" w:cs="Times New Roman"/>
          <w:sz w:val="28"/>
          <w:szCs w:val="28"/>
        </w:rPr>
        <w:t xml:space="preserve">Про розгляд дисциплінарної справи </w:t>
      </w:r>
      <w:r>
        <w:rPr>
          <w:rFonts w:ascii="Times New Roman" w:hAnsi="Times New Roman" w:cs="Times New Roman"/>
          <w:sz w:val="28"/>
          <w:szCs w:val="28"/>
        </w:rPr>
        <w:t>23 вересня 2020 року с</w:t>
      </w:r>
      <w:r w:rsidR="000035BD" w:rsidRPr="00B12EC4">
        <w:rPr>
          <w:rFonts w:ascii="Times New Roman" w:hAnsi="Times New Roman" w:cs="Times New Roman"/>
          <w:sz w:val="28"/>
          <w:szCs w:val="28"/>
        </w:rPr>
        <w:t xml:space="preserve">уддя та </w:t>
      </w:r>
      <w:r w:rsidR="003E2999">
        <w:rPr>
          <w:rFonts w:ascii="Times New Roman" w:hAnsi="Times New Roman" w:cs="Times New Roman"/>
          <w:sz w:val="28"/>
          <w:szCs w:val="28"/>
        </w:rPr>
        <w:t>ВККСУ</w:t>
      </w:r>
      <w:r w:rsidR="000035BD" w:rsidRPr="00B12EC4">
        <w:rPr>
          <w:rFonts w:ascii="Times New Roman" w:hAnsi="Times New Roman" w:cs="Times New Roman"/>
          <w:sz w:val="28"/>
          <w:szCs w:val="28"/>
        </w:rPr>
        <w:t xml:space="preserve"> повідомлені </w:t>
      </w:r>
      <w:r w:rsidR="00FE7C91" w:rsidRPr="00993CB4">
        <w:rPr>
          <w:rFonts w:ascii="Times New Roman" w:hAnsi="Times New Roman"/>
          <w:sz w:val="28"/>
          <w:szCs w:val="28"/>
        </w:rPr>
        <w:t xml:space="preserve">шляхом надіслання відповідного </w:t>
      </w:r>
      <w:r w:rsidR="00FE7C91">
        <w:rPr>
          <w:rFonts w:ascii="Times New Roman" w:hAnsi="Times New Roman"/>
          <w:sz w:val="28"/>
          <w:szCs w:val="28"/>
        </w:rPr>
        <w:t>повідомлення</w:t>
      </w:r>
      <w:r w:rsidR="00FE7C91" w:rsidRPr="00993CB4">
        <w:rPr>
          <w:rFonts w:ascii="Times New Roman" w:hAnsi="Times New Roman"/>
          <w:sz w:val="28"/>
          <w:szCs w:val="28"/>
        </w:rPr>
        <w:t xml:space="preserve"> поштою, розміщення </w:t>
      </w:r>
      <w:r w:rsidR="00FE7C91">
        <w:rPr>
          <w:rFonts w:ascii="Times New Roman" w:hAnsi="Times New Roman"/>
          <w:sz w:val="28"/>
          <w:szCs w:val="28"/>
        </w:rPr>
        <w:t xml:space="preserve">його </w:t>
      </w:r>
      <w:r w:rsidR="00FE7C91" w:rsidRPr="00993CB4">
        <w:rPr>
          <w:rFonts w:ascii="Times New Roman" w:hAnsi="Times New Roman"/>
          <w:sz w:val="28"/>
          <w:szCs w:val="28"/>
        </w:rPr>
        <w:t>на офіційному вебсайті Вищої ради правосуддя</w:t>
      </w:r>
      <w:r w:rsidR="00FE7C91">
        <w:rPr>
          <w:rFonts w:ascii="Times New Roman" w:hAnsi="Times New Roman"/>
          <w:sz w:val="28"/>
          <w:szCs w:val="28"/>
        </w:rPr>
        <w:t xml:space="preserve">. </w:t>
      </w:r>
    </w:p>
    <w:p w:rsidR="006933E6" w:rsidRPr="00482F33" w:rsidRDefault="008D6690" w:rsidP="00482F33">
      <w:pPr>
        <w:tabs>
          <w:tab w:val="left" w:pos="725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F00B9F" w:rsidRPr="00482F33">
        <w:rPr>
          <w:rFonts w:ascii="Times New Roman" w:hAnsi="Times New Roman" w:cs="Times New Roman"/>
          <w:sz w:val="28"/>
          <w:szCs w:val="28"/>
        </w:rPr>
        <w:t xml:space="preserve">уддя Дарницького районного суду міста Києва Цимбал І.К. </w:t>
      </w:r>
      <w:r w:rsidR="009B67D9" w:rsidRPr="00482F33">
        <w:rPr>
          <w:rFonts w:ascii="Times New Roman" w:hAnsi="Times New Roman" w:cs="Times New Roman"/>
          <w:sz w:val="28"/>
          <w:szCs w:val="28"/>
        </w:rPr>
        <w:t>у засідання</w:t>
      </w:r>
      <w:r w:rsidR="005A6308">
        <w:rPr>
          <w:rFonts w:ascii="Times New Roman" w:hAnsi="Times New Roman" w:cs="Times New Roman"/>
          <w:sz w:val="28"/>
          <w:szCs w:val="28"/>
        </w:rPr>
        <w:t xml:space="preserve"> Першої</w:t>
      </w:r>
      <w:r w:rsidR="009B67D9" w:rsidRPr="00482F33">
        <w:rPr>
          <w:rFonts w:ascii="Times New Roman" w:hAnsi="Times New Roman" w:cs="Times New Roman"/>
          <w:sz w:val="28"/>
          <w:szCs w:val="28"/>
        </w:rPr>
        <w:t xml:space="preserve"> Дисциплінарної палати</w:t>
      </w:r>
      <w:r>
        <w:rPr>
          <w:rFonts w:ascii="Times New Roman" w:hAnsi="Times New Roman" w:cs="Times New Roman"/>
          <w:sz w:val="28"/>
          <w:szCs w:val="28"/>
        </w:rPr>
        <w:t xml:space="preserve"> </w:t>
      </w:r>
      <w:r w:rsidRPr="00482F33">
        <w:rPr>
          <w:rFonts w:ascii="Times New Roman" w:hAnsi="Times New Roman" w:cs="Times New Roman"/>
          <w:sz w:val="28"/>
          <w:szCs w:val="28"/>
        </w:rPr>
        <w:t>23 вересня 2020 року</w:t>
      </w:r>
      <w:r w:rsidR="009B67D9" w:rsidRPr="00482F33">
        <w:rPr>
          <w:rFonts w:ascii="Times New Roman" w:hAnsi="Times New Roman" w:cs="Times New Roman"/>
          <w:sz w:val="28"/>
          <w:szCs w:val="28"/>
        </w:rPr>
        <w:t xml:space="preserve"> не прибу</w:t>
      </w:r>
      <w:r w:rsidR="00187B46" w:rsidRPr="00482F33">
        <w:rPr>
          <w:rFonts w:ascii="Times New Roman" w:hAnsi="Times New Roman" w:cs="Times New Roman"/>
          <w:sz w:val="28"/>
          <w:szCs w:val="28"/>
        </w:rPr>
        <w:t>ла</w:t>
      </w:r>
      <w:r>
        <w:rPr>
          <w:rFonts w:ascii="Times New Roman" w:hAnsi="Times New Roman" w:cs="Times New Roman"/>
          <w:sz w:val="28"/>
          <w:szCs w:val="28"/>
        </w:rPr>
        <w:t>,</w:t>
      </w:r>
      <w:r w:rsidR="009B67D9" w:rsidRPr="00482F33">
        <w:rPr>
          <w:rFonts w:ascii="Times New Roman" w:hAnsi="Times New Roman" w:cs="Times New Roman"/>
          <w:sz w:val="28"/>
          <w:szCs w:val="28"/>
        </w:rPr>
        <w:t xml:space="preserve"> пода</w:t>
      </w:r>
      <w:r w:rsidR="00187B46" w:rsidRPr="00482F33">
        <w:rPr>
          <w:rFonts w:ascii="Times New Roman" w:hAnsi="Times New Roman" w:cs="Times New Roman"/>
          <w:sz w:val="28"/>
          <w:szCs w:val="28"/>
        </w:rPr>
        <w:t>ла клопотання</w:t>
      </w:r>
      <w:r w:rsidR="009B67D9" w:rsidRPr="00482F33">
        <w:rPr>
          <w:rFonts w:ascii="Times New Roman" w:hAnsi="Times New Roman" w:cs="Times New Roman"/>
          <w:sz w:val="28"/>
          <w:szCs w:val="28"/>
        </w:rPr>
        <w:t xml:space="preserve">, </w:t>
      </w:r>
      <w:r w:rsidR="00187B46" w:rsidRPr="00482F33">
        <w:rPr>
          <w:rFonts w:ascii="Times New Roman" w:hAnsi="Times New Roman" w:cs="Times New Roman"/>
          <w:sz w:val="28"/>
          <w:szCs w:val="28"/>
        </w:rPr>
        <w:t>в</w:t>
      </w:r>
      <w:r w:rsidR="009B67D9" w:rsidRPr="00482F33">
        <w:rPr>
          <w:rFonts w:ascii="Times New Roman" w:hAnsi="Times New Roman" w:cs="Times New Roman"/>
          <w:sz w:val="28"/>
          <w:szCs w:val="28"/>
        </w:rPr>
        <w:t xml:space="preserve"> як</w:t>
      </w:r>
      <w:r w:rsidR="00187B46" w:rsidRPr="00482F33">
        <w:rPr>
          <w:rFonts w:ascii="Times New Roman" w:hAnsi="Times New Roman" w:cs="Times New Roman"/>
          <w:sz w:val="28"/>
          <w:szCs w:val="28"/>
        </w:rPr>
        <w:t>ому</w:t>
      </w:r>
      <w:r w:rsidR="009B67D9" w:rsidRPr="00482F33">
        <w:rPr>
          <w:rFonts w:ascii="Times New Roman" w:hAnsi="Times New Roman" w:cs="Times New Roman"/>
          <w:sz w:val="28"/>
          <w:szCs w:val="28"/>
        </w:rPr>
        <w:t xml:space="preserve"> проси</w:t>
      </w:r>
      <w:r w:rsidR="00187B46" w:rsidRPr="00482F33">
        <w:rPr>
          <w:rFonts w:ascii="Times New Roman" w:hAnsi="Times New Roman" w:cs="Times New Roman"/>
          <w:sz w:val="28"/>
          <w:szCs w:val="28"/>
        </w:rPr>
        <w:t>ла визнати причини її неявки поважними та відкласти засідання</w:t>
      </w:r>
      <w:r w:rsidR="004E3CEF" w:rsidRPr="00482F33">
        <w:rPr>
          <w:rFonts w:ascii="Times New Roman" w:hAnsi="Times New Roman" w:cs="Times New Roman"/>
          <w:sz w:val="28"/>
          <w:szCs w:val="28"/>
        </w:rPr>
        <w:t xml:space="preserve"> на іншу дату.</w:t>
      </w:r>
      <w:r w:rsidR="000C367C" w:rsidRPr="00482F33">
        <w:rPr>
          <w:rFonts w:ascii="Times New Roman" w:hAnsi="Times New Roman" w:cs="Times New Roman"/>
          <w:sz w:val="28"/>
          <w:szCs w:val="28"/>
        </w:rPr>
        <w:t xml:space="preserve"> Клопотання мотивувала тим, що </w:t>
      </w:r>
      <w:r w:rsidR="001C74BE" w:rsidRPr="00482F33">
        <w:rPr>
          <w:rFonts w:ascii="Times New Roman" w:hAnsi="Times New Roman" w:cs="Times New Roman"/>
          <w:sz w:val="28"/>
          <w:szCs w:val="28"/>
        </w:rPr>
        <w:t xml:space="preserve">23 вересня 2020 року о </w:t>
      </w:r>
      <w:r w:rsidR="005A6308">
        <w:rPr>
          <w:rFonts w:ascii="Times New Roman" w:hAnsi="Times New Roman" w:cs="Times New Roman"/>
          <w:sz w:val="28"/>
          <w:szCs w:val="28"/>
        </w:rPr>
        <w:t>0</w:t>
      </w:r>
      <w:r w:rsidR="001C74BE" w:rsidRPr="00482F33">
        <w:rPr>
          <w:rFonts w:ascii="Times New Roman" w:hAnsi="Times New Roman" w:cs="Times New Roman"/>
          <w:sz w:val="28"/>
          <w:szCs w:val="28"/>
        </w:rPr>
        <w:t>9 годині 00 хвилин в неї призначено обстеження у діагностичному центрі «</w:t>
      </w:r>
      <w:r w:rsidR="00664C68" w:rsidRPr="00482F33">
        <w:rPr>
          <w:rFonts w:ascii="Times New Roman" w:hAnsi="Times New Roman" w:cs="Times New Roman"/>
          <w:sz w:val="28"/>
          <w:szCs w:val="28"/>
        </w:rPr>
        <w:t>Меддіагностика</w:t>
      </w:r>
      <w:r w:rsidR="001C74BE" w:rsidRPr="00482F33">
        <w:rPr>
          <w:rFonts w:ascii="Times New Roman" w:hAnsi="Times New Roman" w:cs="Times New Roman"/>
          <w:sz w:val="28"/>
          <w:szCs w:val="28"/>
        </w:rPr>
        <w:t>»</w:t>
      </w:r>
      <w:r w:rsidR="00664C68" w:rsidRPr="00482F33">
        <w:rPr>
          <w:rFonts w:ascii="Times New Roman" w:hAnsi="Times New Roman" w:cs="Times New Roman"/>
          <w:sz w:val="28"/>
          <w:szCs w:val="28"/>
        </w:rPr>
        <w:t xml:space="preserve"> у зв’язку з погіршенням самопочуття</w:t>
      </w:r>
      <w:r w:rsidR="003F5897">
        <w:rPr>
          <w:rFonts w:ascii="Times New Roman" w:hAnsi="Times New Roman" w:cs="Times New Roman"/>
          <w:sz w:val="28"/>
          <w:szCs w:val="28"/>
        </w:rPr>
        <w:t>, а також</w:t>
      </w:r>
      <w:r w:rsidR="00183BAF">
        <w:rPr>
          <w:rFonts w:ascii="Times New Roman" w:hAnsi="Times New Roman" w:cs="Times New Roman"/>
          <w:sz w:val="28"/>
          <w:szCs w:val="28"/>
        </w:rPr>
        <w:t xml:space="preserve"> бажанням</w:t>
      </w:r>
      <w:r w:rsidR="0081126B">
        <w:rPr>
          <w:rFonts w:ascii="Times New Roman" w:hAnsi="Times New Roman" w:cs="Times New Roman"/>
          <w:sz w:val="28"/>
          <w:szCs w:val="28"/>
        </w:rPr>
        <w:t xml:space="preserve"> </w:t>
      </w:r>
      <w:r w:rsidR="00183BAF">
        <w:rPr>
          <w:rFonts w:ascii="Times New Roman" w:hAnsi="Times New Roman" w:cs="Times New Roman"/>
          <w:sz w:val="28"/>
          <w:szCs w:val="28"/>
        </w:rPr>
        <w:t>особисто взяти</w:t>
      </w:r>
      <w:r w:rsidR="00EB6797" w:rsidRPr="00482F33">
        <w:rPr>
          <w:rFonts w:ascii="Times New Roman" w:hAnsi="Times New Roman" w:cs="Times New Roman"/>
          <w:sz w:val="28"/>
          <w:szCs w:val="28"/>
        </w:rPr>
        <w:t xml:space="preserve"> участь у засіданні дисциплінарно</w:t>
      </w:r>
      <w:r w:rsidR="00183BAF">
        <w:rPr>
          <w:rFonts w:ascii="Times New Roman" w:hAnsi="Times New Roman" w:cs="Times New Roman"/>
          <w:sz w:val="28"/>
          <w:szCs w:val="28"/>
        </w:rPr>
        <w:t>го органу</w:t>
      </w:r>
      <w:r w:rsidR="003A4DBF">
        <w:rPr>
          <w:rFonts w:ascii="Times New Roman" w:hAnsi="Times New Roman" w:cs="Times New Roman"/>
          <w:sz w:val="28"/>
          <w:szCs w:val="28"/>
        </w:rPr>
        <w:t xml:space="preserve">. </w:t>
      </w:r>
      <w:r w:rsidR="003F5897">
        <w:rPr>
          <w:rFonts w:ascii="Times New Roman" w:hAnsi="Times New Roman" w:cs="Times New Roman"/>
          <w:sz w:val="28"/>
          <w:szCs w:val="28"/>
        </w:rPr>
        <w:t>З</w:t>
      </w:r>
      <w:r w:rsidR="003A4DBF">
        <w:rPr>
          <w:rFonts w:ascii="Times New Roman" w:hAnsi="Times New Roman" w:cs="Times New Roman"/>
          <w:sz w:val="28"/>
          <w:szCs w:val="28"/>
        </w:rPr>
        <w:t>азначила, що</w:t>
      </w:r>
      <w:r w:rsidR="0081126B">
        <w:rPr>
          <w:rFonts w:ascii="Times New Roman" w:hAnsi="Times New Roman" w:cs="Times New Roman"/>
          <w:sz w:val="28"/>
          <w:szCs w:val="28"/>
        </w:rPr>
        <w:t xml:space="preserve"> </w:t>
      </w:r>
      <w:r w:rsidR="006933E6" w:rsidRPr="00482F33">
        <w:rPr>
          <w:rFonts w:ascii="Times New Roman" w:hAnsi="Times New Roman" w:cs="Times New Roman"/>
          <w:sz w:val="28"/>
          <w:szCs w:val="28"/>
        </w:rPr>
        <w:t>бажає скористатися правом на правову допомогу, проте через надмірно короткий проміжок часу</w:t>
      </w:r>
      <w:r w:rsidR="0081126B">
        <w:rPr>
          <w:rFonts w:ascii="Times New Roman" w:hAnsi="Times New Roman" w:cs="Times New Roman"/>
          <w:sz w:val="28"/>
          <w:szCs w:val="28"/>
        </w:rPr>
        <w:t xml:space="preserve"> </w:t>
      </w:r>
      <w:r w:rsidR="006933E6" w:rsidRPr="00482F33">
        <w:rPr>
          <w:rFonts w:ascii="Times New Roman" w:hAnsi="Times New Roman" w:cs="Times New Roman"/>
          <w:sz w:val="28"/>
          <w:szCs w:val="28"/>
        </w:rPr>
        <w:t>з моменту</w:t>
      </w:r>
      <w:r>
        <w:rPr>
          <w:rFonts w:ascii="Times New Roman" w:hAnsi="Times New Roman" w:cs="Times New Roman"/>
          <w:sz w:val="28"/>
          <w:szCs w:val="28"/>
        </w:rPr>
        <w:t xml:space="preserve"> отримання</w:t>
      </w:r>
      <w:r w:rsidR="006933E6" w:rsidRPr="00482F33">
        <w:rPr>
          <w:rFonts w:ascii="Times New Roman" w:hAnsi="Times New Roman" w:cs="Times New Roman"/>
          <w:sz w:val="28"/>
          <w:szCs w:val="28"/>
        </w:rPr>
        <w:t xml:space="preserve"> повідомлення про засідання </w:t>
      </w:r>
      <w:r w:rsidR="00CD1205">
        <w:rPr>
          <w:rFonts w:ascii="Times New Roman" w:hAnsi="Times New Roman" w:cs="Times New Roman"/>
          <w:sz w:val="28"/>
          <w:szCs w:val="28"/>
        </w:rPr>
        <w:t>Д</w:t>
      </w:r>
      <w:r w:rsidR="006933E6" w:rsidRPr="00482F33">
        <w:rPr>
          <w:rFonts w:ascii="Times New Roman" w:hAnsi="Times New Roman" w:cs="Times New Roman"/>
          <w:sz w:val="28"/>
          <w:szCs w:val="28"/>
        </w:rPr>
        <w:t xml:space="preserve">исциплінарної палати </w:t>
      </w:r>
      <w:r w:rsidR="003A4DBF">
        <w:rPr>
          <w:rFonts w:ascii="Times New Roman" w:hAnsi="Times New Roman" w:cs="Times New Roman"/>
          <w:sz w:val="28"/>
          <w:szCs w:val="28"/>
        </w:rPr>
        <w:t>до</w:t>
      </w:r>
      <w:r w:rsidR="006933E6" w:rsidRPr="00482F33">
        <w:rPr>
          <w:rFonts w:ascii="Times New Roman" w:hAnsi="Times New Roman" w:cs="Times New Roman"/>
          <w:sz w:val="28"/>
          <w:szCs w:val="28"/>
        </w:rPr>
        <w:t xml:space="preserve"> дат</w:t>
      </w:r>
      <w:r w:rsidR="003A4DBF">
        <w:rPr>
          <w:rFonts w:ascii="Times New Roman" w:hAnsi="Times New Roman" w:cs="Times New Roman"/>
          <w:sz w:val="28"/>
          <w:szCs w:val="28"/>
        </w:rPr>
        <w:t>и</w:t>
      </w:r>
      <w:r w:rsidR="006933E6" w:rsidRPr="00482F33">
        <w:rPr>
          <w:rFonts w:ascii="Times New Roman" w:hAnsi="Times New Roman" w:cs="Times New Roman"/>
          <w:sz w:val="28"/>
          <w:szCs w:val="28"/>
        </w:rPr>
        <w:t xml:space="preserve"> засідання </w:t>
      </w:r>
      <w:r w:rsidR="003A4DBF">
        <w:rPr>
          <w:rFonts w:ascii="Times New Roman" w:hAnsi="Times New Roman" w:cs="Times New Roman"/>
          <w:sz w:val="28"/>
          <w:szCs w:val="28"/>
        </w:rPr>
        <w:t>–</w:t>
      </w:r>
      <w:r w:rsidR="006933E6" w:rsidRPr="00482F33">
        <w:rPr>
          <w:rFonts w:ascii="Times New Roman" w:hAnsi="Times New Roman" w:cs="Times New Roman"/>
          <w:sz w:val="28"/>
          <w:szCs w:val="28"/>
        </w:rPr>
        <w:t xml:space="preserve"> один робочий день не має можливості</w:t>
      </w:r>
      <w:r w:rsidR="0081126B">
        <w:rPr>
          <w:rFonts w:ascii="Times New Roman" w:hAnsi="Times New Roman" w:cs="Times New Roman"/>
          <w:sz w:val="28"/>
          <w:szCs w:val="28"/>
        </w:rPr>
        <w:t xml:space="preserve"> </w:t>
      </w:r>
      <w:r w:rsidR="00850240" w:rsidRPr="00482F33">
        <w:rPr>
          <w:rFonts w:ascii="Times New Roman" w:hAnsi="Times New Roman" w:cs="Times New Roman"/>
          <w:sz w:val="28"/>
          <w:szCs w:val="28"/>
        </w:rPr>
        <w:t>реалізувати своє право на захист т</w:t>
      </w:r>
      <w:r w:rsidR="00850240">
        <w:rPr>
          <w:rFonts w:ascii="Times New Roman" w:hAnsi="Times New Roman" w:cs="Times New Roman"/>
          <w:sz w:val="28"/>
          <w:szCs w:val="28"/>
        </w:rPr>
        <w:t xml:space="preserve">а виважено обрати представника </w:t>
      </w:r>
      <w:r w:rsidR="00151898">
        <w:rPr>
          <w:rFonts w:ascii="Times New Roman" w:hAnsi="Times New Roman" w:cs="Times New Roman"/>
          <w:sz w:val="28"/>
          <w:szCs w:val="28"/>
        </w:rPr>
        <w:t xml:space="preserve"> у зв’язку з</w:t>
      </w:r>
      <w:r w:rsidR="006933E6" w:rsidRPr="00482F33">
        <w:rPr>
          <w:rFonts w:ascii="Times New Roman" w:hAnsi="Times New Roman" w:cs="Times New Roman"/>
          <w:sz w:val="28"/>
          <w:szCs w:val="28"/>
        </w:rPr>
        <w:t xml:space="preserve"> головування</w:t>
      </w:r>
      <w:r w:rsidR="00151898">
        <w:rPr>
          <w:rFonts w:ascii="Times New Roman" w:hAnsi="Times New Roman" w:cs="Times New Roman"/>
          <w:sz w:val="28"/>
          <w:szCs w:val="28"/>
        </w:rPr>
        <w:t>м</w:t>
      </w:r>
      <w:r w:rsidR="006933E6" w:rsidRPr="00482F33">
        <w:rPr>
          <w:rFonts w:ascii="Times New Roman" w:hAnsi="Times New Roman" w:cs="Times New Roman"/>
          <w:sz w:val="28"/>
          <w:szCs w:val="28"/>
        </w:rPr>
        <w:t xml:space="preserve"> у призначених до розгляду цивільних справах</w:t>
      </w:r>
      <w:r w:rsidR="00850240">
        <w:rPr>
          <w:rFonts w:ascii="Times New Roman" w:hAnsi="Times New Roman" w:cs="Times New Roman"/>
          <w:sz w:val="28"/>
          <w:szCs w:val="28"/>
        </w:rPr>
        <w:t>.</w:t>
      </w:r>
      <w:r w:rsidR="006933E6" w:rsidRPr="00482F33">
        <w:rPr>
          <w:rFonts w:ascii="Times New Roman" w:hAnsi="Times New Roman" w:cs="Times New Roman"/>
          <w:sz w:val="28"/>
          <w:szCs w:val="28"/>
        </w:rPr>
        <w:t xml:space="preserve"> Крім того, суддя Цимбал І.К. у клопотанні повідомила</w:t>
      </w:r>
      <w:r w:rsidR="00482F33">
        <w:rPr>
          <w:rFonts w:ascii="Times New Roman" w:hAnsi="Times New Roman" w:cs="Times New Roman"/>
          <w:sz w:val="28"/>
          <w:szCs w:val="28"/>
        </w:rPr>
        <w:t xml:space="preserve">, </w:t>
      </w:r>
      <w:r w:rsidR="006933E6" w:rsidRPr="00482F33">
        <w:rPr>
          <w:rFonts w:ascii="Times New Roman" w:hAnsi="Times New Roman" w:cs="Times New Roman"/>
          <w:sz w:val="28"/>
          <w:szCs w:val="28"/>
        </w:rPr>
        <w:t xml:space="preserve">що </w:t>
      </w:r>
      <w:r w:rsidR="00482F33" w:rsidRPr="00482F33">
        <w:rPr>
          <w:rFonts w:ascii="Times New Roman" w:hAnsi="Times New Roman" w:cs="Times New Roman"/>
          <w:sz w:val="28"/>
          <w:szCs w:val="28"/>
        </w:rPr>
        <w:t>11</w:t>
      </w:r>
      <w:r w:rsidR="00482F33">
        <w:rPr>
          <w:rFonts w:ascii="Times New Roman" w:hAnsi="Times New Roman" w:cs="Times New Roman"/>
          <w:sz w:val="28"/>
          <w:szCs w:val="28"/>
        </w:rPr>
        <w:t xml:space="preserve"> вересня </w:t>
      </w:r>
      <w:r w:rsidR="00482F33" w:rsidRPr="00482F33">
        <w:rPr>
          <w:rFonts w:ascii="Times New Roman" w:hAnsi="Times New Roman" w:cs="Times New Roman"/>
          <w:sz w:val="28"/>
          <w:szCs w:val="28"/>
        </w:rPr>
        <w:t>2020</w:t>
      </w:r>
      <w:r w:rsidR="00482F33">
        <w:rPr>
          <w:rFonts w:ascii="Times New Roman" w:hAnsi="Times New Roman" w:cs="Times New Roman"/>
          <w:sz w:val="28"/>
          <w:szCs w:val="28"/>
        </w:rPr>
        <w:t xml:space="preserve"> року</w:t>
      </w:r>
      <w:r w:rsidR="00565D50">
        <w:rPr>
          <w:rFonts w:ascii="Times New Roman" w:hAnsi="Times New Roman" w:cs="Times New Roman"/>
          <w:sz w:val="28"/>
          <w:szCs w:val="28"/>
        </w:rPr>
        <w:t xml:space="preserve"> Касаційним адміністративним судом у складі</w:t>
      </w:r>
      <w:r w:rsidR="00482F33" w:rsidRPr="00482F33">
        <w:rPr>
          <w:rFonts w:ascii="Times New Roman" w:hAnsi="Times New Roman" w:cs="Times New Roman"/>
          <w:sz w:val="28"/>
          <w:szCs w:val="28"/>
        </w:rPr>
        <w:t xml:space="preserve"> Верховн</w:t>
      </w:r>
      <w:r w:rsidR="00565D50">
        <w:rPr>
          <w:rFonts w:ascii="Times New Roman" w:hAnsi="Times New Roman" w:cs="Times New Roman"/>
          <w:sz w:val="28"/>
          <w:szCs w:val="28"/>
        </w:rPr>
        <w:t>ого</w:t>
      </w:r>
      <w:r w:rsidR="00482F33" w:rsidRPr="00482F33">
        <w:rPr>
          <w:rFonts w:ascii="Times New Roman" w:hAnsi="Times New Roman" w:cs="Times New Roman"/>
          <w:sz w:val="28"/>
          <w:szCs w:val="28"/>
        </w:rPr>
        <w:t xml:space="preserve"> Суд</w:t>
      </w:r>
      <w:r w:rsidR="00565D50">
        <w:rPr>
          <w:rFonts w:ascii="Times New Roman" w:hAnsi="Times New Roman" w:cs="Times New Roman"/>
          <w:sz w:val="28"/>
          <w:szCs w:val="28"/>
        </w:rPr>
        <w:t>у</w:t>
      </w:r>
      <w:r w:rsidR="00482F33" w:rsidRPr="00482F33">
        <w:rPr>
          <w:rFonts w:ascii="Times New Roman" w:hAnsi="Times New Roman" w:cs="Times New Roman"/>
          <w:sz w:val="28"/>
          <w:szCs w:val="28"/>
        </w:rPr>
        <w:t xml:space="preserve"> відкрито провадження № П/9901/222/20, справа № 9901/222/20</w:t>
      </w:r>
      <w:r w:rsidR="007C7F96">
        <w:rPr>
          <w:rFonts w:ascii="Times New Roman" w:hAnsi="Times New Roman" w:cs="Times New Roman"/>
          <w:sz w:val="28"/>
          <w:szCs w:val="28"/>
        </w:rPr>
        <w:t>,</w:t>
      </w:r>
      <w:r w:rsidR="00482F33" w:rsidRPr="00482F33">
        <w:rPr>
          <w:rFonts w:ascii="Times New Roman" w:hAnsi="Times New Roman" w:cs="Times New Roman"/>
          <w:sz w:val="28"/>
          <w:szCs w:val="28"/>
        </w:rPr>
        <w:t xml:space="preserve"> за її адміністративним позовом до В</w:t>
      </w:r>
      <w:r w:rsidR="000135F4">
        <w:rPr>
          <w:rFonts w:ascii="Times New Roman" w:hAnsi="Times New Roman" w:cs="Times New Roman"/>
          <w:sz w:val="28"/>
          <w:szCs w:val="28"/>
        </w:rPr>
        <w:t>ККС</w:t>
      </w:r>
      <w:r w:rsidR="00482F33" w:rsidRPr="00482F33">
        <w:rPr>
          <w:rFonts w:ascii="Times New Roman" w:hAnsi="Times New Roman" w:cs="Times New Roman"/>
          <w:sz w:val="28"/>
          <w:szCs w:val="28"/>
        </w:rPr>
        <w:t xml:space="preserve">У про визнання протиправними та нечинними рішень </w:t>
      </w:r>
      <w:r w:rsidR="002930FF">
        <w:rPr>
          <w:rFonts w:ascii="Times New Roman" w:hAnsi="Times New Roman" w:cs="Times New Roman"/>
          <w:sz w:val="28"/>
          <w:szCs w:val="28"/>
        </w:rPr>
        <w:t>Комісії</w:t>
      </w:r>
      <w:r w:rsidR="00482F33" w:rsidRPr="00482F33">
        <w:rPr>
          <w:rFonts w:ascii="Times New Roman" w:hAnsi="Times New Roman" w:cs="Times New Roman"/>
          <w:sz w:val="28"/>
          <w:szCs w:val="28"/>
        </w:rPr>
        <w:t xml:space="preserve"> від 18</w:t>
      </w:r>
      <w:r w:rsidR="00565D50">
        <w:rPr>
          <w:rFonts w:ascii="Times New Roman" w:hAnsi="Times New Roman" w:cs="Times New Roman"/>
          <w:sz w:val="28"/>
          <w:szCs w:val="28"/>
        </w:rPr>
        <w:t xml:space="preserve"> вересня </w:t>
      </w:r>
      <w:r w:rsidR="00482F33" w:rsidRPr="00482F33">
        <w:rPr>
          <w:rFonts w:ascii="Times New Roman" w:hAnsi="Times New Roman" w:cs="Times New Roman"/>
          <w:sz w:val="28"/>
          <w:szCs w:val="28"/>
        </w:rPr>
        <w:t>2019</w:t>
      </w:r>
      <w:r w:rsidR="00565D50">
        <w:rPr>
          <w:rFonts w:ascii="Times New Roman" w:hAnsi="Times New Roman" w:cs="Times New Roman"/>
          <w:sz w:val="28"/>
          <w:szCs w:val="28"/>
        </w:rPr>
        <w:t xml:space="preserve"> року</w:t>
      </w:r>
      <w:r w:rsidR="00463FE3">
        <w:rPr>
          <w:rFonts w:ascii="Times New Roman" w:hAnsi="Times New Roman" w:cs="Times New Roman"/>
          <w:sz w:val="28"/>
          <w:szCs w:val="28"/>
        </w:rPr>
        <w:t xml:space="preserve"> </w:t>
      </w:r>
      <w:r w:rsidR="00482F33" w:rsidRPr="00482F33">
        <w:rPr>
          <w:rFonts w:ascii="Times New Roman" w:hAnsi="Times New Roman" w:cs="Times New Roman"/>
          <w:sz w:val="28"/>
          <w:szCs w:val="28"/>
        </w:rPr>
        <w:t>№ 34/зп-19 щодо відмови в допуску до другого етапу</w:t>
      </w:r>
      <w:r w:rsidR="00426194">
        <w:rPr>
          <w:rFonts w:ascii="Times New Roman" w:hAnsi="Times New Roman" w:cs="Times New Roman"/>
          <w:sz w:val="28"/>
          <w:szCs w:val="28"/>
        </w:rPr>
        <w:t xml:space="preserve"> кваліфікаційного оцінювання</w:t>
      </w:r>
      <w:r w:rsidR="00482F33" w:rsidRPr="00482F33">
        <w:rPr>
          <w:rFonts w:ascii="Times New Roman" w:hAnsi="Times New Roman" w:cs="Times New Roman"/>
          <w:sz w:val="28"/>
          <w:szCs w:val="28"/>
        </w:rPr>
        <w:t xml:space="preserve"> «</w:t>
      </w:r>
      <w:r w:rsidR="00426194">
        <w:rPr>
          <w:rFonts w:ascii="Times New Roman" w:hAnsi="Times New Roman" w:cs="Times New Roman"/>
          <w:sz w:val="28"/>
          <w:szCs w:val="28"/>
        </w:rPr>
        <w:t>Д</w:t>
      </w:r>
      <w:r w:rsidR="00482F33" w:rsidRPr="00482F33">
        <w:rPr>
          <w:rFonts w:ascii="Times New Roman" w:hAnsi="Times New Roman" w:cs="Times New Roman"/>
          <w:sz w:val="28"/>
          <w:szCs w:val="28"/>
        </w:rPr>
        <w:t>ослідження досьє та проведення співбесіди» в межах кваліфікаційного оцінювання у зв’язку з накладенням дисциплінарного стягнення, пр</w:t>
      </w:r>
      <w:r w:rsidR="00C16887">
        <w:rPr>
          <w:rFonts w:ascii="Times New Roman" w:hAnsi="Times New Roman" w:cs="Times New Roman"/>
          <w:sz w:val="28"/>
          <w:szCs w:val="28"/>
        </w:rPr>
        <w:t xml:space="preserve">изначеного рішенням Комісії від </w:t>
      </w:r>
      <w:r w:rsidR="00482F33" w:rsidRPr="00482F33">
        <w:rPr>
          <w:rFonts w:ascii="Times New Roman" w:hAnsi="Times New Roman" w:cs="Times New Roman"/>
          <w:sz w:val="28"/>
          <w:szCs w:val="28"/>
        </w:rPr>
        <w:t>7</w:t>
      </w:r>
      <w:r w:rsidR="00565D50">
        <w:rPr>
          <w:rFonts w:ascii="Times New Roman" w:hAnsi="Times New Roman" w:cs="Times New Roman"/>
          <w:sz w:val="28"/>
          <w:szCs w:val="28"/>
        </w:rPr>
        <w:t xml:space="preserve"> вересня </w:t>
      </w:r>
      <w:r w:rsidR="00482F33" w:rsidRPr="00482F33">
        <w:rPr>
          <w:rFonts w:ascii="Times New Roman" w:hAnsi="Times New Roman" w:cs="Times New Roman"/>
          <w:sz w:val="28"/>
          <w:szCs w:val="28"/>
        </w:rPr>
        <w:t>2018</w:t>
      </w:r>
      <w:r w:rsidR="00565D50">
        <w:rPr>
          <w:rFonts w:ascii="Times New Roman" w:hAnsi="Times New Roman" w:cs="Times New Roman"/>
          <w:sz w:val="28"/>
          <w:szCs w:val="28"/>
        </w:rPr>
        <w:t xml:space="preserve"> року</w:t>
      </w:r>
      <w:r w:rsidR="00463FE3">
        <w:rPr>
          <w:rFonts w:ascii="Times New Roman" w:hAnsi="Times New Roman" w:cs="Times New Roman"/>
          <w:sz w:val="28"/>
          <w:szCs w:val="28"/>
        </w:rPr>
        <w:t xml:space="preserve"> </w:t>
      </w:r>
      <w:r w:rsidR="00482F33" w:rsidRPr="00482F33">
        <w:rPr>
          <w:rFonts w:ascii="Times New Roman" w:hAnsi="Times New Roman" w:cs="Times New Roman"/>
          <w:sz w:val="28"/>
          <w:szCs w:val="28"/>
        </w:rPr>
        <w:t>№ 195/зп-18</w:t>
      </w:r>
      <w:r w:rsidR="00426194">
        <w:rPr>
          <w:rFonts w:ascii="Times New Roman" w:hAnsi="Times New Roman" w:cs="Times New Roman"/>
          <w:sz w:val="28"/>
          <w:szCs w:val="28"/>
        </w:rPr>
        <w:t>,</w:t>
      </w:r>
      <w:r w:rsidR="00482F33" w:rsidRPr="00482F33">
        <w:rPr>
          <w:rFonts w:ascii="Times New Roman" w:hAnsi="Times New Roman" w:cs="Times New Roman"/>
          <w:sz w:val="28"/>
          <w:szCs w:val="28"/>
        </w:rPr>
        <w:t xml:space="preserve"> припинення</w:t>
      </w:r>
      <w:r w:rsidR="00426194">
        <w:rPr>
          <w:rFonts w:ascii="Times New Roman" w:hAnsi="Times New Roman" w:cs="Times New Roman"/>
          <w:sz w:val="28"/>
          <w:szCs w:val="28"/>
        </w:rPr>
        <w:t>м</w:t>
      </w:r>
      <w:r w:rsidR="00482F33" w:rsidRPr="00482F33">
        <w:rPr>
          <w:rFonts w:ascii="Times New Roman" w:hAnsi="Times New Roman" w:cs="Times New Roman"/>
          <w:sz w:val="28"/>
          <w:szCs w:val="28"/>
        </w:rPr>
        <w:t xml:space="preserve"> участі судді у відповідному оцінюванні та визнання судд</w:t>
      </w:r>
      <w:r w:rsidR="00ED5695">
        <w:rPr>
          <w:rFonts w:ascii="Times New Roman" w:hAnsi="Times New Roman" w:cs="Times New Roman"/>
          <w:sz w:val="28"/>
          <w:szCs w:val="28"/>
        </w:rPr>
        <w:t>і</w:t>
      </w:r>
      <w:r w:rsidR="00482F33" w:rsidRPr="00482F33">
        <w:rPr>
          <w:rFonts w:ascii="Times New Roman" w:hAnsi="Times New Roman" w:cs="Times New Roman"/>
          <w:sz w:val="28"/>
          <w:szCs w:val="28"/>
        </w:rPr>
        <w:t xml:space="preserve"> такою, що не підтвердила здатності здійснювати правосуддя у відповідному суді. Судовий розгляд</w:t>
      </w:r>
      <w:r w:rsidR="00522EFC">
        <w:rPr>
          <w:rFonts w:ascii="Times New Roman" w:hAnsi="Times New Roman" w:cs="Times New Roman"/>
          <w:sz w:val="28"/>
          <w:szCs w:val="28"/>
        </w:rPr>
        <w:t xml:space="preserve"> цієї</w:t>
      </w:r>
      <w:r w:rsidR="00482F33" w:rsidRPr="00482F33">
        <w:rPr>
          <w:rFonts w:ascii="Times New Roman" w:hAnsi="Times New Roman" w:cs="Times New Roman"/>
          <w:sz w:val="28"/>
          <w:szCs w:val="28"/>
        </w:rPr>
        <w:t xml:space="preserve"> справи призначений на</w:t>
      </w:r>
      <w:r w:rsidR="00CD1205">
        <w:rPr>
          <w:rFonts w:ascii="Times New Roman" w:hAnsi="Times New Roman" w:cs="Times New Roman"/>
          <w:sz w:val="28"/>
          <w:szCs w:val="28"/>
        </w:rPr>
        <w:t xml:space="preserve"> </w:t>
      </w:r>
      <w:r w:rsidR="00482F33" w:rsidRPr="00482F33">
        <w:rPr>
          <w:rFonts w:ascii="Times New Roman" w:hAnsi="Times New Roman" w:cs="Times New Roman"/>
          <w:sz w:val="28"/>
          <w:szCs w:val="28"/>
        </w:rPr>
        <w:t>5</w:t>
      </w:r>
      <w:r w:rsidR="00522EFC">
        <w:rPr>
          <w:rFonts w:ascii="Times New Roman" w:hAnsi="Times New Roman" w:cs="Times New Roman"/>
          <w:sz w:val="28"/>
          <w:szCs w:val="28"/>
        </w:rPr>
        <w:t xml:space="preserve"> жовтня </w:t>
      </w:r>
      <w:r w:rsidR="00482F33" w:rsidRPr="00482F33">
        <w:rPr>
          <w:rFonts w:ascii="Times New Roman" w:hAnsi="Times New Roman" w:cs="Times New Roman"/>
          <w:sz w:val="28"/>
          <w:szCs w:val="28"/>
        </w:rPr>
        <w:t>2020</w:t>
      </w:r>
      <w:r w:rsidR="00522EFC">
        <w:rPr>
          <w:rFonts w:ascii="Times New Roman" w:hAnsi="Times New Roman" w:cs="Times New Roman"/>
          <w:sz w:val="28"/>
          <w:szCs w:val="28"/>
        </w:rPr>
        <w:t xml:space="preserve"> року.</w:t>
      </w:r>
    </w:p>
    <w:p w:rsidR="00E526D4" w:rsidRDefault="00931A7C" w:rsidP="00931A7C">
      <w:pPr>
        <w:pStyle w:val="2"/>
        <w:tabs>
          <w:tab w:val="left" w:leader="underscore" w:pos="8246"/>
        </w:tabs>
        <w:spacing w:after="0" w:line="240" w:lineRule="auto"/>
        <w:ind w:firstLine="709"/>
        <w:jc w:val="both"/>
        <w:rPr>
          <w:rFonts w:ascii="Times New Roman" w:hAnsi="Times New Roman"/>
          <w:sz w:val="28"/>
          <w:szCs w:val="28"/>
        </w:rPr>
      </w:pPr>
      <w:r w:rsidRPr="00931A7C">
        <w:rPr>
          <w:rFonts w:ascii="Times New Roman" w:hAnsi="Times New Roman"/>
          <w:sz w:val="28"/>
          <w:szCs w:val="28"/>
        </w:rPr>
        <w:t xml:space="preserve">Обговоривши викладене, Перша Дисциплінарна палата Вищої ради правосуддя ухвалила </w:t>
      </w:r>
      <w:r>
        <w:rPr>
          <w:rFonts w:ascii="Times New Roman" w:hAnsi="Times New Roman"/>
          <w:sz w:val="28"/>
          <w:szCs w:val="28"/>
        </w:rPr>
        <w:t>в</w:t>
      </w:r>
      <w:r w:rsidRPr="00931A7C">
        <w:rPr>
          <w:rFonts w:ascii="Times New Roman" w:hAnsi="Times New Roman"/>
          <w:sz w:val="28"/>
          <w:szCs w:val="28"/>
        </w:rPr>
        <w:t>ідкласти розгляд</w:t>
      </w:r>
      <w:r w:rsidR="00FB5F1B">
        <w:rPr>
          <w:rFonts w:ascii="Times New Roman" w:hAnsi="Times New Roman"/>
          <w:sz w:val="28"/>
          <w:szCs w:val="28"/>
        </w:rPr>
        <w:t xml:space="preserve"> вказаної</w:t>
      </w:r>
      <w:r w:rsidRPr="00931A7C">
        <w:rPr>
          <w:rFonts w:ascii="Times New Roman" w:hAnsi="Times New Roman"/>
          <w:sz w:val="28"/>
          <w:szCs w:val="28"/>
        </w:rPr>
        <w:t xml:space="preserve"> дисциплінарної справи</w:t>
      </w:r>
      <w:r w:rsidR="00E526D4">
        <w:rPr>
          <w:rFonts w:ascii="Times New Roman" w:hAnsi="Times New Roman"/>
          <w:sz w:val="28"/>
          <w:szCs w:val="28"/>
        </w:rPr>
        <w:t>.</w:t>
      </w:r>
    </w:p>
    <w:p w:rsidR="006107E3" w:rsidRPr="00B81105" w:rsidRDefault="006107E3" w:rsidP="006107E3">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Суддя та </w:t>
      </w:r>
      <w:r w:rsidR="000930A6" w:rsidRPr="00144382">
        <w:rPr>
          <w:rFonts w:ascii="Times New Roman" w:hAnsi="Times New Roman"/>
          <w:sz w:val="28"/>
          <w:szCs w:val="28"/>
        </w:rPr>
        <w:t>В</w:t>
      </w:r>
      <w:r w:rsidR="00BE2524">
        <w:rPr>
          <w:rFonts w:ascii="Times New Roman" w:hAnsi="Times New Roman"/>
          <w:sz w:val="28"/>
          <w:szCs w:val="28"/>
        </w:rPr>
        <w:t>ККС</w:t>
      </w:r>
      <w:r w:rsidR="000930A6" w:rsidRPr="00144382">
        <w:rPr>
          <w:rFonts w:ascii="Times New Roman" w:hAnsi="Times New Roman"/>
          <w:sz w:val="28"/>
          <w:szCs w:val="28"/>
        </w:rPr>
        <w:t>У</w:t>
      </w:r>
      <w:r w:rsidR="00463FE3">
        <w:rPr>
          <w:rFonts w:ascii="Times New Roman" w:hAnsi="Times New Roman"/>
          <w:sz w:val="28"/>
          <w:szCs w:val="28"/>
        </w:rPr>
        <w:t xml:space="preserve"> </w:t>
      </w:r>
      <w:r>
        <w:rPr>
          <w:rFonts w:ascii="Times New Roman" w:hAnsi="Times New Roman" w:cs="Times New Roman"/>
          <w:sz w:val="28"/>
          <w:szCs w:val="28"/>
        </w:rPr>
        <w:t>були</w:t>
      </w:r>
      <w:r w:rsidRPr="00B12EC4">
        <w:rPr>
          <w:rFonts w:ascii="Times New Roman" w:hAnsi="Times New Roman" w:cs="Times New Roman"/>
          <w:sz w:val="28"/>
          <w:szCs w:val="28"/>
        </w:rPr>
        <w:t xml:space="preserve"> повідомлені про розгляд дисциплінарної справи</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sidR="00463FE3">
        <w:rPr>
          <w:rFonts w:ascii="Times New Roman" w:hAnsi="Times New Roman" w:cs="Times New Roman"/>
          <w:sz w:val="28"/>
          <w:szCs w:val="28"/>
        </w:rPr>
        <w:t xml:space="preserve">              </w:t>
      </w:r>
      <w:r>
        <w:rPr>
          <w:rFonts w:ascii="Times New Roman" w:hAnsi="Times New Roman" w:cs="Times New Roman"/>
          <w:sz w:val="28"/>
          <w:szCs w:val="28"/>
        </w:rPr>
        <w:t xml:space="preserve">7 жовтня </w:t>
      </w:r>
      <w:r w:rsidRPr="00B81105">
        <w:rPr>
          <w:rFonts w:ascii="Times New Roman" w:hAnsi="Times New Roman" w:cs="Times New Roman"/>
          <w:sz w:val="28"/>
          <w:szCs w:val="28"/>
        </w:rPr>
        <w:t>2020 року</w:t>
      </w:r>
      <w:r w:rsidR="00463FE3">
        <w:rPr>
          <w:rFonts w:ascii="Times New Roman" w:hAnsi="Times New Roman" w:cs="Times New Roman"/>
          <w:sz w:val="28"/>
          <w:szCs w:val="28"/>
        </w:rPr>
        <w:t xml:space="preserve"> </w:t>
      </w:r>
      <w:r w:rsidRPr="00993CB4">
        <w:rPr>
          <w:rFonts w:ascii="Times New Roman" w:hAnsi="Times New Roman"/>
          <w:sz w:val="28"/>
          <w:szCs w:val="28"/>
        </w:rPr>
        <w:t>шляхом надіслання відповідн</w:t>
      </w:r>
      <w:r>
        <w:rPr>
          <w:rFonts w:ascii="Times New Roman" w:hAnsi="Times New Roman"/>
          <w:sz w:val="28"/>
          <w:szCs w:val="28"/>
        </w:rPr>
        <w:t>их</w:t>
      </w:r>
      <w:r w:rsidR="00463FE3">
        <w:rPr>
          <w:rFonts w:ascii="Times New Roman" w:hAnsi="Times New Roman"/>
          <w:sz w:val="28"/>
          <w:szCs w:val="28"/>
        </w:rPr>
        <w:t xml:space="preserve"> </w:t>
      </w:r>
      <w:r>
        <w:rPr>
          <w:rFonts w:ascii="Times New Roman" w:hAnsi="Times New Roman"/>
          <w:sz w:val="28"/>
          <w:szCs w:val="28"/>
        </w:rPr>
        <w:t>повідомлень</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їх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xml:space="preserve">. Однак </w:t>
      </w:r>
      <w:r w:rsidRPr="00B81105">
        <w:rPr>
          <w:rFonts w:ascii="Times New Roman" w:eastAsia="Times New Roman" w:hAnsi="Times New Roman" w:cs="Times New Roman"/>
          <w:bCs/>
          <w:color w:val="000000"/>
          <w:sz w:val="28"/>
          <w:szCs w:val="28"/>
        </w:rPr>
        <w:t>Перша Дисциплінарна палата Вищої ради правосуддя ухвалила не включати до порядку денного питання</w:t>
      </w:r>
      <w:r>
        <w:rPr>
          <w:rFonts w:ascii="Times New Roman" w:eastAsia="Times New Roman" w:hAnsi="Times New Roman" w:cs="Times New Roman"/>
          <w:bCs/>
          <w:color w:val="000000"/>
          <w:sz w:val="28"/>
          <w:szCs w:val="28"/>
        </w:rPr>
        <w:t xml:space="preserve"> щодо розгляду вказаних вище скарг.</w:t>
      </w:r>
    </w:p>
    <w:p w:rsidR="006107E3" w:rsidRPr="00993CB4" w:rsidRDefault="006107E3" w:rsidP="006107E3">
      <w:pPr>
        <w:spacing w:after="0" w:line="240" w:lineRule="auto"/>
        <w:ind w:firstLine="709"/>
        <w:jc w:val="both"/>
        <w:rPr>
          <w:rFonts w:ascii="Times New Roman" w:hAnsi="Times New Roman"/>
          <w:sz w:val="28"/>
          <w:szCs w:val="28"/>
        </w:rPr>
      </w:pPr>
      <w:r>
        <w:rPr>
          <w:rFonts w:ascii="Times New Roman" w:hAnsi="Times New Roman" w:cs="Times New Roman"/>
          <w:sz w:val="28"/>
          <w:szCs w:val="28"/>
        </w:rPr>
        <w:t>Крім того, с</w:t>
      </w:r>
      <w:r w:rsidRPr="00B12EC4">
        <w:rPr>
          <w:rFonts w:ascii="Times New Roman" w:hAnsi="Times New Roman" w:cs="Times New Roman"/>
          <w:sz w:val="28"/>
          <w:szCs w:val="28"/>
        </w:rPr>
        <w:t xml:space="preserve">уддя та </w:t>
      </w:r>
      <w:r w:rsidR="00EC0308" w:rsidRPr="00144382">
        <w:rPr>
          <w:rFonts w:ascii="Times New Roman" w:hAnsi="Times New Roman"/>
          <w:sz w:val="28"/>
          <w:szCs w:val="28"/>
        </w:rPr>
        <w:t>В</w:t>
      </w:r>
      <w:r w:rsidR="00BE2524">
        <w:rPr>
          <w:rFonts w:ascii="Times New Roman" w:hAnsi="Times New Roman"/>
          <w:sz w:val="28"/>
          <w:szCs w:val="28"/>
        </w:rPr>
        <w:t>ККС</w:t>
      </w:r>
      <w:r w:rsidR="00EC0308" w:rsidRPr="00144382">
        <w:rPr>
          <w:rFonts w:ascii="Times New Roman" w:hAnsi="Times New Roman"/>
          <w:sz w:val="28"/>
          <w:szCs w:val="28"/>
        </w:rPr>
        <w:t>У</w:t>
      </w:r>
      <w:r w:rsidR="00463FE3">
        <w:rPr>
          <w:rFonts w:ascii="Times New Roman" w:hAnsi="Times New Roman"/>
          <w:sz w:val="28"/>
          <w:szCs w:val="28"/>
        </w:rPr>
        <w:t xml:space="preserve"> </w:t>
      </w:r>
      <w:r w:rsidRPr="00B12EC4">
        <w:rPr>
          <w:rFonts w:ascii="Times New Roman" w:hAnsi="Times New Roman" w:cs="Times New Roman"/>
          <w:sz w:val="28"/>
          <w:szCs w:val="28"/>
        </w:rPr>
        <w:t>повідомлені про розгляд дисциплінарної справи</w:t>
      </w:r>
      <w:r>
        <w:rPr>
          <w:rFonts w:ascii="Times New Roman" w:hAnsi="Times New Roman" w:cs="Times New Roman"/>
          <w:sz w:val="28"/>
          <w:szCs w:val="28"/>
        </w:rPr>
        <w:t xml:space="preserve"> 6 листопада </w:t>
      </w:r>
      <w:r w:rsidRPr="00871E07">
        <w:rPr>
          <w:rFonts w:ascii="Times New Roman" w:hAnsi="Times New Roman" w:cs="Times New Roman"/>
          <w:sz w:val="28"/>
          <w:szCs w:val="28"/>
        </w:rPr>
        <w:t>2020 року</w:t>
      </w:r>
      <w:r w:rsidR="00463FE3">
        <w:rPr>
          <w:rFonts w:ascii="Times New Roman" w:hAnsi="Times New Roman" w:cs="Times New Roman"/>
          <w:sz w:val="28"/>
          <w:szCs w:val="28"/>
        </w:rPr>
        <w:t xml:space="preserve"> </w:t>
      </w:r>
      <w:r w:rsidRPr="00993CB4">
        <w:rPr>
          <w:rFonts w:ascii="Times New Roman" w:hAnsi="Times New Roman"/>
          <w:sz w:val="28"/>
          <w:szCs w:val="28"/>
        </w:rPr>
        <w:t>шляхом надіслання відповідн</w:t>
      </w:r>
      <w:r>
        <w:rPr>
          <w:rFonts w:ascii="Times New Roman" w:hAnsi="Times New Roman"/>
          <w:sz w:val="28"/>
          <w:szCs w:val="28"/>
        </w:rPr>
        <w:t>их</w:t>
      </w:r>
      <w:r w:rsidR="00463FE3">
        <w:rPr>
          <w:rFonts w:ascii="Times New Roman" w:hAnsi="Times New Roman"/>
          <w:sz w:val="28"/>
          <w:szCs w:val="28"/>
        </w:rPr>
        <w:t xml:space="preserve"> </w:t>
      </w:r>
      <w:r>
        <w:rPr>
          <w:rFonts w:ascii="Times New Roman" w:hAnsi="Times New Roman"/>
          <w:sz w:val="28"/>
          <w:szCs w:val="28"/>
        </w:rPr>
        <w:t>повідомлень</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їх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xml:space="preserve">. </w:t>
      </w:r>
      <w:r w:rsidR="00330A11">
        <w:rPr>
          <w:rFonts w:ascii="Times New Roman" w:hAnsi="Times New Roman"/>
          <w:sz w:val="28"/>
          <w:szCs w:val="28"/>
        </w:rPr>
        <w:t>З</w:t>
      </w:r>
      <w:r w:rsidRPr="00F760F8">
        <w:rPr>
          <w:rFonts w:ascii="Times New Roman" w:hAnsi="Times New Roman"/>
          <w:sz w:val="28"/>
          <w:szCs w:val="28"/>
        </w:rPr>
        <w:t xml:space="preserve"> метою </w:t>
      </w:r>
      <w:r w:rsidRPr="00F760F8">
        <w:rPr>
          <w:rFonts w:ascii="Times New Roman" w:hAnsi="Times New Roman"/>
          <w:sz w:val="28"/>
          <w:szCs w:val="28"/>
        </w:rPr>
        <w:lastRenderedPageBreak/>
        <w:t>запобігання поширенн</w:t>
      </w:r>
      <w:r w:rsidR="00330A11">
        <w:rPr>
          <w:rFonts w:ascii="Times New Roman" w:hAnsi="Times New Roman"/>
          <w:sz w:val="28"/>
          <w:szCs w:val="28"/>
        </w:rPr>
        <w:t xml:space="preserve">ю гострої респіраторної хвороби </w:t>
      </w:r>
      <w:r w:rsidRPr="00F760F8">
        <w:rPr>
          <w:rFonts w:ascii="Times New Roman" w:hAnsi="Times New Roman"/>
          <w:sz w:val="28"/>
          <w:szCs w:val="28"/>
        </w:rPr>
        <w:t>COVI</w:t>
      </w:r>
      <w:r w:rsidR="00BE2524">
        <w:rPr>
          <w:rFonts w:ascii="Times New Roman" w:hAnsi="Times New Roman"/>
          <w:sz w:val="28"/>
          <w:szCs w:val="28"/>
        </w:rPr>
        <w:t xml:space="preserve">D-19, спричиненої коронавірусом </w:t>
      </w:r>
      <w:r w:rsidRPr="00F760F8">
        <w:rPr>
          <w:rFonts w:ascii="Times New Roman" w:hAnsi="Times New Roman"/>
          <w:sz w:val="28"/>
          <w:szCs w:val="28"/>
        </w:rPr>
        <w:t>SARS-CoV-2</w:t>
      </w:r>
      <w:r>
        <w:rPr>
          <w:rFonts w:ascii="Times New Roman" w:hAnsi="Times New Roman"/>
          <w:sz w:val="28"/>
          <w:szCs w:val="28"/>
        </w:rPr>
        <w:t>, та забезпечення реалізації прав судді та скаржників, визначених пунктом 12.30 Регламенту Вищої ради правосуддя,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відеоконференції</w:t>
      </w:r>
      <w:r w:rsidRPr="00993CB4">
        <w:rPr>
          <w:rFonts w:ascii="Times New Roman" w:hAnsi="Times New Roman"/>
          <w:sz w:val="28"/>
          <w:szCs w:val="28"/>
        </w:rPr>
        <w:t xml:space="preserve">. </w:t>
      </w:r>
    </w:p>
    <w:p w:rsidR="007F381F" w:rsidRPr="001725CB" w:rsidRDefault="007F381F" w:rsidP="00E360DF">
      <w:pPr>
        <w:spacing w:after="0" w:line="240" w:lineRule="auto"/>
        <w:ind w:firstLine="709"/>
        <w:jc w:val="both"/>
        <w:rPr>
          <w:rFonts w:ascii="Times New Roman" w:hAnsi="Times New Roman"/>
          <w:sz w:val="28"/>
          <w:szCs w:val="28"/>
        </w:rPr>
      </w:pPr>
      <w:r w:rsidRPr="007F381F">
        <w:rPr>
          <w:rFonts w:ascii="Times New Roman" w:hAnsi="Times New Roman"/>
          <w:sz w:val="28"/>
          <w:szCs w:val="28"/>
        </w:rPr>
        <w:t xml:space="preserve">За результатами підготовки дисциплінарної справи до розгляду член Першої Дисциплінарної палати Вищої ради правосуддя Маловацький О.В. дійшов висновку про наявність у діях судді </w:t>
      </w:r>
      <w:r w:rsidR="00E360DF" w:rsidRPr="000E5353">
        <w:rPr>
          <w:rFonts w:ascii="Times New Roman" w:hAnsi="Times New Roman"/>
          <w:sz w:val="28"/>
          <w:szCs w:val="28"/>
        </w:rPr>
        <w:t>Дарницького районного суду міста Києва Цимбал І.К.</w:t>
      </w:r>
      <w:r w:rsidR="008A7134">
        <w:rPr>
          <w:rFonts w:ascii="Times New Roman" w:hAnsi="Times New Roman"/>
          <w:sz w:val="28"/>
          <w:szCs w:val="28"/>
        </w:rPr>
        <w:t xml:space="preserve"> </w:t>
      </w:r>
      <w:r w:rsidRPr="001725CB">
        <w:rPr>
          <w:rFonts w:ascii="Times New Roman" w:hAnsi="Times New Roman"/>
          <w:sz w:val="28"/>
          <w:szCs w:val="28"/>
        </w:rPr>
        <w:t>складу дисциплінарн</w:t>
      </w:r>
      <w:r w:rsidR="00865574">
        <w:rPr>
          <w:rFonts w:ascii="Times New Roman" w:hAnsi="Times New Roman"/>
          <w:sz w:val="28"/>
          <w:szCs w:val="28"/>
        </w:rPr>
        <w:t>ого</w:t>
      </w:r>
      <w:r w:rsidRPr="001725CB">
        <w:rPr>
          <w:rFonts w:ascii="Times New Roman" w:hAnsi="Times New Roman"/>
          <w:sz w:val="28"/>
          <w:szCs w:val="28"/>
        </w:rPr>
        <w:t xml:space="preserve"> проступк</w:t>
      </w:r>
      <w:r w:rsidR="00865574">
        <w:rPr>
          <w:rFonts w:ascii="Times New Roman" w:hAnsi="Times New Roman"/>
          <w:sz w:val="28"/>
          <w:szCs w:val="28"/>
        </w:rPr>
        <w:t>у</w:t>
      </w:r>
      <w:r w:rsidRPr="001725CB">
        <w:rPr>
          <w:rFonts w:ascii="Times New Roman" w:hAnsi="Times New Roman"/>
          <w:sz w:val="28"/>
          <w:szCs w:val="28"/>
        </w:rPr>
        <w:t xml:space="preserve"> та запропонував прийняти рішення про притягнення</w:t>
      </w:r>
      <w:r w:rsidR="006A0039" w:rsidRPr="001725CB">
        <w:rPr>
          <w:rFonts w:ascii="Times New Roman" w:hAnsi="Times New Roman"/>
          <w:sz w:val="28"/>
          <w:szCs w:val="28"/>
        </w:rPr>
        <w:t xml:space="preserve"> вказаної</w:t>
      </w:r>
      <w:r w:rsidR="008A7134">
        <w:rPr>
          <w:rFonts w:ascii="Times New Roman" w:hAnsi="Times New Roman"/>
          <w:sz w:val="28"/>
          <w:szCs w:val="28"/>
        </w:rPr>
        <w:t xml:space="preserve"> </w:t>
      </w:r>
      <w:r w:rsidRPr="001725CB">
        <w:rPr>
          <w:rFonts w:ascii="Times New Roman" w:hAnsi="Times New Roman"/>
          <w:sz w:val="28"/>
          <w:szCs w:val="28"/>
        </w:rPr>
        <w:t>судді</w:t>
      </w:r>
      <w:r w:rsidR="008A7134">
        <w:rPr>
          <w:rFonts w:ascii="Times New Roman" w:hAnsi="Times New Roman"/>
          <w:sz w:val="28"/>
          <w:szCs w:val="28"/>
        </w:rPr>
        <w:t xml:space="preserve"> </w:t>
      </w:r>
      <w:r w:rsidRPr="001725CB">
        <w:rPr>
          <w:rFonts w:ascii="Times New Roman" w:hAnsi="Times New Roman"/>
          <w:sz w:val="28"/>
          <w:szCs w:val="28"/>
        </w:rPr>
        <w:t>до дисциплінарної відповідальності</w:t>
      </w:r>
      <w:r w:rsidR="008A7134">
        <w:rPr>
          <w:rFonts w:ascii="Times New Roman" w:hAnsi="Times New Roman"/>
          <w:sz w:val="28"/>
          <w:szCs w:val="28"/>
        </w:rPr>
        <w:t xml:space="preserve"> </w:t>
      </w:r>
      <w:r w:rsidR="00CF1294">
        <w:rPr>
          <w:rFonts w:ascii="Times New Roman" w:hAnsi="Times New Roman"/>
          <w:sz w:val="28"/>
          <w:szCs w:val="28"/>
        </w:rPr>
        <w:t>із</w:t>
      </w:r>
      <w:r w:rsidRPr="001725CB">
        <w:rPr>
          <w:rStyle w:val="FontStyle14"/>
          <w:rFonts w:ascii="Times New Roman" w:hAnsi="Times New Roman"/>
          <w:sz w:val="28"/>
          <w:szCs w:val="28"/>
        </w:rPr>
        <w:t xml:space="preserve"> застосува</w:t>
      </w:r>
      <w:r w:rsidR="00CF1294">
        <w:rPr>
          <w:rStyle w:val="FontStyle14"/>
          <w:rFonts w:ascii="Times New Roman" w:hAnsi="Times New Roman"/>
          <w:sz w:val="28"/>
          <w:szCs w:val="28"/>
        </w:rPr>
        <w:t>нням</w:t>
      </w:r>
      <w:r w:rsidRPr="001725CB">
        <w:rPr>
          <w:rStyle w:val="FontStyle14"/>
          <w:rFonts w:ascii="Times New Roman" w:hAnsi="Times New Roman"/>
          <w:sz w:val="28"/>
          <w:szCs w:val="28"/>
        </w:rPr>
        <w:t xml:space="preserve"> до н</w:t>
      </w:r>
      <w:r w:rsidR="00906D14" w:rsidRPr="001725CB">
        <w:rPr>
          <w:rStyle w:val="FontStyle14"/>
          <w:rFonts w:ascii="Times New Roman" w:hAnsi="Times New Roman"/>
          <w:sz w:val="28"/>
          <w:szCs w:val="28"/>
        </w:rPr>
        <w:t>еї</w:t>
      </w:r>
      <w:r w:rsidR="008A7134">
        <w:rPr>
          <w:rStyle w:val="FontStyle14"/>
          <w:rFonts w:ascii="Times New Roman" w:hAnsi="Times New Roman"/>
          <w:sz w:val="28"/>
          <w:szCs w:val="28"/>
        </w:rPr>
        <w:t xml:space="preserve"> </w:t>
      </w:r>
      <w:r w:rsidRPr="001725CB">
        <w:rPr>
          <w:rFonts w:ascii="Times New Roman" w:hAnsi="Times New Roman"/>
          <w:sz w:val="28"/>
          <w:szCs w:val="28"/>
        </w:rPr>
        <w:t>дисциплінарн</w:t>
      </w:r>
      <w:r w:rsidR="00CF1294">
        <w:rPr>
          <w:rFonts w:ascii="Times New Roman" w:hAnsi="Times New Roman"/>
          <w:sz w:val="28"/>
          <w:szCs w:val="28"/>
        </w:rPr>
        <w:t>ого</w:t>
      </w:r>
      <w:r w:rsidRPr="001725CB">
        <w:rPr>
          <w:rFonts w:ascii="Times New Roman" w:hAnsi="Times New Roman"/>
          <w:sz w:val="28"/>
          <w:szCs w:val="28"/>
        </w:rPr>
        <w:t xml:space="preserve"> стягнення у виді </w:t>
      </w:r>
      <w:r w:rsidR="00B762D6" w:rsidRPr="00B762D6">
        <w:rPr>
          <w:rFonts w:ascii="Times New Roman" w:hAnsi="Times New Roman"/>
          <w:sz w:val="28"/>
          <w:szCs w:val="28"/>
        </w:rPr>
        <w:t>подання про</w:t>
      </w:r>
      <w:r w:rsidR="00B762D6">
        <w:rPr>
          <w:rFonts w:ascii="Times New Roman" w:hAnsi="Times New Roman"/>
          <w:sz w:val="28"/>
          <w:szCs w:val="28"/>
        </w:rPr>
        <w:t xml:space="preserve"> звільнення судді з посади</w:t>
      </w:r>
      <w:r w:rsidRPr="001725CB">
        <w:rPr>
          <w:rFonts w:ascii="Times New Roman" w:hAnsi="Times New Roman"/>
          <w:sz w:val="28"/>
          <w:szCs w:val="28"/>
        </w:rPr>
        <w:t>.</w:t>
      </w:r>
    </w:p>
    <w:p w:rsidR="007F381F" w:rsidRPr="007F381F" w:rsidRDefault="007F381F" w:rsidP="00E360DF">
      <w:pPr>
        <w:spacing w:after="0" w:line="240" w:lineRule="auto"/>
        <w:ind w:firstLine="709"/>
        <w:jc w:val="both"/>
        <w:rPr>
          <w:rFonts w:ascii="Times New Roman" w:hAnsi="Times New Roman"/>
          <w:b/>
          <w:bCs/>
          <w:sz w:val="28"/>
          <w:szCs w:val="28"/>
        </w:rPr>
      </w:pPr>
      <w:r w:rsidRPr="007F381F">
        <w:rPr>
          <w:rFonts w:ascii="Times New Roman" w:hAnsi="Times New Roman"/>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001F1391">
        <w:rPr>
          <w:rFonts w:ascii="Times New Roman" w:hAnsi="Times New Roman"/>
          <w:sz w:val="28"/>
          <w:szCs w:val="28"/>
        </w:rPr>
        <w:t xml:space="preserve"> </w:t>
      </w:r>
      <w:r w:rsidRPr="007F381F">
        <w:rPr>
          <w:rFonts w:ascii="Times New Roman" w:hAnsi="Times New Roman"/>
          <w:color w:val="000000"/>
          <w:sz w:val="28"/>
          <w:szCs w:val="28"/>
        </w:rPr>
        <w:t xml:space="preserve">Перша Дисциплінарна палата </w:t>
      </w:r>
      <w:r w:rsidRPr="007F381F">
        <w:rPr>
          <w:rFonts w:ascii="Times New Roman" w:hAnsi="Times New Roman"/>
          <w:sz w:val="28"/>
          <w:szCs w:val="28"/>
        </w:rPr>
        <w:t xml:space="preserve">Вищої ради </w:t>
      </w:r>
      <w:r w:rsidRPr="007F381F">
        <w:rPr>
          <w:rFonts w:ascii="Times New Roman" w:hAnsi="Times New Roman"/>
          <w:color w:val="000000"/>
          <w:sz w:val="28"/>
          <w:szCs w:val="28"/>
        </w:rPr>
        <w:t>правосуддя дійшла</w:t>
      </w:r>
      <w:r w:rsidRPr="007F381F">
        <w:rPr>
          <w:rFonts w:ascii="Times New Roman" w:hAnsi="Times New Roman"/>
          <w:sz w:val="28"/>
          <w:szCs w:val="28"/>
        </w:rPr>
        <w:t xml:space="preserve"> висновку про наявність підстав для притягнення</w:t>
      </w:r>
      <w:r w:rsidR="008A7134">
        <w:rPr>
          <w:rFonts w:ascii="Times New Roman" w:hAnsi="Times New Roman"/>
          <w:sz w:val="28"/>
          <w:szCs w:val="28"/>
        </w:rPr>
        <w:t xml:space="preserve"> </w:t>
      </w:r>
      <w:r w:rsidRPr="007F381F">
        <w:rPr>
          <w:rFonts w:ascii="Times New Roman" w:hAnsi="Times New Roman"/>
          <w:sz w:val="28"/>
          <w:szCs w:val="28"/>
        </w:rPr>
        <w:t xml:space="preserve">судді </w:t>
      </w:r>
      <w:r w:rsidR="00E360DF" w:rsidRPr="000E5353">
        <w:rPr>
          <w:rFonts w:ascii="Times New Roman" w:hAnsi="Times New Roman"/>
          <w:sz w:val="28"/>
          <w:szCs w:val="28"/>
        </w:rPr>
        <w:t>Дарницького районного суду міста Києва Цимбал І.К.</w:t>
      </w:r>
      <w:r w:rsidR="008A7134">
        <w:rPr>
          <w:rFonts w:ascii="Times New Roman" w:hAnsi="Times New Roman"/>
          <w:sz w:val="28"/>
          <w:szCs w:val="28"/>
        </w:rPr>
        <w:t xml:space="preserve"> </w:t>
      </w:r>
      <w:r w:rsidRPr="007F381F">
        <w:rPr>
          <w:rFonts w:ascii="Times New Roman" w:hAnsi="Times New Roman"/>
          <w:sz w:val="28"/>
          <w:szCs w:val="28"/>
        </w:rPr>
        <w:t>до дисциплінарної відповідальності</w:t>
      </w:r>
      <w:r w:rsidR="008A7134">
        <w:rPr>
          <w:rFonts w:ascii="Times New Roman" w:hAnsi="Times New Roman"/>
          <w:sz w:val="28"/>
          <w:szCs w:val="28"/>
        </w:rPr>
        <w:t xml:space="preserve"> </w:t>
      </w:r>
      <w:r w:rsidR="00A82E40" w:rsidRPr="00D27C82">
        <w:rPr>
          <w:rFonts w:ascii="Times New Roman" w:hAnsi="Times New Roman"/>
          <w:sz w:val="28"/>
          <w:szCs w:val="28"/>
        </w:rPr>
        <w:t xml:space="preserve">та застосування до неї дисциплінарного </w:t>
      </w:r>
      <w:r w:rsidR="00B762D6" w:rsidRPr="001725CB">
        <w:rPr>
          <w:rFonts w:ascii="Times New Roman" w:hAnsi="Times New Roman"/>
          <w:sz w:val="28"/>
          <w:szCs w:val="28"/>
        </w:rPr>
        <w:t xml:space="preserve">стягнення у виді </w:t>
      </w:r>
      <w:r w:rsidR="00B762D6" w:rsidRPr="00B762D6">
        <w:rPr>
          <w:rFonts w:ascii="Times New Roman" w:hAnsi="Times New Roman"/>
          <w:sz w:val="28"/>
          <w:szCs w:val="28"/>
        </w:rPr>
        <w:t>подання про</w:t>
      </w:r>
      <w:r w:rsidR="00B762D6">
        <w:rPr>
          <w:rFonts w:ascii="Times New Roman" w:hAnsi="Times New Roman"/>
          <w:sz w:val="28"/>
          <w:szCs w:val="28"/>
        </w:rPr>
        <w:t xml:space="preserve"> звільнення судді з посади </w:t>
      </w:r>
      <w:r w:rsidRPr="007F381F">
        <w:rPr>
          <w:rFonts w:ascii="Times New Roman" w:hAnsi="Times New Roman"/>
          <w:sz w:val="28"/>
          <w:szCs w:val="28"/>
        </w:rPr>
        <w:t>з огляду на таке.</w:t>
      </w:r>
    </w:p>
    <w:p w:rsidR="00137187" w:rsidRPr="00A40C88" w:rsidRDefault="00137187" w:rsidP="00137187">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w:t>
      </w:r>
      <w:r w:rsidRPr="006E12D7">
        <w:rPr>
          <w:rFonts w:ascii="Times New Roman" w:hAnsi="Times New Roman"/>
          <w:sz w:val="28"/>
          <w:szCs w:val="28"/>
        </w:rPr>
        <w:t>повідомленні ВККСУ</w:t>
      </w:r>
      <w:r w:rsidR="008A7134">
        <w:rPr>
          <w:rFonts w:ascii="Times New Roman" w:hAnsi="Times New Roman"/>
          <w:sz w:val="28"/>
          <w:szCs w:val="28"/>
        </w:rPr>
        <w:t xml:space="preserve"> </w:t>
      </w:r>
      <w:r w:rsidRPr="006E12D7">
        <w:rPr>
          <w:rFonts w:ascii="Times New Roman" w:hAnsi="Times New Roman"/>
          <w:sz w:val="28"/>
          <w:szCs w:val="28"/>
        </w:rPr>
        <w:t>від 22 серпня 2019 року № 21-4672/19</w:t>
      </w:r>
      <w:r>
        <w:rPr>
          <w:rFonts w:ascii="Times New Roman" w:hAnsi="Times New Roman"/>
          <w:sz w:val="28"/>
          <w:szCs w:val="28"/>
        </w:rPr>
        <w:t xml:space="preserve"> зазначено, що</w:t>
      </w:r>
      <w:r w:rsidR="008A7134">
        <w:rPr>
          <w:rFonts w:ascii="Times New Roman" w:hAnsi="Times New Roman"/>
          <w:sz w:val="28"/>
          <w:szCs w:val="28"/>
        </w:rPr>
        <w:t xml:space="preserve"> </w:t>
      </w:r>
      <w:r w:rsidR="00CF1294" w:rsidRPr="00A40C88">
        <w:rPr>
          <w:rFonts w:ascii="Times New Roman" w:hAnsi="Times New Roman"/>
          <w:sz w:val="28"/>
          <w:szCs w:val="28"/>
        </w:rPr>
        <w:t>у зв’язку з наклад</w:t>
      </w:r>
      <w:r w:rsidR="00CF1294">
        <w:rPr>
          <w:rFonts w:ascii="Times New Roman" w:hAnsi="Times New Roman"/>
          <w:sz w:val="28"/>
          <w:szCs w:val="28"/>
        </w:rPr>
        <w:t>е</w:t>
      </w:r>
      <w:r w:rsidR="00CF1294" w:rsidRPr="00A40C88">
        <w:rPr>
          <w:rFonts w:ascii="Times New Roman" w:hAnsi="Times New Roman"/>
          <w:sz w:val="28"/>
          <w:szCs w:val="28"/>
        </w:rPr>
        <w:t>нням дисциплінарного стягнення</w:t>
      </w:r>
      <w:r w:rsidR="008A7134">
        <w:rPr>
          <w:rFonts w:ascii="Times New Roman" w:hAnsi="Times New Roman"/>
          <w:sz w:val="28"/>
          <w:szCs w:val="28"/>
        </w:rPr>
        <w:t xml:space="preserve"> </w:t>
      </w:r>
      <w:r w:rsidRPr="00A40C88">
        <w:rPr>
          <w:rFonts w:ascii="Times New Roman" w:hAnsi="Times New Roman"/>
          <w:sz w:val="28"/>
          <w:szCs w:val="28"/>
        </w:rPr>
        <w:t>Цимбал І.К. відмовлено в допуску до другого етапу</w:t>
      </w:r>
      <w:r w:rsidR="008A7134">
        <w:rPr>
          <w:rFonts w:ascii="Times New Roman" w:hAnsi="Times New Roman"/>
          <w:sz w:val="28"/>
          <w:szCs w:val="28"/>
        </w:rPr>
        <w:t xml:space="preserve"> </w:t>
      </w:r>
      <w:r w:rsidR="007600C4" w:rsidRPr="00A40C88">
        <w:rPr>
          <w:rFonts w:ascii="Times New Roman" w:hAnsi="Times New Roman"/>
          <w:sz w:val="28"/>
          <w:szCs w:val="28"/>
        </w:rPr>
        <w:t>кваліфікаційного оцінювання</w:t>
      </w:r>
      <w:r w:rsidRPr="00A40C88">
        <w:rPr>
          <w:rFonts w:ascii="Times New Roman" w:hAnsi="Times New Roman"/>
          <w:sz w:val="28"/>
          <w:szCs w:val="28"/>
        </w:rPr>
        <w:t xml:space="preserve"> «Дослідження досьє та проведення співбесіди», призначеного рішенням </w:t>
      </w:r>
      <w:r w:rsidR="007600C4">
        <w:rPr>
          <w:rFonts w:ascii="Times New Roman" w:hAnsi="Times New Roman"/>
          <w:sz w:val="28"/>
          <w:szCs w:val="28"/>
        </w:rPr>
        <w:t>К</w:t>
      </w:r>
      <w:r w:rsidRPr="00A40C88">
        <w:rPr>
          <w:rFonts w:ascii="Times New Roman" w:hAnsi="Times New Roman"/>
          <w:sz w:val="28"/>
          <w:szCs w:val="28"/>
        </w:rPr>
        <w:t xml:space="preserve">омісії від 7 вересня </w:t>
      </w:r>
      <w:r w:rsidR="008A7134">
        <w:rPr>
          <w:rFonts w:ascii="Times New Roman" w:hAnsi="Times New Roman"/>
          <w:sz w:val="28"/>
          <w:szCs w:val="28"/>
        </w:rPr>
        <w:t xml:space="preserve">                 </w:t>
      </w:r>
      <w:r w:rsidRPr="00A40C88">
        <w:rPr>
          <w:rFonts w:ascii="Times New Roman" w:hAnsi="Times New Roman"/>
          <w:sz w:val="28"/>
          <w:szCs w:val="28"/>
        </w:rPr>
        <w:t>2018 року № 195/зп-18, припинено її участь у відповідному оцінюванні та визнано суддю такою, що не підтвердила здатні</w:t>
      </w:r>
      <w:r w:rsidR="00AE2F8B">
        <w:rPr>
          <w:rFonts w:ascii="Times New Roman" w:hAnsi="Times New Roman"/>
          <w:sz w:val="28"/>
          <w:szCs w:val="28"/>
        </w:rPr>
        <w:t>сть</w:t>
      </w:r>
      <w:r w:rsidRPr="00A40C88">
        <w:rPr>
          <w:rFonts w:ascii="Times New Roman" w:hAnsi="Times New Roman"/>
          <w:sz w:val="28"/>
          <w:szCs w:val="28"/>
        </w:rPr>
        <w:t xml:space="preserve"> здійснювати правосуддя у відповідному суді. </w:t>
      </w:r>
    </w:p>
    <w:p w:rsidR="00CE4EDA" w:rsidRPr="005830DA" w:rsidRDefault="00E0606F" w:rsidP="00CE4EDA">
      <w:pPr>
        <w:spacing w:after="0" w:line="240" w:lineRule="auto"/>
        <w:ind w:firstLine="709"/>
        <w:jc w:val="both"/>
        <w:rPr>
          <w:rFonts w:ascii="Times New Roman" w:hAnsi="Times New Roman" w:cs="Times New Roman"/>
          <w:sz w:val="28"/>
          <w:szCs w:val="28"/>
        </w:rPr>
      </w:pPr>
      <w:r w:rsidRPr="005830DA">
        <w:rPr>
          <w:rFonts w:ascii="Times New Roman" w:hAnsi="Times New Roman" w:cs="Times New Roman"/>
          <w:bCs/>
          <w:sz w:val="28"/>
          <w:szCs w:val="28"/>
        </w:rPr>
        <w:t xml:space="preserve">Відкриваючи дисциплінарну справу стосовно судді </w:t>
      </w:r>
      <w:r w:rsidRPr="005830DA">
        <w:rPr>
          <w:rFonts w:ascii="Times New Roman" w:hAnsi="Times New Roman" w:cs="Times New Roman"/>
          <w:sz w:val="28"/>
          <w:szCs w:val="28"/>
        </w:rPr>
        <w:t xml:space="preserve">Цимбал </w:t>
      </w:r>
      <w:r w:rsidR="00D913E5" w:rsidRPr="005830DA">
        <w:rPr>
          <w:rFonts w:ascii="Times New Roman" w:hAnsi="Times New Roman" w:cs="Times New Roman"/>
          <w:sz w:val="28"/>
          <w:szCs w:val="28"/>
        </w:rPr>
        <w:t>І.К.</w:t>
      </w:r>
      <w:r w:rsidRPr="005830DA">
        <w:rPr>
          <w:rFonts w:ascii="Times New Roman" w:hAnsi="Times New Roman" w:cs="Times New Roman"/>
          <w:bCs/>
          <w:sz w:val="28"/>
          <w:szCs w:val="28"/>
        </w:rPr>
        <w:t xml:space="preserve">, Перша Дисциплінарна палата Вищої ради правосуддя дійшла висновку, що </w:t>
      </w:r>
      <w:r w:rsidR="005830DA" w:rsidRPr="005830DA">
        <w:rPr>
          <w:rFonts w:ascii="Times New Roman" w:hAnsi="Times New Roman" w:cs="Times New Roman"/>
          <w:sz w:val="28"/>
          <w:szCs w:val="28"/>
        </w:rPr>
        <w:t>із</w:t>
      </w:r>
      <w:r w:rsidR="008A7134">
        <w:rPr>
          <w:rFonts w:ascii="Times New Roman" w:hAnsi="Times New Roman" w:cs="Times New Roman"/>
          <w:sz w:val="28"/>
          <w:szCs w:val="28"/>
        </w:rPr>
        <w:t xml:space="preserve"> </w:t>
      </w:r>
      <w:r w:rsidR="00FC3466" w:rsidRPr="005830DA">
        <w:rPr>
          <w:rFonts w:ascii="Times New Roman" w:hAnsi="Times New Roman" w:cs="Times New Roman"/>
          <w:sz w:val="28"/>
          <w:szCs w:val="28"/>
        </w:rPr>
        <w:t>повідомлення ВККСУ</w:t>
      </w:r>
      <w:r w:rsidR="008A7134">
        <w:rPr>
          <w:rFonts w:ascii="Times New Roman" w:hAnsi="Times New Roman" w:cs="Times New Roman"/>
          <w:sz w:val="28"/>
          <w:szCs w:val="28"/>
        </w:rPr>
        <w:t xml:space="preserve"> </w:t>
      </w:r>
      <w:r w:rsidR="00417477" w:rsidRPr="005830DA">
        <w:rPr>
          <w:rFonts w:ascii="Times New Roman" w:hAnsi="Times New Roman" w:cs="Times New Roman"/>
          <w:sz w:val="28"/>
          <w:szCs w:val="28"/>
        </w:rPr>
        <w:t xml:space="preserve">встановлено обставини, </w:t>
      </w:r>
      <w:r w:rsidR="00AE2F8B">
        <w:rPr>
          <w:rFonts w:ascii="Times New Roman" w:hAnsi="Times New Roman" w:cs="Times New Roman"/>
          <w:sz w:val="28"/>
          <w:szCs w:val="28"/>
        </w:rPr>
        <w:t>які</w:t>
      </w:r>
      <w:r w:rsidR="008A7134">
        <w:rPr>
          <w:rFonts w:ascii="Times New Roman" w:hAnsi="Times New Roman" w:cs="Times New Roman"/>
          <w:sz w:val="28"/>
          <w:szCs w:val="28"/>
        </w:rPr>
        <w:t xml:space="preserve"> </w:t>
      </w:r>
      <w:r w:rsidR="00417477" w:rsidRPr="005830DA">
        <w:rPr>
          <w:rFonts w:ascii="Times New Roman" w:hAnsi="Times New Roman" w:cs="Times New Roman"/>
          <w:sz w:val="28"/>
          <w:szCs w:val="28"/>
        </w:rPr>
        <w:t>можуть свідчити</w:t>
      </w:r>
      <w:r w:rsidR="008A7134">
        <w:rPr>
          <w:rFonts w:ascii="Times New Roman" w:hAnsi="Times New Roman" w:cs="Times New Roman"/>
          <w:sz w:val="28"/>
          <w:szCs w:val="28"/>
        </w:rPr>
        <w:t xml:space="preserve"> </w:t>
      </w:r>
      <w:r w:rsidR="00472DB6" w:rsidRPr="005830DA">
        <w:rPr>
          <w:rFonts w:ascii="Times New Roman" w:hAnsi="Times New Roman" w:cs="Times New Roman"/>
          <w:sz w:val="28"/>
          <w:szCs w:val="28"/>
        </w:rPr>
        <w:t>про</w:t>
      </w:r>
      <w:r w:rsidR="00CE4EDA" w:rsidRPr="005830DA">
        <w:rPr>
          <w:rFonts w:ascii="Times New Roman" w:hAnsi="Times New Roman" w:cs="Times New Roman"/>
          <w:sz w:val="28"/>
          <w:szCs w:val="28"/>
        </w:rPr>
        <w:t xml:space="preserve"> наявність у діях цієї судді ознак дисциплінарного проступку, передбаченого пунктом 14 частини першої статті 106 Закону України «Про судоустрій і статус суддів», а саме непроходження курсу підвищення кваліфікації в Національній школі суддів України відповідно до направлення, визначеного органом, що здійснює дисциплінарне провадження щодо суддів, або непроходження подальшого кваліфікаційного оцінювання для підтвердження здатності судді здійснювати правосуддя у відповідному суді, або непідтвердження здатності судді здійснювати правосуддя у відповідному суді за результатами цього кваліфікаційного оцінювання.</w:t>
      </w:r>
    </w:p>
    <w:p w:rsidR="000C01CD" w:rsidRDefault="005830DA" w:rsidP="00B12EC4">
      <w:pPr>
        <w:pStyle w:val="2"/>
        <w:spacing w:after="0" w:line="240" w:lineRule="auto"/>
        <w:ind w:firstLine="709"/>
        <w:jc w:val="both"/>
        <w:rPr>
          <w:rFonts w:ascii="Times New Roman" w:hAnsi="Times New Roman"/>
          <w:sz w:val="28"/>
          <w:szCs w:val="28"/>
        </w:rPr>
      </w:pPr>
      <w:r w:rsidRPr="005830DA">
        <w:rPr>
          <w:rFonts w:ascii="Times New Roman" w:hAnsi="Times New Roman"/>
          <w:sz w:val="28"/>
          <w:szCs w:val="28"/>
        </w:rPr>
        <w:t>Першою Дисциплінарною палатою Вищої ради правосуддя встановлено</w:t>
      </w:r>
      <w:r w:rsidR="004D0B57">
        <w:rPr>
          <w:rFonts w:ascii="Times New Roman" w:hAnsi="Times New Roman"/>
          <w:sz w:val="28"/>
          <w:szCs w:val="28"/>
        </w:rPr>
        <w:t xml:space="preserve"> таке.</w:t>
      </w:r>
    </w:p>
    <w:p w:rsidR="004D0B57" w:rsidRPr="00E86C66" w:rsidRDefault="004D0B57" w:rsidP="004D0B57">
      <w:pPr>
        <w:pStyle w:val="rtejustify"/>
        <w:spacing w:before="0" w:beforeAutospacing="0" w:after="0" w:afterAutospacing="0"/>
        <w:ind w:firstLine="709"/>
        <w:jc w:val="both"/>
        <w:rPr>
          <w:sz w:val="28"/>
          <w:szCs w:val="28"/>
        </w:rPr>
      </w:pPr>
      <w:r w:rsidRPr="00A40C88">
        <w:rPr>
          <w:sz w:val="28"/>
          <w:szCs w:val="28"/>
        </w:rPr>
        <w:t>Рішенням Третьої Дисциплінарної палати Вищої ради правосуддя від                  19 липня 2017 року № 2164/3дп/15-17</w:t>
      </w:r>
      <w:r w:rsidR="00CD1205">
        <w:rPr>
          <w:sz w:val="28"/>
          <w:szCs w:val="28"/>
        </w:rPr>
        <w:t xml:space="preserve"> </w:t>
      </w:r>
      <w:r w:rsidR="00AE2F8B" w:rsidRPr="00A40C88">
        <w:rPr>
          <w:sz w:val="28"/>
          <w:szCs w:val="28"/>
        </w:rPr>
        <w:t>суддю</w:t>
      </w:r>
      <w:r w:rsidR="00AE2F8B" w:rsidRPr="00E86C66">
        <w:rPr>
          <w:sz w:val="28"/>
          <w:szCs w:val="28"/>
        </w:rPr>
        <w:t xml:space="preserve"> Дарницького районно</w:t>
      </w:r>
      <w:r w:rsidR="00AE2F8B">
        <w:rPr>
          <w:sz w:val="28"/>
          <w:szCs w:val="28"/>
        </w:rPr>
        <w:t xml:space="preserve">го суду міста Києва Цимбал І.К. </w:t>
      </w:r>
      <w:r w:rsidRPr="00A40C88">
        <w:rPr>
          <w:sz w:val="28"/>
          <w:szCs w:val="28"/>
        </w:rPr>
        <w:t xml:space="preserve">притягнуто до дисциплінарної відповідальності </w:t>
      </w:r>
      <w:r w:rsidRPr="00E86C66">
        <w:rPr>
          <w:sz w:val="28"/>
          <w:szCs w:val="28"/>
        </w:rPr>
        <w:t>та застосовано до неї дисциплінарне стягнення у виді подання про тимчасове відсторонення від здійснення правосуддя на чотири місяці з позбавленням права на отримання доплат до посадового окладу судді, направленням судді до Національної школи суддів України для проходження курсу підвищення кваліфікації та подальшим кваліфікаційним оцінюванням для підтвердження здатності судді здійснювати правосуддя у відповідному суді.</w:t>
      </w:r>
    </w:p>
    <w:p w:rsidR="004D0B57" w:rsidRPr="00A40C88" w:rsidRDefault="004D0B57" w:rsidP="004D0B57">
      <w:pPr>
        <w:pStyle w:val="rtejustify"/>
        <w:spacing w:before="0" w:beforeAutospacing="0" w:after="0" w:afterAutospacing="0"/>
        <w:ind w:firstLine="709"/>
        <w:jc w:val="both"/>
        <w:rPr>
          <w:sz w:val="28"/>
          <w:szCs w:val="28"/>
        </w:rPr>
      </w:pPr>
      <w:r>
        <w:rPr>
          <w:sz w:val="28"/>
          <w:szCs w:val="28"/>
        </w:rPr>
        <w:lastRenderedPageBreak/>
        <w:t>Р</w:t>
      </w:r>
      <w:r w:rsidRPr="00E86C66">
        <w:rPr>
          <w:sz w:val="28"/>
          <w:szCs w:val="28"/>
        </w:rPr>
        <w:t>ішення</w:t>
      </w:r>
      <w:r>
        <w:rPr>
          <w:sz w:val="28"/>
          <w:szCs w:val="28"/>
        </w:rPr>
        <w:t xml:space="preserve">м </w:t>
      </w:r>
      <w:r w:rsidRPr="00E86C66">
        <w:rPr>
          <w:sz w:val="28"/>
          <w:szCs w:val="28"/>
        </w:rPr>
        <w:t>Вищ</w:t>
      </w:r>
      <w:r>
        <w:rPr>
          <w:sz w:val="28"/>
          <w:szCs w:val="28"/>
        </w:rPr>
        <w:t>ої</w:t>
      </w:r>
      <w:r w:rsidRPr="00E86C66">
        <w:rPr>
          <w:sz w:val="28"/>
          <w:szCs w:val="28"/>
        </w:rPr>
        <w:t xml:space="preserve"> рад</w:t>
      </w:r>
      <w:r>
        <w:rPr>
          <w:sz w:val="28"/>
          <w:szCs w:val="28"/>
        </w:rPr>
        <w:t>и</w:t>
      </w:r>
      <w:r w:rsidRPr="00E86C66">
        <w:rPr>
          <w:sz w:val="28"/>
          <w:szCs w:val="28"/>
        </w:rPr>
        <w:t xml:space="preserve"> правосуддя від 30 січня 2018 року № 261/0/15-18 залиш</w:t>
      </w:r>
      <w:r>
        <w:rPr>
          <w:sz w:val="28"/>
          <w:szCs w:val="28"/>
        </w:rPr>
        <w:t>ено</w:t>
      </w:r>
      <w:r w:rsidRPr="00E86C66">
        <w:rPr>
          <w:sz w:val="28"/>
          <w:szCs w:val="28"/>
        </w:rPr>
        <w:t xml:space="preserve"> без змін рішення Третьої Дисциплінарної палати Вищої ради правосуддя від 19 липня 2017 року № 2164/3дп/15-17 про притягнення до дисциплінарної відповідальності судді Дарницького районного суду міста </w:t>
      </w:r>
      <w:r w:rsidRPr="00A40C88">
        <w:rPr>
          <w:sz w:val="28"/>
          <w:szCs w:val="28"/>
        </w:rPr>
        <w:t>Києва Цимбал І.К.</w:t>
      </w:r>
    </w:p>
    <w:p w:rsidR="004D0B57" w:rsidRPr="00A40C88" w:rsidRDefault="004D0B57" w:rsidP="004D0B57">
      <w:pPr>
        <w:pStyle w:val="rtejustify"/>
        <w:spacing w:before="0" w:beforeAutospacing="0" w:after="0" w:afterAutospacing="0"/>
        <w:ind w:firstLine="709"/>
        <w:jc w:val="both"/>
        <w:rPr>
          <w:sz w:val="28"/>
          <w:szCs w:val="28"/>
        </w:rPr>
      </w:pPr>
      <w:r w:rsidRPr="00A40C88">
        <w:rPr>
          <w:sz w:val="28"/>
          <w:szCs w:val="28"/>
        </w:rPr>
        <w:t>16 лютого 2018 року Третьою Дисциплінарною палатою Вищої ради правосуддя внесено до Вищої ради правосуддя подання стосовно відсторонення судді Дарницького районного суду міста Києва Цимбал І.К. від здійснення правосуддя.</w:t>
      </w:r>
    </w:p>
    <w:p w:rsidR="004D0B57" w:rsidRPr="00A40C88" w:rsidRDefault="004D0B57" w:rsidP="004D0B57">
      <w:pPr>
        <w:spacing w:after="0" w:line="240" w:lineRule="auto"/>
        <w:ind w:firstLine="709"/>
        <w:jc w:val="both"/>
        <w:rPr>
          <w:rFonts w:ascii="Times New Roman" w:hAnsi="Times New Roman"/>
          <w:sz w:val="28"/>
          <w:szCs w:val="28"/>
        </w:rPr>
      </w:pPr>
      <w:r w:rsidRPr="00A40C88">
        <w:rPr>
          <w:rFonts w:ascii="Times New Roman" w:hAnsi="Times New Roman"/>
          <w:sz w:val="28"/>
          <w:szCs w:val="28"/>
        </w:rPr>
        <w:t>Рішенням Вищої ради правосуддя від 1 березня 2018 року № 702/0/15-18 тимчасов</w:t>
      </w:r>
      <w:r w:rsidR="0046731A">
        <w:rPr>
          <w:rFonts w:ascii="Times New Roman" w:hAnsi="Times New Roman"/>
          <w:sz w:val="28"/>
          <w:szCs w:val="28"/>
        </w:rPr>
        <w:t>о</w:t>
      </w:r>
      <w:r w:rsidR="000E5DF8">
        <w:rPr>
          <w:rFonts w:ascii="Times New Roman" w:hAnsi="Times New Roman"/>
          <w:sz w:val="28"/>
          <w:szCs w:val="28"/>
        </w:rPr>
        <w:t>,</w:t>
      </w:r>
      <w:r w:rsidRPr="00A40C88">
        <w:rPr>
          <w:rFonts w:ascii="Times New Roman" w:hAnsi="Times New Roman"/>
          <w:sz w:val="28"/>
          <w:szCs w:val="28"/>
        </w:rPr>
        <w:t xml:space="preserve"> строком на чотири місяці</w:t>
      </w:r>
      <w:r w:rsidR="000E5DF8">
        <w:rPr>
          <w:rFonts w:ascii="Times New Roman" w:hAnsi="Times New Roman"/>
          <w:sz w:val="28"/>
          <w:szCs w:val="28"/>
        </w:rPr>
        <w:t>,</w:t>
      </w:r>
      <w:r w:rsidRPr="00A40C88">
        <w:rPr>
          <w:rFonts w:ascii="Times New Roman" w:hAnsi="Times New Roman"/>
          <w:sz w:val="28"/>
          <w:szCs w:val="28"/>
        </w:rPr>
        <w:t xml:space="preserve"> судд</w:t>
      </w:r>
      <w:r w:rsidR="0046731A">
        <w:rPr>
          <w:rFonts w:ascii="Times New Roman" w:hAnsi="Times New Roman"/>
          <w:sz w:val="28"/>
          <w:szCs w:val="28"/>
        </w:rPr>
        <w:t>ю</w:t>
      </w:r>
      <w:r w:rsidRPr="00A40C88">
        <w:rPr>
          <w:rFonts w:ascii="Times New Roman" w:hAnsi="Times New Roman"/>
          <w:sz w:val="28"/>
          <w:szCs w:val="28"/>
        </w:rPr>
        <w:t xml:space="preserve"> Дарницького районного суду міста Києва Цимбал І.К.</w:t>
      </w:r>
      <w:r w:rsidR="00496B90">
        <w:rPr>
          <w:rFonts w:ascii="Times New Roman" w:hAnsi="Times New Roman"/>
          <w:sz w:val="28"/>
          <w:szCs w:val="28"/>
        </w:rPr>
        <w:t xml:space="preserve"> </w:t>
      </w:r>
      <w:r w:rsidR="000E5DF8" w:rsidRPr="00A40C88">
        <w:rPr>
          <w:rFonts w:ascii="Times New Roman" w:hAnsi="Times New Roman"/>
          <w:sz w:val="28"/>
          <w:szCs w:val="28"/>
        </w:rPr>
        <w:t>відсторонен</w:t>
      </w:r>
      <w:r w:rsidR="000E5DF8">
        <w:rPr>
          <w:rFonts w:ascii="Times New Roman" w:hAnsi="Times New Roman"/>
          <w:sz w:val="28"/>
          <w:szCs w:val="28"/>
        </w:rPr>
        <w:t xml:space="preserve">о </w:t>
      </w:r>
      <w:r w:rsidRPr="00A40C88">
        <w:rPr>
          <w:rFonts w:ascii="Times New Roman" w:hAnsi="Times New Roman"/>
          <w:sz w:val="28"/>
          <w:szCs w:val="28"/>
        </w:rPr>
        <w:t>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слідчих суддів та застосування процесуальних норм, передбачених Кодексом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w:t>
      </w:r>
    </w:p>
    <w:p w:rsidR="007E085E" w:rsidRPr="00A40C88" w:rsidRDefault="00CF0005" w:rsidP="007E085E">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У повідомленні </w:t>
      </w:r>
      <w:r w:rsidRPr="00B834E9">
        <w:rPr>
          <w:rFonts w:ascii="Times New Roman" w:hAnsi="Times New Roman"/>
          <w:sz w:val="28"/>
          <w:szCs w:val="28"/>
        </w:rPr>
        <w:t>від 22 серпня 2019 року № 21-4672/19</w:t>
      </w:r>
      <w:r w:rsidR="00CD1205">
        <w:rPr>
          <w:rFonts w:ascii="Times New Roman" w:hAnsi="Times New Roman"/>
          <w:sz w:val="28"/>
          <w:szCs w:val="28"/>
        </w:rPr>
        <w:t xml:space="preserve"> </w:t>
      </w:r>
      <w:r w:rsidR="009D6064" w:rsidRPr="00B834E9">
        <w:rPr>
          <w:rFonts w:ascii="Times New Roman" w:hAnsi="Times New Roman"/>
          <w:sz w:val="28"/>
          <w:szCs w:val="28"/>
        </w:rPr>
        <w:t>В</w:t>
      </w:r>
      <w:r w:rsidR="009D6064">
        <w:rPr>
          <w:rFonts w:ascii="Times New Roman" w:hAnsi="Times New Roman"/>
          <w:sz w:val="28"/>
          <w:szCs w:val="28"/>
        </w:rPr>
        <w:t>ККС</w:t>
      </w:r>
      <w:r w:rsidR="009D6064" w:rsidRPr="00B834E9">
        <w:rPr>
          <w:rFonts w:ascii="Times New Roman" w:hAnsi="Times New Roman"/>
          <w:sz w:val="28"/>
          <w:szCs w:val="28"/>
        </w:rPr>
        <w:t>У</w:t>
      </w:r>
      <w:r>
        <w:rPr>
          <w:rFonts w:ascii="Times New Roman" w:hAnsi="Times New Roman"/>
          <w:sz w:val="28"/>
          <w:szCs w:val="28"/>
        </w:rPr>
        <w:t xml:space="preserve"> повідомила Вищу раду правосуддя про те, що</w:t>
      </w:r>
      <w:r w:rsidR="00496B90">
        <w:rPr>
          <w:rFonts w:ascii="Times New Roman" w:hAnsi="Times New Roman"/>
          <w:sz w:val="28"/>
          <w:szCs w:val="28"/>
        </w:rPr>
        <w:t xml:space="preserve"> </w:t>
      </w:r>
      <w:r w:rsidR="00EA1FC1">
        <w:rPr>
          <w:rFonts w:ascii="Times New Roman" w:hAnsi="Times New Roman"/>
          <w:sz w:val="28"/>
          <w:szCs w:val="28"/>
        </w:rPr>
        <w:t xml:space="preserve">Цимбал І.К. </w:t>
      </w:r>
      <w:r w:rsidR="007E085E" w:rsidRPr="00A40C88">
        <w:rPr>
          <w:rFonts w:ascii="Times New Roman" w:hAnsi="Times New Roman"/>
          <w:sz w:val="28"/>
          <w:szCs w:val="28"/>
        </w:rPr>
        <w:t>відмовлено в допуску до другого етапу</w:t>
      </w:r>
      <w:r w:rsidR="00496B90">
        <w:rPr>
          <w:rFonts w:ascii="Times New Roman" w:hAnsi="Times New Roman"/>
          <w:sz w:val="28"/>
          <w:szCs w:val="28"/>
        </w:rPr>
        <w:t xml:space="preserve"> </w:t>
      </w:r>
      <w:r w:rsidR="009D6064" w:rsidRPr="00A40C88">
        <w:rPr>
          <w:rFonts w:ascii="Times New Roman" w:hAnsi="Times New Roman"/>
          <w:sz w:val="28"/>
          <w:szCs w:val="28"/>
        </w:rPr>
        <w:t>кваліфікаційного оцінювання</w:t>
      </w:r>
      <w:r w:rsidR="00865574">
        <w:rPr>
          <w:rFonts w:ascii="Times New Roman" w:hAnsi="Times New Roman"/>
          <w:sz w:val="28"/>
          <w:szCs w:val="28"/>
        </w:rPr>
        <w:t>, а саме</w:t>
      </w:r>
      <w:r w:rsidR="00CD1205">
        <w:rPr>
          <w:rFonts w:ascii="Times New Roman" w:hAnsi="Times New Roman"/>
          <w:sz w:val="28"/>
          <w:szCs w:val="28"/>
        </w:rPr>
        <w:t xml:space="preserve"> </w:t>
      </w:r>
      <w:r w:rsidR="007E085E" w:rsidRPr="00A40C88">
        <w:rPr>
          <w:rFonts w:ascii="Times New Roman" w:hAnsi="Times New Roman"/>
          <w:sz w:val="28"/>
          <w:szCs w:val="28"/>
        </w:rPr>
        <w:t xml:space="preserve">«Дослідження досьє та проведення співбесіди», призначеного рішенням </w:t>
      </w:r>
      <w:r w:rsidR="005867F4">
        <w:rPr>
          <w:rFonts w:ascii="Times New Roman" w:hAnsi="Times New Roman"/>
          <w:sz w:val="28"/>
          <w:szCs w:val="28"/>
        </w:rPr>
        <w:t>К</w:t>
      </w:r>
      <w:r w:rsidR="00CD1205">
        <w:rPr>
          <w:rFonts w:ascii="Times New Roman" w:hAnsi="Times New Roman"/>
          <w:sz w:val="28"/>
          <w:szCs w:val="28"/>
        </w:rPr>
        <w:t xml:space="preserve">омісії від 7 вересня 2018 року </w:t>
      </w:r>
      <w:r w:rsidR="007E085E" w:rsidRPr="00A40C88">
        <w:rPr>
          <w:rFonts w:ascii="Times New Roman" w:hAnsi="Times New Roman"/>
          <w:sz w:val="28"/>
          <w:szCs w:val="28"/>
        </w:rPr>
        <w:t>№ 195/зп-18, припинено її участь у відповідному оцінюванні та визнано суддю такою, що не підтвердила здатні</w:t>
      </w:r>
      <w:r w:rsidR="005867F4">
        <w:rPr>
          <w:rFonts w:ascii="Times New Roman" w:hAnsi="Times New Roman"/>
          <w:sz w:val="28"/>
          <w:szCs w:val="28"/>
        </w:rPr>
        <w:t>сть</w:t>
      </w:r>
      <w:r w:rsidR="007E085E" w:rsidRPr="00A40C88">
        <w:rPr>
          <w:rFonts w:ascii="Times New Roman" w:hAnsi="Times New Roman"/>
          <w:sz w:val="28"/>
          <w:szCs w:val="28"/>
        </w:rPr>
        <w:t xml:space="preserve"> здійснювати правосуддя у відповідному суді. </w:t>
      </w:r>
    </w:p>
    <w:p w:rsidR="00835423" w:rsidRDefault="00EA1FC1" w:rsidP="004D0B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межах підготовки </w:t>
      </w:r>
      <w:r w:rsidR="00D714F0">
        <w:rPr>
          <w:rFonts w:ascii="Times New Roman" w:hAnsi="Times New Roman" w:cs="Times New Roman"/>
          <w:sz w:val="28"/>
          <w:szCs w:val="28"/>
        </w:rPr>
        <w:t xml:space="preserve">дисциплінарної справи до розгляду у </w:t>
      </w:r>
      <w:r w:rsidR="00842E47" w:rsidRPr="00550636">
        <w:rPr>
          <w:rFonts w:ascii="Times New Roman" w:hAnsi="Times New Roman" w:cs="Times New Roman"/>
          <w:sz w:val="28"/>
          <w:szCs w:val="28"/>
        </w:rPr>
        <w:t>ВККСУ</w:t>
      </w:r>
      <w:r w:rsidR="00496B90">
        <w:rPr>
          <w:rFonts w:ascii="Times New Roman" w:hAnsi="Times New Roman" w:cs="Times New Roman"/>
          <w:sz w:val="28"/>
          <w:szCs w:val="28"/>
        </w:rPr>
        <w:t xml:space="preserve"> </w:t>
      </w:r>
      <w:r w:rsidR="00FC478F">
        <w:rPr>
          <w:rFonts w:ascii="Times New Roman" w:hAnsi="Times New Roman" w:cs="Times New Roman"/>
          <w:sz w:val="28"/>
          <w:szCs w:val="28"/>
        </w:rPr>
        <w:t xml:space="preserve">витребувано </w:t>
      </w:r>
      <w:r w:rsidR="00842E47" w:rsidRPr="00CA4CA8">
        <w:rPr>
          <w:rFonts w:ascii="Times New Roman" w:hAnsi="Times New Roman" w:cs="Times New Roman"/>
          <w:sz w:val="28"/>
          <w:szCs w:val="28"/>
        </w:rPr>
        <w:t>копію суддівського досьє</w:t>
      </w:r>
      <w:r w:rsidR="00496B90">
        <w:rPr>
          <w:rFonts w:ascii="Times New Roman" w:hAnsi="Times New Roman" w:cs="Times New Roman"/>
          <w:sz w:val="28"/>
          <w:szCs w:val="28"/>
        </w:rPr>
        <w:t xml:space="preserve"> </w:t>
      </w:r>
      <w:r w:rsidR="00842E47" w:rsidRPr="00CA4CA8">
        <w:rPr>
          <w:rFonts w:ascii="Times New Roman" w:hAnsi="Times New Roman" w:cs="Times New Roman"/>
          <w:sz w:val="28"/>
          <w:szCs w:val="28"/>
        </w:rPr>
        <w:t xml:space="preserve">судді </w:t>
      </w:r>
      <w:r w:rsidR="00CA4CA8" w:rsidRPr="00CA4CA8">
        <w:rPr>
          <w:rFonts w:ascii="Times New Roman" w:hAnsi="Times New Roman" w:cs="Times New Roman"/>
          <w:sz w:val="28"/>
          <w:szCs w:val="28"/>
        </w:rPr>
        <w:t>Дарницького районного суду міста Києва Цимбал І.К.</w:t>
      </w:r>
      <w:r w:rsidR="00EB7126">
        <w:rPr>
          <w:rFonts w:ascii="Times New Roman" w:hAnsi="Times New Roman" w:cs="Times New Roman"/>
          <w:sz w:val="28"/>
          <w:szCs w:val="28"/>
        </w:rPr>
        <w:t>, яка містить інформацію та матеріали щодо проведення стосовно вказаної судді кваліфікаційного оцінювання у зв’язку з накладенням дисциплінарного стягнення</w:t>
      </w:r>
      <w:r w:rsidR="00835423">
        <w:rPr>
          <w:rFonts w:ascii="Times New Roman" w:hAnsi="Times New Roman" w:cs="Times New Roman"/>
          <w:sz w:val="28"/>
          <w:szCs w:val="28"/>
        </w:rPr>
        <w:t>.</w:t>
      </w:r>
    </w:p>
    <w:p w:rsidR="00054768" w:rsidRDefault="00A12EB3" w:rsidP="004D0B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5867F4">
        <w:rPr>
          <w:rFonts w:ascii="Times New Roman" w:hAnsi="Times New Roman" w:cs="Times New Roman"/>
          <w:sz w:val="28"/>
          <w:szCs w:val="28"/>
        </w:rPr>
        <w:t xml:space="preserve"> копії</w:t>
      </w:r>
      <w:r>
        <w:rPr>
          <w:rFonts w:ascii="Times New Roman" w:hAnsi="Times New Roman" w:cs="Times New Roman"/>
          <w:sz w:val="28"/>
          <w:szCs w:val="28"/>
        </w:rPr>
        <w:t xml:space="preserve"> досьє міст</w:t>
      </w:r>
      <w:r w:rsidR="00D91E1C">
        <w:rPr>
          <w:rFonts w:ascii="Times New Roman" w:hAnsi="Times New Roman" w:cs="Times New Roman"/>
          <w:sz w:val="28"/>
          <w:szCs w:val="28"/>
        </w:rPr>
        <w:t>я</w:t>
      </w:r>
      <w:r>
        <w:rPr>
          <w:rFonts w:ascii="Times New Roman" w:hAnsi="Times New Roman" w:cs="Times New Roman"/>
          <w:sz w:val="28"/>
          <w:szCs w:val="28"/>
        </w:rPr>
        <w:t>ться, зокрема:</w:t>
      </w:r>
    </w:p>
    <w:p w:rsidR="00832A05" w:rsidRPr="00832A05" w:rsidRDefault="00944780" w:rsidP="00944780">
      <w:pPr>
        <w:pStyle w:val="ab"/>
        <w:rPr>
          <w:szCs w:val="28"/>
          <w:lang w:val="uk-UA"/>
        </w:rPr>
      </w:pPr>
      <w:r>
        <w:rPr>
          <w:szCs w:val="28"/>
          <w:lang w:val="uk-UA" w:bidi="uk-UA"/>
        </w:rPr>
        <w:t xml:space="preserve">           р</w:t>
      </w:r>
      <w:r w:rsidR="00832A05" w:rsidRPr="006D7332">
        <w:rPr>
          <w:szCs w:val="28"/>
          <w:lang w:val="uk-UA" w:bidi="uk-UA"/>
        </w:rPr>
        <w:t xml:space="preserve">ішення </w:t>
      </w:r>
      <w:r w:rsidR="00832A05">
        <w:rPr>
          <w:szCs w:val="28"/>
          <w:lang w:val="uk-UA" w:bidi="uk-UA"/>
        </w:rPr>
        <w:t>ВККСУ</w:t>
      </w:r>
      <w:r w:rsidR="00496B90">
        <w:rPr>
          <w:szCs w:val="28"/>
          <w:lang w:val="uk-UA" w:bidi="uk-UA"/>
        </w:rPr>
        <w:t xml:space="preserve"> </w:t>
      </w:r>
      <w:r w:rsidR="00832A05" w:rsidRPr="006D7332">
        <w:rPr>
          <w:szCs w:val="28"/>
          <w:lang w:val="uk-UA" w:bidi="uk-UA"/>
        </w:rPr>
        <w:t>від 1 лютого 2018 року № 8/зп-18</w:t>
      </w:r>
      <w:r>
        <w:rPr>
          <w:szCs w:val="28"/>
          <w:lang w:val="uk-UA" w:bidi="uk-UA"/>
        </w:rPr>
        <w:t>, яким</w:t>
      </w:r>
      <w:r w:rsidR="00832A05" w:rsidRPr="006D7332">
        <w:rPr>
          <w:szCs w:val="28"/>
          <w:lang w:val="uk-UA" w:bidi="uk-UA"/>
        </w:rPr>
        <w:t xml:space="preserve"> призначено кваліфікаційне оцінювання суддів місцевих та апеляційних судів на </w:t>
      </w:r>
      <w:r w:rsidR="00832A05" w:rsidRPr="00793C61">
        <w:rPr>
          <w:szCs w:val="28"/>
          <w:lang w:val="uk-UA" w:bidi="uk-UA"/>
        </w:rPr>
        <w:t>відповідність займаній посаді, зокрема судді</w:t>
      </w:r>
      <w:r w:rsidR="00496B90">
        <w:rPr>
          <w:szCs w:val="28"/>
          <w:lang w:val="uk-UA" w:bidi="uk-UA"/>
        </w:rPr>
        <w:t xml:space="preserve"> </w:t>
      </w:r>
      <w:r w:rsidR="00832A05" w:rsidRPr="00832A05">
        <w:rPr>
          <w:szCs w:val="28"/>
          <w:lang w:val="uk-UA"/>
        </w:rPr>
        <w:t>Дарницького районного суду міста Києва Цимбал І.К.</w:t>
      </w:r>
      <w:r w:rsidR="008C1966">
        <w:rPr>
          <w:szCs w:val="28"/>
          <w:lang w:val="uk-UA"/>
        </w:rPr>
        <w:t xml:space="preserve">, а також встановлено черговість етапів його проведення: перший етап – складання іспиту, </w:t>
      </w:r>
      <w:r w:rsidR="00D02549">
        <w:rPr>
          <w:szCs w:val="28"/>
          <w:lang w:val="uk-UA"/>
        </w:rPr>
        <w:t>другий етап – дослідження досьє та проведення співбесіди</w:t>
      </w:r>
      <w:r w:rsidR="00710543">
        <w:rPr>
          <w:szCs w:val="28"/>
          <w:lang w:val="uk-UA"/>
        </w:rPr>
        <w:t>;</w:t>
      </w:r>
    </w:p>
    <w:p w:rsidR="00DF5FBF" w:rsidRDefault="00710543" w:rsidP="00DF5FBF">
      <w:pPr>
        <w:pStyle w:val="ab"/>
        <w:ind w:firstLine="851"/>
        <w:rPr>
          <w:szCs w:val="28"/>
          <w:lang w:val="uk-UA"/>
        </w:rPr>
      </w:pPr>
      <w:r>
        <w:rPr>
          <w:szCs w:val="28"/>
          <w:lang w:val="uk-UA"/>
        </w:rPr>
        <w:t>р</w:t>
      </w:r>
      <w:r w:rsidR="00CB1FC3" w:rsidRPr="00DF5FBF">
        <w:rPr>
          <w:szCs w:val="28"/>
          <w:lang w:val="uk-UA"/>
        </w:rPr>
        <w:t>ішення ВККСУ</w:t>
      </w:r>
      <w:r w:rsidR="00496B90">
        <w:rPr>
          <w:szCs w:val="28"/>
          <w:lang w:val="uk-UA"/>
        </w:rPr>
        <w:t xml:space="preserve"> </w:t>
      </w:r>
      <w:r w:rsidR="00CB1FC3" w:rsidRPr="00DF5FBF">
        <w:rPr>
          <w:szCs w:val="28"/>
          <w:lang w:val="uk-UA"/>
        </w:rPr>
        <w:t>від 2 березня 2018 року № 33/зп-18</w:t>
      </w:r>
      <w:r>
        <w:rPr>
          <w:szCs w:val="28"/>
          <w:lang w:val="uk-UA"/>
        </w:rPr>
        <w:t>, яким</w:t>
      </w:r>
      <w:r w:rsidR="00862AF4">
        <w:rPr>
          <w:szCs w:val="28"/>
          <w:lang w:val="uk-UA"/>
        </w:rPr>
        <w:t xml:space="preserve"> визначено графік проведення іспиту в межах </w:t>
      </w:r>
      <w:r w:rsidR="00CB1FC3" w:rsidRPr="00DF5FBF">
        <w:rPr>
          <w:szCs w:val="28"/>
          <w:lang w:val="uk-UA"/>
        </w:rPr>
        <w:t>кваліфікаційного оцінювання</w:t>
      </w:r>
      <w:r w:rsidR="004538C5">
        <w:rPr>
          <w:szCs w:val="28"/>
          <w:lang w:val="uk-UA"/>
        </w:rPr>
        <w:t xml:space="preserve"> суддів</w:t>
      </w:r>
      <w:r w:rsidR="00CB1FC3" w:rsidRPr="00DF5FBF">
        <w:rPr>
          <w:szCs w:val="28"/>
          <w:lang w:val="uk-UA"/>
        </w:rPr>
        <w:t xml:space="preserve"> на відповідність займаній посаді</w:t>
      </w:r>
      <w:r w:rsidR="00DF5FBF" w:rsidRPr="00DF5FBF">
        <w:rPr>
          <w:szCs w:val="28"/>
          <w:lang w:val="uk-UA"/>
        </w:rPr>
        <w:t xml:space="preserve">, </w:t>
      </w:r>
      <w:r w:rsidR="00DF5FBF" w:rsidRPr="00793C61">
        <w:rPr>
          <w:szCs w:val="28"/>
          <w:lang w:val="uk-UA" w:bidi="uk-UA"/>
        </w:rPr>
        <w:t>зокрема судді</w:t>
      </w:r>
      <w:r w:rsidR="00496B90">
        <w:rPr>
          <w:szCs w:val="28"/>
          <w:lang w:val="uk-UA" w:bidi="uk-UA"/>
        </w:rPr>
        <w:t xml:space="preserve"> </w:t>
      </w:r>
      <w:r w:rsidR="00DF5FBF" w:rsidRPr="00832A05">
        <w:rPr>
          <w:szCs w:val="28"/>
          <w:lang w:val="uk-UA"/>
        </w:rPr>
        <w:t>Дарницького районного суду міста Києва Цимбал І.К.</w:t>
      </w:r>
      <w:r w:rsidR="00DF5FBF">
        <w:rPr>
          <w:szCs w:val="28"/>
          <w:lang w:val="uk-UA"/>
        </w:rPr>
        <w:t xml:space="preserve"> на 23 березня 2018 року</w:t>
      </w:r>
      <w:r w:rsidR="00E856BE">
        <w:rPr>
          <w:szCs w:val="28"/>
          <w:lang w:val="uk-UA"/>
        </w:rPr>
        <w:t xml:space="preserve"> (цивільна спеціалізація) згідно з додатком 4</w:t>
      </w:r>
      <w:r w:rsidR="00862AF4">
        <w:rPr>
          <w:szCs w:val="28"/>
          <w:lang w:val="uk-UA"/>
        </w:rPr>
        <w:t xml:space="preserve">, а також </w:t>
      </w:r>
      <w:r w:rsidR="000F65D7" w:rsidRPr="000F65D7">
        <w:rPr>
          <w:szCs w:val="28"/>
          <w:lang w:val="uk-UA"/>
        </w:rPr>
        <w:t xml:space="preserve">встановлено мінімально допустимий бал </w:t>
      </w:r>
      <w:r w:rsidR="00496B90">
        <w:rPr>
          <w:szCs w:val="28"/>
          <w:lang w:val="uk-UA"/>
        </w:rPr>
        <w:t xml:space="preserve">                              </w:t>
      </w:r>
      <w:r w:rsidR="000F65D7" w:rsidRPr="000F65D7">
        <w:rPr>
          <w:szCs w:val="28"/>
          <w:lang w:val="uk-UA"/>
        </w:rPr>
        <w:t>іспиту – 5</w:t>
      </w:r>
      <w:r w:rsidR="000F65D7">
        <w:rPr>
          <w:szCs w:val="28"/>
          <w:lang w:val="uk-UA"/>
        </w:rPr>
        <w:t>0</w:t>
      </w:r>
      <w:r w:rsidR="000F65D7" w:rsidRPr="000F65D7">
        <w:rPr>
          <w:szCs w:val="28"/>
          <w:lang w:val="uk-UA"/>
        </w:rPr>
        <w:t xml:space="preserve"> відсотків від максимально можливого бала у разі набрання суддею: 5</w:t>
      </w:r>
      <w:r w:rsidR="000F65D7">
        <w:rPr>
          <w:szCs w:val="28"/>
          <w:lang w:val="uk-UA"/>
        </w:rPr>
        <w:t>0</w:t>
      </w:r>
      <w:r w:rsidR="000F65D7" w:rsidRPr="000F65D7">
        <w:rPr>
          <w:szCs w:val="28"/>
          <w:lang w:val="uk-UA"/>
        </w:rPr>
        <w:t xml:space="preserve"> і більше відсотків від максимально можливого бала за складання анонімного </w:t>
      </w:r>
      <w:r w:rsidR="000F65D7" w:rsidRPr="000F65D7">
        <w:rPr>
          <w:szCs w:val="28"/>
          <w:lang w:val="uk-UA"/>
        </w:rPr>
        <w:lastRenderedPageBreak/>
        <w:t>письмового тестування, 5</w:t>
      </w:r>
      <w:r w:rsidR="00D153D6">
        <w:rPr>
          <w:szCs w:val="28"/>
          <w:lang w:val="uk-UA"/>
        </w:rPr>
        <w:t>0</w:t>
      </w:r>
      <w:r w:rsidR="000F65D7" w:rsidRPr="000F65D7">
        <w:rPr>
          <w:szCs w:val="28"/>
          <w:lang w:val="uk-UA"/>
        </w:rPr>
        <w:t xml:space="preserve"> і більше відсотків від максимально можливого бала за виконання практичного завдання</w:t>
      </w:r>
      <w:r>
        <w:rPr>
          <w:szCs w:val="28"/>
          <w:lang w:val="uk-UA"/>
        </w:rPr>
        <w:t>;</w:t>
      </w:r>
    </w:p>
    <w:p w:rsidR="00E3107B" w:rsidRPr="00832A05" w:rsidRDefault="00710543" w:rsidP="00E3107B">
      <w:pPr>
        <w:pStyle w:val="ab"/>
        <w:ind w:firstLine="851"/>
        <w:rPr>
          <w:szCs w:val="28"/>
          <w:lang w:val="uk-UA"/>
        </w:rPr>
      </w:pPr>
      <w:r>
        <w:rPr>
          <w:szCs w:val="28"/>
          <w:lang w:val="uk-UA" w:bidi="uk-UA"/>
        </w:rPr>
        <w:t>р</w:t>
      </w:r>
      <w:r w:rsidR="006F5F0B" w:rsidRPr="006D7332">
        <w:rPr>
          <w:szCs w:val="28"/>
          <w:lang w:val="uk-UA" w:bidi="uk-UA"/>
        </w:rPr>
        <w:t xml:space="preserve">ішення </w:t>
      </w:r>
      <w:r w:rsidR="006F5F0B">
        <w:rPr>
          <w:szCs w:val="28"/>
          <w:lang w:val="uk-UA" w:bidi="uk-UA"/>
        </w:rPr>
        <w:t>ВККСУ</w:t>
      </w:r>
      <w:r w:rsidR="00496B90">
        <w:rPr>
          <w:szCs w:val="28"/>
          <w:lang w:val="uk-UA" w:bidi="uk-UA"/>
        </w:rPr>
        <w:t xml:space="preserve"> </w:t>
      </w:r>
      <w:r w:rsidR="006F5F0B" w:rsidRPr="006D7332">
        <w:rPr>
          <w:szCs w:val="28"/>
          <w:lang w:val="uk-UA" w:bidi="uk-UA"/>
        </w:rPr>
        <w:t xml:space="preserve">від </w:t>
      </w:r>
      <w:r w:rsidR="006F5F0B">
        <w:rPr>
          <w:szCs w:val="28"/>
          <w:lang w:val="uk-UA" w:bidi="uk-UA"/>
        </w:rPr>
        <w:t>2</w:t>
      </w:r>
      <w:r w:rsidR="006F5F0B" w:rsidRPr="006D7332">
        <w:rPr>
          <w:szCs w:val="28"/>
          <w:lang w:val="uk-UA" w:bidi="uk-UA"/>
        </w:rPr>
        <w:t xml:space="preserve">1 </w:t>
      </w:r>
      <w:r w:rsidR="006F5F0B">
        <w:rPr>
          <w:szCs w:val="28"/>
          <w:lang w:val="uk-UA" w:bidi="uk-UA"/>
        </w:rPr>
        <w:t>березня</w:t>
      </w:r>
      <w:r w:rsidR="006F5F0B" w:rsidRPr="006D7332">
        <w:rPr>
          <w:szCs w:val="28"/>
          <w:lang w:val="uk-UA" w:bidi="uk-UA"/>
        </w:rPr>
        <w:t xml:space="preserve"> 2018 року № </w:t>
      </w:r>
      <w:r w:rsidR="006F5F0B">
        <w:rPr>
          <w:szCs w:val="28"/>
          <w:lang w:val="uk-UA" w:bidi="uk-UA"/>
        </w:rPr>
        <w:t>56</w:t>
      </w:r>
      <w:r w:rsidR="006F5F0B" w:rsidRPr="006D7332">
        <w:rPr>
          <w:szCs w:val="28"/>
          <w:lang w:val="uk-UA" w:bidi="uk-UA"/>
        </w:rPr>
        <w:t>/зп-18</w:t>
      </w:r>
      <w:r>
        <w:rPr>
          <w:szCs w:val="28"/>
          <w:lang w:val="uk-UA" w:bidi="uk-UA"/>
        </w:rPr>
        <w:t>, яким</w:t>
      </w:r>
      <w:r w:rsidR="00496B90">
        <w:rPr>
          <w:szCs w:val="28"/>
          <w:lang w:val="uk-UA" w:bidi="uk-UA"/>
        </w:rPr>
        <w:t xml:space="preserve"> </w:t>
      </w:r>
      <w:r w:rsidR="00F12B80">
        <w:rPr>
          <w:szCs w:val="28"/>
          <w:lang w:val="uk-UA" w:bidi="uk-UA"/>
        </w:rPr>
        <w:t>при</w:t>
      </w:r>
      <w:r w:rsidR="00D721E6">
        <w:rPr>
          <w:szCs w:val="28"/>
          <w:lang w:val="uk-UA" w:bidi="uk-UA"/>
        </w:rPr>
        <w:t>п</w:t>
      </w:r>
      <w:r w:rsidR="00F12B80">
        <w:rPr>
          <w:szCs w:val="28"/>
          <w:lang w:val="uk-UA" w:bidi="uk-UA"/>
        </w:rPr>
        <w:t>инено кваліфікаційне оцінювання</w:t>
      </w:r>
      <w:r w:rsidR="00D91E1C">
        <w:rPr>
          <w:szCs w:val="28"/>
          <w:lang w:val="uk-UA" w:bidi="uk-UA"/>
        </w:rPr>
        <w:t xml:space="preserve"> суддів</w:t>
      </w:r>
      <w:r w:rsidR="00F12B80">
        <w:rPr>
          <w:szCs w:val="28"/>
          <w:lang w:val="uk-UA" w:bidi="uk-UA"/>
        </w:rPr>
        <w:t xml:space="preserve"> на відповідність</w:t>
      </w:r>
      <w:r w:rsidR="00496B90">
        <w:rPr>
          <w:szCs w:val="28"/>
          <w:lang w:val="uk-UA" w:bidi="uk-UA"/>
        </w:rPr>
        <w:t xml:space="preserve"> </w:t>
      </w:r>
      <w:r w:rsidR="00E3107B">
        <w:rPr>
          <w:szCs w:val="28"/>
          <w:lang w:val="uk-UA" w:bidi="uk-UA"/>
        </w:rPr>
        <w:t>займаній посаді, призначене рішенням ВККСУ</w:t>
      </w:r>
      <w:r w:rsidR="00496B90">
        <w:rPr>
          <w:szCs w:val="28"/>
          <w:lang w:val="uk-UA" w:bidi="uk-UA"/>
        </w:rPr>
        <w:t xml:space="preserve"> </w:t>
      </w:r>
      <w:r w:rsidR="00E3107B">
        <w:rPr>
          <w:szCs w:val="28"/>
          <w:lang w:val="uk-UA" w:bidi="uk-UA"/>
        </w:rPr>
        <w:t xml:space="preserve">від 1 лютого 2018 року № 8/зп-18, </w:t>
      </w:r>
      <w:r w:rsidR="00E3107B" w:rsidRPr="00793C61">
        <w:rPr>
          <w:szCs w:val="28"/>
          <w:lang w:val="uk-UA" w:bidi="uk-UA"/>
        </w:rPr>
        <w:t>зокрема судді</w:t>
      </w:r>
      <w:r w:rsidR="00496B90">
        <w:rPr>
          <w:szCs w:val="28"/>
          <w:lang w:val="uk-UA" w:bidi="uk-UA"/>
        </w:rPr>
        <w:t xml:space="preserve"> </w:t>
      </w:r>
      <w:r w:rsidR="00E3107B" w:rsidRPr="00832A05">
        <w:rPr>
          <w:szCs w:val="28"/>
          <w:lang w:val="uk-UA"/>
        </w:rPr>
        <w:t>Дарницького районного суду міста Києва Цимбал І.К.</w:t>
      </w:r>
      <w:r w:rsidR="000334F8">
        <w:rPr>
          <w:szCs w:val="28"/>
          <w:lang w:val="uk-UA"/>
        </w:rPr>
        <w:t>;</w:t>
      </w:r>
    </w:p>
    <w:p w:rsidR="00DF0A44" w:rsidRPr="00832A05" w:rsidRDefault="000334F8" w:rsidP="00DF0A44">
      <w:pPr>
        <w:pStyle w:val="ab"/>
        <w:ind w:firstLine="851"/>
        <w:rPr>
          <w:szCs w:val="28"/>
          <w:lang w:val="uk-UA"/>
        </w:rPr>
      </w:pPr>
      <w:r>
        <w:rPr>
          <w:szCs w:val="28"/>
          <w:lang w:val="uk-UA"/>
        </w:rPr>
        <w:t>р</w:t>
      </w:r>
      <w:r w:rsidR="00451A21">
        <w:rPr>
          <w:szCs w:val="28"/>
          <w:lang w:val="uk-UA"/>
        </w:rPr>
        <w:t>ішення ВККСУ</w:t>
      </w:r>
      <w:r w:rsidR="00496B90">
        <w:rPr>
          <w:szCs w:val="28"/>
          <w:lang w:val="uk-UA"/>
        </w:rPr>
        <w:t xml:space="preserve"> </w:t>
      </w:r>
      <w:r w:rsidR="00451A21">
        <w:rPr>
          <w:szCs w:val="28"/>
          <w:lang w:val="uk-UA"/>
        </w:rPr>
        <w:t>від 23 квітня 2018 року № 93/зп-18</w:t>
      </w:r>
      <w:r>
        <w:rPr>
          <w:szCs w:val="28"/>
          <w:lang w:val="uk-UA"/>
        </w:rPr>
        <w:t>, яким</w:t>
      </w:r>
      <w:r w:rsidR="00496B90">
        <w:rPr>
          <w:szCs w:val="28"/>
          <w:lang w:val="uk-UA"/>
        </w:rPr>
        <w:t xml:space="preserve"> </w:t>
      </w:r>
      <w:r w:rsidR="00230028" w:rsidRPr="00230028">
        <w:rPr>
          <w:lang w:val="uk-UA"/>
        </w:rPr>
        <w:t>затверд</w:t>
      </w:r>
      <w:r>
        <w:rPr>
          <w:lang w:val="uk-UA"/>
        </w:rPr>
        <w:t>жено</w:t>
      </w:r>
      <w:r w:rsidR="005A5C94">
        <w:rPr>
          <w:lang w:val="uk-UA"/>
        </w:rPr>
        <w:t xml:space="preserve"> кодовані</w:t>
      </w:r>
      <w:r w:rsidR="00230028" w:rsidRPr="00230028">
        <w:rPr>
          <w:lang w:val="uk-UA"/>
        </w:rPr>
        <w:t xml:space="preserve"> результати</w:t>
      </w:r>
      <w:r w:rsidR="005A5C94">
        <w:rPr>
          <w:lang w:val="uk-UA"/>
        </w:rPr>
        <w:t xml:space="preserve"> анонімного письмового тестування та</w:t>
      </w:r>
      <w:r w:rsidR="007700F3">
        <w:rPr>
          <w:lang w:val="uk-UA"/>
        </w:rPr>
        <w:t xml:space="preserve"> виконання</w:t>
      </w:r>
      <w:r w:rsidR="005A5C94">
        <w:rPr>
          <w:lang w:val="uk-UA"/>
        </w:rPr>
        <w:t xml:space="preserve"> практичного завдання</w:t>
      </w:r>
      <w:r w:rsidR="00CE796D">
        <w:rPr>
          <w:lang w:val="uk-UA"/>
        </w:rPr>
        <w:t xml:space="preserve"> (результати першого етапу кваліфікаційного оцінювання суддів на відповідність займаній посаді «Іспит»)</w:t>
      </w:r>
      <w:r w:rsidR="009F6A3C">
        <w:rPr>
          <w:lang w:val="uk-UA"/>
        </w:rPr>
        <w:t xml:space="preserve"> </w:t>
      </w:r>
      <w:r w:rsidR="007700F3">
        <w:rPr>
          <w:lang w:val="uk-UA"/>
        </w:rPr>
        <w:t>у</w:t>
      </w:r>
      <w:r w:rsidR="009F6A3C">
        <w:rPr>
          <w:lang w:val="uk-UA"/>
        </w:rPr>
        <w:t xml:space="preserve"> межах процедури кваліфікаційного оцінювання суддів</w:t>
      </w:r>
      <w:r w:rsidR="00230028" w:rsidRPr="00230028">
        <w:rPr>
          <w:lang w:val="uk-UA"/>
        </w:rPr>
        <w:t>, складеного 2</w:t>
      </w:r>
      <w:r w:rsidR="009F6A3C">
        <w:rPr>
          <w:lang w:val="uk-UA"/>
        </w:rPr>
        <w:t>3</w:t>
      </w:r>
      <w:r w:rsidR="00230028" w:rsidRPr="00230028">
        <w:rPr>
          <w:lang w:val="uk-UA"/>
        </w:rPr>
        <w:t xml:space="preserve"> березня 2018 року</w:t>
      </w:r>
      <w:r w:rsidR="00CE796D">
        <w:rPr>
          <w:lang w:val="uk-UA"/>
        </w:rPr>
        <w:t xml:space="preserve"> та </w:t>
      </w:r>
      <w:r w:rsidR="007700F3">
        <w:rPr>
          <w:lang w:val="uk-UA"/>
        </w:rPr>
        <w:t>допущено суддів</w:t>
      </w:r>
      <w:r w:rsidR="00CE796D">
        <w:rPr>
          <w:lang w:val="uk-UA"/>
        </w:rPr>
        <w:t xml:space="preserve"> до </w:t>
      </w:r>
      <w:r w:rsidR="007E6AAD">
        <w:rPr>
          <w:lang w:val="uk-UA"/>
        </w:rPr>
        <w:t>другого етапу кваліфікаційного оцінювання «Дослідження досьє та проведення співбесіди» за результатами іспиту</w:t>
      </w:r>
      <w:r w:rsidR="00230028" w:rsidRPr="00230028">
        <w:rPr>
          <w:lang w:val="uk-UA"/>
        </w:rPr>
        <w:t>.</w:t>
      </w:r>
      <w:r w:rsidR="00496B90">
        <w:rPr>
          <w:lang w:val="uk-UA"/>
        </w:rPr>
        <w:t xml:space="preserve"> </w:t>
      </w:r>
      <w:r w:rsidR="00DF0A44">
        <w:rPr>
          <w:lang w:val="uk-UA"/>
        </w:rPr>
        <w:t>Крім того, в описовій частині цього рішення вказано, зокрема, що</w:t>
      </w:r>
      <w:r w:rsidR="00496B90">
        <w:rPr>
          <w:lang w:val="uk-UA"/>
        </w:rPr>
        <w:t xml:space="preserve"> </w:t>
      </w:r>
      <w:r w:rsidR="009D7FF6">
        <w:rPr>
          <w:szCs w:val="28"/>
          <w:lang w:val="uk-UA"/>
        </w:rPr>
        <w:t>суддя Цимбал І.К. не з’явилася для складання іспиту</w:t>
      </w:r>
      <w:r w:rsidR="00E06024">
        <w:rPr>
          <w:szCs w:val="28"/>
          <w:lang w:val="uk-UA"/>
        </w:rPr>
        <w:t xml:space="preserve">, а також що </w:t>
      </w:r>
      <w:r w:rsidR="00E06024">
        <w:rPr>
          <w:lang w:val="uk-UA"/>
        </w:rPr>
        <w:t xml:space="preserve">стосовно судді </w:t>
      </w:r>
      <w:r w:rsidR="00E06024" w:rsidRPr="00832A05">
        <w:rPr>
          <w:szCs w:val="28"/>
          <w:lang w:val="uk-UA"/>
        </w:rPr>
        <w:t>Дарниць</w:t>
      </w:r>
      <w:r w:rsidR="007E6AAD">
        <w:rPr>
          <w:szCs w:val="28"/>
          <w:lang w:val="uk-UA"/>
        </w:rPr>
        <w:t xml:space="preserve">кого районного суду міста Києва </w:t>
      </w:r>
      <w:r w:rsidR="00E06024" w:rsidRPr="00832A05">
        <w:rPr>
          <w:szCs w:val="28"/>
          <w:lang w:val="uk-UA"/>
        </w:rPr>
        <w:t>Цимбал І.К.</w:t>
      </w:r>
      <w:r w:rsidR="00E06024">
        <w:rPr>
          <w:szCs w:val="28"/>
          <w:lang w:val="uk-UA"/>
        </w:rPr>
        <w:t xml:space="preserve"> припинено проведення кваліфікаційного оцінювання на відповідність займаній посаді на підставі рішення Вищої ради правосуддя про тимчасове відсторонення судді Цимбал І.К. від здійснення правосуддя з подальшим кваліфікаційним оцінюванням для підтвердження здатності судді здійснювати правосуддя у відповідному судді</w:t>
      </w:r>
      <w:r w:rsidR="00F67E15">
        <w:rPr>
          <w:szCs w:val="28"/>
          <w:lang w:val="uk-UA"/>
        </w:rPr>
        <w:t>;</w:t>
      </w:r>
    </w:p>
    <w:p w:rsidR="00842E47" w:rsidRPr="00CA4CA8" w:rsidRDefault="00F67E15" w:rsidP="004D0B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A414DA">
        <w:rPr>
          <w:rFonts w:ascii="Times New Roman" w:hAnsi="Times New Roman" w:cs="Times New Roman"/>
          <w:sz w:val="28"/>
          <w:szCs w:val="28"/>
        </w:rPr>
        <w:t>упровідни</w:t>
      </w:r>
      <w:r w:rsidR="00DB4D3A">
        <w:rPr>
          <w:rFonts w:ascii="Times New Roman" w:hAnsi="Times New Roman" w:cs="Times New Roman"/>
          <w:sz w:val="28"/>
          <w:szCs w:val="28"/>
        </w:rPr>
        <w:t>й</w:t>
      </w:r>
      <w:r w:rsidR="00A414DA">
        <w:rPr>
          <w:rFonts w:ascii="Times New Roman" w:hAnsi="Times New Roman" w:cs="Times New Roman"/>
          <w:sz w:val="28"/>
          <w:szCs w:val="28"/>
        </w:rPr>
        <w:t xml:space="preserve"> лист від </w:t>
      </w:r>
      <w:r w:rsidR="00CD0C51">
        <w:rPr>
          <w:rFonts w:ascii="Times New Roman" w:hAnsi="Times New Roman" w:cs="Times New Roman"/>
          <w:sz w:val="28"/>
          <w:szCs w:val="28"/>
        </w:rPr>
        <w:t>4 липня 2018 року</w:t>
      </w:r>
      <w:r w:rsidR="00DB4D3A">
        <w:rPr>
          <w:rFonts w:ascii="Times New Roman" w:hAnsi="Times New Roman" w:cs="Times New Roman"/>
          <w:sz w:val="28"/>
          <w:szCs w:val="28"/>
        </w:rPr>
        <w:t>, який надійшов</w:t>
      </w:r>
      <w:r w:rsidR="00CD0C51">
        <w:rPr>
          <w:rFonts w:ascii="Times New Roman" w:hAnsi="Times New Roman" w:cs="Times New Roman"/>
          <w:sz w:val="28"/>
          <w:szCs w:val="28"/>
        </w:rPr>
        <w:t xml:space="preserve"> на адресу ВККСУ</w:t>
      </w:r>
      <w:r w:rsidR="00496B90">
        <w:rPr>
          <w:rFonts w:ascii="Times New Roman" w:hAnsi="Times New Roman" w:cs="Times New Roman"/>
          <w:sz w:val="28"/>
          <w:szCs w:val="28"/>
        </w:rPr>
        <w:t xml:space="preserve"> </w:t>
      </w:r>
      <w:r w:rsidR="00CD0C51">
        <w:rPr>
          <w:rFonts w:ascii="Times New Roman" w:hAnsi="Times New Roman" w:cs="Times New Roman"/>
          <w:sz w:val="28"/>
          <w:szCs w:val="28"/>
        </w:rPr>
        <w:t>з Національної школи суддів України</w:t>
      </w:r>
      <w:r w:rsidR="00DB4D3A">
        <w:rPr>
          <w:rFonts w:ascii="Times New Roman" w:hAnsi="Times New Roman" w:cs="Times New Roman"/>
          <w:sz w:val="28"/>
          <w:szCs w:val="28"/>
        </w:rPr>
        <w:t>, зі</w:t>
      </w:r>
      <w:r w:rsidR="00CD0C51">
        <w:rPr>
          <w:rFonts w:ascii="Times New Roman" w:hAnsi="Times New Roman" w:cs="Times New Roman"/>
          <w:sz w:val="28"/>
          <w:szCs w:val="28"/>
        </w:rPr>
        <w:t xml:space="preserve"> звіт</w:t>
      </w:r>
      <w:r w:rsidR="00DB4D3A">
        <w:rPr>
          <w:rFonts w:ascii="Times New Roman" w:hAnsi="Times New Roman" w:cs="Times New Roman"/>
          <w:sz w:val="28"/>
          <w:szCs w:val="28"/>
        </w:rPr>
        <w:t>ом</w:t>
      </w:r>
      <w:r w:rsidR="00CD0C51">
        <w:rPr>
          <w:rFonts w:ascii="Times New Roman" w:hAnsi="Times New Roman" w:cs="Times New Roman"/>
          <w:sz w:val="28"/>
          <w:szCs w:val="28"/>
        </w:rPr>
        <w:t xml:space="preserve"> про результати проходження суддею </w:t>
      </w:r>
      <w:r w:rsidR="00CD0C51" w:rsidRPr="00CA4CA8">
        <w:rPr>
          <w:rFonts w:ascii="Times New Roman" w:hAnsi="Times New Roman" w:cs="Times New Roman"/>
          <w:sz w:val="28"/>
          <w:szCs w:val="28"/>
        </w:rPr>
        <w:t>Дарницького районного суду міста Києва Цимбал І.К.</w:t>
      </w:r>
      <w:r w:rsidR="00496B90">
        <w:rPr>
          <w:rFonts w:ascii="Times New Roman" w:hAnsi="Times New Roman" w:cs="Times New Roman"/>
          <w:sz w:val="28"/>
          <w:szCs w:val="28"/>
        </w:rPr>
        <w:t xml:space="preserve"> </w:t>
      </w:r>
      <w:r w:rsidR="00D30672">
        <w:rPr>
          <w:rFonts w:ascii="Times New Roman" w:hAnsi="Times New Roman" w:cs="Times New Roman"/>
          <w:sz w:val="28"/>
          <w:szCs w:val="28"/>
        </w:rPr>
        <w:t>курсу підвищення кваліфікації, визначеного Вищою радою правосуддя (р</w:t>
      </w:r>
      <w:r w:rsidR="00D30672" w:rsidRPr="00A40C88">
        <w:rPr>
          <w:rFonts w:ascii="Times New Roman" w:hAnsi="Times New Roman"/>
          <w:sz w:val="28"/>
          <w:szCs w:val="28"/>
        </w:rPr>
        <w:t>ішення</w:t>
      </w:r>
      <w:r w:rsidR="00A414DA">
        <w:rPr>
          <w:rFonts w:ascii="Times New Roman" w:hAnsi="Times New Roman"/>
          <w:sz w:val="28"/>
          <w:szCs w:val="28"/>
        </w:rPr>
        <w:t xml:space="preserve"> Вищої ради правосуддя від </w:t>
      </w:r>
      <w:r w:rsidR="00D30672" w:rsidRPr="00A40C88">
        <w:rPr>
          <w:rFonts w:ascii="Times New Roman" w:hAnsi="Times New Roman"/>
          <w:sz w:val="28"/>
          <w:szCs w:val="28"/>
        </w:rPr>
        <w:t>1 березня 2018 року № 702/0/15-18</w:t>
      </w:r>
      <w:r w:rsidR="00D30672">
        <w:rPr>
          <w:rFonts w:ascii="Times New Roman" w:hAnsi="Times New Roman" w:cs="Times New Roman"/>
          <w:sz w:val="28"/>
          <w:szCs w:val="28"/>
        </w:rPr>
        <w:t>)</w:t>
      </w:r>
      <w:r>
        <w:rPr>
          <w:rFonts w:ascii="Times New Roman" w:hAnsi="Times New Roman" w:cs="Times New Roman"/>
          <w:sz w:val="28"/>
          <w:szCs w:val="28"/>
        </w:rPr>
        <w:t>;</w:t>
      </w:r>
    </w:p>
    <w:p w:rsidR="00846C10" w:rsidRPr="00893FD1" w:rsidRDefault="00F67E15" w:rsidP="00846C10">
      <w:pPr>
        <w:pStyle w:val="ab"/>
        <w:ind w:firstLine="851"/>
        <w:rPr>
          <w:szCs w:val="28"/>
          <w:lang w:val="uk-UA" w:bidi="uk-UA"/>
        </w:rPr>
      </w:pPr>
      <w:r>
        <w:rPr>
          <w:szCs w:val="28"/>
          <w:lang w:val="uk-UA"/>
        </w:rPr>
        <w:t>р</w:t>
      </w:r>
      <w:r w:rsidR="004D0B57" w:rsidRPr="00846C10">
        <w:rPr>
          <w:szCs w:val="28"/>
          <w:lang w:val="uk-UA"/>
        </w:rPr>
        <w:t>ішення ВККС</w:t>
      </w:r>
      <w:r w:rsidR="00DB4D3A">
        <w:rPr>
          <w:szCs w:val="28"/>
          <w:lang w:val="uk-UA"/>
        </w:rPr>
        <w:t>У</w:t>
      </w:r>
      <w:r w:rsidR="004D0B57" w:rsidRPr="00846C10">
        <w:rPr>
          <w:szCs w:val="28"/>
          <w:lang w:val="uk-UA"/>
        </w:rPr>
        <w:t xml:space="preserve"> від 7 вересня 2018 року № 195/зп-18</w:t>
      </w:r>
      <w:r w:rsidR="0013744A">
        <w:rPr>
          <w:szCs w:val="28"/>
          <w:lang w:val="uk-UA"/>
        </w:rPr>
        <w:t>, яким</w:t>
      </w:r>
      <w:r w:rsidR="004D0B57" w:rsidRPr="00846C10">
        <w:rPr>
          <w:szCs w:val="28"/>
          <w:lang w:val="uk-UA"/>
        </w:rPr>
        <w:t xml:space="preserve"> призначен</w:t>
      </w:r>
      <w:r w:rsidR="0013744A">
        <w:rPr>
          <w:szCs w:val="28"/>
          <w:lang w:val="uk-UA"/>
        </w:rPr>
        <w:t xml:space="preserve">о </w:t>
      </w:r>
      <w:r w:rsidR="0013744A" w:rsidRPr="00846C10">
        <w:rPr>
          <w:szCs w:val="28"/>
          <w:lang w:val="uk-UA"/>
        </w:rPr>
        <w:t>19 вересня 2018 року</w:t>
      </w:r>
      <w:r w:rsidR="004D0B57" w:rsidRPr="00846C10">
        <w:rPr>
          <w:szCs w:val="28"/>
          <w:lang w:val="uk-UA"/>
        </w:rPr>
        <w:t xml:space="preserve"> кваліфікаційне оцінювання для підтвердження здатності</w:t>
      </w:r>
      <w:r w:rsidR="00467E59" w:rsidRPr="00846C10">
        <w:rPr>
          <w:szCs w:val="28"/>
          <w:lang w:val="uk-UA"/>
        </w:rPr>
        <w:t>, зокрема,</w:t>
      </w:r>
      <w:r w:rsidR="003642A3">
        <w:rPr>
          <w:szCs w:val="28"/>
          <w:lang w:val="uk-UA"/>
        </w:rPr>
        <w:t xml:space="preserve"> </w:t>
      </w:r>
      <w:r w:rsidR="004D0B57" w:rsidRPr="00FA1A9E">
        <w:rPr>
          <w:szCs w:val="28"/>
          <w:lang w:val="uk-UA"/>
        </w:rPr>
        <w:t>судді Цимбал І.К. здійснювати правосуддя у Дарницькому районному суді міста Києва за кримінальною спеціалізацією</w:t>
      </w:r>
      <w:r w:rsidR="00FD1571" w:rsidRPr="00FA1A9E">
        <w:rPr>
          <w:szCs w:val="28"/>
          <w:lang w:val="uk-UA"/>
        </w:rPr>
        <w:t xml:space="preserve"> (у зв’язку </w:t>
      </w:r>
      <w:r w:rsidR="004558CC" w:rsidRPr="00FA1A9E">
        <w:rPr>
          <w:szCs w:val="28"/>
          <w:lang w:val="uk-UA"/>
        </w:rPr>
        <w:t>з накладенням дисциплінарного стягнення</w:t>
      </w:r>
      <w:r w:rsidR="00FD1571" w:rsidRPr="00FA1A9E">
        <w:rPr>
          <w:szCs w:val="28"/>
          <w:lang w:val="uk-UA"/>
        </w:rPr>
        <w:t>)</w:t>
      </w:r>
      <w:r w:rsidR="004A754F" w:rsidRPr="00FA1A9E">
        <w:rPr>
          <w:szCs w:val="28"/>
          <w:lang w:val="uk-UA"/>
        </w:rPr>
        <w:t>,</w:t>
      </w:r>
      <w:r w:rsidR="003642A3">
        <w:rPr>
          <w:szCs w:val="28"/>
          <w:lang w:val="uk-UA"/>
        </w:rPr>
        <w:t xml:space="preserve"> </w:t>
      </w:r>
      <w:r w:rsidR="0013744A">
        <w:rPr>
          <w:szCs w:val="28"/>
          <w:lang w:val="uk-UA"/>
        </w:rPr>
        <w:t>в</w:t>
      </w:r>
      <w:r w:rsidR="004A754F" w:rsidRPr="00846C10">
        <w:rPr>
          <w:szCs w:val="28"/>
          <w:lang w:val="uk-UA"/>
        </w:rPr>
        <w:t xml:space="preserve">становлено черговість етапів проведення кваліфікаційного оцінювання: перший етап – </w:t>
      </w:r>
      <w:r w:rsidR="00846C10" w:rsidRPr="00846C10">
        <w:rPr>
          <w:szCs w:val="28"/>
          <w:lang w:val="uk-UA"/>
        </w:rPr>
        <w:t xml:space="preserve">складання іспиту, </w:t>
      </w:r>
      <w:r w:rsidR="00846C10" w:rsidRPr="0039201F">
        <w:rPr>
          <w:szCs w:val="28"/>
          <w:lang w:val="uk-UA"/>
        </w:rPr>
        <w:t>другий етап</w:t>
      </w:r>
      <w:r w:rsidR="00846C10" w:rsidRPr="00846C10">
        <w:rPr>
          <w:szCs w:val="28"/>
          <w:lang w:val="uk-UA"/>
        </w:rPr>
        <w:t xml:space="preserve"> – дослідження досьє та проведення співбесіди, а також </w:t>
      </w:r>
      <w:r w:rsidR="00846C10" w:rsidRPr="00793C61">
        <w:rPr>
          <w:szCs w:val="28"/>
          <w:lang w:val="uk-UA" w:bidi="uk-UA"/>
        </w:rPr>
        <w:t xml:space="preserve">встановлено </w:t>
      </w:r>
      <w:r w:rsidR="00846C10" w:rsidRPr="00E620D3">
        <w:rPr>
          <w:szCs w:val="28"/>
          <w:lang w:val="uk-UA" w:bidi="uk-UA"/>
        </w:rPr>
        <w:t>мінім</w:t>
      </w:r>
      <w:r w:rsidR="00A0313D" w:rsidRPr="00E620D3">
        <w:rPr>
          <w:szCs w:val="28"/>
          <w:lang w:val="uk-UA" w:bidi="uk-UA"/>
        </w:rPr>
        <w:t>ально допустимий бал іспиту</w:t>
      </w:r>
      <w:r w:rsidR="00496B90">
        <w:rPr>
          <w:szCs w:val="28"/>
          <w:lang w:val="uk-UA" w:bidi="uk-UA"/>
        </w:rPr>
        <w:t xml:space="preserve"> </w:t>
      </w:r>
      <w:r w:rsidR="006C6021">
        <w:rPr>
          <w:szCs w:val="28"/>
          <w:lang w:val="uk-UA" w:bidi="uk-UA"/>
        </w:rPr>
        <w:t>–</w:t>
      </w:r>
      <w:r w:rsidR="00A0313D">
        <w:rPr>
          <w:szCs w:val="28"/>
          <w:lang w:val="uk-UA" w:bidi="uk-UA"/>
        </w:rPr>
        <w:t xml:space="preserve"> 55</w:t>
      </w:r>
      <w:r w:rsidR="00846C10" w:rsidRPr="00793C61">
        <w:rPr>
          <w:szCs w:val="28"/>
          <w:lang w:val="uk-UA" w:bidi="uk-UA"/>
        </w:rPr>
        <w:t xml:space="preserve"> відсотків від максимально можливого бала у разі набрання суддею:</w:t>
      </w:r>
      <w:r w:rsidR="00496B90">
        <w:rPr>
          <w:szCs w:val="28"/>
          <w:lang w:val="uk-UA" w:bidi="uk-UA"/>
        </w:rPr>
        <w:t xml:space="preserve"> </w:t>
      </w:r>
      <w:r w:rsidR="00846C10" w:rsidRPr="00793C61">
        <w:rPr>
          <w:szCs w:val="28"/>
          <w:lang w:val="uk-UA" w:bidi="uk-UA"/>
        </w:rPr>
        <w:t>5</w:t>
      </w:r>
      <w:r w:rsidR="00A0313D">
        <w:rPr>
          <w:szCs w:val="28"/>
          <w:lang w:val="uk-UA" w:bidi="uk-UA"/>
        </w:rPr>
        <w:t>5</w:t>
      </w:r>
      <w:r w:rsidR="00846C10" w:rsidRPr="00793C61">
        <w:rPr>
          <w:szCs w:val="28"/>
          <w:lang w:val="uk-UA" w:bidi="uk-UA"/>
        </w:rPr>
        <w:t xml:space="preserve"> і більше відсотків від максимально можливого бала </w:t>
      </w:r>
      <w:r w:rsidR="00846C10" w:rsidRPr="00893FD1">
        <w:rPr>
          <w:szCs w:val="28"/>
          <w:lang w:val="uk-UA" w:bidi="uk-UA"/>
        </w:rPr>
        <w:t>за складання анонімного письмового тестування;</w:t>
      </w:r>
      <w:r w:rsidR="003642A3">
        <w:rPr>
          <w:szCs w:val="28"/>
          <w:lang w:val="uk-UA" w:bidi="uk-UA"/>
        </w:rPr>
        <w:t xml:space="preserve"> </w:t>
      </w:r>
      <w:r w:rsidR="00846C10" w:rsidRPr="00893FD1">
        <w:rPr>
          <w:szCs w:val="28"/>
          <w:lang w:val="uk-UA" w:bidi="uk-UA"/>
        </w:rPr>
        <w:t>5</w:t>
      </w:r>
      <w:r w:rsidR="00A0313D" w:rsidRPr="00893FD1">
        <w:rPr>
          <w:szCs w:val="28"/>
          <w:lang w:val="uk-UA" w:bidi="uk-UA"/>
        </w:rPr>
        <w:t>5</w:t>
      </w:r>
      <w:r w:rsidR="00846C10" w:rsidRPr="00893FD1">
        <w:rPr>
          <w:szCs w:val="28"/>
          <w:lang w:val="uk-UA" w:bidi="uk-UA"/>
        </w:rPr>
        <w:t xml:space="preserve"> і більше відсотків від максимально можливого бала за виконання практичного завдання</w:t>
      </w:r>
      <w:r w:rsidR="00470EE6" w:rsidRPr="00893FD1">
        <w:rPr>
          <w:szCs w:val="28"/>
          <w:lang w:val="uk-UA" w:bidi="uk-UA"/>
        </w:rPr>
        <w:t>;</w:t>
      </w:r>
    </w:p>
    <w:p w:rsidR="004D0B57" w:rsidRPr="00675608" w:rsidRDefault="004978FC" w:rsidP="004D0B57">
      <w:pPr>
        <w:spacing w:after="0" w:line="240" w:lineRule="auto"/>
        <w:ind w:firstLine="709"/>
        <w:jc w:val="both"/>
        <w:rPr>
          <w:rFonts w:ascii="Times New Roman" w:hAnsi="Times New Roman" w:cs="Times New Roman"/>
          <w:sz w:val="28"/>
          <w:szCs w:val="28"/>
        </w:rPr>
      </w:pPr>
      <w:r>
        <w:rPr>
          <w:rFonts w:ascii="Times New Roman" w:hAnsi="Times New Roman"/>
          <w:sz w:val="28"/>
          <w:szCs w:val="28"/>
        </w:rPr>
        <w:t>р</w:t>
      </w:r>
      <w:r w:rsidR="00794F52" w:rsidRPr="00846C10">
        <w:rPr>
          <w:rFonts w:ascii="Times New Roman" w:hAnsi="Times New Roman"/>
          <w:sz w:val="28"/>
          <w:szCs w:val="28"/>
        </w:rPr>
        <w:t>ішення ВККСУ</w:t>
      </w:r>
      <w:r w:rsidR="00496B90">
        <w:rPr>
          <w:rFonts w:ascii="Times New Roman" w:hAnsi="Times New Roman"/>
          <w:sz w:val="28"/>
          <w:szCs w:val="28"/>
        </w:rPr>
        <w:t xml:space="preserve"> </w:t>
      </w:r>
      <w:r w:rsidR="00794F52" w:rsidRPr="00846C10">
        <w:rPr>
          <w:rFonts w:ascii="Times New Roman" w:hAnsi="Times New Roman"/>
          <w:sz w:val="28"/>
          <w:szCs w:val="28"/>
        </w:rPr>
        <w:t xml:space="preserve">від </w:t>
      </w:r>
      <w:r w:rsidR="00794F52">
        <w:rPr>
          <w:rFonts w:ascii="Times New Roman" w:hAnsi="Times New Roman"/>
          <w:sz w:val="28"/>
          <w:szCs w:val="28"/>
        </w:rPr>
        <w:t xml:space="preserve">12 грудня </w:t>
      </w:r>
      <w:r w:rsidR="00794F52" w:rsidRPr="00846C10">
        <w:rPr>
          <w:rFonts w:ascii="Times New Roman" w:hAnsi="Times New Roman"/>
          <w:sz w:val="28"/>
          <w:szCs w:val="28"/>
        </w:rPr>
        <w:t xml:space="preserve">2018 року № </w:t>
      </w:r>
      <w:r w:rsidR="00E71B48">
        <w:rPr>
          <w:rFonts w:ascii="Times New Roman" w:hAnsi="Times New Roman"/>
          <w:sz w:val="28"/>
          <w:szCs w:val="28"/>
        </w:rPr>
        <w:t>3</w:t>
      </w:r>
      <w:r w:rsidR="00794F52" w:rsidRPr="00846C10">
        <w:rPr>
          <w:rFonts w:ascii="Times New Roman" w:hAnsi="Times New Roman"/>
          <w:sz w:val="28"/>
          <w:szCs w:val="28"/>
        </w:rPr>
        <w:t>1</w:t>
      </w:r>
      <w:r w:rsidR="00E71B48">
        <w:rPr>
          <w:rFonts w:ascii="Times New Roman" w:hAnsi="Times New Roman"/>
          <w:sz w:val="28"/>
          <w:szCs w:val="28"/>
        </w:rPr>
        <w:t>3</w:t>
      </w:r>
      <w:r w:rsidR="00794F52" w:rsidRPr="00846C10">
        <w:rPr>
          <w:rFonts w:ascii="Times New Roman" w:hAnsi="Times New Roman"/>
          <w:sz w:val="28"/>
          <w:szCs w:val="28"/>
        </w:rPr>
        <w:t>/зп-18</w:t>
      </w:r>
      <w:r w:rsidR="002420BB">
        <w:rPr>
          <w:rFonts w:ascii="Times New Roman" w:hAnsi="Times New Roman"/>
          <w:sz w:val="28"/>
          <w:szCs w:val="28"/>
        </w:rPr>
        <w:t>, яким</w:t>
      </w:r>
      <w:r w:rsidR="00794F52" w:rsidRPr="00846C10">
        <w:rPr>
          <w:rFonts w:ascii="Times New Roman" w:hAnsi="Times New Roman"/>
          <w:sz w:val="28"/>
          <w:szCs w:val="28"/>
        </w:rPr>
        <w:t xml:space="preserve"> призначен</w:t>
      </w:r>
      <w:r w:rsidR="001A1DC1">
        <w:rPr>
          <w:rFonts w:ascii="Times New Roman" w:hAnsi="Times New Roman"/>
          <w:sz w:val="28"/>
          <w:szCs w:val="28"/>
        </w:rPr>
        <w:t>о проведення тестування особистих морально-психологічних якостей і загальних здібностей</w:t>
      </w:r>
      <w:r w:rsidR="002420BB">
        <w:rPr>
          <w:rFonts w:ascii="Times New Roman" w:hAnsi="Times New Roman"/>
          <w:sz w:val="28"/>
          <w:szCs w:val="28"/>
        </w:rPr>
        <w:t xml:space="preserve">, </w:t>
      </w:r>
      <w:r w:rsidR="002420BB" w:rsidRPr="00675608">
        <w:rPr>
          <w:rFonts w:ascii="Times New Roman" w:hAnsi="Times New Roman" w:cs="Times New Roman"/>
          <w:sz w:val="28"/>
          <w:szCs w:val="28"/>
        </w:rPr>
        <w:t>зокрема</w:t>
      </w:r>
      <w:r w:rsidR="002420BB">
        <w:rPr>
          <w:rFonts w:ascii="Times New Roman" w:hAnsi="Times New Roman" w:cs="Times New Roman"/>
          <w:sz w:val="28"/>
          <w:szCs w:val="28"/>
        </w:rPr>
        <w:t>,</w:t>
      </w:r>
      <w:r w:rsidR="002420BB" w:rsidRPr="00675608">
        <w:rPr>
          <w:rFonts w:ascii="Times New Roman" w:hAnsi="Times New Roman" w:cs="Times New Roman"/>
          <w:sz w:val="28"/>
          <w:szCs w:val="28"/>
          <w:lang w:bidi="uk-UA"/>
        </w:rPr>
        <w:t xml:space="preserve"> судді </w:t>
      </w:r>
      <w:r w:rsidR="002420BB" w:rsidRPr="00675608">
        <w:rPr>
          <w:rFonts w:ascii="Times New Roman" w:hAnsi="Times New Roman" w:cs="Times New Roman"/>
          <w:sz w:val="28"/>
          <w:szCs w:val="28"/>
        </w:rPr>
        <w:t xml:space="preserve">Дарницького районного суду міста Києва </w:t>
      </w:r>
      <w:r w:rsidR="00496B90">
        <w:rPr>
          <w:rFonts w:ascii="Times New Roman" w:hAnsi="Times New Roman" w:cs="Times New Roman"/>
          <w:sz w:val="28"/>
          <w:szCs w:val="28"/>
        </w:rPr>
        <w:t xml:space="preserve">               </w:t>
      </w:r>
      <w:r w:rsidR="002420BB" w:rsidRPr="00675608">
        <w:rPr>
          <w:rFonts w:ascii="Times New Roman" w:hAnsi="Times New Roman" w:cs="Times New Roman"/>
          <w:sz w:val="28"/>
          <w:szCs w:val="28"/>
        </w:rPr>
        <w:t>Цимбал І.К.</w:t>
      </w:r>
      <w:r w:rsidR="00496B90">
        <w:rPr>
          <w:rFonts w:ascii="Times New Roman" w:hAnsi="Times New Roman" w:cs="Times New Roman"/>
          <w:sz w:val="28"/>
          <w:szCs w:val="28"/>
        </w:rPr>
        <w:t xml:space="preserve"> </w:t>
      </w:r>
      <w:r w:rsidR="001A1DC1">
        <w:rPr>
          <w:rFonts w:ascii="Times New Roman" w:hAnsi="Times New Roman"/>
          <w:sz w:val="28"/>
          <w:szCs w:val="28"/>
        </w:rPr>
        <w:t xml:space="preserve">у межах кваліфікаційного оцінювання на </w:t>
      </w:r>
      <w:r w:rsidR="005E0774">
        <w:rPr>
          <w:rFonts w:ascii="Times New Roman" w:hAnsi="Times New Roman"/>
          <w:sz w:val="28"/>
          <w:szCs w:val="28"/>
        </w:rPr>
        <w:t xml:space="preserve">відповідність займаній посаді та кваліфікаційного оцінювання у зв’язку з накладенням </w:t>
      </w:r>
      <w:r w:rsidR="005E0774" w:rsidRPr="00675608">
        <w:rPr>
          <w:rFonts w:ascii="Times New Roman" w:hAnsi="Times New Roman" w:cs="Times New Roman"/>
          <w:sz w:val="28"/>
          <w:szCs w:val="28"/>
        </w:rPr>
        <w:t>дисциплінарного стягнення</w:t>
      </w:r>
      <w:r w:rsidR="004D3AB4">
        <w:rPr>
          <w:rFonts w:ascii="Times New Roman" w:hAnsi="Times New Roman" w:cs="Times New Roman"/>
          <w:sz w:val="28"/>
          <w:szCs w:val="28"/>
        </w:rPr>
        <w:t>, а саме:</w:t>
      </w:r>
      <w:r w:rsidR="003642A3">
        <w:rPr>
          <w:rFonts w:ascii="Times New Roman" w:hAnsi="Times New Roman" w:cs="Times New Roman"/>
          <w:sz w:val="28"/>
          <w:szCs w:val="28"/>
        </w:rPr>
        <w:t xml:space="preserve"> </w:t>
      </w:r>
      <w:r w:rsidR="00675608" w:rsidRPr="00675608">
        <w:rPr>
          <w:rFonts w:ascii="Times New Roman" w:hAnsi="Times New Roman" w:cs="Times New Roman"/>
          <w:sz w:val="28"/>
          <w:szCs w:val="28"/>
        </w:rPr>
        <w:t>2</w:t>
      </w:r>
      <w:r w:rsidR="00915BCC">
        <w:rPr>
          <w:rFonts w:ascii="Times New Roman" w:hAnsi="Times New Roman" w:cs="Times New Roman"/>
          <w:sz w:val="28"/>
          <w:szCs w:val="28"/>
        </w:rPr>
        <w:t>2 січня 2019 року</w:t>
      </w:r>
      <w:r w:rsidR="003642A3">
        <w:rPr>
          <w:rFonts w:ascii="Times New Roman" w:hAnsi="Times New Roman" w:cs="Times New Roman"/>
          <w:sz w:val="28"/>
          <w:szCs w:val="28"/>
        </w:rPr>
        <w:t xml:space="preserve"> –</w:t>
      </w:r>
      <w:r w:rsidR="00915BCC">
        <w:rPr>
          <w:rFonts w:ascii="Times New Roman" w:hAnsi="Times New Roman" w:cs="Times New Roman"/>
          <w:sz w:val="28"/>
          <w:szCs w:val="28"/>
        </w:rPr>
        <w:t xml:space="preserve"> комп’ютерне тестування, 27</w:t>
      </w:r>
      <w:r w:rsidR="00736691">
        <w:rPr>
          <w:rFonts w:ascii="Times New Roman" w:hAnsi="Times New Roman" w:cs="Times New Roman"/>
          <w:sz w:val="28"/>
          <w:szCs w:val="28"/>
        </w:rPr>
        <w:t xml:space="preserve"> </w:t>
      </w:r>
      <w:r w:rsidR="00915BCC">
        <w:rPr>
          <w:rFonts w:ascii="Times New Roman" w:hAnsi="Times New Roman" w:cs="Times New Roman"/>
          <w:sz w:val="28"/>
          <w:szCs w:val="28"/>
        </w:rPr>
        <w:t>січ</w:t>
      </w:r>
      <w:r w:rsidR="00675608" w:rsidRPr="00675608">
        <w:rPr>
          <w:rFonts w:ascii="Times New Roman" w:hAnsi="Times New Roman" w:cs="Times New Roman"/>
          <w:sz w:val="28"/>
          <w:szCs w:val="28"/>
        </w:rPr>
        <w:t>ня 201</w:t>
      </w:r>
      <w:r w:rsidR="00FC4AAB">
        <w:rPr>
          <w:rFonts w:ascii="Times New Roman" w:hAnsi="Times New Roman" w:cs="Times New Roman"/>
          <w:sz w:val="28"/>
          <w:szCs w:val="28"/>
        </w:rPr>
        <w:t>9</w:t>
      </w:r>
      <w:r w:rsidR="00675608" w:rsidRPr="00675608">
        <w:rPr>
          <w:rFonts w:ascii="Times New Roman" w:hAnsi="Times New Roman" w:cs="Times New Roman"/>
          <w:sz w:val="28"/>
          <w:szCs w:val="28"/>
        </w:rPr>
        <w:t xml:space="preserve"> року</w:t>
      </w:r>
      <w:r w:rsidR="00FC4AAB">
        <w:rPr>
          <w:rFonts w:ascii="Times New Roman" w:hAnsi="Times New Roman" w:cs="Times New Roman"/>
          <w:sz w:val="28"/>
          <w:szCs w:val="28"/>
        </w:rPr>
        <w:t xml:space="preserve"> </w:t>
      </w:r>
      <w:r w:rsidR="00736691">
        <w:rPr>
          <w:rFonts w:ascii="Times New Roman" w:hAnsi="Times New Roman" w:cs="Times New Roman"/>
          <w:sz w:val="28"/>
          <w:szCs w:val="28"/>
        </w:rPr>
        <w:t xml:space="preserve"> – </w:t>
      </w:r>
      <w:r w:rsidR="00FC4AAB">
        <w:rPr>
          <w:rFonts w:ascii="Times New Roman" w:hAnsi="Times New Roman" w:cs="Times New Roman"/>
          <w:sz w:val="28"/>
          <w:szCs w:val="28"/>
        </w:rPr>
        <w:t>інтерв’ю з психологом</w:t>
      </w:r>
      <w:r>
        <w:rPr>
          <w:rFonts w:ascii="Times New Roman" w:hAnsi="Times New Roman" w:cs="Times New Roman"/>
          <w:sz w:val="28"/>
          <w:szCs w:val="28"/>
        </w:rPr>
        <w:t>;</w:t>
      </w:r>
    </w:p>
    <w:p w:rsidR="00A70808" w:rsidRPr="00865574" w:rsidRDefault="004978FC" w:rsidP="004D0B57">
      <w:pPr>
        <w:spacing w:after="0" w:line="240" w:lineRule="auto"/>
        <w:ind w:firstLine="709"/>
        <w:jc w:val="both"/>
        <w:rPr>
          <w:rFonts w:ascii="Times New Roman" w:hAnsi="Times New Roman"/>
          <w:sz w:val="28"/>
          <w:szCs w:val="28"/>
        </w:rPr>
      </w:pPr>
      <w:r>
        <w:rPr>
          <w:rFonts w:ascii="Times New Roman" w:hAnsi="Times New Roman"/>
          <w:sz w:val="28"/>
          <w:szCs w:val="28"/>
        </w:rPr>
        <w:t>р</w:t>
      </w:r>
      <w:r w:rsidR="004D0B57" w:rsidRPr="00A40C88">
        <w:rPr>
          <w:rFonts w:ascii="Times New Roman" w:hAnsi="Times New Roman"/>
          <w:sz w:val="28"/>
          <w:szCs w:val="28"/>
        </w:rPr>
        <w:t>ішення ВККСУ</w:t>
      </w:r>
      <w:r w:rsidR="00496B90">
        <w:rPr>
          <w:rFonts w:ascii="Times New Roman" w:hAnsi="Times New Roman"/>
          <w:sz w:val="28"/>
          <w:szCs w:val="28"/>
        </w:rPr>
        <w:t xml:space="preserve"> </w:t>
      </w:r>
      <w:r w:rsidR="004D0B57" w:rsidRPr="00A40C88">
        <w:rPr>
          <w:rFonts w:ascii="Times New Roman" w:hAnsi="Times New Roman"/>
          <w:sz w:val="28"/>
          <w:szCs w:val="28"/>
        </w:rPr>
        <w:t>від 18 березня 2019 року № 34/зп-19</w:t>
      </w:r>
      <w:r w:rsidR="009E171F">
        <w:rPr>
          <w:rFonts w:ascii="Times New Roman" w:hAnsi="Times New Roman"/>
          <w:sz w:val="28"/>
          <w:szCs w:val="28"/>
        </w:rPr>
        <w:t xml:space="preserve">, яким </w:t>
      </w:r>
      <w:r w:rsidR="004D0B57" w:rsidRPr="00A40C88">
        <w:rPr>
          <w:rFonts w:ascii="Times New Roman" w:hAnsi="Times New Roman"/>
          <w:sz w:val="28"/>
          <w:szCs w:val="28"/>
        </w:rPr>
        <w:t>судді Дарницького районного суду міста Києва Цимбал І.К. відмовлено у допуску до другого етапу</w:t>
      </w:r>
      <w:r w:rsidR="00496B90">
        <w:rPr>
          <w:rFonts w:ascii="Times New Roman" w:hAnsi="Times New Roman"/>
          <w:sz w:val="28"/>
          <w:szCs w:val="28"/>
        </w:rPr>
        <w:t xml:space="preserve"> </w:t>
      </w:r>
      <w:r w:rsidR="00D32E19" w:rsidRPr="00A40C88">
        <w:rPr>
          <w:rFonts w:ascii="Times New Roman" w:hAnsi="Times New Roman"/>
          <w:sz w:val="28"/>
          <w:szCs w:val="28"/>
        </w:rPr>
        <w:t>кваліфікаційного оцінювання</w:t>
      </w:r>
      <w:r w:rsidR="00496B90">
        <w:rPr>
          <w:rFonts w:ascii="Times New Roman" w:hAnsi="Times New Roman"/>
          <w:sz w:val="28"/>
          <w:szCs w:val="28"/>
        </w:rPr>
        <w:t xml:space="preserve"> </w:t>
      </w:r>
      <w:r w:rsidR="004D0B57" w:rsidRPr="00A40C88">
        <w:rPr>
          <w:rFonts w:ascii="Times New Roman" w:hAnsi="Times New Roman"/>
          <w:sz w:val="28"/>
          <w:szCs w:val="28"/>
        </w:rPr>
        <w:t>«Дослідження досьє т</w:t>
      </w:r>
      <w:r w:rsidR="005E634F">
        <w:rPr>
          <w:rFonts w:ascii="Times New Roman" w:hAnsi="Times New Roman"/>
          <w:sz w:val="28"/>
          <w:szCs w:val="28"/>
        </w:rPr>
        <w:t>а проведення співбесіди»</w:t>
      </w:r>
      <w:r w:rsidR="004D0B57" w:rsidRPr="00A40C88">
        <w:rPr>
          <w:rFonts w:ascii="Times New Roman" w:hAnsi="Times New Roman"/>
          <w:sz w:val="28"/>
          <w:szCs w:val="28"/>
        </w:rPr>
        <w:t xml:space="preserve">, призначеного рішенням </w:t>
      </w:r>
      <w:r w:rsidR="00B37EBE">
        <w:rPr>
          <w:rFonts w:ascii="Times New Roman" w:hAnsi="Times New Roman"/>
          <w:sz w:val="28"/>
          <w:szCs w:val="28"/>
        </w:rPr>
        <w:t>К</w:t>
      </w:r>
      <w:r w:rsidR="004D0B57" w:rsidRPr="00A40C88">
        <w:rPr>
          <w:rFonts w:ascii="Times New Roman" w:hAnsi="Times New Roman"/>
          <w:sz w:val="28"/>
          <w:szCs w:val="28"/>
        </w:rPr>
        <w:t>омісії від 7 вересня 2018 року</w:t>
      </w:r>
      <w:r w:rsidR="00496B90">
        <w:rPr>
          <w:rFonts w:ascii="Times New Roman" w:hAnsi="Times New Roman"/>
          <w:sz w:val="28"/>
          <w:szCs w:val="28"/>
        </w:rPr>
        <w:t xml:space="preserve">                          </w:t>
      </w:r>
      <w:r w:rsidR="004D0B57" w:rsidRPr="00A40C88">
        <w:rPr>
          <w:rFonts w:ascii="Times New Roman" w:hAnsi="Times New Roman"/>
          <w:sz w:val="28"/>
          <w:szCs w:val="28"/>
        </w:rPr>
        <w:lastRenderedPageBreak/>
        <w:t>№ 195/зп-18</w:t>
      </w:r>
      <w:r w:rsidR="00736691">
        <w:rPr>
          <w:rFonts w:ascii="Times New Roman" w:hAnsi="Times New Roman"/>
          <w:sz w:val="28"/>
          <w:szCs w:val="28"/>
        </w:rPr>
        <w:t xml:space="preserve"> </w:t>
      </w:r>
      <w:r w:rsidR="005E634F" w:rsidRPr="00A40C88">
        <w:rPr>
          <w:rFonts w:ascii="Times New Roman" w:hAnsi="Times New Roman"/>
          <w:sz w:val="28"/>
          <w:szCs w:val="28"/>
        </w:rPr>
        <w:t>у зв’язку з наклад</w:t>
      </w:r>
      <w:r w:rsidR="005E634F">
        <w:rPr>
          <w:rFonts w:ascii="Times New Roman" w:hAnsi="Times New Roman"/>
          <w:sz w:val="28"/>
          <w:szCs w:val="28"/>
        </w:rPr>
        <w:t>е</w:t>
      </w:r>
      <w:r w:rsidR="005E634F" w:rsidRPr="00A40C88">
        <w:rPr>
          <w:rFonts w:ascii="Times New Roman" w:hAnsi="Times New Roman"/>
          <w:sz w:val="28"/>
          <w:szCs w:val="28"/>
        </w:rPr>
        <w:t>нням дисциплінарного стягнення</w:t>
      </w:r>
      <w:r w:rsidR="005E634F">
        <w:rPr>
          <w:rFonts w:ascii="Times New Roman" w:hAnsi="Times New Roman"/>
          <w:sz w:val="28"/>
          <w:szCs w:val="28"/>
        </w:rPr>
        <w:t>,</w:t>
      </w:r>
      <w:r w:rsidR="004D0B57" w:rsidRPr="00A40C88">
        <w:rPr>
          <w:rFonts w:ascii="Times New Roman" w:hAnsi="Times New Roman"/>
          <w:sz w:val="28"/>
          <w:szCs w:val="28"/>
        </w:rPr>
        <w:t xml:space="preserve"> припинено її участь у відповідному оцінюванні та визнано такою, що не підтвердила здатні</w:t>
      </w:r>
      <w:r w:rsidR="005E634F">
        <w:rPr>
          <w:rFonts w:ascii="Times New Roman" w:hAnsi="Times New Roman"/>
          <w:sz w:val="28"/>
          <w:szCs w:val="28"/>
        </w:rPr>
        <w:t>сть</w:t>
      </w:r>
      <w:r w:rsidR="004D0B57" w:rsidRPr="00A40C88">
        <w:rPr>
          <w:rFonts w:ascii="Times New Roman" w:hAnsi="Times New Roman"/>
          <w:sz w:val="28"/>
          <w:szCs w:val="28"/>
        </w:rPr>
        <w:t xml:space="preserve"> здійснювати правосуддя у відповідному суді. </w:t>
      </w:r>
    </w:p>
    <w:p w:rsidR="00622194" w:rsidRPr="00622194" w:rsidRDefault="008A44BF" w:rsidP="009E171F">
      <w:pPr>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Крім того, </w:t>
      </w:r>
      <w:r w:rsidR="00622194" w:rsidRPr="00622194">
        <w:rPr>
          <w:rFonts w:ascii="Times New Roman" w:hAnsi="Times New Roman" w:cs="Times New Roman"/>
          <w:sz w:val="28"/>
          <w:szCs w:val="28"/>
        </w:rPr>
        <w:t>згідно з додатк</w:t>
      </w:r>
      <w:r w:rsidR="003B1B6D">
        <w:rPr>
          <w:rFonts w:ascii="Times New Roman" w:hAnsi="Times New Roman" w:cs="Times New Roman"/>
          <w:sz w:val="28"/>
          <w:szCs w:val="28"/>
        </w:rPr>
        <w:t>ом</w:t>
      </w:r>
      <w:r w:rsidR="00622194" w:rsidRPr="00622194">
        <w:rPr>
          <w:rFonts w:ascii="Times New Roman" w:hAnsi="Times New Roman" w:cs="Times New Roman"/>
          <w:sz w:val="28"/>
          <w:szCs w:val="28"/>
        </w:rPr>
        <w:t xml:space="preserve"> </w:t>
      </w:r>
      <w:r w:rsidR="003B1B6D">
        <w:rPr>
          <w:rFonts w:ascii="Times New Roman" w:hAnsi="Times New Roman" w:cs="Times New Roman"/>
          <w:sz w:val="28"/>
          <w:szCs w:val="28"/>
        </w:rPr>
        <w:t>3</w:t>
      </w:r>
      <w:r w:rsidR="00622194" w:rsidRPr="00622194">
        <w:rPr>
          <w:rFonts w:ascii="Times New Roman" w:hAnsi="Times New Roman" w:cs="Times New Roman"/>
          <w:sz w:val="28"/>
          <w:szCs w:val="28"/>
        </w:rPr>
        <w:t xml:space="preserve"> до рішення від 1</w:t>
      </w:r>
      <w:r w:rsidR="003B1B6D">
        <w:rPr>
          <w:rFonts w:ascii="Times New Roman" w:hAnsi="Times New Roman" w:cs="Times New Roman"/>
          <w:sz w:val="28"/>
          <w:szCs w:val="28"/>
        </w:rPr>
        <w:t>8 берез</w:t>
      </w:r>
      <w:r w:rsidR="00622194" w:rsidRPr="00622194">
        <w:rPr>
          <w:rFonts w:ascii="Times New Roman" w:hAnsi="Times New Roman" w:cs="Times New Roman"/>
          <w:sz w:val="28"/>
          <w:szCs w:val="28"/>
        </w:rPr>
        <w:t>ня 201</w:t>
      </w:r>
      <w:r w:rsidR="003B1B6D">
        <w:rPr>
          <w:rFonts w:ascii="Times New Roman" w:hAnsi="Times New Roman" w:cs="Times New Roman"/>
          <w:sz w:val="28"/>
          <w:szCs w:val="28"/>
        </w:rPr>
        <w:t>9</w:t>
      </w:r>
      <w:r w:rsidR="00622194" w:rsidRPr="00622194">
        <w:rPr>
          <w:rFonts w:ascii="Times New Roman" w:hAnsi="Times New Roman" w:cs="Times New Roman"/>
          <w:sz w:val="28"/>
          <w:szCs w:val="28"/>
        </w:rPr>
        <w:t xml:space="preserve"> року </w:t>
      </w:r>
      <w:r w:rsidR="00496B90">
        <w:rPr>
          <w:rFonts w:ascii="Times New Roman" w:hAnsi="Times New Roman" w:cs="Times New Roman"/>
          <w:sz w:val="28"/>
          <w:szCs w:val="28"/>
        </w:rPr>
        <w:t xml:space="preserve">             </w:t>
      </w:r>
      <w:r w:rsidR="00622194" w:rsidRPr="00622194">
        <w:rPr>
          <w:rFonts w:ascii="Times New Roman" w:hAnsi="Times New Roman" w:cs="Times New Roman"/>
          <w:sz w:val="28"/>
          <w:szCs w:val="28"/>
        </w:rPr>
        <w:t xml:space="preserve">№ </w:t>
      </w:r>
      <w:r w:rsidR="009E167F">
        <w:rPr>
          <w:rFonts w:ascii="Times New Roman" w:hAnsi="Times New Roman" w:cs="Times New Roman"/>
          <w:sz w:val="28"/>
          <w:szCs w:val="28"/>
        </w:rPr>
        <w:t>34</w:t>
      </w:r>
      <w:r w:rsidR="00622194" w:rsidRPr="00622194">
        <w:rPr>
          <w:rFonts w:ascii="Times New Roman" w:hAnsi="Times New Roman" w:cs="Times New Roman"/>
          <w:sz w:val="28"/>
          <w:szCs w:val="28"/>
        </w:rPr>
        <w:t>/зп-1</w:t>
      </w:r>
      <w:r w:rsidR="009E167F">
        <w:rPr>
          <w:rFonts w:ascii="Times New Roman" w:hAnsi="Times New Roman" w:cs="Times New Roman"/>
          <w:sz w:val="28"/>
          <w:szCs w:val="28"/>
        </w:rPr>
        <w:t>9</w:t>
      </w:r>
      <w:r w:rsidR="00622194" w:rsidRPr="00622194">
        <w:rPr>
          <w:rFonts w:ascii="Times New Roman" w:hAnsi="Times New Roman" w:cs="Times New Roman"/>
          <w:sz w:val="28"/>
          <w:szCs w:val="28"/>
        </w:rPr>
        <w:t xml:space="preserve"> суддя </w:t>
      </w:r>
      <w:r w:rsidR="009E167F">
        <w:rPr>
          <w:rFonts w:ascii="Times New Roman" w:hAnsi="Times New Roman" w:cs="Times New Roman"/>
          <w:sz w:val="28"/>
          <w:szCs w:val="28"/>
        </w:rPr>
        <w:t xml:space="preserve">Цимбал І.К. </w:t>
      </w:r>
      <w:r w:rsidR="00622194" w:rsidRPr="00622194">
        <w:rPr>
          <w:rFonts w:ascii="Times New Roman" w:hAnsi="Times New Roman" w:cs="Times New Roman"/>
          <w:sz w:val="28"/>
          <w:szCs w:val="28"/>
        </w:rPr>
        <w:t>за результатами складення анонімного письмового тестування о</w:t>
      </w:r>
      <w:hyperlink r:id="rId8" w:anchor="627815" w:tgtFrame="_blank" w:tooltip="Конвенція про захист прав людини і основоположних свобод; нормативно-правовий акт № ETS N 005 від 04.11.1950" w:history="1">
        <w:r w:rsidR="00622194" w:rsidRPr="00622194">
          <w:rPr>
            <w:rStyle w:val="a3"/>
            <w:color w:val="000000"/>
            <w:sz w:val="28"/>
            <w:szCs w:val="28"/>
            <w:u w:val="none"/>
          </w:rPr>
          <w:t>трима</w:t>
        </w:r>
        <w:r w:rsidR="009E167F">
          <w:rPr>
            <w:rStyle w:val="a3"/>
            <w:color w:val="000000"/>
            <w:sz w:val="28"/>
            <w:szCs w:val="28"/>
            <w:u w:val="none"/>
          </w:rPr>
          <w:t>ла</w:t>
        </w:r>
        <w:r w:rsidR="00622194" w:rsidRPr="00622194">
          <w:rPr>
            <w:rStyle w:val="a3"/>
            <w:color w:val="000000"/>
            <w:sz w:val="28"/>
            <w:szCs w:val="28"/>
            <w:u w:val="none"/>
          </w:rPr>
          <w:t xml:space="preserve"> 7</w:t>
        </w:r>
        <w:r w:rsidR="00B174F4">
          <w:rPr>
            <w:rStyle w:val="a3"/>
            <w:color w:val="000000"/>
            <w:sz w:val="28"/>
            <w:szCs w:val="28"/>
            <w:u w:val="none"/>
          </w:rPr>
          <w:t>9</w:t>
        </w:r>
        <w:r w:rsidR="00622194" w:rsidRPr="00622194">
          <w:rPr>
            <w:rStyle w:val="a3"/>
            <w:color w:val="000000"/>
            <w:sz w:val="28"/>
            <w:szCs w:val="28"/>
            <w:u w:val="none"/>
          </w:rPr>
          <w:t>,</w:t>
        </w:r>
        <w:r w:rsidR="00B174F4">
          <w:rPr>
            <w:rStyle w:val="a3"/>
            <w:color w:val="000000"/>
            <w:sz w:val="28"/>
            <w:szCs w:val="28"/>
            <w:u w:val="none"/>
          </w:rPr>
          <w:t>8</w:t>
        </w:r>
        <w:r w:rsidR="00CF4298">
          <w:rPr>
            <w:rStyle w:val="a3"/>
            <w:color w:val="000000"/>
            <w:sz w:val="28"/>
            <w:szCs w:val="28"/>
            <w:u w:val="none"/>
          </w:rPr>
          <w:t>75 бала</w:t>
        </w:r>
        <w:r w:rsidR="00622194" w:rsidRPr="00622194">
          <w:rPr>
            <w:rStyle w:val="a3"/>
            <w:color w:val="000000"/>
            <w:sz w:val="28"/>
            <w:szCs w:val="28"/>
            <w:u w:val="none"/>
          </w:rPr>
          <w:t xml:space="preserve">, за виконання практичного завдання – </w:t>
        </w:r>
        <w:r w:rsidR="00B174F4">
          <w:rPr>
            <w:rStyle w:val="a3"/>
            <w:color w:val="000000"/>
            <w:sz w:val="28"/>
            <w:szCs w:val="28"/>
            <w:u w:val="none"/>
          </w:rPr>
          <w:t>61</w:t>
        </w:r>
        <w:r w:rsidR="00622194" w:rsidRPr="00622194">
          <w:rPr>
            <w:rStyle w:val="a3"/>
            <w:color w:val="000000"/>
            <w:sz w:val="28"/>
            <w:szCs w:val="28"/>
            <w:u w:val="none"/>
          </w:rPr>
          <w:t xml:space="preserve"> бал</w:t>
        </w:r>
      </w:hyperlink>
      <w:r w:rsidR="00B174F4">
        <w:rPr>
          <w:rFonts w:ascii="Times New Roman" w:hAnsi="Times New Roman" w:cs="Times New Roman"/>
          <w:sz w:val="28"/>
          <w:szCs w:val="28"/>
        </w:rPr>
        <w:t>.</w:t>
      </w:r>
    </w:p>
    <w:p w:rsidR="008C03D0" w:rsidRDefault="00DA168F" w:rsidP="00DC39B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розгляду дисциплінарної справи суддя Цимбал І.К. надала пояснення</w:t>
      </w:r>
      <w:r w:rsidR="00B37EB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 яких вбачається таке.</w:t>
      </w:r>
    </w:p>
    <w:p w:rsidR="00C0209C" w:rsidRPr="00791433" w:rsidRDefault="005B7413" w:rsidP="00C020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Суддя Цимбал І.К. зазначила, що</w:t>
      </w:r>
      <w:r w:rsidR="00496B90">
        <w:rPr>
          <w:rFonts w:ascii="Times New Roman" w:hAnsi="Times New Roman" w:cs="Times New Roman"/>
          <w:sz w:val="28"/>
          <w:szCs w:val="28"/>
        </w:rPr>
        <w:t xml:space="preserve"> </w:t>
      </w:r>
      <w:r w:rsidR="00C0209C" w:rsidRPr="00791433">
        <w:rPr>
          <w:rFonts w:ascii="Times New Roman" w:hAnsi="Times New Roman" w:cs="Times New Roman"/>
          <w:sz w:val="28"/>
          <w:szCs w:val="28"/>
        </w:rPr>
        <w:t>зазначені рішення ВККС</w:t>
      </w:r>
      <w:r w:rsidR="00C0209C">
        <w:rPr>
          <w:rFonts w:ascii="Times New Roman" w:hAnsi="Times New Roman" w:cs="Times New Roman"/>
          <w:sz w:val="28"/>
          <w:szCs w:val="28"/>
        </w:rPr>
        <w:t>У</w:t>
      </w:r>
      <w:r w:rsidR="00C0209C" w:rsidRPr="00791433">
        <w:rPr>
          <w:rFonts w:ascii="Times New Roman" w:hAnsi="Times New Roman" w:cs="Times New Roman"/>
          <w:sz w:val="28"/>
          <w:szCs w:val="28"/>
        </w:rPr>
        <w:t xml:space="preserve"> прийня</w:t>
      </w:r>
      <w:r w:rsidR="00C0209C">
        <w:rPr>
          <w:rFonts w:ascii="Times New Roman" w:hAnsi="Times New Roman" w:cs="Times New Roman"/>
          <w:sz w:val="28"/>
          <w:szCs w:val="28"/>
        </w:rPr>
        <w:t>ла</w:t>
      </w:r>
      <w:r w:rsidR="00C0209C" w:rsidRPr="00791433">
        <w:rPr>
          <w:rFonts w:ascii="Times New Roman" w:hAnsi="Times New Roman" w:cs="Times New Roman"/>
          <w:sz w:val="28"/>
          <w:szCs w:val="28"/>
        </w:rPr>
        <w:t xml:space="preserve"> безпідставно, без відповідних повноважень та у спосіб</w:t>
      </w:r>
      <w:r w:rsidR="00C0209C">
        <w:rPr>
          <w:rFonts w:ascii="Times New Roman" w:hAnsi="Times New Roman" w:cs="Times New Roman"/>
          <w:sz w:val="28"/>
          <w:szCs w:val="28"/>
        </w:rPr>
        <w:t xml:space="preserve">, не передбачений </w:t>
      </w:r>
      <w:r w:rsidR="00C0209C" w:rsidRPr="00791433">
        <w:rPr>
          <w:rFonts w:ascii="Times New Roman" w:hAnsi="Times New Roman" w:cs="Times New Roman"/>
          <w:sz w:val="28"/>
          <w:szCs w:val="28"/>
        </w:rPr>
        <w:t>Конституцією України, Закон</w:t>
      </w:r>
      <w:r w:rsidR="00C0209C">
        <w:rPr>
          <w:rFonts w:ascii="Times New Roman" w:hAnsi="Times New Roman" w:cs="Times New Roman"/>
          <w:sz w:val="28"/>
          <w:szCs w:val="28"/>
        </w:rPr>
        <w:t>ом</w:t>
      </w:r>
      <w:r w:rsidR="00C0209C" w:rsidRPr="00791433">
        <w:rPr>
          <w:rFonts w:ascii="Times New Roman" w:hAnsi="Times New Roman" w:cs="Times New Roman"/>
          <w:sz w:val="28"/>
          <w:szCs w:val="28"/>
        </w:rPr>
        <w:t xml:space="preserve"> України «Про судоустрій і статус суддів» та нормативно</w:t>
      </w:r>
      <w:r w:rsidR="00C0209C">
        <w:rPr>
          <w:rFonts w:ascii="Times New Roman" w:hAnsi="Times New Roman" w:cs="Times New Roman"/>
          <w:sz w:val="28"/>
          <w:szCs w:val="28"/>
        </w:rPr>
        <w:t>-</w:t>
      </w:r>
      <w:r w:rsidR="00C0209C" w:rsidRPr="00791433">
        <w:rPr>
          <w:rFonts w:ascii="Times New Roman" w:hAnsi="Times New Roman" w:cs="Times New Roman"/>
          <w:sz w:val="28"/>
          <w:szCs w:val="28"/>
        </w:rPr>
        <w:t>правови</w:t>
      </w:r>
      <w:r w:rsidR="00C0209C">
        <w:rPr>
          <w:rFonts w:ascii="Times New Roman" w:hAnsi="Times New Roman" w:cs="Times New Roman"/>
          <w:sz w:val="28"/>
          <w:szCs w:val="28"/>
        </w:rPr>
        <w:t>ми</w:t>
      </w:r>
      <w:r w:rsidR="00C0209C" w:rsidRPr="00791433">
        <w:rPr>
          <w:rFonts w:ascii="Times New Roman" w:hAnsi="Times New Roman" w:cs="Times New Roman"/>
          <w:sz w:val="28"/>
          <w:szCs w:val="28"/>
        </w:rPr>
        <w:t xml:space="preserve"> акт</w:t>
      </w:r>
      <w:r w:rsidR="00C0209C">
        <w:rPr>
          <w:rFonts w:ascii="Times New Roman" w:hAnsi="Times New Roman" w:cs="Times New Roman"/>
          <w:sz w:val="28"/>
          <w:szCs w:val="28"/>
        </w:rPr>
        <w:t>ами Комісії.</w:t>
      </w:r>
      <w:r w:rsidR="00496B90">
        <w:rPr>
          <w:rFonts w:ascii="Times New Roman" w:hAnsi="Times New Roman" w:cs="Times New Roman"/>
          <w:sz w:val="28"/>
          <w:szCs w:val="28"/>
        </w:rPr>
        <w:t xml:space="preserve"> </w:t>
      </w:r>
      <w:r w:rsidR="007C3531">
        <w:rPr>
          <w:rFonts w:ascii="Times New Roman" w:hAnsi="Times New Roman" w:cs="Times New Roman"/>
          <w:sz w:val="28"/>
          <w:szCs w:val="28"/>
        </w:rPr>
        <w:t xml:space="preserve">Крім того, вказала, що </w:t>
      </w:r>
      <w:r>
        <w:rPr>
          <w:rFonts w:ascii="Times New Roman" w:hAnsi="Times New Roman" w:cs="Times New Roman"/>
          <w:sz w:val="28"/>
          <w:szCs w:val="28"/>
        </w:rPr>
        <w:t>р</w:t>
      </w:r>
      <w:r w:rsidRPr="00DF08AF">
        <w:rPr>
          <w:rFonts w:ascii="Times New Roman" w:hAnsi="Times New Roman" w:cs="Times New Roman"/>
          <w:sz w:val="28"/>
          <w:szCs w:val="28"/>
        </w:rPr>
        <w:t>ішення ВККС</w:t>
      </w:r>
      <w:r>
        <w:rPr>
          <w:rFonts w:ascii="Times New Roman" w:hAnsi="Times New Roman" w:cs="Times New Roman"/>
          <w:sz w:val="28"/>
          <w:szCs w:val="28"/>
        </w:rPr>
        <w:t>У</w:t>
      </w:r>
      <w:r w:rsidRPr="00DF08AF">
        <w:rPr>
          <w:rFonts w:ascii="Times New Roman" w:hAnsi="Times New Roman" w:cs="Times New Roman"/>
          <w:sz w:val="28"/>
          <w:szCs w:val="28"/>
        </w:rPr>
        <w:t xml:space="preserve"> не були розміщені на сайті на момент їх ухвалення, немає відповідних рішень на офіційному сайті і на </w:t>
      </w:r>
      <w:r>
        <w:rPr>
          <w:rFonts w:ascii="Times New Roman" w:hAnsi="Times New Roman" w:cs="Times New Roman"/>
          <w:sz w:val="28"/>
          <w:szCs w:val="28"/>
        </w:rPr>
        <w:t>цей</w:t>
      </w:r>
      <w:r w:rsidRPr="00DF08AF">
        <w:rPr>
          <w:rFonts w:ascii="Times New Roman" w:hAnsi="Times New Roman" w:cs="Times New Roman"/>
          <w:sz w:val="28"/>
          <w:szCs w:val="28"/>
        </w:rPr>
        <w:t xml:space="preserve"> час,</w:t>
      </w:r>
      <w:r>
        <w:rPr>
          <w:rFonts w:ascii="Times New Roman" w:hAnsi="Times New Roman" w:cs="Times New Roman"/>
          <w:sz w:val="28"/>
          <w:szCs w:val="28"/>
        </w:rPr>
        <w:t xml:space="preserve"> такі</w:t>
      </w:r>
      <w:r w:rsidRPr="00DF08AF">
        <w:rPr>
          <w:rFonts w:ascii="Times New Roman" w:hAnsi="Times New Roman" w:cs="Times New Roman"/>
          <w:sz w:val="28"/>
          <w:szCs w:val="28"/>
        </w:rPr>
        <w:t xml:space="preserve"> рішення </w:t>
      </w:r>
      <w:r>
        <w:rPr>
          <w:rFonts w:ascii="Times New Roman" w:hAnsi="Times New Roman" w:cs="Times New Roman"/>
          <w:sz w:val="28"/>
          <w:szCs w:val="28"/>
        </w:rPr>
        <w:t>їй</w:t>
      </w:r>
      <w:r w:rsidRPr="00DF08AF">
        <w:rPr>
          <w:rFonts w:ascii="Times New Roman" w:hAnsi="Times New Roman" w:cs="Times New Roman"/>
          <w:sz w:val="28"/>
          <w:szCs w:val="28"/>
        </w:rPr>
        <w:t xml:space="preserve"> не на</w:t>
      </w:r>
      <w:r>
        <w:rPr>
          <w:rFonts w:ascii="Times New Roman" w:hAnsi="Times New Roman" w:cs="Times New Roman"/>
          <w:sz w:val="28"/>
          <w:szCs w:val="28"/>
        </w:rPr>
        <w:t>дсилалися</w:t>
      </w:r>
      <w:r w:rsidRPr="00DF08AF">
        <w:rPr>
          <w:rFonts w:ascii="Times New Roman" w:hAnsi="Times New Roman" w:cs="Times New Roman"/>
          <w:sz w:val="28"/>
          <w:szCs w:val="28"/>
        </w:rPr>
        <w:t xml:space="preserve">. Про наявність вказаних рішень </w:t>
      </w:r>
      <w:r>
        <w:rPr>
          <w:rFonts w:ascii="Times New Roman" w:hAnsi="Times New Roman" w:cs="Times New Roman"/>
          <w:sz w:val="28"/>
          <w:szCs w:val="28"/>
        </w:rPr>
        <w:t>Цимбал І.К.</w:t>
      </w:r>
      <w:r w:rsidRPr="00DF08AF">
        <w:rPr>
          <w:rFonts w:ascii="Times New Roman" w:hAnsi="Times New Roman" w:cs="Times New Roman"/>
          <w:sz w:val="28"/>
          <w:szCs w:val="28"/>
        </w:rPr>
        <w:t xml:space="preserve"> дізналас</w:t>
      </w:r>
      <w:r>
        <w:rPr>
          <w:rFonts w:ascii="Times New Roman" w:hAnsi="Times New Roman" w:cs="Times New Roman"/>
          <w:sz w:val="28"/>
          <w:szCs w:val="28"/>
        </w:rPr>
        <w:t>я</w:t>
      </w:r>
      <w:r w:rsidRPr="00DF08AF">
        <w:rPr>
          <w:rFonts w:ascii="Times New Roman" w:hAnsi="Times New Roman" w:cs="Times New Roman"/>
          <w:sz w:val="28"/>
          <w:szCs w:val="28"/>
        </w:rPr>
        <w:t xml:space="preserve"> з ухвали Першої Дисциплінарної палати Вищої ради правосуддя про відкриття дисциплінарної справи від 26</w:t>
      </w:r>
      <w:r>
        <w:rPr>
          <w:rFonts w:ascii="Times New Roman" w:hAnsi="Times New Roman" w:cs="Times New Roman"/>
          <w:sz w:val="28"/>
          <w:szCs w:val="28"/>
        </w:rPr>
        <w:t xml:space="preserve"> червня </w:t>
      </w:r>
      <w:r w:rsidRPr="00DF08AF">
        <w:rPr>
          <w:rFonts w:ascii="Times New Roman" w:hAnsi="Times New Roman" w:cs="Times New Roman"/>
          <w:sz w:val="28"/>
          <w:szCs w:val="28"/>
        </w:rPr>
        <w:t>2020 року, яка</w:t>
      </w:r>
      <w:r>
        <w:rPr>
          <w:rFonts w:ascii="Times New Roman" w:hAnsi="Times New Roman" w:cs="Times New Roman"/>
          <w:sz w:val="28"/>
          <w:szCs w:val="28"/>
        </w:rPr>
        <w:t xml:space="preserve"> 8 липня 2020 року</w:t>
      </w:r>
      <w:r w:rsidRPr="00DF08AF">
        <w:rPr>
          <w:rFonts w:ascii="Times New Roman" w:hAnsi="Times New Roman" w:cs="Times New Roman"/>
          <w:sz w:val="28"/>
          <w:szCs w:val="28"/>
        </w:rPr>
        <w:t xml:space="preserve"> надійшла до суду</w:t>
      </w:r>
      <w:r>
        <w:rPr>
          <w:rFonts w:ascii="Times New Roman" w:hAnsi="Times New Roman" w:cs="Times New Roman"/>
          <w:sz w:val="28"/>
          <w:szCs w:val="28"/>
        </w:rPr>
        <w:t>,</w:t>
      </w:r>
      <w:r w:rsidRPr="00DF08AF">
        <w:rPr>
          <w:rFonts w:ascii="Times New Roman" w:hAnsi="Times New Roman" w:cs="Times New Roman"/>
          <w:sz w:val="28"/>
          <w:szCs w:val="28"/>
        </w:rPr>
        <w:t xml:space="preserve"> в якому </w:t>
      </w:r>
      <w:r>
        <w:rPr>
          <w:rFonts w:ascii="Times New Roman" w:hAnsi="Times New Roman" w:cs="Times New Roman"/>
          <w:sz w:val="28"/>
          <w:szCs w:val="28"/>
        </w:rPr>
        <w:t>вона</w:t>
      </w:r>
      <w:r w:rsidRPr="00DF08AF">
        <w:rPr>
          <w:rFonts w:ascii="Times New Roman" w:hAnsi="Times New Roman" w:cs="Times New Roman"/>
          <w:sz w:val="28"/>
          <w:szCs w:val="28"/>
        </w:rPr>
        <w:t xml:space="preserve"> працю</w:t>
      </w:r>
      <w:r>
        <w:rPr>
          <w:rFonts w:ascii="Times New Roman" w:hAnsi="Times New Roman" w:cs="Times New Roman"/>
          <w:sz w:val="28"/>
          <w:szCs w:val="28"/>
        </w:rPr>
        <w:t>є</w:t>
      </w:r>
      <w:r w:rsidRPr="00DF08AF">
        <w:rPr>
          <w:rFonts w:ascii="Times New Roman" w:hAnsi="Times New Roman" w:cs="Times New Roman"/>
          <w:sz w:val="28"/>
          <w:szCs w:val="28"/>
        </w:rPr>
        <w:t>.</w:t>
      </w:r>
    </w:p>
    <w:p w:rsidR="005B7413" w:rsidRPr="00DF08AF" w:rsidRDefault="00736691" w:rsidP="005B7413">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В</w:t>
      </w:r>
      <w:r w:rsidR="00401735">
        <w:rPr>
          <w:rFonts w:ascii="Times New Roman" w:hAnsi="Times New Roman" w:cs="Times New Roman"/>
          <w:sz w:val="28"/>
          <w:szCs w:val="28"/>
        </w:rPr>
        <w:t>казала</w:t>
      </w:r>
      <w:r w:rsidR="005B7413">
        <w:rPr>
          <w:rFonts w:ascii="Times New Roman" w:hAnsi="Times New Roman" w:cs="Times New Roman"/>
          <w:sz w:val="28"/>
          <w:szCs w:val="28"/>
        </w:rPr>
        <w:t>, що ф</w:t>
      </w:r>
      <w:r w:rsidR="005B7413" w:rsidRPr="00DF08AF">
        <w:rPr>
          <w:rFonts w:ascii="Times New Roman" w:hAnsi="Times New Roman" w:cs="Times New Roman"/>
          <w:sz w:val="28"/>
          <w:szCs w:val="28"/>
        </w:rPr>
        <w:t>актично після склад</w:t>
      </w:r>
      <w:r w:rsidR="005B7413">
        <w:rPr>
          <w:rFonts w:ascii="Times New Roman" w:hAnsi="Times New Roman" w:cs="Times New Roman"/>
          <w:sz w:val="28"/>
          <w:szCs w:val="28"/>
        </w:rPr>
        <w:t>е</w:t>
      </w:r>
      <w:r w:rsidR="005B7413" w:rsidRPr="00DF08AF">
        <w:rPr>
          <w:rFonts w:ascii="Times New Roman" w:hAnsi="Times New Roman" w:cs="Times New Roman"/>
          <w:sz w:val="28"/>
          <w:szCs w:val="28"/>
        </w:rPr>
        <w:t>ння кваліфікаційного іспиту</w:t>
      </w:r>
      <w:r w:rsidR="005B7413">
        <w:rPr>
          <w:rFonts w:ascii="Times New Roman" w:hAnsi="Times New Roman" w:cs="Times New Roman"/>
          <w:sz w:val="28"/>
          <w:szCs w:val="28"/>
        </w:rPr>
        <w:t xml:space="preserve"> вона</w:t>
      </w:r>
      <w:r w:rsidR="005B7413" w:rsidRPr="00DF08AF">
        <w:rPr>
          <w:rFonts w:ascii="Times New Roman" w:hAnsi="Times New Roman" w:cs="Times New Roman"/>
          <w:sz w:val="28"/>
          <w:szCs w:val="28"/>
        </w:rPr>
        <w:t xml:space="preserve"> працю</w:t>
      </w:r>
      <w:r w:rsidR="005B7413">
        <w:rPr>
          <w:rFonts w:ascii="Times New Roman" w:hAnsi="Times New Roman" w:cs="Times New Roman"/>
          <w:sz w:val="28"/>
          <w:szCs w:val="28"/>
        </w:rPr>
        <w:t>є суддею у Дарницькому районному суді міста Києва</w:t>
      </w:r>
      <w:r w:rsidR="005B7413" w:rsidRPr="00DF08AF">
        <w:rPr>
          <w:rFonts w:ascii="Times New Roman" w:hAnsi="Times New Roman" w:cs="Times New Roman"/>
          <w:sz w:val="28"/>
          <w:szCs w:val="28"/>
        </w:rPr>
        <w:t xml:space="preserve"> майже </w:t>
      </w:r>
      <w:r w:rsidR="005B7413">
        <w:rPr>
          <w:rFonts w:ascii="Times New Roman" w:hAnsi="Times New Roman" w:cs="Times New Roman"/>
          <w:sz w:val="28"/>
          <w:szCs w:val="28"/>
        </w:rPr>
        <w:t>два</w:t>
      </w:r>
      <w:r w:rsidR="005B7413" w:rsidRPr="00DF08AF">
        <w:rPr>
          <w:rFonts w:ascii="Times New Roman" w:hAnsi="Times New Roman" w:cs="Times New Roman"/>
          <w:sz w:val="28"/>
          <w:szCs w:val="28"/>
        </w:rPr>
        <w:t xml:space="preserve"> роки</w:t>
      </w:r>
      <w:r w:rsidR="005B7413">
        <w:rPr>
          <w:rFonts w:ascii="Times New Roman" w:hAnsi="Times New Roman" w:cs="Times New Roman"/>
          <w:sz w:val="28"/>
          <w:szCs w:val="28"/>
        </w:rPr>
        <w:t>.</w:t>
      </w:r>
    </w:p>
    <w:p w:rsidR="00791433" w:rsidRPr="00657665" w:rsidRDefault="00E620D3"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Суддя Цимбал І.К. акцентувала, що </w:t>
      </w:r>
      <w:r w:rsidR="00791433" w:rsidRPr="00657665">
        <w:rPr>
          <w:rFonts w:ascii="Times New Roman" w:hAnsi="Times New Roman" w:cs="Times New Roman"/>
          <w:sz w:val="28"/>
          <w:szCs w:val="28"/>
        </w:rPr>
        <w:t>максимальна кількість балів, яку може отримати учасник іспиту за результатами складання анонімного письмового</w:t>
      </w:r>
      <w:r>
        <w:rPr>
          <w:rFonts w:ascii="Times New Roman" w:hAnsi="Times New Roman" w:cs="Times New Roman"/>
          <w:sz w:val="28"/>
          <w:szCs w:val="28"/>
        </w:rPr>
        <w:t xml:space="preserve"> тестування, становить 90 балів, а </w:t>
      </w:r>
      <w:r w:rsidR="00791433" w:rsidRPr="00657665">
        <w:rPr>
          <w:rFonts w:ascii="Times New Roman" w:hAnsi="Times New Roman" w:cs="Times New Roman"/>
          <w:sz w:val="28"/>
          <w:szCs w:val="28"/>
        </w:rPr>
        <w:t>максимальна кількість балів, яку може отримати учасник іспиту за результатами виконання практичного завдання, становить 120 балів.</w:t>
      </w:r>
      <w:r w:rsidR="00496B90">
        <w:rPr>
          <w:rFonts w:ascii="Times New Roman" w:hAnsi="Times New Roman" w:cs="Times New Roman"/>
          <w:sz w:val="28"/>
          <w:szCs w:val="28"/>
        </w:rPr>
        <w:t xml:space="preserve"> </w:t>
      </w:r>
      <w:r w:rsidR="00791433" w:rsidRPr="00657665">
        <w:rPr>
          <w:rFonts w:ascii="Times New Roman" w:hAnsi="Times New Roman" w:cs="Times New Roman"/>
          <w:sz w:val="28"/>
          <w:szCs w:val="28"/>
        </w:rPr>
        <w:t>Том</w:t>
      </w:r>
      <w:r w:rsidR="00072491">
        <w:rPr>
          <w:rFonts w:ascii="Times New Roman" w:hAnsi="Times New Roman" w:cs="Times New Roman"/>
          <w:sz w:val="28"/>
          <w:szCs w:val="28"/>
        </w:rPr>
        <w:t>у</w:t>
      </w:r>
      <w:r w:rsidR="00496B90">
        <w:rPr>
          <w:rFonts w:ascii="Times New Roman" w:hAnsi="Times New Roman" w:cs="Times New Roman"/>
          <w:sz w:val="28"/>
          <w:szCs w:val="28"/>
        </w:rPr>
        <w:t xml:space="preserve"> </w:t>
      </w:r>
      <w:r w:rsidR="00791433" w:rsidRPr="00657665">
        <w:rPr>
          <w:rFonts w:ascii="Times New Roman" w:hAnsi="Times New Roman" w:cs="Times New Roman"/>
          <w:sz w:val="28"/>
          <w:szCs w:val="28"/>
        </w:rPr>
        <w:t>максимальна кількість балів, яку може отримати учасник іспиту</w:t>
      </w:r>
      <w:r w:rsidR="008459B2" w:rsidRPr="00657665">
        <w:rPr>
          <w:rFonts w:ascii="Times New Roman" w:hAnsi="Times New Roman" w:cs="Times New Roman"/>
          <w:sz w:val="28"/>
          <w:szCs w:val="28"/>
        </w:rPr>
        <w:t>,</w:t>
      </w:r>
      <w:r w:rsidR="00791433" w:rsidRPr="00657665">
        <w:rPr>
          <w:rFonts w:ascii="Times New Roman" w:hAnsi="Times New Roman" w:cs="Times New Roman"/>
          <w:sz w:val="28"/>
          <w:szCs w:val="28"/>
        </w:rPr>
        <w:t xml:space="preserve"> в цілому с</w:t>
      </w:r>
      <w:r w:rsidR="008459B2" w:rsidRPr="00657665">
        <w:rPr>
          <w:rFonts w:ascii="Times New Roman" w:hAnsi="Times New Roman" w:cs="Times New Roman"/>
          <w:sz w:val="28"/>
          <w:szCs w:val="28"/>
        </w:rPr>
        <w:t>тановить</w:t>
      </w:r>
      <w:r w:rsidR="00165666" w:rsidRPr="00657665">
        <w:rPr>
          <w:rFonts w:ascii="Times New Roman" w:hAnsi="Times New Roman" w:cs="Times New Roman"/>
          <w:sz w:val="28"/>
          <w:szCs w:val="28"/>
        </w:rPr>
        <w:t xml:space="preserve"> 210 балів </w:t>
      </w:r>
      <w:r w:rsidR="00791433" w:rsidRPr="00657665">
        <w:rPr>
          <w:rFonts w:ascii="Times New Roman" w:hAnsi="Times New Roman" w:cs="Times New Roman"/>
          <w:sz w:val="28"/>
          <w:szCs w:val="28"/>
        </w:rPr>
        <w:t>(120 балів + 90 балів).</w:t>
      </w:r>
    </w:p>
    <w:p w:rsidR="00791433" w:rsidRPr="00791433" w:rsidRDefault="00791433" w:rsidP="00791433">
      <w:pPr>
        <w:spacing w:after="0" w:line="240" w:lineRule="auto"/>
        <w:ind w:firstLine="709"/>
        <w:jc w:val="both"/>
        <w:rPr>
          <w:rFonts w:ascii="Times New Roman" w:hAnsi="Times New Roman" w:cs="Times New Roman"/>
          <w:sz w:val="28"/>
          <w:szCs w:val="28"/>
        </w:rPr>
      </w:pPr>
      <w:r w:rsidRPr="00657665">
        <w:rPr>
          <w:rFonts w:ascii="Times New Roman" w:hAnsi="Times New Roman" w:cs="Times New Roman"/>
          <w:sz w:val="28"/>
          <w:szCs w:val="28"/>
        </w:rPr>
        <w:t>Таким чином</w:t>
      </w:r>
      <w:r w:rsidR="005A77D2" w:rsidRPr="00657665">
        <w:rPr>
          <w:rFonts w:ascii="Times New Roman" w:hAnsi="Times New Roman" w:cs="Times New Roman"/>
          <w:sz w:val="28"/>
          <w:szCs w:val="28"/>
        </w:rPr>
        <w:t>,</w:t>
      </w:r>
      <w:r w:rsidR="00401735">
        <w:rPr>
          <w:rFonts w:ascii="Times New Roman" w:hAnsi="Times New Roman" w:cs="Times New Roman"/>
          <w:sz w:val="28"/>
          <w:szCs w:val="28"/>
        </w:rPr>
        <w:t xml:space="preserve"> </w:t>
      </w:r>
      <w:r w:rsidR="00D0583A">
        <w:rPr>
          <w:rFonts w:ascii="Times New Roman" w:hAnsi="Times New Roman" w:cs="Times New Roman"/>
          <w:sz w:val="28"/>
          <w:szCs w:val="28"/>
        </w:rPr>
        <w:t>судд</w:t>
      </w:r>
      <w:r w:rsidR="00900D9A">
        <w:rPr>
          <w:rFonts w:ascii="Times New Roman" w:hAnsi="Times New Roman" w:cs="Times New Roman"/>
          <w:sz w:val="28"/>
          <w:szCs w:val="28"/>
        </w:rPr>
        <w:t>я</w:t>
      </w:r>
      <w:r w:rsidR="00D0583A">
        <w:rPr>
          <w:rFonts w:ascii="Times New Roman" w:hAnsi="Times New Roman" w:cs="Times New Roman"/>
          <w:sz w:val="28"/>
          <w:szCs w:val="28"/>
        </w:rPr>
        <w:t xml:space="preserve"> Цимбал І.К.</w:t>
      </w:r>
      <w:r w:rsidR="00900D9A">
        <w:rPr>
          <w:rFonts w:ascii="Times New Roman" w:hAnsi="Times New Roman" w:cs="Times New Roman"/>
          <w:sz w:val="28"/>
          <w:szCs w:val="28"/>
        </w:rPr>
        <w:t xml:space="preserve"> вважає, що </w:t>
      </w:r>
      <w:r w:rsidRPr="00791433">
        <w:rPr>
          <w:rFonts w:ascii="Times New Roman" w:hAnsi="Times New Roman" w:cs="Times New Roman"/>
          <w:sz w:val="28"/>
          <w:szCs w:val="28"/>
        </w:rPr>
        <w:t xml:space="preserve">мінімально допустимий бал іспиту для </w:t>
      </w:r>
      <w:r w:rsidR="00D0583A">
        <w:rPr>
          <w:rFonts w:ascii="Times New Roman" w:hAnsi="Times New Roman" w:cs="Times New Roman"/>
          <w:sz w:val="28"/>
          <w:szCs w:val="28"/>
        </w:rPr>
        <w:t>неї</w:t>
      </w:r>
      <w:r w:rsidRPr="00791433">
        <w:rPr>
          <w:rFonts w:ascii="Times New Roman" w:hAnsi="Times New Roman" w:cs="Times New Roman"/>
          <w:sz w:val="28"/>
          <w:szCs w:val="28"/>
        </w:rPr>
        <w:t xml:space="preserve"> с</w:t>
      </w:r>
      <w:r w:rsidR="005A77D2">
        <w:rPr>
          <w:rFonts w:ascii="Times New Roman" w:hAnsi="Times New Roman" w:cs="Times New Roman"/>
          <w:sz w:val="28"/>
          <w:szCs w:val="28"/>
        </w:rPr>
        <w:t>тановить</w:t>
      </w:r>
      <w:r w:rsidRPr="00791433">
        <w:rPr>
          <w:rFonts w:ascii="Times New Roman" w:hAnsi="Times New Roman" w:cs="Times New Roman"/>
          <w:sz w:val="28"/>
          <w:szCs w:val="28"/>
        </w:rPr>
        <w:t xml:space="preserve"> 115,5 бал</w:t>
      </w:r>
      <w:r w:rsidR="005A77D2">
        <w:rPr>
          <w:rFonts w:ascii="Times New Roman" w:hAnsi="Times New Roman" w:cs="Times New Roman"/>
          <w:sz w:val="28"/>
          <w:szCs w:val="28"/>
        </w:rPr>
        <w:t>а</w:t>
      </w:r>
      <w:r w:rsidRPr="00791433">
        <w:rPr>
          <w:rFonts w:ascii="Times New Roman" w:hAnsi="Times New Roman" w:cs="Times New Roman"/>
          <w:sz w:val="28"/>
          <w:szCs w:val="28"/>
        </w:rPr>
        <w:t xml:space="preserve"> (210 балів </w:t>
      </w:r>
      <w:r w:rsidR="00803C95">
        <w:rPr>
          <w:rFonts w:ascii="Times New Roman" w:hAnsi="Times New Roman" w:cs="Times New Roman"/>
          <w:sz w:val="28"/>
          <w:szCs w:val="28"/>
        </w:rPr>
        <w:t>×</w:t>
      </w:r>
      <w:r w:rsidRPr="00791433">
        <w:rPr>
          <w:rFonts w:ascii="Times New Roman" w:hAnsi="Times New Roman" w:cs="Times New Roman"/>
          <w:sz w:val="28"/>
          <w:szCs w:val="28"/>
        </w:rPr>
        <w:t xml:space="preserve"> 55</w:t>
      </w:r>
      <w:r w:rsidR="00736691">
        <w:rPr>
          <w:rFonts w:ascii="Times New Roman" w:hAnsi="Times New Roman" w:cs="Times New Roman"/>
          <w:sz w:val="28"/>
          <w:szCs w:val="28"/>
        </w:rPr>
        <w:t xml:space="preserve"> </w:t>
      </w:r>
      <w:r w:rsidRPr="00791433">
        <w:rPr>
          <w:rFonts w:ascii="Times New Roman" w:hAnsi="Times New Roman" w:cs="Times New Roman"/>
          <w:sz w:val="28"/>
          <w:szCs w:val="28"/>
        </w:rPr>
        <w:t>% = 115,5 бал</w:t>
      </w:r>
      <w:r w:rsidR="005A77D2">
        <w:rPr>
          <w:rFonts w:ascii="Times New Roman" w:hAnsi="Times New Roman" w:cs="Times New Roman"/>
          <w:sz w:val="28"/>
          <w:szCs w:val="28"/>
        </w:rPr>
        <w:t>а</w:t>
      </w:r>
      <w:r w:rsidRPr="00791433">
        <w:rPr>
          <w:rFonts w:ascii="Times New Roman" w:hAnsi="Times New Roman" w:cs="Times New Roman"/>
          <w:sz w:val="28"/>
          <w:szCs w:val="28"/>
        </w:rPr>
        <w:t>).</w:t>
      </w:r>
    </w:p>
    <w:p w:rsidR="00791433" w:rsidRPr="00791433" w:rsidRDefault="00722628"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Суддя Цимбал І.К. вказала, що з</w:t>
      </w:r>
      <w:r w:rsidR="00791433" w:rsidRPr="00791433">
        <w:rPr>
          <w:rFonts w:ascii="Times New Roman" w:hAnsi="Times New Roman" w:cs="Times New Roman"/>
          <w:sz w:val="28"/>
          <w:szCs w:val="28"/>
        </w:rPr>
        <w:t xml:space="preserve">а результатами іспиту </w:t>
      </w:r>
      <w:r w:rsidR="00401735">
        <w:rPr>
          <w:rFonts w:ascii="Times New Roman" w:hAnsi="Times New Roman" w:cs="Times New Roman"/>
          <w:sz w:val="28"/>
          <w:szCs w:val="28"/>
        </w:rPr>
        <w:t xml:space="preserve">                                   </w:t>
      </w:r>
      <w:r w:rsidR="00791433" w:rsidRPr="00791433">
        <w:rPr>
          <w:rFonts w:ascii="Times New Roman" w:hAnsi="Times New Roman" w:cs="Times New Roman"/>
          <w:sz w:val="28"/>
          <w:szCs w:val="28"/>
        </w:rPr>
        <w:t>набрала 140,875 бал</w:t>
      </w:r>
      <w:r w:rsidR="00133A06">
        <w:rPr>
          <w:rFonts w:ascii="Times New Roman" w:hAnsi="Times New Roman" w:cs="Times New Roman"/>
          <w:sz w:val="28"/>
          <w:szCs w:val="28"/>
        </w:rPr>
        <w:t>а</w:t>
      </w:r>
      <w:r w:rsidR="00791433" w:rsidRPr="00791433">
        <w:rPr>
          <w:rFonts w:ascii="Times New Roman" w:hAnsi="Times New Roman" w:cs="Times New Roman"/>
          <w:sz w:val="28"/>
          <w:szCs w:val="28"/>
        </w:rPr>
        <w:t xml:space="preserve"> (79,875 бал</w:t>
      </w:r>
      <w:r w:rsidR="00133A06">
        <w:rPr>
          <w:rFonts w:ascii="Times New Roman" w:hAnsi="Times New Roman" w:cs="Times New Roman"/>
          <w:sz w:val="28"/>
          <w:szCs w:val="28"/>
        </w:rPr>
        <w:t>а</w:t>
      </w:r>
      <w:r w:rsidR="00791433" w:rsidRPr="00791433">
        <w:rPr>
          <w:rFonts w:ascii="Times New Roman" w:hAnsi="Times New Roman" w:cs="Times New Roman"/>
          <w:sz w:val="28"/>
          <w:szCs w:val="28"/>
        </w:rPr>
        <w:t xml:space="preserve"> + 61 бал = 140,875 бал</w:t>
      </w:r>
      <w:r w:rsidR="00133A06">
        <w:rPr>
          <w:rFonts w:ascii="Times New Roman" w:hAnsi="Times New Roman" w:cs="Times New Roman"/>
          <w:sz w:val="28"/>
          <w:szCs w:val="28"/>
        </w:rPr>
        <w:t>а</w:t>
      </w:r>
      <w:r w:rsidR="00791433" w:rsidRPr="00791433">
        <w:rPr>
          <w:rFonts w:ascii="Times New Roman" w:hAnsi="Times New Roman" w:cs="Times New Roman"/>
          <w:sz w:val="28"/>
          <w:szCs w:val="28"/>
        </w:rPr>
        <w:t>), що</w:t>
      </w:r>
      <w:r w:rsidR="00165666">
        <w:rPr>
          <w:rFonts w:ascii="Times New Roman" w:hAnsi="Times New Roman" w:cs="Times New Roman"/>
          <w:sz w:val="28"/>
          <w:szCs w:val="28"/>
        </w:rPr>
        <w:t>, на її думку,</w:t>
      </w:r>
      <w:r w:rsidR="00791433" w:rsidRPr="00791433">
        <w:rPr>
          <w:rFonts w:ascii="Times New Roman" w:hAnsi="Times New Roman" w:cs="Times New Roman"/>
          <w:sz w:val="28"/>
          <w:szCs w:val="28"/>
        </w:rPr>
        <w:t xml:space="preserve"> значно перевищує мінімально допустимий бал іспиту</w:t>
      </w:r>
      <w:r w:rsidR="00934397">
        <w:rPr>
          <w:rFonts w:ascii="Times New Roman" w:hAnsi="Times New Roman" w:cs="Times New Roman"/>
          <w:sz w:val="28"/>
          <w:szCs w:val="28"/>
        </w:rPr>
        <w:t>.</w:t>
      </w:r>
    </w:p>
    <w:p w:rsidR="00791433" w:rsidRPr="00791433" w:rsidRDefault="000B4F17"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Суддя Цимбал І.К.</w:t>
      </w:r>
      <w:r w:rsidR="00791433" w:rsidRPr="00791433">
        <w:rPr>
          <w:rFonts w:ascii="Times New Roman" w:hAnsi="Times New Roman" w:cs="Times New Roman"/>
          <w:sz w:val="28"/>
          <w:szCs w:val="28"/>
        </w:rPr>
        <w:t xml:space="preserve"> вважа</w:t>
      </w:r>
      <w:r>
        <w:rPr>
          <w:rFonts w:ascii="Times New Roman" w:hAnsi="Times New Roman" w:cs="Times New Roman"/>
          <w:sz w:val="28"/>
          <w:szCs w:val="28"/>
        </w:rPr>
        <w:t>є</w:t>
      </w:r>
      <w:r w:rsidR="00791433" w:rsidRPr="00791433">
        <w:rPr>
          <w:rFonts w:ascii="Times New Roman" w:hAnsi="Times New Roman" w:cs="Times New Roman"/>
          <w:sz w:val="28"/>
          <w:szCs w:val="28"/>
        </w:rPr>
        <w:t xml:space="preserve"> за необхідне зауважити, що рішення ВККС</w:t>
      </w:r>
      <w:r>
        <w:rPr>
          <w:rFonts w:ascii="Times New Roman" w:hAnsi="Times New Roman" w:cs="Times New Roman"/>
          <w:sz w:val="28"/>
          <w:szCs w:val="28"/>
        </w:rPr>
        <w:t>У</w:t>
      </w:r>
      <w:r w:rsidR="00791433" w:rsidRPr="00791433">
        <w:rPr>
          <w:rFonts w:ascii="Times New Roman" w:hAnsi="Times New Roman" w:cs="Times New Roman"/>
          <w:sz w:val="28"/>
          <w:szCs w:val="28"/>
        </w:rPr>
        <w:t xml:space="preserve"> не містять посилан</w:t>
      </w:r>
      <w:r w:rsidR="00277085">
        <w:rPr>
          <w:rFonts w:ascii="Times New Roman" w:hAnsi="Times New Roman" w:cs="Times New Roman"/>
          <w:sz w:val="28"/>
          <w:szCs w:val="28"/>
        </w:rPr>
        <w:t>ь</w:t>
      </w:r>
      <w:r w:rsidR="00791433" w:rsidRPr="00791433">
        <w:rPr>
          <w:rFonts w:ascii="Times New Roman" w:hAnsi="Times New Roman" w:cs="Times New Roman"/>
          <w:sz w:val="28"/>
          <w:szCs w:val="28"/>
        </w:rPr>
        <w:t xml:space="preserve"> на визначені законом підстави їх ухвалення</w:t>
      </w:r>
      <w:r w:rsidR="00277085">
        <w:rPr>
          <w:rFonts w:ascii="Times New Roman" w:hAnsi="Times New Roman" w:cs="Times New Roman"/>
          <w:sz w:val="28"/>
          <w:szCs w:val="28"/>
        </w:rPr>
        <w:t>,</w:t>
      </w:r>
      <w:r w:rsidR="00791433" w:rsidRPr="00791433">
        <w:rPr>
          <w:rFonts w:ascii="Times New Roman" w:hAnsi="Times New Roman" w:cs="Times New Roman"/>
          <w:sz w:val="28"/>
          <w:szCs w:val="28"/>
        </w:rPr>
        <w:t xml:space="preserve"> а також чітких і зрозумілих мотивів, з яких Комісія дійшла відповідних висновків, адже рішення прийняті </w:t>
      </w:r>
      <w:r w:rsidR="00277085">
        <w:rPr>
          <w:rFonts w:ascii="Times New Roman" w:hAnsi="Times New Roman" w:cs="Times New Roman"/>
          <w:sz w:val="28"/>
          <w:szCs w:val="28"/>
        </w:rPr>
        <w:t>стосовно</w:t>
      </w:r>
      <w:r w:rsidR="00791433" w:rsidRPr="00791433">
        <w:rPr>
          <w:rFonts w:ascii="Times New Roman" w:hAnsi="Times New Roman" w:cs="Times New Roman"/>
          <w:sz w:val="28"/>
          <w:szCs w:val="28"/>
        </w:rPr>
        <w:t xml:space="preserve"> великої кількості суддів, які проходили кваліфікаційне оцінювання.</w:t>
      </w:r>
    </w:p>
    <w:p w:rsidR="00791433" w:rsidRPr="00657665" w:rsidRDefault="003B0E20"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791433" w:rsidRPr="00657665">
        <w:rPr>
          <w:rFonts w:ascii="Times New Roman" w:hAnsi="Times New Roman" w:cs="Times New Roman"/>
          <w:sz w:val="28"/>
          <w:szCs w:val="28"/>
        </w:rPr>
        <w:t xml:space="preserve">спит </w:t>
      </w:r>
      <w:r w:rsidR="002B3446" w:rsidRPr="00657665">
        <w:rPr>
          <w:rFonts w:ascii="Times New Roman" w:hAnsi="Times New Roman" w:cs="Times New Roman"/>
          <w:sz w:val="28"/>
          <w:szCs w:val="28"/>
        </w:rPr>
        <w:t xml:space="preserve">включає два етапи: </w:t>
      </w:r>
      <w:r w:rsidR="00791433" w:rsidRPr="00657665">
        <w:rPr>
          <w:rFonts w:ascii="Times New Roman" w:hAnsi="Times New Roman" w:cs="Times New Roman"/>
          <w:sz w:val="28"/>
          <w:szCs w:val="28"/>
        </w:rPr>
        <w:t>складання анонімного письмового тестування та виконання практичного завдання. Для цілей проведення іспиту Комісія на підставі відповідних рішень визначає мінімально допустимі бали анонімного письмового тестування та виконання практичного завдання</w:t>
      </w:r>
      <w:r w:rsidR="006B7B2B" w:rsidRPr="00657665">
        <w:rPr>
          <w:rFonts w:ascii="Times New Roman" w:hAnsi="Times New Roman" w:cs="Times New Roman"/>
          <w:sz w:val="28"/>
          <w:szCs w:val="28"/>
        </w:rPr>
        <w:t>,</w:t>
      </w:r>
      <w:r w:rsidR="00791433" w:rsidRPr="00657665">
        <w:rPr>
          <w:rFonts w:ascii="Times New Roman" w:hAnsi="Times New Roman" w:cs="Times New Roman"/>
          <w:sz w:val="28"/>
          <w:szCs w:val="28"/>
        </w:rPr>
        <w:t xml:space="preserve"> визначає мінімально допустимий бал іспиту та затверджує його результати.</w:t>
      </w:r>
    </w:p>
    <w:p w:rsidR="00791433" w:rsidRPr="00791433" w:rsidRDefault="00791433" w:rsidP="00791433">
      <w:pPr>
        <w:spacing w:after="0" w:line="240" w:lineRule="auto"/>
        <w:ind w:firstLine="709"/>
        <w:jc w:val="both"/>
        <w:rPr>
          <w:rFonts w:ascii="Times New Roman" w:hAnsi="Times New Roman" w:cs="Times New Roman"/>
          <w:sz w:val="28"/>
          <w:szCs w:val="28"/>
        </w:rPr>
      </w:pPr>
      <w:r w:rsidRPr="00657665">
        <w:rPr>
          <w:rFonts w:ascii="Times New Roman" w:hAnsi="Times New Roman" w:cs="Times New Roman"/>
          <w:sz w:val="28"/>
          <w:szCs w:val="28"/>
        </w:rPr>
        <w:t>Таким чином</w:t>
      </w:r>
      <w:r w:rsidR="006E22CD" w:rsidRPr="00657665">
        <w:rPr>
          <w:rFonts w:ascii="Times New Roman" w:hAnsi="Times New Roman" w:cs="Times New Roman"/>
          <w:sz w:val="28"/>
          <w:szCs w:val="28"/>
        </w:rPr>
        <w:t>, на думку судді Цимбал І.К.</w:t>
      </w:r>
      <w:r w:rsidR="006B7B2B" w:rsidRPr="00657665">
        <w:rPr>
          <w:rFonts w:ascii="Times New Roman" w:hAnsi="Times New Roman" w:cs="Times New Roman"/>
          <w:sz w:val="28"/>
          <w:szCs w:val="28"/>
        </w:rPr>
        <w:t>,</w:t>
      </w:r>
      <w:r w:rsidR="00C312D9">
        <w:rPr>
          <w:rFonts w:ascii="Times New Roman" w:hAnsi="Times New Roman" w:cs="Times New Roman"/>
          <w:sz w:val="28"/>
          <w:szCs w:val="28"/>
        </w:rPr>
        <w:t xml:space="preserve"> </w:t>
      </w:r>
      <w:r w:rsidRPr="00657665">
        <w:rPr>
          <w:rFonts w:ascii="Times New Roman" w:hAnsi="Times New Roman" w:cs="Times New Roman"/>
          <w:sz w:val="28"/>
          <w:szCs w:val="28"/>
        </w:rPr>
        <w:t>існують два показники</w:t>
      </w:r>
      <w:r w:rsidR="006B7B2B" w:rsidRPr="00657665">
        <w:rPr>
          <w:rFonts w:ascii="Times New Roman" w:hAnsi="Times New Roman" w:cs="Times New Roman"/>
          <w:sz w:val="28"/>
          <w:szCs w:val="28"/>
        </w:rPr>
        <w:t>,</w:t>
      </w:r>
      <w:r w:rsidRPr="00657665">
        <w:rPr>
          <w:rFonts w:ascii="Times New Roman" w:hAnsi="Times New Roman" w:cs="Times New Roman"/>
          <w:sz w:val="28"/>
          <w:szCs w:val="28"/>
        </w:rPr>
        <w:t xml:space="preserve"> які ВККС</w:t>
      </w:r>
      <w:r w:rsidR="006E22CD" w:rsidRPr="00657665">
        <w:rPr>
          <w:rFonts w:ascii="Times New Roman" w:hAnsi="Times New Roman" w:cs="Times New Roman"/>
          <w:sz w:val="28"/>
          <w:szCs w:val="28"/>
        </w:rPr>
        <w:t>У</w:t>
      </w:r>
      <w:r w:rsidRPr="00657665">
        <w:rPr>
          <w:rFonts w:ascii="Times New Roman" w:hAnsi="Times New Roman" w:cs="Times New Roman"/>
          <w:sz w:val="28"/>
          <w:szCs w:val="28"/>
        </w:rPr>
        <w:t xml:space="preserve"> може</w:t>
      </w:r>
      <w:r w:rsidR="003B0E20">
        <w:rPr>
          <w:rFonts w:ascii="Times New Roman" w:hAnsi="Times New Roman" w:cs="Times New Roman"/>
          <w:sz w:val="28"/>
          <w:szCs w:val="28"/>
        </w:rPr>
        <w:t xml:space="preserve"> встановити</w:t>
      </w:r>
      <w:r w:rsidRPr="00657665">
        <w:rPr>
          <w:rFonts w:ascii="Times New Roman" w:hAnsi="Times New Roman" w:cs="Times New Roman"/>
          <w:sz w:val="28"/>
          <w:szCs w:val="28"/>
        </w:rPr>
        <w:t xml:space="preserve"> в межах своєї компетенції</w:t>
      </w:r>
      <w:r w:rsidRPr="00955D20">
        <w:rPr>
          <w:rFonts w:ascii="Times New Roman" w:hAnsi="Times New Roman" w:cs="Times New Roman"/>
          <w:sz w:val="28"/>
          <w:szCs w:val="28"/>
        </w:rPr>
        <w:t>.</w:t>
      </w:r>
      <w:r w:rsidR="00955D20">
        <w:rPr>
          <w:rFonts w:ascii="Times New Roman" w:hAnsi="Times New Roman" w:cs="Times New Roman"/>
          <w:sz w:val="28"/>
          <w:szCs w:val="28"/>
        </w:rPr>
        <w:t xml:space="preserve"> </w:t>
      </w:r>
      <w:r w:rsidR="006B7B2B" w:rsidRPr="00657665">
        <w:rPr>
          <w:rFonts w:ascii="Times New Roman" w:hAnsi="Times New Roman" w:cs="Times New Roman"/>
          <w:sz w:val="28"/>
          <w:szCs w:val="28"/>
        </w:rPr>
        <w:t>Зокрема</w:t>
      </w:r>
      <w:r w:rsidRPr="00657665">
        <w:rPr>
          <w:rFonts w:ascii="Times New Roman" w:hAnsi="Times New Roman" w:cs="Times New Roman"/>
          <w:sz w:val="28"/>
          <w:szCs w:val="28"/>
        </w:rPr>
        <w:t xml:space="preserve">, </w:t>
      </w:r>
      <w:r w:rsidRPr="00791433">
        <w:rPr>
          <w:rFonts w:ascii="Times New Roman" w:hAnsi="Times New Roman" w:cs="Times New Roman"/>
          <w:sz w:val="28"/>
          <w:szCs w:val="28"/>
        </w:rPr>
        <w:t>ВККС</w:t>
      </w:r>
      <w:r w:rsidR="006E22CD">
        <w:rPr>
          <w:rFonts w:ascii="Times New Roman" w:hAnsi="Times New Roman" w:cs="Times New Roman"/>
          <w:sz w:val="28"/>
          <w:szCs w:val="28"/>
        </w:rPr>
        <w:t>У</w:t>
      </w:r>
      <w:r w:rsidRPr="00791433">
        <w:rPr>
          <w:rFonts w:ascii="Times New Roman" w:hAnsi="Times New Roman" w:cs="Times New Roman"/>
          <w:sz w:val="28"/>
          <w:szCs w:val="28"/>
        </w:rPr>
        <w:t xml:space="preserve"> має право визначити мінімально допустимі бали</w:t>
      </w:r>
      <w:r w:rsidR="00403803">
        <w:rPr>
          <w:rFonts w:ascii="Times New Roman" w:hAnsi="Times New Roman" w:cs="Times New Roman"/>
          <w:sz w:val="28"/>
          <w:szCs w:val="28"/>
        </w:rPr>
        <w:t xml:space="preserve"> окремо</w:t>
      </w:r>
      <w:r w:rsidR="00AF61ED">
        <w:rPr>
          <w:rFonts w:ascii="Times New Roman" w:hAnsi="Times New Roman" w:cs="Times New Roman"/>
          <w:sz w:val="28"/>
          <w:szCs w:val="28"/>
        </w:rPr>
        <w:t xml:space="preserve"> за проходження</w:t>
      </w:r>
      <w:r w:rsidR="00C312D9">
        <w:rPr>
          <w:rFonts w:ascii="Times New Roman" w:hAnsi="Times New Roman" w:cs="Times New Roman"/>
          <w:sz w:val="28"/>
          <w:szCs w:val="28"/>
        </w:rPr>
        <w:t xml:space="preserve"> </w:t>
      </w:r>
      <w:r w:rsidRPr="00791433">
        <w:rPr>
          <w:rFonts w:ascii="Times New Roman" w:hAnsi="Times New Roman" w:cs="Times New Roman"/>
          <w:sz w:val="28"/>
          <w:szCs w:val="28"/>
        </w:rPr>
        <w:t>анонімного письмового тестування та</w:t>
      </w:r>
      <w:r w:rsidR="00403803">
        <w:rPr>
          <w:rFonts w:ascii="Times New Roman" w:hAnsi="Times New Roman" w:cs="Times New Roman"/>
          <w:sz w:val="28"/>
          <w:szCs w:val="28"/>
        </w:rPr>
        <w:t xml:space="preserve"> окремо</w:t>
      </w:r>
      <w:r w:rsidR="00C312D9">
        <w:rPr>
          <w:rFonts w:ascii="Times New Roman" w:hAnsi="Times New Roman" w:cs="Times New Roman"/>
          <w:sz w:val="28"/>
          <w:szCs w:val="28"/>
        </w:rPr>
        <w:t xml:space="preserve"> </w:t>
      </w:r>
      <w:r w:rsidR="00AF61ED">
        <w:rPr>
          <w:rFonts w:ascii="Times New Roman" w:hAnsi="Times New Roman" w:cs="Times New Roman"/>
          <w:sz w:val="28"/>
          <w:szCs w:val="28"/>
        </w:rPr>
        <w:t>за</w:t>
      </w:r>
      <w:r w:rsidRPr="00791433">
        <w:rPr>
          <w:rFonts w:ascii="Times New Roman" w:hAnsi="Times New Roman" w:cs="Times New Roman"/>
          <w:sz w:val="28"/>
          <w:szCs w:val="28"/>
        </w:rPr>
        <w:t xml:space="preserve"> виконання практичного завдання </w:t>
      </w:r>
      <w:r w:rsidR="00F51012">
        <w:rPr>
          <w:rFonts w:ascii="Times New Roman" w:hAnsi="Times New Roman" w:cs="Times New Roman"/>
          <w:sz w:val="28"/>
          <w:szCs w:val="28"/>
        </w:rPr>
        <w:t>–</w:t>
      </w:r>
      <w:r w:rsidRPr="00791433">
        <w:rPr>
          <w:rFonts w:ascii="Times New Roman" w:hAnsi="Times New Roman" w:cs="Times New Roman"/>
          <w:sz w:val="28"/>
          <w:szCs w:val="28"/>
        </w:rPr>
        <w:t xml:space="preserve"> один показник</w:t>
      </w:r>
      <w:r w:rsidR="008745A0">
        <w:rPr>
          <w:rFonts w:ascii="Times New Roman" w:hAnsi="Times New Roman" w:cs="Times New Roman"/>
          <w:sz w:val="28"/>
          <w:szCs w:val="28"/>
        </w:rPr>
        <w:t>,</w:t>
      </w:r>
      <w:r w:rsidR="00C312D9">
        <w:rPr>
          <w:rFonts w:ascii="Times New Roman" w:hAnsi="Times New Roman" w:cs="Times New Roman"/>
          <w:sz w:val="28"/>
          <w:szCs w:val="28"/>
        </w:rPr>
        <w:t xml:space="preserve"> </w:t>
      </w:r>
      <w:r w:rsidR="008745A0">
        <w:rPr>
          <w:rFonts w:ascii="Times New Roman" w:hAnsi="Times New Roman" w:cs="Times New Roman"/>
          <w:sz w:val="28"/>
          <w:szCs w:val="28"/>
        </w:rPr>
        <w:t>а також</w:t>
      </w:r>
      <w:r w:rsidRPr="00791433">
        <w:rPr>
          <w:rFonts w:ascii="Times New Roman" w:hAnsi="Times New Roman" w:cs="Times New Roman"/>
          <w:sz w:val="28"/>
          <w:szCs w:val="28"/>
        </w:rPr>
        <w:t xml:space="preserve"> визначити мінімально допустимий бал</w:t>
      </w:r>
      <w:r w:rsidR="008745A0">
        <w:rPr>
          <w:rFonts w:ascii="Times New Roman" w:hAnsi="Times New Roman" w:cs="Times New Roman"/>
          <w:sz w:val="28"/>
          <w:szCs w:val="28"/>
        </w:rPr>
        <w:t xml:space="preserve"> за </w:t>
      </w:r>
      <w:r w:rsidR="008745A0" w:rsidRPr="00811B21">
        <w:rPr>
          <w:rFonts w:ascii="Times New Roman" w:hAnsi="Times New Roman" w:cs="Times New Roman"/>
          <w:sz w:val="28"/>
          <w:szCs w:val="28"/>
        </w:rPr>
        <w:lastRenderedPageBreak/>
        <w:t>результатами</w:t>
      </w:r>
      <w:r w:rsidRPr="00811B21">
        <w:rPr>
          <w:rFonts w:ascii="Times New Roman" w:hAnsi="Times New Roman" w:cs="Times New Roman"/>
          <w:sz w:val="28"/>
          <w:szCs w:val="28"/>
        </w:rPr>
        <w:t xml:space="preserve"> іспиту</w:t>
      </w:r>
      <w:r w:rsidRPr="00791433">
        <w:rPr>
          <w:rFonts w:ascii="Times New Roman" w:hAnsi="Times New Roman" w:cs="Times New Roman"/>
          <w:sz w:val="28"/>
          <w:szCs w:val="28"/>
        </w:rPr>
        <w:t xml:space="preserve"> в цілому (анонімне письмове тестування </w:t>
      </w:r>
      <w:r w:rsidR="00F51012">
        <w:rPr>
          <w:rFonts w:ascii="Times New Roman" w:hAnsi="Times New Roman" w:cs="Times New Roman"/>
          <w:sz w:val="28"/>
          <w:szCs w:val="28"/>
        </w:rPr>
        <w:t>та</w:t>
      </w:r>
      <w:r w:rsidRPr="00791433">
        <w:rPr>
          <w:rFonts w:ascii="Times New Roman" w:hAnsi="Times New Roman" w:cs="Times New Roman"/>
          <w:sz w:val="28"/>
          <w:szCs w:val="28"/>
        </w:rPr>
        <w:t xml:space="preserve"> практичне завдання) </w:t>
      </w:r>
      <w:r w:rsidR="00F51012">
        <w:rPr>
          <w:rFonts w:ascii="Times New Roman" w:hAnsi="Times New Roman" w:cs="Times New Roman"/>
          <w:sz w:val="28"/>
          <w:szCs w:val="28"/>
        </w:rPr>
        <w:t>–</w:t>
      </w:r>
      <w:r w:rsidRPr="00791433">
        <w:rPr>
          <w:rFonts w:ascii="Times New Roman" w:hAnsi="Times New Roman" w:cs="Times New Roman"/>
          <w:sz w:val="28"/>
          <w:szCs w:val="28"/>
        </w:rPr>
        <w:t xml:space="preserve"> другий показник.</w:t>
      </w:r>
    </w:p>
    <w:p w:rsidR="00791433" w:rsidRPr="00791433" w:rsidRDefault="00F51012"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Отже, </w:t>
      </w:r>
      <w:r w:rsidR="006A3E4C">
        <w:rPr>
          <w:rFonts w:ascii="Times New Roman" w:hAnsi="Times New Roman" w:cs="Times New Roman"/>
          <w:sz w:val="28"/>
          <w:szCs w:val="28"/>
        </w:rPr>
        <w:t>на думку</w:t>
      </w:r>
      <w:r>
        <w:rPr>
          <w:rFonts w:ascii="Times New Roman" w:hAnsi="Times New Roman" w:cs="Times New Roman"/>
          <w:sz w:val="28"/>
          <w:szCs w:val="28"/>
        </w:rPr>
        <w:t xml:space="preserve"> судді,</w:t>
      </w:r>
      <w:r w:rsidR="00791433" w:rsidRPr="00791433">
        <w:rPr>
          <w:rFonts w:ascii="Times New Roman" w:hAnsi="Times New Roman" w:cs="Times New Roman"/>
          <w:sz w:val="28"/>
          <w:szCs w:val="28"/>
        </w:rPr>
        <w:t xml:space="preserve"> мінімально допустим</w:t>
      </w:r>
      <w:r>
        <w:rPr>
          <w:rFonts w:ascii="Times New Roman" w:hAnsi="Times New Roman" w:cs="Times New Roman"/>
          <w:sz w:val="28"/>
          <w:szCs w:val="28"/>
        </w:rPr>
        <w:t>ий</w:t>
      </w:r>
      <w:r w:rsidR="00791433" w:rsidRPr="00791433">
        <w:rPr>
          <w:rFonts w:ascii="Times New Roman" w:hAnsi="Times New Roman" w:cs="Times New Roman"/>
          <w:sz w:val="28"/>
          <w:szCs w:val="28"/>
        </w:rPr>
        <w:t xml:space="preserve"> бал</w:t>
      </w:r>
      <w:r w:rsidR="004E0930">
        <w:rPr>
          <w:rFonts w:ascii="Times New Roman" w:hAnsi="Times New Roman" w:cs="Times New Roman"/>
          <w:sz w:val="28"/>
          <w:szCs w:val="28"/>
        </w:rPr>
        <w:t xml:space="preserve"> за проходження</w:t>
      </w:r>
      <w:r w:rsidR="00791433" w:rsidRPr="00791433">
        <w:rPr>
          <w:rFonts w:ascii="Times New Roman" w:hAnsi="Times New Roman" w:cs="Times New Roman"/>
          <w:sz w:val="28"/>
          <w:szCs w:val="28"/>
        </w:rPr>
        <w:t xml:space="preserve"> анонімного письмового тестування та виконання практичного завдання і мінімально допустим</w:t>
      </w:r>
      <w:r w:rsidR="004E0930">
        <w:rPr>
          <w:rFonts w:ascii="Times New Roman" w:hAnsi="Times New Roman" w:cs="Times New Roman"/>
          <w:sz w:val="28"/>
          <w:szCs w:val="28"/>
        </w:rPr>
        <w:t>ий</w:t>
      </w:r>
      <w:r w:rsidR="00791433" w:rsidRPr="00791433">
        <w:rPr>
          <w:rFonts w:ascii="Times New Roman" w:hAnsi="Times New Roman" w:cs="Times New Roman"/>
          <w:sz w:val="28"/>
          <w:szCs w:val="28"/>
        </w:rPr>
        <w:t xml:space="preserve"> бал</w:t>
      </w:r>
      <w:r w:rsidR="004E0930">
        <w:rPr>
          <w:rFonts w:ascii="Times New Roman" w:hAnsi="Times New Roman" w:cs="Times New Roman"/>
          <w:sz w:val="28"/>
          <w:szCs w:val="28"/>
        </w:rPr>
        <w:t xml:space="preserve"> за результатами</w:t>
      </w:r>
      <w:r w:rsidR="00791433" w:rsidRPr="00791433">
        <w:rPr>
          <w:rFonts w:ascii="Times New Roman" w:hAnsi="Times New Roman" w:cs="Times New Roman"/>
          <w:sz w:val="28"/>
          <w:szCs w:val="28"/>
        </w:rPr>
        <w:t xml:space="preserve"> іспиту в цілому</w:t>
      </w:r>
      <w:r w:rsidR="004E0930">
        <w:rPr>
          <w:rFonts w:ascii="Times New Roman" w:hAnsi="Times New Roman" w:cs="Times New Roman"/>
          <w:sz w:val="28"/>
          <w:szCs w:val="28"/>
        </w:rPr>
        <w:t xml:space="preserve"> –</w:t>
      </w:r>
      <w:r w:rsidR="00791433" w:rsidRPr="00791433">
        <w:rPr>
          <w:rFonts w:ascii="Times New Roman" w:hAnsi="Times New Roman" w:cs="Times New Roman"/>
          <w:sz w:val="28"/>
          <w:szCs w:val="28"/>
        </w:rPr>
        <w:t xml:space="preserve"> це різні показники.</w:t>
      </w:r>
    </w:p>
    <w:p w:rsidR="00072491" w:rsidRPr="000663C9" w:rsidRDefault="00072491" w:rsidP="000663C9">
      <w:pPr>
        <w:spacing w:after="0" w:line="240" w:lineRule="auto"/>
        <w:ind w:firstLine="709"/>
        <w:jc w:val="both"/>
        <w:rPr>
          <w:rFonts w:ascii="Times New Roman" w:hAnsi="Times New Roman" w:cs="Times New Roman"/>
          <w:sz w:val="28"/>
          <w:szCs w:val="28"/>
        </w:rPr>
      </w:pPr>
      <w:r w:rsidRPr="000663C9">
        <w:rPr>
          <w:rFonts w:ascii="Times New Roman" w:hAnsi="Times New Roman" w:cs="Times New Roman"/>
          <w:sz w:val="28"/>
          <w:szCs w:val="28"/>
        </w:rPr>
        <w:t>Крім вказаного</w:t>
      </w:r>
      <w:r w:rsidR="00BC7BB2" w:rsidRPr="000663C9">
        <w:rPr>
          <w:rFonts w:ascii="Times New Roman" w:hAnsi="Times New Roman" w:cs="Times New Roman"/>
          <w:sz w:val="28"/>
          <w:szCs w:val="28"/>
        </w:rPr>
        <w:t xml:space="preserve"> вище</w:t>
      </w:r>
      <w:r w:rsidRPr="000663C9">
        <w:rPr>
          <w:rFonts w:ascii="Times New Roman" w:hAnsi="Times New Roman" w:cs="Times New Roman"/>
          <w:sz w:val="28"/>
          <w:szCs w:val="28"/>
        </w:rPr>
        <w:t xml:space="preserve">, суддя Цимбал І.К. </w:t>
      </w:r>
      <w:r w:rsidR="00955D20">
        <w:rPr>
          <w:rFonts w:ascii="Times New Roman" w:hAnsi="Times New Roman" w:cs="Times New Roman"/>
          <w:sz w:val="28"/>
          <w:szCs w:val="28"/>
        </w:rPr>
        <w:t>наголосила</w:t>
      </w:r>
      <w:r w:rsidRPr="000663C9">
        <w:rPr>
          <w:rFonts w:ascii="Times New Roman" w:hAnsi="Times New Roman" w:cs="Times New Roman"/>
          <w:sz w:val="28"/>
          <w:szCs w:val="28"/>
        </w:rPr>
        <w:t>, що мінімально допустимий бал іспиту під час кваліфікаційного оцінювання суддів у зв’язку з накладанням дисциплінарного стягнення – 55 відсотків від максимально можливого бала, встановленого в межах цього іспиту.</w:t>
      </w:r>
    </w:p>
    <w:p w:rsidR="000663C9" w:rsidRPr="000663C9" w:rsidRDefault="000663C9" w:rsidP="000663C9">
      <w:pPr>
        <w:spacing w:after="0" w:line="240" w:lineRule="auto"/>
        <w:ind w:firstLine="709"/>
        <w:jc w:val="both"/>
        <w:rPr>
          <w:rFonts w:ascii="Times New Roman" w:hAnsi="Times New Roman" w:cs="Times New Roman"/>
          <w:sz w:val="28"/>
          <w:szCs w:val="28"/>
        </w:rPr>
      </w:pPr>
      <w:r w:rsidRPr="000663C9">
        <w:rPr>
          <w:rFonts w:ascii="Times New Roman" w:hAnsi="Times New Roman" w:cs="Times New Roman"/>
          <w:sz w:val="28"/>
          <w:szCs w:val="28"/>
        </w:rPr>
        <w:t>На думку судді Цимбал І.К., ВККСУ має право (повноваження) відповідними рішеннями визначати мінімально допустимі бали виключно за результатами іспиту в цілому, який включає анонімне письмове тестування та виконання практичного завдання, і не має права (повноважень) своїми рішеннями визначати мінімально допустимі бали окремо за анонімне письмове тестування та окремо за виконання практичного завдання, зокрема, у разі проведення кваліфікаційного оцінювання у зв’язку з накладенням дисциплінарного стягнення.</w:t>
      </w:r>
    </w:p>
    <w:p w:rsidR="00791433" w:rsidRDefault="001A773A" w:rsidP="007914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Суддя Цимбал І.К. </w:t>
      </w:r>
      <w:r w:rsidR="00791433" w:rsidRPr="00791433">
        <w:rPr>
          <w:rFonts w:ascii="Times New Roman" w:hAnsi="Times New Roman" w:cs="Times New Roman"/>
          <w:sz w:val="28"/>
          <w:szCs w:val="28"/>
        </w:rPr>
        <w:t>звер</w:t>
      </w:r>
      <w:r>
        <w:rPr>
          <w:rFonts w:ascii="Times New Roman" w:hAnsi="Times New Roman" w:cs="Times New Roman"/>
          <w:sz w:val="28"/>
          <w:szCs w:val="28"/>
        </w:rPr>
        <w:t>тає</w:t>
      </w:r>
      <w:r w:rsidR="00791433" w:rsidRPr="00791433">
        <w:rPr>
          <w:rFonts w:ascii="Times New Roman" w:hAnsi="Times New Roman" w:cs="Times New Roman"/>
          <w:sz w:val="28"/>
          <w:szCs w:val="28"/>
        </w:rPr>
        <w:t xml:space="preserve"> увагу, що про наявність рішення ВККС</w:t>
      </w:r>
      <w:r w:rsidR="000B1B4B">
        <w:rPr>
          <w:rFonts w:ascii="Times New Roman" w:hAnsi="Times New Roman" w:cs="Times New Roman"/>
          <w:sz w:val="28"/>
          <w:szCs w:val="28"/>
        </w:rPr>
        <w:t xml:space="preserve">У                   </w:t>
      </w:r>
      <w:r w:rsidR="00791433" w:rsidRPr="00791433">
        <w:rPr>
          <w:rFonts w:ascii="Times New Roman" w:hAnsi="Times New Roman" w:cs="Times New Roman"/>
          <w:sz w:val="28"/>
          <w:szCs w:val="28"/>
        </w:rPr>
        <w:t xml:space="preserve"> від 7</w:t>
      </w:r>
      <w:r w:rsidR="000B1B4B">
        <w:rPr>
          <w:rFonts w:ascii="Times New Roman" w:hAnsi="Times New Roman" w:cs="Times New Roman"/>
          <w:sz w:val="28"/>
          <w:szCs w:val="28"/>
        </w:rPr>
        <w:t xml:space="preserve"> вересня </w:t>
      </w:r>
      <w:r w:rsidR="00791433" w:rsidRPr="00791433">
        <w:rPr>
          <w:rFonts w:ascii="Times New Roman" w:hAnsi="Times New Roman" w:cs="Times New Roman"/>
          <w:sz w:val="28"/>
          <w:szCs w:val="28"/>
        </w:rPr>
        <w:t>2018</w:t>
      </w:r>
      <w:r w:rsidR="000B1B4B">
        <w:rPr>
          <w:rFonts w:ascii="Times New Roman" w:hAnsi="Times New Roman" w:cs="Times New Roman"/>
          <w:sz w:val="28"/>
          <w:szCs w:val="28"/>
        </w:rPr>
        <w:t xml:space="preserve"> року</w:t>
      </w:r>
      <w:r w:rsidR="00496B90">
        <w:rPr>
          <w:rFonts w:ascii="Times New Roman" w:hAnsi="Times New Roman" w:cs="Times New Roman"/>
          <w:sz w:val="28"/>
          <w:szCs w:val="28"/>
        </w:rPr>
        <w:t xml:space="preserve"> </w:t>
      </w:r>
      <w:r w:rsidR="009E7153" w:rsidRPr="00791433">
        <w:rPr>
          <w:rFonts w:ascii="Times New Roman" w:hAnsi="Times New Roman" w:cs="Times New Roman"/>
          <w:sz w:val="28"/>
          <w:szCs w:val="28"/>
        </w:rPr>
        <w:t>№ 195/зп-18</w:t>
      </w:r>
      <w:r w:rsidR="00791433" w:rsidRPr="00791433">
        <w:rPr>
          <w:rFonts w:ascii="Times New Roman" w:hAnsi="Times New Roman" w:cs="Times New Roman"/>
          <w:sz w:val="28"/>
          <w:szCs w:val="28"/>
        </w:rPr>
        <w:t>, яким було встановлено окремо мінімально допустимий бал 55 і більше відсотків від максимально можливого бал</w:t>
      </w:r>
      <w:r w:rsidR="009E7153">
        <w:rPr>
          <w:rFonts w:ascii="Times New Roman" w:hAnsi="Times New Roman" w:cs="Times New Roman"/>
          <w:sz w:val="28"/>
          <w:szCs w:val="28"/>
        </w:rPr>
        <w:t>а</w:t>
      </w:r>
      <w:r w:rsidR="00791433" w:rsidRPr="00791433">
        <w:rPr>
          <w:rFonts w:ascii="Times New Roman" w:hAnsi="Times New Roman" w:cs="Times New Roman"/>
          <w:sz w:val="28"/>
          <w:szCs w:val="28"/>
        </w:rPr>
        <w:t xml:space="preserve"> за складання анонімного письмового тестування і окремо мінімально допустимий бал 55 і більше відсотків від максимально можливого бал</w:t>
      </w:r>
      <w:r w:rsidR="009E7153">
        <w:rPr>
          <w:rFonts w:ascii="Times New Roman" w:hAnsi="Times New Roman" w:cs="Times New Roman"/>
          <w:sz w:val="28"/>
          <w:szCs w:val="28"/>
        </w:rPr>
        <w:t>а</w:t>
      </w:r>
      <w:r w:rsidR="00791433" w:rsidRPr="00791433">
        <w:rPr>
          <w:rFonts w:ascii="Times New Roman" w:hAnsi="Times New Roman" w:cs="Times New Roman"/>
          <w:sz w:val="28"/>
          <w:szCs w:val="28"/>
        </w:rPr>
        <w:t xml:space="preserve"> за виконання практичного завдання, </w:t>
      </w:r>
      <w:r w:rsidR="000B1B4B">
        <w:rPr>
          <w:rFonts w:ascii="Times New Roman" w:hAnsi="Times New Roman" w:cs="Times New Roman"/>
          <w:sz w:val="28"/>
          <w:szCs w:val="28"/>
        </w:rPr>
        <w:t>їй</w:t>
      </w:r>
      <w:r w:rsidR="00791433" w:rsidRPr="00791433">
        <w:rPr>
          <w:rFonts w:ascii="Times New Roman" w:hAnsi="Times New Roman" w:cs="Times New Roman"/>
          <w:sz w:val="28"/>
          <w:szCs w:val="28"/>
        </w:rPr>
        <w:t xml:space="preserve"> стало відомо лише 22</w:t>
      </w:r>
      <w:r w:rsidR="000B1B4B">
        <w:rPr>
          <w:rFonts w:ascii="Times New Roman" w:hAnsi="Times New Roman" w:cs="Times New Roman"/>
          <w:sz w:val="28"/>
          <w:szCs w:val="28"/>
        </w:rPr>
        <w:t xml:space="preserve"> липня </w:t>
      </w:r>
      <w:r w:rsidR="00791433" w:rsidRPr="00791433">
        <w:rPr>
          <w:rFonts w:ascii="Times New Roman" w:hAnsi="Times New Roman" w:cs="Times New Roman"/>
          <w:sz w:val="28"/>
          <w:szCs w:val="28"/>
        </w:rPr>
        <w:t>2020</w:t>
      </w:r>
      <w:r w:rsidR="000B1B4B">
        <w:rPr>
          <w:rFonts w:ascii="Times New Roman" w:hAnsi="Times New Roman" w:cs="Times New Roman"/>
          <w:sz w:val="28"/>
          <w:szCs w:val="28"/>
        </w:rPr>
        <w:t xml:space="preserve"> року</w:t>
      </w:r>
      <w:r w:rsidR="00791433" w:rsidRPr="00791433">
        <w:rPr>
          <w:rFonts w:ascii="Times New Roman" w:hAnsi="Times New Roman" w:cs="Times New Roman"/>
          <w:sz w:val="28"/>
          <w:szCs w:val="28"/>
        </w:rPr>
        <w:t xml:space="preserve"> під час ознайомлення з матеріалами дисциплінарної справи </w:t>
      </w:r>
      <w:r w:rsidR="009E7153">
        <w:rPr>
          <w:rFonts w:ascii="Times New Roman" w:hAnsi="Times New Roman" w:cs="Times New Roman"/>
          <w:sz w:val="28"/>
          <w:szCs w:val="28"/>
        </w:rPr>
        <w:t>у</w:t>
      </w:r>
      <w:r w:rsidR="00791433" w:rsidRPr="00791433">
        <w:rPr>
          <w:rFonts w:ascii="Times New Roman" w:hAnsi="Times New Roman" w:cs="Times New Roman"/>
          <w:sz w:val="28"/>
          <w:szCs w:val="28"/>
        </w:rPr>
        <w:t xml:space="preserve"> Вищій раді правосуддя. До </w:t>
      </w:r>
      <w:r w:rsidR="009E7153">
        <w:rPr>
          <w:rFonts w:ascii="Times New Roman" w:hAnsi="Times New Roman" w:cs="Times New Roman"/>
          <w:sz w:val="28"/>
          <w:szCs w:val="28"/>
        </w:rPr>
        <w:t>цього часу</w:t>
      </w:r>
      <w:r w:rsidR="000B1B4B">
        <w:rPr>
          <w:rFonts w:ascii="Times New Roman" w:hAnsi="Times New Roman" w:cs="Times New Roman"/>
          <w:sz w:val="28"/>
          <w:szCs w:val="28"/>
        </w:rPr>
        <w:t xml:space="preserve"> їй</w:t>
      </w:r>
      <w:r w:rsidR="00791433" w:rsidRPr="00791433">
        <w:rPr>
          <w:rFonts w:ascii="Times New Roman" w:hAnsi="Times New Roman" w:cs="Times New Roman"/>
          <w:sz w:val="28"/>
          <w:szCs w:val="28"/>
        </w:rPr>
        <w:t xml:space="preserve"> не було відомо про вказан</w:t>
      </w:r>
      <w:r w:rsidR="009E7153">
        <w:rPr>
          <w:rFonts w:ascii="Times New Roman" w:hAnsi="Times New Roman" w:cs="Times New Roman"/>
          <w:sz w:val="28"/>
          <w:szCs w:val="28"/>
        </w:rPr>
        <w:t>е</w:t>
      </w:r>
      <w:r w:rsidR="00791433" w:rsidRPr="00791433">
        <w:rPr>
          <w:rFonts w:ascii="Times New Roman" w:hAnsi="Times New Roman" w:cs="Times New Roman"/>
          <w:sz w:val="28"/>
          <w:szCs w:val="28"/>
        </w:rPr>
        <w:t xml:space="preserve"> рішення, яким були встановлені мінімально допустимі бали вищ</w:t>
      </w:r>
      <w:r w:rsidR="00DB6D7B">
        <w:rPr>
          <w:rFonts w:ascii="Times New Roman" w:hAnsi="Times New Roman" w:cs="Times New Roman"/>
          <w:sz w:val="28"/>
          <w:szCs w:val="28"/>
        </w:rPr>
        <w:t>і</w:t>
      </w:r>
      <w:r w:rsidR="00541103">
        <w:rPr>
          <w:rFonts w:ascii="Times New Roman" w:hAnsi="Times New Roman" w:cs="Times New Roman"/>
          <w:sz w:val="28"/>
          <w:szCs w:val="28"/>
        </w:rPr>
        <w:t>,</w:t>
      </w:r>
      <w:r w:rsidR="00791433" w:rsidRPr="00791433">
        <w:rPr>
          <w:rFonts w:ascii="Times New Roman" w:hAnsi="Times New Roman" w:cs="Times New Roman"/>
          <w:sz w:val="28"/>
          <w:szCs w:val="28"/>
        </w:rPr>
        <w:t xml:space="preserve"> ніж передбачено</w:t>
      </w:r>
      <w:r w:rsidR="00580738" w:rsidRPr="00580738">
        <w:rPr>
          <w:rFonts w:ascii="Times New Roman" w:hAnsi="Times New Roman" w:cs="Times New Roman"/>
          <w:sz w:val="28"/>
          <w:szCs w:val="28"/>
        </w:rPr>
        <w:t xml:space="preserve"> відповідним</w:t>
      </w:r>
      <w:r w:rsidR="00791433" w:rsidRPr="00791433">
        <w:rPr>
          <w:rFonts w:ascii="Times New Roman" w:hAnsi="Times New Roman" w:cs="Times New Roman"/>
          <w:sz w:val="28"/>
          <w:szCs w:val="28"/>
        </w:rPr>
        <w:t xml:space="preserve"> </w:t>
      </w:r>
      <w:r w:rsidR="00955D20">
        <w:rPr>
          <w:rFonts w:ascii="Times New Roman" w:hAnsi="Times New Roman" w:cs="Times New Roman"/>
          <w:sz w:val="28"/>
          <w:szCs w:val="28"/>
        </w:rPr>
        <w:t>п</w:t>
      </w:r>
      <w:r w:rsidR="00C61F71" w:rsidRPr="00AE645E">
        <w:rPr>
          <w:rFonts w:ascii="Times New Roman" w:hAnsi="Times New Roman" w:cs="Times New Roman"/>
          <w:sz w:val="28"/>
          <w:szCs w:val="28"/>
        </w:rPr>
        <w:t>оложенням</w:t>
      </w:r>
      <w:r w:rsidR="00791433" w:rsidRPr="00AE645E">
        <w:rPr>
          <w:rFonts w:ascii="Times New Roman" w:hAnsi="Times New Roman" w:cs="Times New Roman"/>
          <w:sz w:val="28"/>
          <w:szCs w:val="28"/>
        </w:rPr>
        <w:t>,</w:t>
      </w:r>
      <w:r w:rsidR="00791433" w:rsidRPr="00791433">
        <w:rPr>
          <w:rFonts w:ascii="Times New Roman" w:hAnsi="Times New Roman" w:cs="Times New Roman"/>
          <w:sz w:val="28"/>
          <w:szCs w:val="28"/>
        </w:rPr>
        <w:t xml:space="preserve"> оскільки на сайті ВККС</w:t>
      </w:r>
      <w:r w:rsidR="000B1B4B">
        <w:rPr>
          <w:rFonts w:ascii="Times New Roman" w:hAnsi="Times New Roman" w:cs="Times New Roman"/>
          <w:sz w:val="28"/>
          <w:szCs w:val="28"/>
        </w:rPr>
        <w:t>У</w:t>
      </w:r>
      <w:r w:rsidR="00C312D9">
        <w:rPr>
          <w:rFonts w:ascii="Times New Roman" w:hAnsi="Times New Roman" w:cs="Times New Roman"/>
          <w:sz w:val="28"/>
          <w:szCs w:val="28"/>
        </w:rPr>
        <w:t xml:space="preserve"> </w:t>
      </w:r>
      <w:r w:rsidR="000B1B4B">
        <w:rPr>
          <w:rFonts w:ascii="Times New Roman" w:hAnsi="Times New Roman" w:cs="Times New Roman"/>
          <w:sz w:val="28"/>
          <w:szCs w:val="28"/>
        </w:rPr>
        <w:t>таке</w:t>
      </w:r>
      <w:r w:rsidR="00791433" w:rsidRPr="00791433">
        <w:rPr>
          <w:rFonts w:ascii="Times New Roman" w:hAnsi="Times New Roman" w:cs="Times New Roman"/>
          <w:sz w:val="28"/>
          <w:szCs w:val="28"/>
        </w:rPr>
        <w:t xml:space="preserve"> рішення відсутнє</w:t>
      </w:r>
      <w:r w:rsidR="00600FF8">
        <w:rPr>
          <w:rFonts w:ascii="Times New Roman" w:hAnsi="Times New Roman" w:cs="Times New Roman"/>
          <w:sz w:val="28"/>
          <w:szCs w:val="28"/>
        </w:rPr>
        <w:t xml:space="preserve">. </w:t>
      </w:r>
      <w:r w:rsidR="00541103">
        <w:rPr>
          <w:rFonts w:ascii="Times New Roman" w:hAnsi="Times New Roman" w:cs="Times New Roman"/>
          <w:sz w:val="28"/>
          <w:szCs w:val="28"/>
        </w:rPr>
        <w:t>У</w:t>
      </w:r>
      <w:r w:rsidR="00791433" w:rsidRPr="00791433">
        <w:rPr>
          <w:rFonts w:ascii="Times New Roman" w:hAnsi="Times New Roman" w:cs="Times New Roman"/>
          <w:sz w:val="28"/>
          <w:szCs w:val="28"/>
        </w:rPr>
        <w:t xml:space="preserve"> виклику на іспит публікувались лише прізвища суддів, які запрошувались для </w:t>
      </w:r>
      <w:r w:rsidR="00541103">
        <w:rPr>
          <w:rFonts w:ascii="Times New Roman" w:hAnsi="Times New Roman" w:cs="Times New Roman"/>
          <w:sz w:val="28"/>
          <w:szCs w:val="28"/>
        </w:rPr>
        <w:t>складання</w:t>
      </w:r>
      <w:r w:rsidR="00791433" w:rsidRPr="00791433">
        <w:rPr>
          <w:rFonts w:ascii="Times New Roman" w:hAnsi="Times New Roman" w:cs="Times New Roman"/>
          <w:sz w:val="28"/>
          <w:szCs w:val="28"/>
        </w:rPr>
        <w:t xml:space="preserve"> іспиту,</w:t>
      </w:r>
      <w:r w:rsidR="00541103">
        <w:rPr>
          <w:rFonts w:ascii="Times New Roman" w:hAnsi="Times New Roman" w:cs="Times New Roman"/>
          <w:sz w:val="28"/>
          <w:szCs w:val="28"/>
        </w:rPr>
        <w:t xml:space="preserve"> їхня</w:t>
      </w:r>
      <w:r w:rsidR="00791433" w:rsidRPr="00791433">
        <w:rPr>
          <w:rFonts w:ascii="Times New Roman" w:hAnsi="Times New Roman" w:cs="Times New Roman"/>
          <w:sz w:val="28"/>
          <w:szCs w:val="28"/>
        </w:rPr>
        <w:t xml:space="preserve"> спеціалізація, час</w:t>
      </w:r>
      <w:r w:rsidR="00541103">
        <w:rPr>
          <w:rFonts w:ascii="Times New Roman" w:hAnsi="Times New Roman" w:cs="Times New Roman"/>
          <w:sz w:val="28"/>
          <w:szCs w:val="28"/>
        </w:rPr>
        <w:t xml:space="preserve"> іспиту</w:t>
      </w:r>
      <w:r w:rsidR="009C25EA">
        <w:rPr>
          <w:rFonts w:ascii="Times New Roman" w:hAnsi="Times New Roman" w:cs="Times New Roman"/>
          <w:sz w:val="28"/>
          <w:szCs w:val="28"/>
        </w:rPr>
        <w:t>,</w:t>
      </w:r>
      <w:r w:rsidR="00791433" w:rsidRPr="00791433">
        <w:rPr>
          <w:rFonts w:ascii="Times New Roman" w:hAnsi="Times New Roman" w:cs="Times New Roman"/>
          <w:sz w:val="28"/>
          <w:szCs w:val="28"/>
        </w:rPr>
        <w:t xml:space="preserve"> адреса</w:t>
      </w:r>
      <w:r w:rsidR="009C25EA">
        <w:rPr>
          <w:rFonts w:ascii="Times New Roman" w:hAnsi="Times New Roman" w:cs="Times New Roman"/>
          <w:sz w:val="28"/>
          <w:szCs w:val="28"/>
        </w:rPr>
        <w:t xml:space="preserve"> та місце його проведення</w:t>
      </w:r>
      <w:r w:rsidR="00791433" w:rsidRPr="00791433">
        <w:rPr>
          <w:rFonts w:ascii="Times New Roman" w:hAnsi="Times New Roman" w:cs="Times New Roman"/>
          <w:sz w:val="28"/>
          <w:szCs w:val="28"/>
        </w:rPr>
        <w:t>.</w:t>
      </w:r>
    </w:p>
    <w:p w:rsidR="00902AEA" w:rsidRDefault="00791433" w:rsidP="00791433">
      <w:pPr>
        <w:spacing w:after="0" w:line="240" w:lineRule="auto"/>
        <w:ind w:firstLine="709"/>
        <w:jc w:val="both"/>
        <w:rPr>
          <w:rFonts w:ascii="Times New Roman" w:hAnsi="Times New Roman" w:cs="Times New Roman"/>
          <w:sz w:val="28"/>
          <w:szCs w:val="28"/>
        </w:rPr>
      </w:pPr>
      <w:r w:rsidRPr="00791433">
        <w:rPr>
          <w:rFonts w:ascii="Times New Roman" w:hAnsi="Times New Roman" w:cs="Times New Roman"/>
          <w:sz w:val="28"/>
          <w:szCs w:val="28"/>
        </w:rPr>
        <w:t xml:space="preserve">За таких обставин, </w:t>
      </w:r>
      <w:r w:rsidR="0046601A">
        <w:rPr>
          <w:rFonts w:ascii="Times New Roman" w:hAnsi="Times New Roman" w:cs="Times New Roman"/>
          <w:sz w:val="28"/>
          <w:szCs w:val="28"/>
        </w:rPr>
        <w:t xml:space="preserve">на думку судді Цимбал І.К., </w:t>
      </w:r>
      <w:r w:rsidRPr="00791433">
        <w:rPr>
          <w:rFonts w:ascii="Times New Roman" w:hAnsi="Times New Roman" w:cs="Times New Roman"/>
          <w:sz w:val="28"/>
          <w:szCs w:val="28"/>
        </w:rPr>
        <w:t xml:space="preserve">враховуючи, що </w:t>
      </w:r>
      <w:r w:rsidR="005F39FE">
        <w:rPr>
          <w:rFonts w:ascii="Times New Roman" w:hAnsi="Times New Roman" w:cs="Times New Roman"/>
          <w:sz w:val="28"/>
          <w:szCs w:val="28"/>
        </w:rPr>
        <w:t>вона</w:t>
      </w:r>
      <w:r w:rsidRPr="00791433">
        <w:rPr>
          <w:rFonts w:ascii="Times New Roman" w:hAnsi="Times New Roman" w:cs="Times New Roman"/>
          <w:sz w:val="28"/>
          <w:szCs w:val="28"/>
        </w:rPr>
        <w:t xml:space="preserve"> успішно скла</w:t>
      </w:r>
      <w:r w:rsidR="005F39FE">
        <w:rPr>
          <w:rFonts w:ascii="Times New Roman" w:hAnsi="Times New Roman" w:cs="Times New Roman"/>
          <w:sz w:val="28"/>
          <w:szCs w:val="28"/>
        </w:rPr>
        <w:t>ла</w:t>
      </w:r>
      <w:r w:rsidRPr="00791433">
        <w:rPr>
          <w:rFonts w:ascii="Times New Roman" w:hAnsi="Times New Roman" w:cs="Times New Roman"/>
          <w:sz w:val="28"/>
          <w:szCs w:val="28"/>
        </w:rPr>
        <w:t xml:space="preserve"> іспит </w:t>
      </w:r>
      <w:r w:rsidR="00955D20">
        <w:rPr>
          <w:rFonts w:ascii="Times New Roman" w:hAnsi="Times New Roman" w:cs="Times New Roman"/>
          <w:sz w:val="28"/>
          <w:szCs w:val="28"/>
        </w:rPr>
        <w:t>у</w:t>
      </w:r>
      <w:r w:rsidRPr="00791433">
        <w:rPr>
          <w:rFonts w:ascii="Times New Roman" w:hAnsi="Times New Roman" w:cs="Times New Roman"/>
          <w:sz w:val="28"/>
          <w:szCs w:val="28"/>
        </w:rPr>
        <w:t xml:space="preserve"> </w:t>
      </w:r>
      <w:r w:rsidR="005F39FE">
        <w:rPr>
          <w:rFonts w:ascii="Times New Roman" w:hAnsi="Times New Roman" w:cs="Times New Roman"/>
          <w:sz w:val="28"/>
          <w:szCs w:val="28"/>
        </w:rPr>
        <w:t>межах</w:t>
      </w:r>
      <w:r w:rsidRPr="00791433">
        <w:rPr>
          <w:rFonts w:ascii="Times New Roman" w:hAnsi="Times New Roman" w:cs="Times New Roman"/>
          <w:sz w:val="28"/>
          <w:szCs w:val="28"/>
        </w:rPr>
        <w:t xml:space="preserve"> кваліфікаційного оцінювання у зв’язку з наклад</w:t>
      </w:r>
      <w:r w:rsidR="001E4B6B">
        <w:rPr>
          <w:rFonts w:ascii="Times New Roman" w:hAnsi="Times New Roman" w:cs="Times New Roman"/>
          <w:sz w:val="28"/>
          <w:szCs w:val="28"/>
        </w:rPr>
        <w:t>е</w:t>
      </w:r>
      <w:r w:rsidRPr="00791433">
        <w:rPr>
          <w:rFonts w:ascii="Times New Roman" w:hAnsi="Times New Roman" w:cs="Times New Roman"/>
          <w:sz w:val="28"/>
          <w:szCs w:val="28"/>
        </w:rPr>
        <w:t>нням дисциплінарного стягнення</w:t>
      </w:r>
      <w:r w:rsidR="009E49EB">
        <w:rPr>
          <w:rFonts w:ascii="Times New Roman" w:hAnsi="Times New Roman" w:cs="Times New Roman"/>
          <w:sz w:val="28"/>
          <w:szCs w:val="28"/>
        </w:rPr>
        <w:t xml:space="preserve"> та</w:t>
      </w:r>
      <w:r w:rsidRPr="00791433">
        <w:rPr>
          <w:rFonts w:ascii="Times New Roman" w:hAnsi="Times New Roman" w:cs="Times New Roman"/>
          <w:sz w:val="28"/>
          <w:szCs w:val="28"/>
        </w:rPr>
        <w:t xml:space="preserve"> набра</w:t>
      </w:r>
      <w:r w:rsidR="00556021">
        <w:rPr>
          <w:rFonts w:ascii="Times New Roman" w:hAnsi="Times New Roman" w:cs="Times New Roman"/>
          <w:sz w:val="28"/>
          <w:szCs w:val="28"/>
        </w:rPr>
        <w:t>ла</w:t>
      </w:r>
      <w:r w:rsidRPr="00791433">
        <w:rPr>
          <w:rFonts w:ascii="Times New Roman" w:hAnsi="Times New Roman" w:cs="Times New Roman"/>
          <w:sz w:val="28"/>
          <w:szCs w:val="28"/>
        </w:rPr>
        <w:t xml:space="preserve"> 140,875 бал</w:t>
      </w:r>
      <w:r w:rsidR="00556021">
        <w:rPr>
          <w:rFonts w:ascii="Times New Roman" w:hAnsi="Times New Roman" w:cs="Times New Roman"/>
          <w:sz w:val="28"/>
          <w:szCs w:val="28"/>
        </w:rPr>
        <w:t>а</w:t>
      </w:r>
      <w:r w:rsidRPr="00791433">
        <w:rPr>
          <w:rFonts w:ascii="Times New Roman" w:hAnsi="Times New Roman" w:cs="Times New Roman"/>
          <w:sz w:val="28"/>
          <w:szCs w:val="28"/>
        </w:rPr>
        <w:t xml:space="preserve">, що значно перевищує мінімально допустимий бал, </w:t>
      </w:r>
      <w:r w:rsidR="004E313A">
        <w:rPr>
          <w:rFonts w:ascii="Times New Roman" w:hAnsi="Times New Roman" w:cs="Times New Roman"/>
          <w:sz w:val="28"/>
          <w:szCs w:val="28"/>
        </w:rPr>
        <w:t xml:space="preserve">були </w:t>
      </w:r>
      <w:r w:rsidR="00556021">
        <w:rPr>
          <w:rFonts w:ascii="Times New Roman" w:hAnsi="Times New Roman" w:cs="Times New Roman"/>
          <w:sz w:val="28"/>
          <w:szCs w:val="28"/>
        </w:rPr>
        <w:t xml:space="preserve">відсутні </w:t>
      </w:r>
      <w:r w:rsidRPr="00791433">
        <w:rPr>
          <w:rFonts w:ascii="Times New Roman" w:hAnsi="Times New Roman" w:cs="Times New Roman"/>
          <w:sz w:val="28"/>
          <w:szCs w:val="28"/>
        </w:rPr>
        <w:t xml:space="preserve">будь-які правові підстави для відмови </w:t>
      </w:r>
      <w:r w:rsidR="0046601A">
        <w:rPr>
          <w:rFonts w:ascii="Times New Roman" w:hAnsi="Times New Roman" w:cs="Times New Roman"/>
          <w:sz w:val="28"/>
          <w:szCs w:val="28"/>
        </w:rPr>
        <w:t>їй</w:t>
      </w:r>
      <w:r w:rsidRPr="00791433">
        <w:rPr>
          <w:rFonts w:ascii="Times New Roman" w:hAnsi="Times New Roman" w:cs="Times New Roman"/>
          <w:sz w:val="28"/>
          <w:szCs w:val="28"/>
        </w:rPr>
        <w:t xml:space="preserve"> у допуску до другого етапу</w:t>
      </w:r>
      <w:r w:rsidR="00556021">
        <w:rPr>
          <w:rFonts w:ascii="Times New Roman" w:hAnsi="Times New Roman" w:cs="Times New Roman"/>
          <w:sz w:val="28"/>
          <w:szCs w:val="28"/>
        </w:rPr>
        <w:t xml:space="preserve"> іспиту</w:t>
      </w:r>
      <w:r w:rsidRPr="00791433">
        <w:rPr>
          <w:rFonts w:ascii="Times New Roman" w:hAnsi="Times New Roman" w:cs="Times New Roman"/>
          <w:sz w:val="28"/>
          <w:szCs w:val="28"/>
        </w:rPr>
        <w:t xml:space="preserve"> «Дослідження досьє та проведення співбесіди» у межах кваліфікаційного оцінювання у зв’язку з наклад</w:t>
      </w:r>
      <w:r w:rsidR="00F66B52">
        <w:rPr>
          <w:rFonts w:ascii="Times New Roman" w:hAnsi="Times New Roman" w:cs="Times New Roman"/>
          <w:sz w:val="28"/>
          <w:szCs w:val="28"/>
        </w:rPr>
        <w:t>е</w:t>
      </w:r>
      <w:r w:rsidRPr="00791433">
        <w:rPr>
          <w:rFonts w:ascii="Times New Roman" w:hAnsi="Times New Roman" w:cs="Times New Roman"/>
          <w:sz w:val="28"/>
          <w:szCs w:val="28"/>
        </w:rPr>
        <w:t xml:space="preserve">нням дисциплінарного стягнення та припинення </w:t>
      </w:r>
      <w:r w:rsidR="0046601A">
        <w:rPr>
          <w:rFonts w:ascii="Times New Roman" w:hAnsi="Times New Roman" w:cs="Times New Roman"/>
          <w:sz w:val="28"/>
          <w:szCs w:val="28"/>
        </w:rPr>
        <w:t>її</w:t>
      </w:r>
      <w:r w:rsidRPr="00791433">
        <w:rPr>
          <w:rFonts w:ascii="Times New Roman" w:hAnsi="Times New Roman" w:cs="Times New Roman"/>
          <w:sz w:val="28"/>
          <w:szCs w:val="28"/>
        </w:rPr>
        <w:t xml:space="preserve"> участі у відповідному оцінюванні, визнання </w:t>
      </w:r>
      <w:r w:rsidR="0046601A">
        <w:rPr>
          <w:rFonts w:ascii="Times New Roman" w:hAnsi="Times New Roman" w:cs="Times New Roman"/>
          <w:sz w:val="28"/>
          <w:szCs w:val="28"/>
        </w:rPr>
        <w:t>судді Цимбал І.К.</w:t>
      </w:r>
      <w:r w:rsidRPr="00791433">
        <w:rPr>
          <w:rFonts w:ascii="Times New Roman" w:hAnsi="Times New Roman" w:cs="Times New Roman"/>
          <w:sz w:val="28"/>
          <w:szCs w:val="28"/>
        </w:rPr>
        <w:t xml:space="preserve"> такою, що не підтвердила здатність здійснювати правосуддя у відповідному суді</w:t>
      </w:r>
      <w:r w:rsidR="00902AEA">
        <w:rPr>
          <w:rFonts w:ascii="Times New Roman" w:hAnsi="Times New Roman" w:cs="Times New Roman"/>
          <w:sz w:val="28"/>
          <w:szCs w:val="28"/>
        </w:rPr>
        <w:t>.</w:t>
      </w:r>
    </w:p>
    <w:p w:rsidR="00DC39B8" w:rsidRPr="001725CB" w:rsidRDefault="00E704ED" w:rsidP="00DC39B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Вирішуючи питання </w:t>
      </w:r>
      <w:r w:rsidR="00CE08A9">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 xml:space="preserve"> наявні</w:t>
      </w:r>
      <w:r w:rsidR="00CE08A9">
        <w:rPr>
          <w:rFonts w:ascii="Times New Roman" w:eastAsia="Times New Roman" w:hAnsi="Times New Roman" w:cs="Times New Roman"/>
          <w:sz w:val="28"/>
          <w:szCs w:val="28"/>
        </w:rPr>
        <w:t>сть</w:t>
      </w:r>
      <w:r>
        <w:rPr>
          <w:rFonts w:ascii="Times New Roman" w:eastAsia="Times New Roman" w:hAnsi="Times New Roman" w:cs="Times New Roman"/>
          <w:sz w:val="28"/>
          <w:szCs w:val="28"/>
        </w:rPr>
        <w:t xml:space="preserve"> підстав для притягнення </w:t>
      </w:r>
      <w:r w:rsidR="00DC39B8" w:rsidRPr="001725CB">
        <w:rPr>
          <w:rFonts w:ascii="Times New Roman" w:eastAsia="Times New Roman" w:hAnsi="Times New Roman" w:cs="Times New Roman"/>
          <w:sz w:val="28"/>
          <w:szCs w:val="28"/>
        </w:rPr>
        <w:t xml:space="preserve">судді </w:t>
      </w:r>
      <w:r w:rsidR="00CB4E47">
        <w:rPr>
          <w:rFonts w:ascii="Times New Roman" w:eastAsia="Times New Roman" w:hAnsi="Times New Roman" w:cs="Times New Roman"/>
          <w:sz w:val="28"/>
          <w:szCs w:val="28"/>
        </w:rPr>
        <w:t xml:space="preserve">            </w:t>
      </w:r>
      <w:r w:rsidR="00DC39B8">
        <w:rPr>
          <w:rFonts w:ascii="Times New Roman" w:hAnsi="Times New Roman"/>
          <w:sz w:val="28"/>
          <w:szCs w:val="28"/>
        </w:rPr>
        <w:t>Цимбал І.К.</w:t>
      </w:r>
      <w:r w:rsidR="006D1C92">
        <w:rPr>
          <w:rFonts w:ascii="Times New Roman" w:hAnsi="Times New Roman"/>
          <w:sz w:val="28"/>
          <w:szCs w:val="28"/>
        </w:rPr>
        <w:t xml:space="preserve"> до дисциплінарної відповідальності</w:t>
      </w:r>
      <w:r w:rsidR="00DC39B8" w:rsidRPr="001725CB">
        <w:rPr>
          <w:rFonts w:ascii="Times New Roman" w:hAnsi="Times New Roman" w:cs="Times New Roman"/>
          <w:sz w:val="28"/>
          <w:szCs w:val="28"/>
        </w:rPr>
        <w:t xml:space="preserve">, </w:t>
      </w:r>
      <w:r w:rsidR="00DC39B8" w:rsidRPr="001725CB">
        <w:rPr>
          <w:rFonts w:ascii="Times New Roman" w:hAnsi="Times New Roman"/>
          <w:sz w:val="28"/>
          <w:szCs w:val="28"/>
        </w:rPr>
        <w:t>Перша</w:t>
      </w:r>
      <w:r w:rsidR="00DC39B8" w:rsidRPr="001725CB">
        <w:rPr>
          <w:rFonts w:ascii="Times New Roman" w:eastAsia="Times New Roman" w:hAnsi="Times New Roman" w:cs="Times New Roman"/>
          <w:sz w:val="28"/>
          <w:szCs w:val="28"/>
        </w:rPr>
        <w:t xml:space="preserve"> Дисциплінарна палата Вищої ради правосуддя</w:t>
      </w:r>
      <w:r w:rsidR="00CB4E47">
        <w:rPr>
          <w:rFonts w:ascii="Times New Roman" w:eastAsia="Times New Roman" w:hAnsi="Times New Roman" w:cs="Times New Roman"/>
          <w:sz w:val="28"/>
          <w:szCs w:val="28"/>
        </w:rPr>
        <w:t xml:space="preserve"> </w:t>
      </w:r>
      <w:r w:rsidR="009E0D04">
        <w:rPr>
          <w:rFonts w:ascii="Times New Roman" w:eastAsia="Times New Roman" w:hAnsi="Times New Roman" w:cs="Times New Roman"/>
          <w:sz w:val="28"/>
          <w:szCs w:val="28"/>
        </w:rPr>
        <w:t>бере</w:t>
      </w:r>
      <w:r w:rsidR="001A6F18">
        <w:rPr>
          <w:rFonts w:ascii="Times New Roman" w:eastAsia="Times New Roman" w:hAnsi="Times New Roman" w:cs="Times New Roman"/>
          <w:sz w:val="28"/>
          <w:szCs w:val="28"/>
        </w:rPr>
        <w:t xml:space="preserve"> до уваги пояснення </w:t>
      </w:r>
      <w:r w:rsidR="00F24EBC">
        <w:rPr>
          <w:rFonts w:ascii="Times New Roman" w:eastAsia="Times New Roman" w:hAnsi="Times New Roman" w:cs="Times New Roman"/>
          <w:sz w:val="28"/>
          <w:szCs w:val="28"/>
        </w:rPr>
        <w:t>судді та</w:t>
      </w:r>
      <w:r w:rsidR="00DC39B8" w:rsidRPr="001725CB">
        <w:rPr>
          <w:rFonts w:ascii="Times New Roman" w:eastAsia="Times New Roman" w:hAnsi="Times New Roman" w:cs="Times New Roman"/>
          <w:sz w:val="28"/>
          <w:szCs w:val="28"/>
        </w:rPr>
        <w:t xml:space="preserve"> в</w:t>
      </w:r>
      <w:r w:rsidR="005C1731">
        <w:rPr>
          <w:rFonts w:ascii="Times New Roman" w:eastAsia="Times New Roman" w:hAnsi="Times New Roman" w:cs="Times New Roman"/>
          <w:sz w:val="28"/>
          <w:szCs w:val="28"/>
        </w:rPr>
        <w:t xml:space="preserve">иходить </w:t>
      </w:r>
      <w:r w:rsidR="00CE08A9">
        <w:rPr>
          <w:rFonts w:ascii="Times New Roman" w:eastAsia="Times New Roman" w:hAnsi="Times New Roman" w:cs="Times New Roman"/>
          <w:sz w:val="28"/>
          <w:szCs w:val="28"/>
        </w:rPr>
        <w:t>і</w:t>
      </w:r>
      <w:r w:rsidR="005C1731">
        <w:rPr>
          <w:rFonts w:ascii="Times New Roman" w:eastAsia="Times New Roman" w:hAnsi="Times New Roman" w:cs="Times New Roman"/>
          <w:sz w:val="28"/>
          <w:szCs w:val="28"/>
        </w:rPr>
        <w:t>з</w:t>
      </w:r>
      <w:r w:rsidR="00C312D9">
        <w:rPr>
          <w:rFonts w:ascii="Times New Roman" w:eastAsia="Times New Roman" w:hAnsi="Times New Roman" w:cs="Times New Roman"/>
          <w:sz w:val="28"/>
          <w:szCs w:val="28"/>
        </w:rPr>
        <w:t xml:space="preserve"> </w:t>
      </w:r>
      <w:r w:rsidR="00DC39B8" w:rsidRPr="001725CB">
        <w:rPr>
          <w:rFonts w:ascii="Times New Roman" w:eastAsia="Times New Roman" w:hAnsi="Times New Roman" w:cs="Times New Roman"/>
          <w:sz w:val="28"/>
          <w:szCs w:val="28"/>
        </w:rPr>
        <w:t>так</w:t>
      </w:r>
      <w:r w:rsidR="005C1731">
        <w:rPr>
          <w:rFonts w:ascii="Times New Roman" w:eastAsia="Times New Roman" w:hAnsi="Times New Roman" w:cs="Times New Roman"/>
          <w:sz w:val="28"/>
          <w:szCs w:val="28"/>
        </w:rPr>
        <w:t>ого</w:t>
      </w:r>
      <w:r w:rsidR="00DC39B8" w:rsidRPr="001725CB">
        <w:rPr>
          <w:rFonts w:ascii="Times New Roman" w:eastAsia="Times New Roman" w:hAnsi="Times New Roman" w:cs="Times New Roman"/>
          <w:sz w:val="28"/>
          <w:szCs w:val="28"/>
        </w:rPr>
        <w:t xml:space="preserve">. </w:t>
      </w:r>
    </w:p>
    <w:p w:rsidR="00004CE3" w:rsidRPr="002218D6" w:rsidRDefault="00004CE3" w:rsidP="00004CE3">
      <w:pPr>
        <w:pStyle w:val="ps4"/>
        <w:spacing w:before="0" w:beforeAutospacing="0" w:after="0" w:afterAutospacing="0"/>
        <w:ind w:firstLine="709"/>
        <w:jc w:val="both"/>
        <w:rPr>
          <w:sz w:val="28"/>
          <w:szCs w:val="28"/>
        </w:rPr>
      </w:pPr>
      <w:r w:rsidRPr="002218D6">
        <w:rPr>
          <w:sz w:val="28"/>
          <w:szCs w:val="28"/>
        </w:rPr>
        <w:t>Відповідно до частин першої</w:t>
      </w:r>
      <w:r w:rsidR="00A317E6">
        <w:rPr>
          <w:sz w:val="28"/>
          <w:szCs w:val="28"/>
        </w:rPr>
        <w:t>, другої</w:t>
      </w:r>
      <w:r w:rsidRPr="002218D6">
        <w:rPr>
          <w:sz w:val="28"/>
          <w:szCs w:val="28"/>
        </w:rPr>
        <w:t xml:space="preserve"> статті 83 </w:t>
      </w:r>
      <w:r w:rsidRPr="002218D6">
        <w:rPr>
          <w:sz w:val="28"/>
          <w:szCs w:val="28"/>
          <w:shd w:val="clear" w:color="auto" w:fill="FFFFFF"/>
        </w:rPr>
        <w:t xml:space="preserve">Закону України «Про судоустрій і статус суддів» </w:t>
      </w:r>
      <w:r w:rsidRPr="002218D6">
        <w:rPr>
          <w:sz w:val="28"/>
          <w:szCs w:val="28"/>
        </w:rPr>
        <w:t xml:space="preserve">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 </w:t>
      </w:r>
    </w:p>
    <w:p w:rsidR="00004CE3" w:rsidRPr="002218D6" w:rsidRDefault="00A317E6" w:rsidP="00004CE3">
      <w:pPr>
        <w:pStyle w:val="ps4"/>
        <w:spacing w:before="0" w:beforeAutospacing="0" w:after="0" w:afterAutospacing="0"/>
        <w:ind w:firstLine="709"/>
        <w:jc w:val="both"/>
        <w:rPr>
          <w:sz w:val="28"/>
          <w:szCs w:val="28"/>
        </w:rPr>
      </w:pPr>
      <w:r>
        <w:rPr>
          <w:sz w:val="28"/>
          <w:szCs w:val="28"/>
        </w:rPr>
        <w:lastRenderedPageBreak/>
        <w:t>К</w:t>
      </w:r>
      <w:r w:rsidR="00004CE3" w:rsidRPr="002218D6">
        <w:rPr>
          <w:sz w:val="28"/>
          <w:szCs w:val="28"/>
        </w:rPr>
        <w:t>ритеріями кваліфікаційного оцінювання є:</w:t>
      </w:r>
      <w:r w:rsidR="00CB4E47">
        <w:rPr>
          <w:sz w:val="28"/>
          <w:szCs w:val="28"/>
        </w:rPr>
        <w:t xml:space="preserve"> </w:t>
      </w:r>
      <w:r w:rsidR="00004CE3" w:rsidRPr="002218D6">
        <w:rPr>
          <w:sz w:val="28"/>
          <w:szCs w:val="28"/>
        </w:rPr>
        <w:t>1) компетентність (професійна, особиста, соціальна тощо); 2) професійна етика; 3) доброчесність.</w:t>
      </w:r>
    </w:p>
    <w:p w:rsidR="00004CE3" w:rsidRPr="002218D6" w:rsidRDefault="00D962E5" w:rsidP="00004CE3">
      <w:pPr>
        <w:pStyle w:val="ps4"/>
        <w:spacing w:before="0" w:beforeAutospacing="0" w:after="0" w:afterAutospacing="0"/>
        <w:ind w:firstLine="709"/>
        <w:jc w:val="both"/>
        <w:rPr>
          <w:sz w:val="28"/>
          <w:szCs w:val="28"/>
        </w:rPr>
      </w:pPr>
      <w:r w:rsidRPr="002218D6">
        <w:rPr>
          <w:sz w:val="28"/>
          <w:szCs w:val="28"/>
        </w:rPr>
        <w:t>П</w:t>
      </w:r>
      <w:r w:rsidR="00004CE3" w:rsidRPr="002218D6">
        <w:rPr>
          <w:sz w:val="28"/>
          <w:szCs w:val="28"/>
        </w:rPr>
        <w:t>ункт</w:t>
      </w:r>
      <w:r w:rsidRPr="002218D6">
        <w:rPr>
          <w:sz w:val="28"/>
          <w:szCs w:val="28"/>
        </w:rPr>
        <w:t>ом</w:t>
      </w:r>
      <w:r w:rsidR="00004CE3" w:rsidRPr="002218D6">
        <w:rPr>
          <w:sz w:val="28"/>
          <w:szCs w:val="28"/>
        </w:rPr>
        <w:t xml:space="preserve"> 2 частини четвертої статті 83 </w:t>
      </w:r>
      <w:r w:rsidRPr="002218D6">
        <w:rPr>
          <w:sz w:val="28"/>
          <w:szCs w:val="28"/>
          <w:shd w:val="clear" w:color="auto" w:fill="FFFFFF"/>
        </w:rPr>
        <w:t xml:space="preserve">Закону України «Про судоустрій і статус суддів» </w:t>
      </w:r>
      <w:r w:rsidR="00004CE3" w:rsidRPr="002218D6">
        <w:rPr>
          <w:sz w:val="28"/>
          <w:szCs w:val="28"/>
        </w:rPr>
        <w:t>підставою для призначення кваліфікаційного оцінювання є рішення Вищої кваліфікаційної комісії суддів України про призначення кваліфікаційного оцінювання судді у випадках, визначених законом.</w:t>
      </w:r>
    </w:p>
    <w:p w:rsidR="00004CE3" w:rsidRPr="002218D6" w:rsidRDefault="00004CE3" w:rsidP="00004CE3">
      <w:pPr>
        <w:pStyle w:val="ps4"/>
        <w:spacing w:before="0" w:beforeAutospacing="0" w:after="0" w:afterAutospacing="0"/>
        <w:ind w:firstLine="709"/>
        <w:jc w:val="both"/>
        <w:rPr>
          <w:sz w:val="28"/>
          <w:szCs w:val="28"/>
        </w:rPr>
      </w:pPr>
      <w:r w:rsidRPr="002218D6">
        <w:rPr>
          <w:sz w:val="28"/>
          <w:szCs w:val="28"/>
        </w:rPr>
        <w:t xml:space="preserve">Згідно </w:t>
      </w:r>
      <w:r w:rsidR="00D962E5" w:rsidRPr="002218D6">
        <w:rPr>
          <w:sz w:val="28"/>
          <w:szCs w:val="28"/>
        </w:rPr>
        <w:t>і</w:t>
      </w:r>
      <w:r w:rsidRPr="002218D6">
        <w:rPr>
          <w:sz w:val="28"/>
          <w:szCs w:val="28"/>
        </w:rPr>
        <w:t xml:space="preserve">з частиною п’ятою статті 83 Закону </w:t>
      </w:r>
      <w:r w:rsidR="00EF78CD" w:rsidRPr="002218D6">
        <w:rPr>
          <w:sz w:val="28"/>
          <w:szCs w:val="28"/>
          <w:shd w:val="clear" w:color="auto" w:fill="FFFFFF"/>
        </w:rPr>
        <w:t xml:space="preserve">України «Про судоустрій і статус суддів» </w:t>
      </w:r>
      <w:r w:rsidRPr="002218D6">
        <w:rPr>
          <w:sz w:val="28"/>
          <w:szCs w:val="28"/>
        </w:rPr>
        <w:t>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Вищою кваліфікаційною комісією суддів України.</w:t>
      </w:r>
    </w:p>
    <w:p w:rsidR="00004CE3" w:rsidRPr="002218D6" w:rsidRDefault="00004CE3" w:rsidP="00004CE3">
      <w:pPr>
        <w:pStyle w:val="ps4"/>
        <w:spacing w:before="0" w:beforeAutospacing="0" w:after="0" w:afterAutospacing="0"/>
        <w:ind w:firstLine="709"/>
        <w:jc w:val="both"/>
        <w:rPr>
          <w:sz w:val="28"/>
          <w:szCs w:val="28"/>
        </w:rPr>
      </w:pPr>
      <w:r w:rsidRPr="002218D6">
        <w:rPr>
          <w:sz w:val="28"/>
          <w:szCs w:val="28"/>
        </w:rPr>
        <w:t xml:space="preserve">Відповідно до частини першої статті 85 </w:t>
      </w:r>
      <w:r w:rsidR="00EF78CD" w:rsidRPr="002218D6">
        <w:rPr>
          <w:sz w:val="28"/>
          <w:szCs w:val="28"/>
          <w:shd w:val="clear" w:color="auto" w:fill="FFFFFF"/>
        </w:rPr>
        <w:t xml:space="preserve">Закону України «Про судоустрій і статус суддів» </w:t>
      </w:r>
      <w:r w:rsidRPr="002218D6">
        <w:rPr>
          <w:sz w:val="28"/>
          <w:szCs w:val="28"/>
        </w:rPr>
        <w:t>кваліфікаційне оцінювання включає такі етапи: 1) складення іспиту; 2) дослідження досьє та проведення співбесіди. Рішення про черговість етапів проведення кваліфікаційного оцінювання ухвалює Вища кваліфікаційна комісія суддів України.</w:t>
      </w:r>
    </w:p>
    <w:p w:rsidR="00004CE3" w:rsidRPr="002218D6" w:rsidRDefault="00004CE3" w:rsidP="00004CE3">
      <w:pPr>
        <w:pStyle w:val="ps4"/>
        <w:spacing w:before="0" w:beforeAutospacing="0" w:after="0" w:afterAutospacing="0"/>
        <w:ind w:firstLine="709"/>
        <w:jc w:val="both"/>
        <w:rPr>
          <w:sz w:val="28"/>
          <w:szCs w:val="28"/>
        </w:rPr>
      </w:pPr>
      <w:r w:rsidRPr="002218D6">
        <w:rPr>
          <w:sz w:val="28"/>
          <w:szCs w:val="28"/>
        </w:rPr>
        <w:t xml:space="preserve">Згідно </w:t>
      </w:r>
      <w:r w:rsidR="001E4B6B">
        <w:rPr>
          <w:sz w:val="28"/>
          <w:szCs w:val="28"/>
        </w:rPr>
        <w:t>і</w:t>
      </w:r>
      <w:r w:rsidRPr="002218D6">
        <w:rPr>
          <w:sz w:val="28"/>
          <w:szCs w:val="28"/>
        </w:rPr>
        <w:t xml:space="preserve">з частиною другою статті 85 </w:t>
      </w:r>
      <w:r w:rsidR="00EF78CD" w:rsidRPr="002218D6">
        <w:rPr>
          <w:sz w:val="28"/>
          <w:szCs w:val="28"/>
          <w:shd w:val="clear" w:color="auto" w:fill="FFFFFF"/>
        </w:rPr>
        <w:t xml:space="preserve">Закону України «Про судоустрій і статус суддів» </w:t>
      </w:r>
      <w:r w:rsidRPr="002218D6">
        <w:rPr>
          <w:sz w:val="28"/>
          <w:szCs w:val="28"/>
        </w:rPr>
        <w:t>іспит є основним засобом встановлення відповідності судді (кандидата на посаду судді) критерію професійної компетентності та проводиться шляхом складення анонімного письмового тестування та виконання практичного завдання з метою виявлення рівня знань, практичних навичок та умінь у застосуванні закону, здатності здійснювати правосуддя у відповідному суді та з відповідною спеціалізацією.</w:t>
      </w:r>
    </w:p>
    <w:p w:rsidR="00671F62" w:rsidRPr="00B81C5F" w:rsidRDefault="00671F62" w:rsidP="00B81C5F">
      <w:pPr>
        <w:pStyle w:val="ps4"/>
        <w:spacing w:before="0" w:beforeAutospacing="0" w:after="0" w:afterAutospacing="0"/>
        <w:ind w:firstLine="709"/>
        <w:jc w:val="both"/>
        <w:rPr>
          <w:sz w:val="28"/>
          <w:szCs w:val="28"/>
        </w:rPr>
      </w:pPr>
      <w:r w:rsidRPr="00B81C5F">
        <w:rPr>
          <w:sz w:val="28"/>
          <w:szCs w:val="28"/>
        </w:rPr>
        <w:t xml:space="preserve">На виконання </w:t>
      </w:r>
      <w:r w:rsidR="001E4B6B">
        <w:rPr>
          <w:sz w:val="28"/>
          <w:szCs w:val="28"/>
        </w:rPr>
        <w:t>вимог</w:t>
      </w:r>
      <w:r w:rsidRPr="00B81C5F">
        <w:rPr>
          <w:sz w:val="28"/>
          <w:szCs w:val="28"/>
        </w:rPr>
        <w:t xml:space="preserve"> частини п’ятої статті 83 </w:t>
      </w:r>
      <w:r w:rsidR="002D7CD1" w:rsidRPr="00B81C5F">
        <w:rPr>
          <w:sz w:val="28"/>
          <w:szCs w:val="28"/>
          <w:shd w:val="clear" w:color="auto" w:fill="FFFFFF"/>
        </w:rPr>
        <w:t xml:space="preserve">Закону України «Про судоустрій і статус суддів» </w:t>
      </w:r>
      <w:r w:rsidRPr="00B81C5F">
        <w:rPr>
          <w:sz w:val="28"/>
          <w:szCs w:val="28"/>
        </w:rPr>
        <w:t xml:space="preserve">Комісія рішенням від 3 листопада 2016 року </w:t>
      </w:r>
      <w:r w:rsidR="00CB4E47">
        <w:rPr>
          <w:sz w:val="28"/>
          <w:szCs w:val="28"/>
        </w:rPr>
        <w:t xml:space="preserve">                  </w:t>
      </w:r>
      <w:r w:rsidRPr="00B81C5F">
        <w:rPr>
          <w:sz w:val="28"/>
          <w:szCs w:val="28"/>
        </w:rPr>
        <w:t>№ 143/зп-16 затвердила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2D7CD1" w:rsidRPr="00B81C5F">
        <w:rPr>
          <w:sz w:val="28"/>
          <w:szCs w:val="28"/>
        </w:rPr>
        <w:t xml:space="preserve"> </w:t>
      </w:r>
      <w:r w:rsidR="00CB4E47">
        <w:rPr>
          <w:sz w:val="28"/>
          <w:szCs w:val="28"/>
        </w:rPr>
        <w:t xml:space="preserve">                                          </w:t>
      </w:r>
      <w:r w:rsidR="002D7CD1" w:rsidRPr="00B81C5F">
        <w:rPr>
          <w:sz w:val="28"/>
          <w:szCs w:val="28"/>
        </w:rPr>
        <w:t>(далі – Положення № 143/зп-16)</w:t>
      </w:r>
      <w:r w:rsidR="004D0C27">
        <w:rPr>
          <w:sz w:val="28"/>
          <w:szCs w:val="28"/>
        </w:rPr>
        <w:t xml:space="preserve">, а </w:t>
      </w:r>
      <w:r w:rsidR="00B92274" w:rsidRPr="007729E2">
        <w:rPr>
          <w:sz w:val="28"/>
          <w:szCs w:val="28"/>
        </w:rPr>
        <w:t xml:space="preserve">рішенням від 4 листопада 2016 року </w:t>
      </w:r>
      <w:r w:rsidR="00CB4E47">
        <w:rPr>
          <w:sz w:val="28"/>
          <w:szCs w:val="28"/>
        </w:rPr>
        <w:t xml:space="preserve">                      </w:t>
      </w:r>
      <w:r w:rsidR="00B92274" w:rsidRPr="007729E2">
        <w:rPr>
          <w:sz w:val="28"/>
          <w:szCs w:val="28"/>
        </w:rPr>
        <w:t>№ 144/зп-16</w:t>
      </w:r>
      <w:r w:rsidR="001E4B6B">
        <w:rPr>
          <w:sz w:val="28"/>
          <w:szCs w:val="28"/>
        </w:rPr>
        <w:t xml:space="preserve"> </w:t>
      </w:r>
      <w:r w:rsidR="001E4B6B" w:rsidRPr="00B81C5F">
        <w:rPr>
          <w:sz w:val="28"/>
          <w:szCs w:val="28"/>
        </w:rPr>
        <w:t>у редакції рішення від 13 лютого</w:t>
      </w:r>
      <w:r w:rsidR="001E4B6B">
        <w:rPr>
          <w:sz w:val="28"/>
          <w:szCs w:val="28"/>
        </w:rPr>
        <w:t xml:space="preserve"> </w:t>
      </w:r>
      <w:r w:rsidR="001E4B6B" w:rsidRPr="00B81C5F">
        <w:rPr>
          <w:sz w:val="28"/>
          <w:szCs w:val="28"/>
        </w:rPr>
        <w:t>2018 року № 20/зп-18 із змінами і доповненнями</w:t>
      </w:r>
      <w:r w:rsidR="00B92274" w:rsidRPr="007729E2">
        <w:rPr>
          <w:sz w:val="28"/>
          <w:szCs w:val="28"/>
        </w:rPr>
        <w:t xml:space="preserve"> </w:t>
      </w:r>
      <w:r w:rsidR="003400A8" w:rsidRPr="007729E2">
        <w:rPr>
          <w:sz w:val="28"/>
          <w:szCs w:val="28"/>
        </w:rPr>
        <w:t>–</w:t>
      </w:r>
      <w:r w:rsidR="00B92274" w:rsidRPr="007729E2">
        <w:rPr>
          <w:sz w:val="28"/>
          <w:szCs w:val="28"/>
        </w:rPr>
        <w:t xml:space="preserve"> Порядок проведення іспиту та Методику встановлення його результатів у процедурі кваліфікаційного оцінювання</w:t>
      </w:r>
      <w:r w:rsidR="007729E2" w:rsidRPr="007729E2">
        <w:rPr>
          <w:sz w:val="28"/>
          <w:szCs w:val="28"/>
        </w:rPr>
        <w:t xml:space="preserve"> </w:t>
      </w:r>
      <w:r w:rsidR="00CB4E47">
        <w:rPr>
          <w:sz w:val="28"/>
          <w:szCs w:val="28"/>
        </w:rPr>
        <w:t xml:space="preserve">                                              </w:t>
      </w:r>
      <w:r w:rsidR="007729E2" w:rsidRPr="007729E2">
        <w:rPr>
          <w:sz w:val="28"/>
          <w:szCs w:val="28"/>
        </w:rPr>
        <w:t>(далі – Порядок № 144/зп-16)</w:t>
      </w:r>
      <w:r w:rsidRPr="00B81C5F">
        <w:rPr>
          <w:sz w:val="28"/>
          <w:szCs w:val="28"/>
        </w:rPr>
        <w:t>.</w:t>
      </w:r>
    </w:p>
    <w:p w:rsidR="00671F62" w:rsidRPr="00B81C5F" w:rsidRDefault="00671F62" w:rsidP="00B81C5F">
      <w:pPr>
        <w:pStyle w:val="ps4"/>
        <w:spacing w:before="0" w:beforeAutospacing="0" w:after="0" w:afterAutospacing="0"/>
        <w:ind w:firstLine="709"/>
        <w:jc w:val="both"/>
        <w:rPr>
          <w:sz w:val="28"/>
          <w:szCs w:val="28"/>
        </w:rPr>
      </w:pPr>
      <w:r w:rsidRPr="00B81C5F">
        <w:rPr>
          <w:sz w:val="28"/>
          <w:szCs w:val="28"/>
        </w:rPr>
        <w:t xml:space="preserve">Відповідно до пунктів 4-6 розділу І </w:t>
      </w:r>
      <w:r w:rsidR="009D4ACA">
        <w:rPr>
          <w:sz w:val="28"/>
          <w:szCs w:val="28"/>
        </w:rPr>
        <w:t xml:space="preserve">Положення </w:t>
      </w:r>
      <w:r w:rsidRPr="00B81C5F">
        <w:rPr>
          <w:sz w:val="28"/>
          <w:szCs w:val="28"/>
        </w:rPr>
        <w:t xml:space="preserve">№ 143/зп-16 кваліфікаційне оцінювання включає такі етапи: 1) складення іспиту; </w:t>
      </w:r>
      <w:r w:rsidR="00CB4E47">
        <w:rPr>
          <w:sz w:val="28"/>
          <w:szCs w:val="28"/>
        </w:rPr>
        <w:t xml:space="preserve">                              </w:t>
      </w:r>
      <w:r w:rsidRPr="00B81C5F">
        <w:rPr>
          <w:sz w:val="28"/>
          <w:szCs w:val="28"/>
        </w:rPr>
        <w:t xml:space="preserve">2) дослідження досьє та проведення співбесіди. </w:t>
      </w:r>
    </w:p>
    <w:p w:rsidR="00671F62" w:rsidRPr="00B81C5F" w:rsidRDefault="00671F62" w:rsidP="00B81C5F">
      <w:pPr>
        <w:pStyle w:val="ps4"/>
        <w:spacing w:before="0" w:beforeAutospacing="0" w:after="0" w:afterAutospacing="0"/>
        <w:ind w:firstLine="709"/>
        <w:jc w:val="both"/>
        <w:rPr>
          <w:sz w:val="28"/>
          <w:szCs w:val="28"/>
        </w:rPr>
      </w:pPr>
      <w:r w:rsidRPr="00B81C5F">
        <w:rPr>
          <w:sz w:val="28"/>
          <w:szCs w:val="28"/>
        </w:rPr>
        <w:t>Рішення про черговість етапів проведення кваліфікаційного оцінювання ухвалює Комісія. Якщо не ухвалене інше рішення, першим етапом кваліфікаційного оцінювання є складення іспиту. У разі ухвалення Комісі</w:t>
      </w:r>
      <w:r w:rsidR="00124E1A">
        <w:rPr>
          <w:sz w:val="28"/>
          <w:szCs w:val="28"/>
        </w:rPr>
        <w:t>єю рішення</w:t>
      </w:r>
      <w:r w:rsidRPr="00B81C5F">
        <w:rPr>
          <w:sz w:val="28"/>
          <w:szCs w:val="28"/>
        </w:rPr>
        <w:t xml:space="preserve"> про зміну черговості етапів кваліфікаційного оцінювання порядок допуску до наступного етапу та застосування мінімально допустимих балів визначається зазначеним рішенням. </w:t>
      </w:r>
    </w:p>
    <w:p w:rsidR="00671F62" w:rsidRPr="00B81C5F" w:rsidRDefault="00671F62" w:rsidP="00B81C5F">
      <w:pPr>
        <w:pStyle w:val="ps4"/>
        <w:spacing w:before="0" w:beforeAutospacing="0" w:after="0" w:afterAutospacing="0"/>
        <w:ind w:firstLine="709"/>
        <w:jc w:val="both"/>
        <w:rPr>
          <w:sz w:val="28"/>
          <w:szCs w:val="28"/>
        </w:rPr>
      </w:pPr>
      <w:r w:rsidRPr="00B81C5F">
        <w:rPr>
          <w:sz w:val="28"/>
          <w:szCs w:val="28"/>
        </w:rPr>
        <w:t>За результатами одного етапу кваліфікаційного оцінювання Комісія ухвалює рішення щодо допуску судді (кандидата на посаду судді) до іншого етапу кваліфікаційного оцінювання.</w:t>
      </w:r>
    </w:p>
    <w:p w:rsidR="00004CE3" w:rsidRPr="00C5667B" w:rsidRDefault="004D0C27" w:rsidP="00C5667B">
      <w:pPr>
        <w:pStyle w:val="ab"/>
        <w:ind w:firstLine="709"/>
        <w:rPr>
          <w:szCs w:val="28"/>
          <w:lang w:val="uk-UA"/>
        </w:rPr>
      </w:pPr>
      <w:r w:rsidRPr="00C5667B">
        <w:rPr>
          <w:szCs w:val="28"/>
          <w:lang w:val="uk-UA"/>
        </w:rPr>
        <w:t>П</w:t>
      </w:r>
      <w:r w:rsidR="00EB714A" w:rsidRPr="00C5667B">
        <w:rPr>
          <w:szCs w:val="28"/>
          <w:lang w:val="uk-UA"/>
        </w:rPr>
        <w:t>унктами 1, 2 Порядку № 144/зп-16</w:t>
      </w:r>
      <w:r w:rsidR="00A360A4" w:rsidRPr="00C5667B">
        <w:rPr>
          <w:szCs w:val="28"/>
          <w:lang w:val="uk-UA"/>
        </w:rPr>
        <w:t xml:space="preserve"> передбачено, що</w:t>
      </w:r>
      <w:r w:rsidR="00EB714A" w:rsidRPr="00C5667B">
        <w:rPr>
          <w:szCs w:val="28"/>
          <w:lang w:val="uk-UA"/>
        </w:rPr>
        <w:t xml:space="preserve"> іспит – це встановлений Законом етап кваліфікаційного оцінювання, який є основним засобом виявлення рівня знань, практичних навичок та умінь у застосуванні </w:t>
      </w:r>
      <w:r w:rsidR="00EB714A" w:rsidRPr="00C5667B">
        <w:rPr>
          <w:szCs w:val="28"/>
          <w:lang w:val="uk-UA"/>
        </w:rPr>
        <w:lastRenderedPageBreak/>
        <w:t xml:space="preserve">закону судді та/або кандидата на посаду судді (далі – учасник іспиту). Іспит проводиться Вищою кваліфікаційною комісією суддів України з метою визначення здатності учасника іспиту здійснювати правосуддя у відповідному суді або для оцінювання відповідності учасника іспиту займаній посаді судді за критерієм професійної компетентності. </w:t>
      </w:r>
      <w:r w:rsidR="00EB714A" w:rsidRPr="00C5667B">
        <w:rPr>
          <w:szCs w:val="28"/>
        </w:rPr>
        <w:t>Іспит відбувається шляхом складення учасником іспиту анонімного письмового тестування та виконання письмового практичного завдання.</w:t>
      </w:r>
    </w:p>
    <w:p w:rsidR="004B0D4B" w:rsidRPr="00C5667B" w:rsidRDefault="004B0D4B" w:rsidP="00C5667B">
      <w:pPr>
        <w:pStyle w:val="ps4"/>
        <w:spacing w:before="0" w:beforeAutospacing="0" w:after="0" w:afterAutospacing="0"/>
        <w:ind w:firstLine="709"/>
        <w:jc w:val="both"/>
        <w:rPr>
          <w:sz w:val="28"/>
          <w:szCs w:val="28"/>
        </w:rPr>
      </w:pPr>
      <w:r w:rsidRPr="00C5667B">
        <w:rPr>
          <w:sz w:val="28"/>
          <w:szCs w:val="28"/>
        </w:rPr>
        <w:t>Згідно з пунктом 14 розділу ІІІ Положення № 143/зп-16 іспит проводиться з метою виявлення рівня знань, практичних навичок та умінь у застосуванні закону, здатності здійснювати правосуддя у відповідному суді та з відповідною спеціалізацією.</w:t>
      </w:r>
    </w:p>
    <w:p w:rsidR="004B0D4B" w:rsidRPr="00C5667B" w:rsidRDefault="004B0D4B" w:rsidP="00C5667B">
      <w:pPr>
        <w:pStyle w:val="ps4"/>
        <w:spacing w:before="0" w:beforeAutospacing="0" w:after="0" w:afterAutospacing="0"/>
        <w:ind w:firstLine="709"/>
        <w:jc w:val="both"/>
        <w:rPr>
          <w:sz w:val="28"/>
          <w:szCs w:val="28"/>
        </w:rPr>
      </w:pPr>
      <w:r w:rsidRPr="00C5667B">
        <w:rPr>
          <w:sz w:val="28"/>
          <w:szCs w:val="28"/>
        </w:rPr>
        <w:t xml:space="preserve">Іспит </w:t>
      </w:r>
      <w:r w:rsidR="004209EA">
        <w:rPr>
          <w:sz w:val="28"/>
          <w:szCs w:val="28"/>
        </w:rPr>
        <w:t>передбачає</w:t>
      </w:r>
      <w:r w:rsidRPr="00C5667B">
        <w:rPr>
          <w:sz w:val="28"/>
          <w:szCs w:val="28"/>
        </w:rPr>
        <w:t xml:space="preserve">: 1) складення анонімного письмового тестування; </w:t>
      </w:r>
      <w:r w:rsidR="00124E1A">
        <w:rPr>
          <w:sz w:val="28"/>
          <w:szCs w:val="28"/>
        </w:rPr>
        <w:t xml:space="preserve">               </w:t>
      </w:r>
      <w:r w:rsidRPr="00C5667B">
        <w:rPr>
          <w:sz w:val="28"/>
          <w:szCs w:val="28"/>
        </w:rPr>
        <w:t xml:space="preserve">2) виконання практичного завдання. </w:t>
      </w:r>
    </w:p>
    <w:p w:rsidR="00E22BFB" w:rsidRPr="00C5667B" w:rsidRDefault="004209EA" w:rsidP="00C5667B">
      <w:pPr>
        <w:pStyle w:val="ps4"/>
        <w:spacing w:before="0" w:beforeAutospacing="0" w:after="0" w:afterAutospacing="0"/>
        <w:ind w:firstLine="709"/>
        <w:jc w:val="both"/>
        <w:rPr>
          <w:sz w:val="28"/>
          <w:szCs w:val="28"/>
        </w:rPr>
      </w:pPr>
      <w:r>
        <w:rPr>
          <w:sz w:val="28"/>
          <w:szCs w:val="28"/>
        </w:rPr>
        <w:t>Згідно з</w:t>
      </w:r>
      <w:r w:rsidR="00E22BFB" w:rsidRPr="00C5667B">
        <w:rPr>
          <w:sz w:val="28"/>
          <w:szCs w:val="28"/>
        </w:rPr>
        <w:t xml:space="preserve"> пункт</w:t>
      </w:r>
      <w:r>
        <w:rPr>
          <w:sz w:val="28"/>
          <w:szCs w:val="28"/>
        </w:rPr>
        <w:t>ом</w:t>
      </w:r>
      <w:r w:rsidR="00E22BFB" w:rsidRPr="00C5667B">
        <w:rPr>
          <w:sz w:val="28"/>
          <w:szCs w:val="28"/>
        </w:rPr>
        <w:t xml:space="preserve"> 1 глави 1 розділу ІІ Положення № 143/зп-16 критеріями кваліфікаційного оцінювання є:</w:t>
      </w:r>
      <w:r>
        <w:rPr>
          <w:sz w:val="28"/>
          <w:szCs w:val="28"/>
        </w:rPr>
        <w:t xml:space="preserve"> </w:t>
      </w:r>
      <w:r w:rsidR="00E22BFB" w:rsidRPr="00C5667B">
        <w:rPr>
          <w:sz w:val="28"/>
          <w:szCs w:val="28"/>
        </w:rPr>
        <w:t>1) компетентність (професійна, особиста, соціальна);</w:t>
      </w:r>
      <w:r>
        <w:rPr>
          <w:sz w:val="28"/>
          <w:szCs w:val="28"/>
        </w:rPr>
        <w:t xml:space="preserve"> </w:t>
      </w:r>
      <w:r w:rsidR="00E22BFB" w:rsidRPr="00C5667B">
        <w:rPr>
          <w:sz w:val="28"/>
          <w:szCs w:val="28"/>
        </w:rPr>
        <w:t>2) професійна етика;</w:t>
      </w:r>
      <w:r>
        <w:rPr>
          <w:sz w:val="28"/>
          <w:szCs w:val="28"/>
        </w:rPr>
        <w:t xml:space="preserve"> </w:t>
      </w:r>
      <w:r w:rsidR="00E22BFB" w:rsidRPr="00C5667B">
        <w:rPr>
          <w:sz w:val="28"/>
          <w:szCs w:val="28"/>
        </w:rPr>
        <w:t>3) доброчесність.</w:t>
      </w:r>
    </w:p>
    <w:p w:rsidR="00E22BFB" w:rsidRPr="00E22BFB" w:rsidRDefault="00E22BFB" w:rsidP="00E22BFB">
      <w:pPr>
        <w:pStyle w:val="ps4"/>
        <w:spacing w:before="0" w:beforeAutospacing="0" w:after="0" w:afterAutospacing="0"/>
        <w:ind w:firstLine="709"/>
        <w:jc w:val="both"/>
        <w:rPr>
          <w:sz w:val="28"/>
          <w:szCs w:val="28"/>
        </w:rPr>
      </w:pPr>
      <w:r w:rsidRPr="00E22BFB">
        <w:rPr>
          <w:sz w:val="28"/>
          <w:szCs w:val="28"/>
        </w:rPr>
        <w:t xml:space="preserve">Відповідно до пункту 1 глави 2 розділу ІІ Положення № 143/зп-16 відповідність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 (підпункти 1.1–1.4). </w:t>
      </w:r>
    </w:p>
    <w:p w:rsidR="00E22BFB" w:rsidRPr="00E22BFB" w:rsidRDefault="00E22BFB" w:rsidP="00E22BFB">
      <w:pPr>
        <w:pStyle w:val="ps4"/>
        <w:spacing w:before="0" w:beforeAutospacing="0" w:after="0" w:afterAutospacing="0"/>
        <w:ind w:firstLine="709"/>
        <w:jc w:val="both"/>
        <w:rPr>
          <w:sz w:val="28"/>
          <w:szCs w:val="28"/>
        </w:rPr>
      </w:pPr>
      <w:r w:rsidRPr="00E22BFB">
        <w:rPr>
          <w:sz w:val="28"/>
          <w:szCs w:val="28"/>
        </w:rPr>
        <w:t>За змістом пунктів 2</w:t>
      </w:r>
      <w:r w:rsidR="00803659">
        <w:rPr>
          <w:sz w:val="28"/>
          <w:szCs w:val="28"/>
        </w:rPr>
        <w:t>,</w:t>
      </w:r>
      <w:r w:rsidRPr="00E22BFB">
        <w:rPr>
          <w:sz w:val="28"/>
          <w:szCs w:val="28"/>
        </w:rPr>
        <w:t xml:space="preserve"> 3 глави 2 розділу ІІ Положення № 143/зп-16 показники «рівень знань у сфері права» та «рівень практичних навичок та умінь у правозастосуванні» оцінюються під час іспиту на підставі анонімного письмового тестування та виконання практичного завдання.</w:t>
      </w:r>
    </w:p>
    <w:p w:rsidR="00E22BFB" w:rsidRPr="00E22BFB" w:rsidRDefault="00E22BFB" w:rsidP="00E22BFB">
      <w:pPr>
        <w:pStyle w:val="ps4"/>
        <w:spacing w:before="0" w:beforeAutospacing="0" w:after="0" w:afterAutospacing="0"/>
        <w:ind w:firstLine="709"/>
        <w:jc w:val="both"/>
        <w:rPr>
          <w:sz w:val="28"/>
          <w:szCs w:val="28"/>
        </w:rPr>
      </w:pPr>
      <w:r w:rsidRPr="00E22BFB">
        <w:rPr>
          <w:sz w:val="28"/>
          <w:szCs w:val="28"/>
        </w:rPr>
        <w:t xml:space="preserve">За змістом підпункту 5.1 пункту 5 глави 6 розділу ІІ Положення </w:t>
      </w:r>
      <w:r w:rsidR="00803659">
        <w:rPr>
          <w:sz w:val="28"/>
          <w:szCs w:val="28"/>
        </w:rPr>
        <w:t xml:space="preserve">                        </w:t>
      </w:r>
      <w:r w:rsidRPr="00E22BFB">
        <w:rPr>
          <w:sz w:val="28"/>
          <w:szCs w:val="28"/>
        </w:rPr>
        <w:t>№ 143/зп-16 критерії компетентності оцінюються</w:t>
      </w:r>
      <w:r w:rsidR="00966072">
        <w:rPr>
          <w:sz w:val="28"/>
          <w:szCs w:val="28"/>
        </w:rPr>
        <w:t>, зокрема</w:t>
      </w:r>
      <w:r w:rsidR="00803659">
        <w:rPr>
          <w:sz w:val="28"/>
          <w:szCs w:val="28"/>
        </w:rPr>
        <w:t>:</w:t>
      </w:r>
      <w:r w:rsidR="00966072">
        <w:rPr>
          <w:sz w:val="28"/>
          <w:szCs w:val="28"/>
        </w:rPr>
        <w:t xml:space="preserve"> </w:t>
      </w:r>
      <w:r w:rsidRPr="00E22BFB">
        <w:rPr>
          <w:sz w:val="28"/>
          <w:szCs w:val="28"/>
        </w:rPr>
        <w:t>рівень знань у сфері права – 90 балів (підпункт 5.1.1.1)</w:t>
      </w:r>
      <w:r w:rsidR="00803659">
        <w:rPr>
          <w:sz w:val="28"/>
          <w:szCs w:val="28"/>
        </w:rPr>
        <w:t>,</w:t>
      </w:r>
      <w:r w:rsidRPr="00E22BFB">
        <w:rPr>
          <w:sz w:val="28"/>
          <w:szCs w:val="28"/>
        </w:rPr>
        <w:t xml:space="preserve"> рівень практичних навичок та умінь у правозастосуванні – 120 балів</w:t>
      </w:r>
      <w:r w:rsidR="00EB4AB4">
        <w:rPr>
          <w:sz w:val="28"/>
          <w:szCs w:val="28"/>
        </w:rPr>
        <w:t>.</w:t>
      </w:r>
    </w:p>
    <w:p w:rsidR="008B529D" w:rsidRPr="00707284" w:rsidRDefault="00707284" w:rsidP="00E22BFB">
      <w:pPr>
        <w:pStyle w:val="ab"/>
        <w:ind w:firstLine="709"/>
        <w:rPr>
          <w:szCs w:val="28"/>
          <w:lang w:val="uk-UA"/>
        </w:rPr>
      </w:pPr>
      <w:r>
        <w:rPr>
          <w:szCs w:val="28"/>
          <w:lang w:val="uk-UA"/>
        </w:rPr>
        <w:t xml:space="preserve">Згідно з пунктом 9 глави 6 розділу ІІ </w:t>
      </w:r>
      <w:r w:rsidRPr="00707284">
        <w:rPr>
          <w:szCs w:val="28"/>
          <w:lang w:val="uk-UA"/>
        </w:rPr>
        <w:t>Положення № 143/зп-16</w:t>
      </w:r>
      <w:r>
        <w:rPr>
          <w:szCs w:val="28"/>
          <w:lang w:val="uk-UA"/>
        </w:rPr>
        <w:t xml:space="preserve"> с</w:t>
      </w:r>
      <w:r w:rsidRPr="00707284">
        <w:rPr>
          <w:lang w:val="uk-UA"/>
        </w:rPr>
        <w:t>уддя (кандидат на посаду судді),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участь у кваліфікаційному оцінюванні та визнається таким, що не підтвердив здатності здійснювати правосуддя у відповідному суді або відповідність займаній посаді.</w:t>
      </w:r>
    </w:p>
    <w:p w:rsidR="008B529D" w:rsidRPr="00B825A0" w:rsidRDefault="00BA0F3F" w:rsidP="00B825A0">
      <w:pPr>
        <w:pStyle w:val="ab"/>
        <w:ind w:firstLine="709"/>
        <w:rPr>
          <w:szCs w:val="28"/>
          <w:lang w:val="uk-UA"/>
        </w:rPr>
      </w:pPr>
      <w:r w:rsidRPr="00B825A0">
        <w:rPr>
          <w:szCs w:val="28"/>
          <w:lang w:val="uk-UA"/>
        </w:rPr>
        <w:t>Відповідно до пунктів 1, 2</w:t>
      </w:r>
      <w:r w:rsidR="0016245F">
        <w:rPr>
          <w:szCs w:val="28"/>
          <w:lang w:val="uk-UA"/>
        </w:rPr>
        <w:t xml:space="preserve"> </w:t>
      </w:r>
      <w:r w:rsidRPr="00B825A0">
        <w:rPr>
          <w:szCs w:val="28"/>
          <w:lang w:val="uk-UA"/>
        </w:rPr>
        <w:t>р</w:t>
      </w:r>
      <w:r w:rsidR="00DB79D0" w:rsidRPr="00B825A0">
        <w:rPr>
          <w:szCs w:val="28"/>
          <w:lang w:val="uk-UA"/>
        </w:rPr>
        <w:t>озділ</w:t>
      </w:r>
      <w:r w:rsidRPr="00B825A0">
        <w:rPr>
          <w:szCs w:val="28"/>
          <w:lang w:val="uk-UA"/>
        </w:rPr>
        <w:t>у</w:t>
      </w:r>
      <w:r w:rsidR="00DB79D0" w:rsidRPr="00B825A0">
        <w:rPr>
          <w:szCs w:val="28"/>
          <w:lang w:val="uk-UA"/>
        </w:rPr>
        <w:t xml:space="preserve"> І</w:t>
      </w:r>
      <w:r w:rsidR="00DB79D0" w:rsidRPr="00B825A0">
        <w:rPr>
          <w:szCs w:val="28"/>
          <w:lang w:val="en-US"/>
        </w:rPr>
        <w:t>V</w:t>
      </w:r>
      <w:r w:rsidR="00DB79D0" w:rsidRPr="00B825A0">
        <w:rPr>
          <w:szCs w:val="28"/>
          <w:lang w:val="uk-UA"/>
        </w:rPr>
        <w:t xml:space="preserve"> «Особливості проведення кваліфікаційного оцінювання для підтвердження відповідності судді займаній посаді» Положення №</w:t>
      </w:r>
      <w:r w:rsidR="00803659">
        <w:rPr>
          <w:szCs w:val="28"/>
          <w:lang w:val="uk-UA"/>
        </w:rPr>
        <w:t xml:space="preserve"> </w:t>
      </w:r>
      <w:r w:rsidR="00DB79D0" w:rsidRPr="00B825A0">
        <w:rPr>
          <w:szCs w:val="28"/>
          <w:lang w:val="uk-UA"/>
        </w:rPr>
        <w:t>143/зп-16</w:t>
      </w:r>
      <w:r w:rsidR="00B825A0" w:rsidRPr="00B825A0">
        <w:rPr>
          <w:szCs w:val="28"/>
          <w:lang w:val="uk-UA"/>
        </w:rPr>
        <w:t xml:space="preserve"> кваліфікаційне оцінювання судді у зв’язку з накладенням дисциплінарного стягнення проводиться у разі застосування до судді дисциплінарного стягнення, передбаченого пунктом 4 частини першої статті 109 Закону</w:t>
      </w:r>
      <w:r w:rsidR="001D2CE8">
        <w:rPr>
          <w:szCs w:val="28"/>
          <w:lang w:val="uk-UA"/>
        </w:rPr>
        <w:t xml:space="preserve"> </w:t>
      </w:r>
      <w:r w:rsidR="001D2CE8" w:rsidRPr="00793C61">
        <w:rPr>
          <w:szCs w:val="28"/>
          <w:lang w:val="uk-UA" w:eastAsia="uk-UA"/>
        </w:rPr>
        <w:t>України «Про судоустрій і статус суддів»</w:t>
      </w:r>
      <w:r w:rsidR="00B825A0" w:rsidRPr="00B825A0">
        <w:rPr>
          <w:szCs w:val="28"/>
          <w:lang w:val="uk-UA"/>
        </w:rPr>
        <w:t xml:space="preserve">. </w:t>
      </w:r>
    </w:p>
    <w:p w:rsidR="00B825A0" w:rsidRPr="00B825A0" w:rsidRDefault="00B825A0" w:rsidP="00B825A0">
      <w:pPr>
        <w:spacing w:after="0" w:line="240" w:lineRule="auto"/>
        <w:ind w:firstLine="709"/>
        <w:jc w:val="both"/>
        <w:rPr>
          <w:rFonts w:ascii="Times New Roman" w:eastAsia="Times New Roman" w:hAnsi="Times New Roman" w:cs="Times New Roman"/>
          <w:sz w:val="28"/>
          <w:szCs w:val="28"/>
        </w:rPr>
      </w:pPr>
      <w:r w:rsidRPr="00B825A0">
        <w:rPr>
          <w:rFonts w:ascii="Times New Roman" w:eastAsia="Times New Roman" w:hAnsi="Times New Roman" w:cs="Times New Roman"/>
          <w:sz w:val="28"/>
          <w:szCs w:val="28"/>
        </w:rPr>
        <w:t>Організація та проведення кваліфікаційного оцінювання судді у зв’язку з накладенням дисциплінарного стягнення здійснюється за правилами, встановленими цим Положенням, з урахуванням особливостей, передбачених цим розділом.</w:t>
      </w:r>
    </w:p>
    <w:p w:rsidR="001446DD" w:rsidRPr="00793C61" w:rsidRDefault="00803659" w:rsidP="00803659">
      <w:pPr>
        <w:pStyle w:val="ab"/>
        <w:rPr>
          <w:color w:val="000000"/>
          <w:szCs w:val="28"/>
          <w:lang w:val="uk-UA"/>
        </w:rPr>
      </w:pPr>
      <w:r>
        <w:rPr>
          <w:szCs w:val="28"/>
          <w:lang w:val="uk-UA" w:eastAsia="uk-UA"/>
        </w:rPr>
        <w:t xml:space="preserve">          </w:t>
      </w:r>
      <w:r w:rsidR="00A50215">
        <w:rPr>
          <w:szCs w:val="28"/>
          <w:lang w:val="uk-UA" w:eastAsia="uk-UA"/>
        </w:rPr>
        <w:t>Ч</w:t>
      </w:r>
      <w:r w:rsidR="001446DD" w:rsidRPr="00793C61">
        <w:rPr>
          <w:szCs w:val="28"/>
          <w:lang w:val="uk-UA" w:eastAsia="uk-UA"/>
        </w:rPr>
        <w:t xml:space="preserve">астиною другою статті 84 Закону України «Про судоустрій і статус суддів» встановлено, що за результатами проведення кваліфікаційного </w:t>
      </w:r>
      <w:r w:rsidR="001446DD" w:rsidRPr="00793C61">
        <w:rPr>
          <w:szCs w:val="28"/>
          <w:lang w:val="uk-UA" w:eastAsia="uk-UA"/>
        </w:rPr>
        <w:lastRenderedPageBreak/>
        <w:t xml:space="preserve">оцінювання Комісія ухвалює одне з рішень, визначених цим Законом, а частиною першою статті 88 цього Закону, зокрема, закріплено, що </w:t>
      </w:r>
      <w:r w:rsidR="001446DD" w:rsidRPr="00793C61">
        <w:rPr>
          <w:szCs w:val="28"/>
          <w:lang w:val="uk-UA"/>
        </w:rPr>
        <w:t>Комісія ухвалює мотивоване рішення про непідтвердження здатності судді (кандидата на посаду судді) здійснювати правосуддя у відповідному суді.</w:t>
      </w:r>
    </w:p>
    <w:p w:rsidR="0090792E" w:rsidRDefault="0090792E" w:rsidP="0090792E">
      <w:pPr>
        <w:spacing w:after="0" w:line="240" w:lineRule="auto"/>
        <w:ind w:firstLine="709"/>
        <w:jc w:val="both"/>
        <w:rPr>
          <w:rFonts w:ascii="Times New Roman" w:hAnsi="Times New Roman"/>
          <w:sz w:val="28"/>
          <w:szCs w:val="28"/>
        </w:rPr>
      </w:pPr>
      <w:r w:rsidRPr="00A40C88">
        <w:rPr>
          <w:rFonts w:ascii="Times New Roman" w:hAnsi="Times New Roman"/>
          <w:sz w:val="28"/>
          <w:szCs w:val="28"/>
        </w:rPr>
        <w:t>Відповідно до пункту 14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непроходження курсу підвищення кваліфікації в Національній школі суддів України відповідно до направлення, визначеного органом, що здійснює дисциплінарне провадження щодо суддів, або непроходження подальшого кваліфікаційного оцінювання для підтвердження здатності судді здійснювати правосуддя у відповідному суді, або непідтвердження здатності судді здійснювати правосуддя у відповідному суді за результатами цього кваліфікаційного оцінювання.</w:t>
      </w:r>
    </w:p>
    <w:p w:rsidR="00EA167B" w:rsidRPr="00EA167B" w:rsidRDefault="00D30BAB" w:rsidP="00D67268">
      <w:pPr>
        <w:spacing w:after="0" w:line="240" w:lineRule="auto"/>
        <w:ind w:firstLine="709"/>
        <w:jc w:val="both"/>
        <w:rPr>
          <w:rFonts w:ascii="Times New Roman" w:hAnsi="Times New Roman" w:cs="Times New Roman"/>
          <w:sz w:val="28"/>
          <w:szCs w:val="28"/>
          <w:lang w:bidi="uk-UA"/>
        </w:rPr>
      </w:pPr>
      <w:r>
        <w:rPr>
          <w:rFonts w:ascii="Times New Roman" w:hAnsi="Times New Roman" w:cs="Times New Roman"/>
          <w:sz w:val="28"/>
          <w:szCs w:val="28"/>
        </w:rPr>
        <w:t>Я</w:t>
      </w:r>
      <w:r w:rsidR="002365D9" w:rsidRPr="00D67268">
        <w:rPr>
          <w:rFonts w:ascii="Times New Roman" w:hAnsi="Times New Roman" w:cs="Times New Roman"/>
          <w:sz w:val="28"/>
          <w:szCs w:val="28"/>
        </w:rPr>
        <w:t xml:space="preserve">к зазначалося вище, рішенням ВККСУ від </w:t>
      </w:r>
      <w:r w:rsidR="00AB69D7" w:rsidRPr="00D67268">
        <w:rPr>
          <w:rFonts w:ascii="Times New Roman" w:hAnsi="Times New Roman" w:cs="Times New Roman"/>
          <w:sz w:val="28"/>
          <w:szCs w:val="28"/>
        </w:rPr>
        <w:t>18 березня 2019 року                    № 34/зп-19</w:t>
      </w:r>
      <w:r w:rsidR="002365D9" w:rsidRPr="00D67268">
        <w:rPr>
          <w:rFonts w:ascii="Times New Roman" w:hAnsi="Times New Roman" w:cs="Times New Roman"/>
          <w:sz w:val="28"/>
          <w:szCs w:val="28"/>
        </w:rPr>
        <w:t xml:space="preserve"> суддю Цимбал І.К.</w:t>
      </w:r>
      <w:r w:rsidR="00AB69D7" w:rsidRPr="00D67268">
        <w:rPr>
          <w:rFonts w:ascii="Times New Roman" w:hAnsi="Times New Roman" w:cs="Times New Roman"/>
          <w:sz w:val="28"/>
          <w:szCs w:val="28"/>
        </w:rPr>
        <w:t xml:space="preserve"> визнано такою, що не підтвердила здатність здійснювати правосуддя у відповідному суді</w:t>
      </w:r>
      <w:r w:rsidR="0013167B" w:rsidRPr="00D67268">
        <w:rPr>
          <w:rFonts w:ascii="Times New Roman" w:hAnsi="Times New Roman" w:cs="Times New Roman"/>
          <w:sz w:val="28"/>
          <w:szCs w:val="28"/>
        </w:rPr>
        <w:t>. При цьому рішенням ВККСУ від</w:t>
      </w:r>
      <w:r w:rsidR="00947E86">
        <w:rPr>
          <w:rFonts w:ascii="Times New Roman" w:hAnsi="Times New Roman" w:cs="Times New Roman"/>
          <w:sz w:val="28"/>
          <w:szCs w:val="28"/>
        </w:rPr>
        <w:t xml:space="preserve"> </w:t>
      </w:r>
      <w:r w:rsidR="00F34FB8" w:rsidRPr="00EA167B">
        <w:rPr>
          <w:rFonts w:ascii="Times New Roman" w:hAnsi="Times New Roman" w:cs="Times New Roman"/>
          <w:sz w:val="28"/>
          <w:szCs w:val="28"/>
        </w:rPr>
        <w:t xml:space="preserve">7 вересня 2018 року № </w:t>
      </w:r>
      <w:r w:rsidR="00B367CC" w:rsidRPr="00EA167B">
        <w:rPr>
          <w:rFonts w:ascii="Times New Roman" w:hAnsi="Times New Roman" w:cs="Times New Roman"/>
          <w:sz w:val="28"/>
          <w:szCs w:val="28"/>
        </w:rPr>
        <w:t xml:space="preserve">195/зп-18 було встановлено, що для </w:t>
      </w:r>
      <w:r w:rsidR="00BD4C97" w:rsidRPr="00EA167B">
        <w:rPr>
          <w:rFonts w:ascii="Times New Roman" w:hAnsi="Times New Roman" w:cs="Times New Roman"/>
          <w:sz w:val="28"/>
          <w:szCs w:val="28"/>
        </w:rPr>
        <w:t>успішного проходження оцінювання для підтвердження здатності судді здійснювати правосуддя</w:t>
      </w:r>
      <w:r w:rsidR="00FA1A9E" w:rsidRPr="00EA167B">
        <w:rPr>
          <w:rFonts w:ascii="Times New Roman" w:hAnsi="Times New Roman" w:cs="Times New Roman"/>
          <w:sz w:val="28"/>
          <w:szCs w:val="28"/>
        </w:rPr>
        <w:t xml:space="preserve"> у Дарницькому районному суді міста Києва у зв’язку з накладенням дисциплінарного стягнення </w:t>
      </w:r>
      <w:r w:rsidR="00746637" w:rsidRPr="00EA167B">
        <w:rPr>
          <w:rFonts w:ascii="Times New Roman" w:hAnsi="Times New Roman" w:cs="Times New Roman"/>
          <w:sz w:val="28"/>
          <w:szCs w:val="28"/>
        </w:rPr>
        <w:t>судд</w:t>
      </w:r>
      <w:r w:rsidR="00F72BC1" w:rsidRPr="00EA167B">
        <w:rPr>
          <w:rFonts w:ascii="Times New Roman" w:hAnsi="Times New Roman" w:cs="Times New Roman"/>
          <w:sz w:val="28"/>
          <w:szCs w:val="28"/>
        </w:rPr>
        <w:t>я</w:t>
      </w:r>
      <w:r w:rsidR="00746637" w:rsidRPr="00EA167B">
        <w:rPr>
          <w:rFonts w:ascii="Times New Roman" w:hAnsi="Times New Roman" w:cs="Times New Roman"/>
          <w:sz w:val="28"/>
          <w:szCs w:val="28"/>
        </w:rPr>
        <w:t xml:space="preserve"> Цимбал І.К.</w:t>
      </w:r>
      <w:r w:rsidR="00FA1A9E" w:rsidRPr="00EA167B">
        <w:rPr>
          <w:rFonts w:ascii="Times New Roman" w:hAnsi="Times New Roman" w:cs="Times New Roman"/>
          <w:sz w:val="28"/>
          <w:szCs w:val="28"/>
        </w:rPr>
        <w:t xml:space="preserve"> повинна</w:t>
      </w:r>
      <w:r w:rsidR="00670474" w:rsidRPr="00EA167B">
        <w:rPr>
          <w:rFonts w:ascii="Times New Roman" w:hAnsi="Times New Roman" w:cs="Times New Roman"/>
          <w:sz w:val="28"/>
          <w:szCs w:val="28"/>
        </w:rPr>
        <w:t xml:space="preserve"> була</w:t>
      </w:r>
      <w:r w:rsidR="00FA1A9E" w:rsidRPr="00EA167B">
        <w:rPr>
          <w:rFonts w:ascii="Times New Roman" w:hAnsi="Times New Roman" w:cs="Times New Roman"/>
          <w:sz w:val="28"/>
          <w:szCs w:val="28"/>
        </w:rPr>
        <w:t xml:space="preserve"> набрати </w:t>
      </w:r>
      <w:r w:rsidR="005A41C3" w:rsidRPr="00EA167B">
        <w:rPr>
          <w:rFonts w:ascii="Times New Roman" w:hAnsi="Times New Roman" w:cs="Times New Roman"/>
          <w:sz w:val="28"/>
          <w:szCs w:val="28"/>
          <w:lang w:bidi="uk-UA"/>
        </w:rPr>
        <w:t>мінімально допустимий бал іспиту – 55 відсотків від максимально можливого бала у разі набрання: 55 і більше відсотків від максимально можливого бала за складання анонімного письмового тестування; 55 і більше відсотків від максимально можливого бала за виконання практичного завдання</w:t>
      </w:r>
      <w:r w:rsidR="007050CF">
        <w:rPr>
          <w:rFonts w:ascii="Times New Roman" w:hAnsi="Times New Roman" w:cs="Times New Roman"/>
          <w:sz w:val="28"/>
          <w:szCs w:val="28"/>
          <w:lang w:bidi="uk-UA"/>
        </w:rPr>
        <w:t>.</w:t>
      </w:r>
    </w:p>
    <w:p w:rsidR="00EA167B" w:rsidRDefault="00A01AE9" w:rsidP="003A317E">
      <w:pPr>
        <w:pStyle w:val="ac"/>
        <w:spacing w:before="0" w:beforeAutospacing="0" w:after="0" w:afterAutospacing="0"/>
        <w:ind w:firstLine="709"/>
        <w:jc w:val="both"/>
        <w:rPr>
          <w:sz w:val="28"/>
          <w:szCs w:val="28"/>
        </w:rPr>
      </w:pPr>
      <w:r w:rsidRPr="003A317E">
        <w:rPr>
          <w:sz w:val="28"/>
          <w:szCs w:val="28"/>
        </w:rPr>
        <w:t>Тобто</w:t>
      </w:r>
      <w:r w:rsidR="00EA167B" w:rsidRPr="003A317E">
        <w:rPr>
          <w:sz w:val="28"/>
          <w:szCs w:val="28"/>
        </w:rPr>
        <w:t xml:space="preserve"> Комісія своїм рішенням від 7 вересня 2018 року № 195/зп-18 конкретизувала</w:t>
      </w:r>
      <w:r w:rsidR="007050CF">
        <w:rPr>
          <w:sz w:val="28"/>
          <w:szCs w:val="28"/>
        </w:rPr>
        <w:t>,</w:t>
      </w:r>
      <w:r w:rsidR="000A7510">
        <w:rPr>
          <w:sz w:val="28"/>
          <w:szCs w:val="28"/>
        </w:rPr>
        <w:t xml:space="preserve"> </w:t>
      </w:r>
      <w:r w:rsidR="00EA167B" w:rsidRPr="003A317E">
        <w:rPr>
          <w:sz w:val="28"/>
          <w:szCs w:val="28"/>
        </w:rPr>
        <w:t>яким чином цей мінімально допустимий бал іспиту повинен розраховуватися (визначатися). Зокрема, суддя вважатиметься так</w:t>
      </w:r>
      <w:r w:rsidR="009F1329" w:rsidRPr="003A317E">
        <w:rPr>
          <w:sz w:val="28"/>
          <w:szCs w:val="28"/>
        </w:rPr>
        <w:t>ою</w:t>
      </w:r>
      <w:r w:rsidR="00EA167B" w:rsidRPr="003A317E">
        <w:rPr>
          <w:sz w:val="28"/>
          <w:szCs w:val="28"/>
        </w:rPr>
        <w:t>, що набра</w:t>
      </w:r>
      <w:r w:rsidR="009F1329" w:rsidRPr="003A317E">
        <w:rPr>
          <w:sz w:val="28"/>
          <w:szCs w:val="28"/>
        </w:rPr>
        <w:t>ла</w:t>
      </w:r>
      <w:r w:rsidR="00EA167B" w:rsidRPr="003A317E">
        <w:rPr>
          <w:sz w:val="28"/>
          <w:szCs w:val="28"/>
        </w:rPr>
        <w:t xml:space="preserve"> мінімально допустимий бал</w:t>
      </w:r>
      <w:r w:rsidR="008015D0">
        <w:rPr>
          <w:sz w:val="28"/>
          <w:szCs w:val="28"/>
        </w:rPr>
        <w:t xml:space="preserve"> за результатами</w:t>
      </w:r>
      <w:r w:rsidR="00EA167B" w:rsidRPr="003A317E">
        <w:rPr>
          <w:sz w:val="28"/>
          <w:szCs w:val="28"/>
        </w:rPr>
        <w:t xml:space="preserve"> іспиту, якщо в</w:t>
      </w:r>
      <w:r w:rsidR="009F1329" w:rsidRPr="003A317E">
        <w:rPr>
          <w:sz w:val="28"/>
          <w:szCs w:val="28"/>
        </w:rPr>
        <w:t>о</w:t>
      </w:r>
      <w:r w:rsidR="00EA167B" w:rsidRPr="003A317E">
        <w:rPr>
          <w:sz w:val="28"/>
          <w:szCs w:val="28"/>
        </w:rPr>
        <w:t>н</w:t>
      </w:r>
      <w:r w:rsidR="009F1329" w:rsidRPr="003A317E">
        <w:rPr>
          <w:sz w:val="28"/>
          <w:szCs w:val="28"/>
        </w:rPr>
        <w:t>а</w:t>
      </w:r>
      <w:r w:rsidR="00EA167B" w:rsidRPr="003A317E">
        <w:rPr>
          <w:sz w:val="28"/>
          <w:szCs w:val="28"/>
        </w:rPr>
        <w:t xml:space="preserve"> наб</w:t>
      </w:r>
      <w:r w:rsidR="009F1329" w:rsidRPr="003A317E">
        <w:rPr>
          <w:sz w:val="28"/>
          <w:szCs w:val="28"/>
        </w:rPr>
        <w:t>ере</w:t>
      </w:r>
      <w:r w:rsidR="000A7510">
        <w:rPr>
          <w:sz w:val="28"/>
          <w:szCs w:val="28"/>
        </w:rPr>
        <w:t xml:space="preserve"> </w:t>
      </w:r>
      <w:r w:rsidR="009F1329" w:rsidRPr="003A317E">
        <w:rPr>
          <w:sz w:val="28"/>
          <w:szCs w:val="28"/>
        </w:rPr>
        <w:t>55</w:t>
      </w:r>
      <w:r w:rsidRPr="003A317E">
        <w:rPr>
          <w:sz w:val="28"/>
          <w:szCs w:val="28"/>
        </w:rPr>
        <w:t xml:space="preserve"> і</w:t>
      </w:r>
      <w:r w:rsidR="000A7510">
        <w:rPr>
          <w:sz w:val="28"/>
          <w:szCs w:val="28"/>
        </w:rPr>
        <w:t xml:space="preserve"> </w:t>
      </w:r>
      <w:r w:rsidR="00EA167B" w:rsidRPr="003A317E">
        <w:rPr>
          <w:sz w:val="28"/>
          <w:szCs w:val="28"/>
        </w:rPr>
        <w:t>більше</w:t>
      </w:r>
      <w:r w:rsidR="009F1329" w:rsidRPr="003A317E">
        <w:rPr>
          <w:sz w:val="28"/>
          <w:szCs w:val="28"/>
        </w:rPr>
        <w:t xml:space="preserve"> відсотків</w:t>
      </w:r>
      <w:r w:rsidR="000A7510">
        <w:rPr>
          <w:sz w:val="28"/>
          <w:szCs w:val="28"/>
        </w:rPr>
        <w:t xml:space="preserve"> </w:t>
      </w:r>
      <w:r w:rsidR="009F1329" w:rsidRPr="003A317E">
        <w:rPr>
          <w:sz w:val="28"/>
          <w:szCs w:val="28"/>
        </w:rPr>
        <w:t>в</w:t>
      </w:r>
      <w:r w:rsidR="00EA167B" w:rsidRPr="003A317E">
        <w:rPr>
          <w:sz w:val="28"/>
          <w:szCs w:val="28"/>
        </w:rPr>
        <w:t xml:space="preserve">ід максимально можливого бала за складення анонімного письмового тестування та </w:t>
      </w:r>
      <w:r w:rsidR="009F1329" w:rsidRPr="003A317E">
        <w:rPr>
          <w:sz w:val="28"/>
          <w:szCs w:val="28"/>
        </w:rPr>
        <w:t>55</w:t>
      </w:r>
      <w:r w:rsidRPr="003A317E">
        <w:rPr>
          <w:sz w:val="28"/>
          <w:szCs w:val="28"/>
        </w:rPr>
        <w:t xml:space="preserve"> і</w:t>
      </w:r>
      <w:r w:rsidR="00EA167B" w:rsidRPr="003A317E">
        <w:rPr>
          <w:sz w:val="28"/>
          <w:szCs w:val="28"/>
        </w:rPr>
        <w:t xml:space="preserve"> більше </w:t>
      </w:r>
      <w:r w:rsidRPr="003A317E">
        <w:rPr>
          <w:sz w:val="28"/>
          <w:szCs w:val="28"/>
        </w:rPr>
        <w:t>відсотків</w:t>
      </w:r>
      <w:r w:rsidR="00EA167B" w:rsidRPr="003A317E">
        <w:rPr>
          <w:sz w:val="28"/>
          <w:szCs w:val="28"/>
        </w:rPr>
        <w:t xml:space="preserve"> від максимально можливого бала за виконання практичного завдання.</w:t>
      </w:r>
    </w:p>
    <w:p w:rsidR="00B65650" w:rsidRPr="003A317E" w:rsidRDefault="00321746" w:rsidP="003A317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Отже</w:t>
      </w:r>
      <w:r w:rsidR="008015D0">
        <w:rPr>
          <w:rFonts w:ascii="Times New Roman" w:hAnsi="Times New Roman" w:cs="Times New Roman"/>
          <w:sz w:val="28"/>
          <w:szCs w:val="28"/>
        </w:rPr>
        <w:t>,</w:t>
      </w:r>
      <w:r w:rsidR="0091619B" w:rsidRPr="003A317E">
        <w:rPr>
          <w:rFonts w:ascii="Times New Roman" w:hAnsi="Times New Roman" w:cs="Times New Roman"/>
          <w:sz w:val="28"/>
          <w:szCs w:val="28"/>
        </w:rPr>
        <w:t xml:space="preserve"> з</w:t>
      </w:r>
      <w:r w:rsidR="0002389B" w:rsidRPr="003A317E">
        <w:rPr>
          <w:rFonts w:ascii="Times New Roman" w:hAnsi="Times New Roman" w:cs="Times New Roman"/>
          <w:sz w:val="28"/>
          <w:szCs w:val="28"/>
        </w:rPr>
        <w:t>гідно</w:t>
      </w:r>
      <w:r w:rsidR="0091619B" w:rsidRPr="003A317E">
        <w:rPr>
          <w:rFonts w:ascii="Times New Roman" w:hAnsi="Times New Roman" w:cs="Times New Roman"/>
          <w:sz w:val="28"/>
          <w:szCs w:val="28"/>
        </w:rPr>
        <w:t xml:space="preserve"> з</w:t>
      </w:r>
      <w:r w:rsidR="00B65650" w:rsidRPr="003A317E">
        <w:rPr>
          <w:rFonts w:ascii="Times New Roman" w:hAnsi="Times New Roman" w:cs="Times New Roman"/>
          <w:sz w:val="28"/>
          <w:szCs w:val="28"/>
        </w:rPr>
        <w:t xml:space="preserve"> рішення</w:t>
      </w:r>
      <w:r w:rsidR="0002389B" w:rsidRPr="003A317E">
        <w:rPr>
          <w:rFonts w:ascii="Times New Roman" w:hAnsi="Times New Roman" w:cs="Times New Roman"/>
          <w:sz w:val="28"/>
          <w:szCs w:val="28"/>
        </w:rPr>
        <w:t>м</w:t>
      </w:r>
      <w:r w:rsidR="00B65650" w:rsidRPr="003A317E">
        <w:rPr>
          <w:rFonts w:ascii="Times New Roman" w:hAnsi="Times New Roman" w:cs="Times New Roman"/>
          <w:sz w:val="28"/>
          <w:szCs w:val="28"/>
        </w:rPr>
        <w:t xml:space="preserve"> ВККСУ від 7 вересня 2018 року № 195/зп-18</w:t>
      </w:r>
      <w:r w:rsidR="00E24EBA" w:rsidRPr="003A317E">
        <w:rPr>
          <w:rFonts w:ascii="Times New Roman" w:hAnsi="Times New Roman" w:cs="Times New Roman"/>
          <w:sz w:val="28"/>
          <w:szCs w:val="28"/>
        </w:rPr>
        <w:t xml:space="preserve"> для допуску до другого етапу </w:t>
      </w:r>
      <w:r w:rsidR="0091619B" w:rsidRPr="003A317E">
        <w:rPr>
          <w:rFonts w:ascii="Times New Roman" w:hAnsi="Times New Roman" w:cs="Times New Roman"/>
          <w:sz w:val="28"/>
          <w:szCs w:val="28"/>
        </w:rPr>
        <w:t>кваліфікаційного оцінювання</w:t>
      </w:r>
      <w:r w:rsidR="00983D3D" w:rsidRPr="003A317E">
        <w:rPr>
          <w:rFonts w:ascii="Times New Roman" w:hAnsi="Times New Roman" w:cs="Times New Roman"/>
          <w:sz w:val="28"/>
          <w:szCs w:val="28"/>
        </w:rPr>
        <w:t>, а саме дослідження досьє та проведення співбесіди</w:t>
      </w:r>
      <w:r w:rsidR="00AC53C2" w:rsidRPr="003A317E">
        <w:rPr>
          <w:rFonts w:ascii="Times New Roman" w:hAnsi="Times New Roman" w:cs="Times New Roman"/>
          <w:sz w:val="28"/>
          <w:szCs w:val="28"/>
        </w:rPr>
        <w:t>,</w:t>
      </w:r>
      <w:r w:rsidR="0091619B" w:rsidRPr="003A317E">
        <w:rPr>
          <w:rFonts w:ascii="Times New Roman" w:hAnsi="Times New Roman" w:cs="Times New Roman"/>
          <w:sz w:val="28"/>
          <w:szCs w:val="28"/>
        </w:rPr>
        <w:t xml:space="preserve"> Цимбал І.К.</w:t>
      </w:r>
      <w:r w:rsidR="00AC53C2" w:rsidRPr="003A317E">
        <w:rPr>
          <w:rFonts w:ascii="Times New Roman" w:hAnsi="Times New Roman" w:cs="Times New Roman"/>
          <w:sz w:val="28"/>
          <w:szCs w:val="28"/>
        </w:rPr>
        <w:t xml:space="preserve"> мала набрати не </w:t>
      </w:r>
      <w:r w:rsidR="00AE42F4">
        <w:rPr>
          <w:rFonts w:ascii="Times New Roman" w:hAnsi="Times New Roman" w:cs="Times New Roman"/>
          <w:sz w:val="28"/>
          <w:szCs w:val="28"/>
        </w:rPr>
        <w:t xml:space="preserve">                                </w:t>
      </w:r>
      <w:r w:rsidR="00AC53C2" w:rsidRPr="003A317E">
        <w:rPr>
          <w:rFonts w:ascii="Times New Roman" w:hAnsi="Times New Roman" w:cs="Times New Roman"/>
          <w:sz w:val="28"/>
          <w:szCs w:val="28"/>
        </w:rPr>
        <w:t xml:space="preserve">менше 55 </w:t>
      </w:r>
      <w:r w:rsidR="00AC53C2" w:rsidRPr="003A317E">
        <w:rPr>
          <w:rFonts w:ascii="Times New Roman" w:hAnsi="Times New Roman" w:cs="Times New Roman"/>
          <w:sz w:val="28"/>
          <w:szCs w:val="28"/>
          <w:lang w:bidi="uk-UA"/>
        </w:rPr>
        <w:t xml:space="preserve">відсотків від 90 балів </w:t>
      </w:r>
      <w:r w:rsidR="00AC137E" w:rsidRPr="003A317E">
        <w:rPr>
          <w:rFonts w:ascii="Times New Roman" w:hAnsi="Times New Roman" w:cs="Times New Roman"/>
          <w:sz w:val="28"/>
          <w:szCs w:val="28"/>
          <w:lang w:bidi="uk-UA"/>
        </w:rPr>
        <w:t>з</w:t>
      </w:r>
      <w:r w:rsidR="00AC53C2" w:rsidRPr="003A317E">
        <w:rPr>
          <w:rFonts w:ascii="Times New Roman" w:hAnsi="Times New Roman" w:cs="Times New Roman"/>
          <w:sz w:val="28"/>
          <w:szCs w:val="28"/>
          <w:lang w:bidi="uk-UA"/>
        </w:rPr>
        <w:t>а анонімне</w:t>
      </w:r>
      <w:r w:rsidR="002E5CB2" w:rsidRPr="003A317E">
        <w:rPr>
          <w:rFonts w:ascii="Times New Roman" w:hAnsi="Times New Roman" w:cs="Times New Roman"/>
          <w:sz w:val="28"/>
          <w:szCs w:val="28"/>
          <w:lang w:bidi="uk-UA"/>
        </w:rPr>
        <w:t xml:space="preserve"> письмове</w:t>
      </w:r>
      <w:r w:rsidR="00AC53C2" w:rsidRPr="003A317E">
        <w:rPr>
          <w:rFonts w:ascii="Times New Roman" w:hAnsi="Times New Roman" w:cs="Times New Roman"/>
          <w:sz w:val="28"/>
          <w:szCs w:val="28"/>
          <w:lang w:bidi="uk-UA"/>
        </w:rPr>
        <w:t xml:space="preserve"> тестування</w:t>
      </w:r>
      <w:r w:rsidR="008D1623" w:rsidRPr="003A317E">
        <w:rPr>
          <w:rFonts w:ascii="Times New Roman" w:hAnsi="Times New Roman" w:cs="Times New Roman"/>
          <w:sz w:val="28"/>
          <w:szCs w:val="28"/>
          <w:lang w:bidi="uk-UA"/>
        </w:rPr>
        <w:t>, що становить 49,5 бал</w:t>
      </w:r>
      <w:r w:rsidR="007E7EA4">
        <w:rPr>
          <w:rFonts w:ascii="Times New Roman" w:hAnsi="Times New Roman" w:cs="Times New Roman"/>
          <w:sz w:val="28"/>
          <w:szCs w:val="28"/>
          <w:lang w:bidi="uk-UA"/>
        </w:rPr>
        <w:t>а</w:t>
      </w:r>
      <w:r w:rsidR="00A444AF" w:rsidRPr="003A317E">
        <w:rPr>
          <w:rFonts w:ascii="Times New Roman" w:hAnsi="Times New Roman" w:cs="Times New Roman"/>
          <w:sz w:val="28"/>
          <w:szCs w:val="28"/>
          <w:lang w:bidi="uk-UA"/>
        </w:rPr>
        <w:t xml:space="preserve"> (</w:t>
      </w:r>
      <w:r w:rsidR="0019721D">
        <w:rPr>
          <w:rFonts w:ascii="Times New Roman" w:hAnsi="Times New Roman" w:cs="Times New Roman"/>
          <w:sz w:val="28"/>
          <w:szCs w:val="28"/>
          <w:lang w:bidi="uk-UA"/>
        </w:rPr>
        <w:t>90</w:t>
      </w:r>
      <w:r w:rsidR="008015D0">
        <w:rPr>
          <w:rFonts w:ascii="Times New Roman" w:hAnsi="Times New Roman" w:cs="Times New Roman"/>
          <w:sz w:val="28"/>
          <w:szCs w:val="28"/>
          <w:lang w:bidi="uk-UA"/>
        </w:rPr>
        <w:t xml:space="preserve"> </w:t>
      </w:r>
      <w:r w:rsidR="0019721D">
        <w:rPr>
          <w:rFonts w:ascii="Times New Roman" w:hAnsi="Times New Roman" w:cs="Times New Roman"/>
          <w:sz w:val="28"/>
          <w:szCs w:val="28"/>
        </w:rPr>
        <w:t>×</w:t>
      </w:r>
      <w:r w:rsidR="008015D0">
        <w:rPr>
          <w:rFonts w:ascii="Times New Roman" w:hAnsi="Times New Roman" w:cs="Times New Roman"/>
          <w:sz w:val="28"/>
          <w:szCs w:val="28"/>
        </w:rPr>
        <w:t xml:space="preserve"> </w:t>
      </w:r>
      <w:r w:rsidR="0019721D">
        <w:rPr>
          <w:rFonts w:ascii="Times New Roman" w:hAnsi="Times New Roman" w:cs="Times New Roman"/>
          <w:sz w:val="28"/>
          <w:szCs w:val="28"/>
        </w:rPr>
        <w:t>55</w:t>
      </w:r>
      <w:r w:rsidR="00DA609A">
        <w:rPr>
          <w:rFonts w:ascii="Times New Roman" w:hAnsi="Times New Roman" w:cs="Times New Roman"/>
          <w:sz w:val="28"/>
          <w:szCs w:val="28"/>
        </w:rPr>
        <w:t xml:space="preserve"> </w:t>
      </w:r>
      <w:r w:rsidR="00A65E0F">
        <w:rPr>
          <w:rFonts w:ascii="Times New Roman" w:hAnsi="Times New Roman" w:cs="Times New Roman"/>
          <w:sz w:val="28"/>
          <w:szCs w:val="28"/>
        </w:rPr>
        <w:t>/</w:t>
      </w:r>
      <w:r w:rsidR="00DA609A">
        <w:rPr>
          <w:rFonts w:ascii="Times New Roman" w:hAnsi="Times New Roman" w:cs="Times New Roman"/>
          <w:sz w:val="28"/>
          <w:szCs w:val="28"/>
        </w:rPr>
        <w:t xml:space="preserve"> </w:t>
      </w:r>
      <w:r w:rsidR="00A65E0F">
        <w:rPr>
          <w:rFonts w:ascii="Times New Roman" w:hAnsi="Times New Roman" w:cs="Times New Roman"/>
          <w:sz w:val="28"/>
          <w:szCs w:val="28"/>
        </w:rPr>
        <w:t>100</w:t>
      </w:r>
      <w:r w:rsidR="00A444AF" w:rsidRPr="003A317E">
        <w:rPr>
          <w:rFonts w:ascii="Times New Roman" w:hAnsi="Times New Roman" w:cs="Times New Roman"/>
          <w:sz w:val="28"/>
          <w:szCs w:val="28"/>
          <w:lang w:bidi="uk-UA"/>
        </w:rPr>
        <w:t>)</w:t>
      </w:r>
      <w:r w:rsidR="008015D0">
        <w:rPr>
          <w:rFonts w:ascii="Times New Roman" w:hAnsi="Times New Roman" w:cs="Times New Roman"/>
          <w:sz w:val="28"/>
          <w:szCs w:val="28"/>
          <w:lang w:bidi="uk-UA"/>
        </w:rPr>
        <w:t>,</w:t>
      </w:r>
      <w:r w:rsidR="008D1623" w:rsidRPr="003A317E">
        <w:rPr>
          <w:rFonts w:ascii="Times New Roman" w:hAnsi="Times New Roman" w:cs="Times New Roman"/>
          <w:sz w:val="28"/>
          <w:szCs w:val="28"/>
          <w:lang w:bidi="uk-UA"/>
        </w:rPr>
        <w:t xml:space="preserve"> та </w:t>
      </w:r>
      <w:r w:rsidR="00AC137E" w:rsidRPr="003A317E">
        <w:rPr>
          <w:rFonts w:ascii="Times New Roman" w:hAnsi="Times New Roman" w:cs="Times New Roman"/>
          <w:sz w:val="28"/>
          <w:szCs w:val="28"/>
        </w:rPr>
        <w:t xml:space="preserve">не менше 55 </w:t>
      </w:r>
      <w:r w:rsidR="00AC137E" w:rsidRPr="003A317E">
        <w:rPr>
          <w:rFonts w:ascii="Times New Roman" w:hAnsi="Times New Roman" w:cs="Times New Roman"/>
          <w:sz w:val="28"/>
          <w:szCs w:val="28"/>
          <w:lang w:bidi="uk-UA"/>
        </w:rPr>
        <w:t>відсотків від 120 балів за</w:t>
      </w:r>
      <w:r w:rsidR="00A444AF" w:rsidRPr="003A317E">
        <w:rPr>
          <w:rFonts w:ascii="Times New Roman" w:hAnsi="Times New Roman" w:cs="Times New Roman"/>
          <w:sz w:val="28"/>
          <w:szCs w:val="28"/>
          <w:lang w:bidi="uk-UA"/>
        </w:rPr>
        <w:t xml:space="preserve"> виконання</w:t>
      </w:r>
      <w:r w:rsidR="00AC137E" w:rsidRPr="003A317E">
        <w:rPr>
          <w:rFonts w:ascii="Times New Roman" w:hAnsi="Times New Roman" w:cs="Times New Roman"/>
          <w:sz w:val="28"/>
          <w:szCs w:val="28"/>
          <w:lang w:bidi="uk-UA"/>
        </w:rPr>
        <w:t xml:space="preserve"> практичн</w:t>
      </w:r>
      <w:r w:rsidR="00A444AF" w:rsidRPr="003A317E">
        <w:rPr>
          <w:rFonts w:ascii="Times New Roman" w:hAnsi="Times New Roman" w:cs="Times New Roman"/>
          <w:sz w:val="28"/>
          <w:szCs w:val="28"/>
          <w:lang w:bidi="uk-UA"/>
        </w:rPr>
        <w:t>ого завдання, що становить 66 балів</w:t>
      </w:r>
      <w:r w:rsidR="006E33F8" w:rsidRPr="003A317E">
        <w:rPr>
          <w:rFonts w:ascii="Times New Roman" w:hAnsi="Times New Roman" w:cs="Times New Roman"/>
          <w:sz w:val="28"/>
          <w:szCs w:val="28"/>
          <w:lang w:bidi="uk-UA"/>
        </w:rPr>
        <w:t xml:space="preserve"> (</w:t>
      </w:r>
      <w:r w:rsidR="00A65E0F">
        <w:rPr>
          <w:rFonts w:ascii="Times New Roman" w:hAnsi="Times New Roman" w:cs="Times New Roman"/>
          <w:sz w:val="28"/>
          <w:szCs w:val="28"/>
          <w:lang w:bidi="uk-UA"/>
        </w:rPr>
        <w:t>120</w:t>
      </w:r>
      <w:r w:rsidR="008015D0">
        <w:rPr>
          <w:rFonts w:ascii="Times New Roman" w:hAnsi="Times New Roman" w:cs="Times New Roman"/>
          <w:sz w:val="28"/>
          <w:szCs w:val="28"/>
          <w:lang w:bidi="uk-UA"/>
        </w:rPr>
        <w:t xml:space="preserve"> </w:t>
      </w:r>
      <w:r w:rsidR="00A65E0F">
        <w:rPr>
          <w:rFonts w:ascii="Times New Roman" w:hAnsi="Times New Roman" w:cs="Times New Roman"/>
          <w:sz w:val="28"/>
          <w:szCs w:val="28"/>
        </w:rPr>
        <w:t>×</w:t>
      </w:r>
      <w:r w:rsidR="008015D0">
        <w:rPr>
          <w:rFonts w:ascii="Times New Roman" w:hAnsi="Times New Roman" w:cs="Times New Roman"/>
          <w:sz w:val="28"/>
          <w:szCs w:val="28"/>
        </w:rPr>
        <w:t xml:space="preserve"> </w:t>
      </w:r>
      <w:r w:rsidR="00A65E0F">
        <w:rPr>
          <w:rFonts w:ascii="Times New Roman" w:hAnsi="Times New Roman" w:cs="Times New Roman"/>
          <w:sz w:val="28"/>
          <w:szCs w:val="28"/>
        </w:rPr>
        <w:t>55</w:t>
      </w:r>
      <w:r w:rsidR="00DA609A">
        <w:rPr>
          <w:rFonts w:ascii="Times New Roman" w:hAnsi="Times New Roman" w:cs="Times New Roman"/>
          <w:sz w:val="28"/>
          <w:szCs w:val="28"/>
        </w:rPr>
        <w:t xml:space="preserve"> </w:t>
      </w:r>
      <w:r w:rsidR="00A65E0F">
        <w:rPr>
          <w:rFonts w:ascii="Times New Roman" w:hAnsi="Times New Roman" w:cs="Times New Roman"/>
          <w:sz w:val="28"/>
          <w:szCs w:val="28"/>
        </w:rPr>
        <w:t>/</w:t>
      </w:r>
      <w:r w:rsidR="00DA609A">
        <w:rPr>
          <w:rFonts w:ascii="Times New Roman" w:hAnsi="Times New Roman" w:cs="Times New Roman"/>
          <w:sz w:val="28"/>
          <w:szCs w:val="28"/>
        </w:rPr>
        <w:t xml:space="preserve"> </w:t>
      </w:r>
      <w:r w:rsidR="00A65E0F">
        <w:rPr>
          <w:rFonts w:ascii="Times New Roman" w:hAnsi="Times New Roman" w:cs="Times New Roman"/>
          <w:sz w:val="28"/>
          <w:szCs w:val="28"/>
        </w:rPr>
        <w:t>100</w:t>
      </w:r>
      <w:r w:rsidR="006E33F8" w:rsidRPr="003A317E">
        <w:rPr>
          <w:rFonts w:ascii="Times New Roman" w:hAnsi="Times New Roman" w:cs="Times New Roman"/>
          <w:sz w:val="28"/>
          <w:szCs w:val="28"/>
          <w:lang w:bidi="uk-UA"/>
        </w:rPr>
        <w:t>)</w:t>
      </w:r>
      <w:r w:rsidR="00A444AF" w:rsidRPr="003A317E">
        <w:rPr>
          <w:rFonts w:ascii="Times New Roman" w:hAnsi="Times New Roman" w:cs="Times New Roman"/>
          <w:sz w:val="28"/>
          <w:szCs w:val="28"/>
          <w:lang w:bidi="uk-UA"/>
        </w:rPr>
        <w:t>.</w:t>
      </w:r>
    </w:p>
    <w:p w:rsidR="0091619B" w:rsidRDefault="0091619B" w:rsidP="0091619B">
      <w:pPr>
        <w:shd w:val="clear" w:color="auto" w:fill="FFFFFF"/>
        <w:spacing w:after="0" w:line="240" w:lineRule="auto"/>
        <w:ind w:firstLine="709"/>
        <w:jc w:val="both"/>
        <w:rPr>
          <w:rFonts w:ascii="Times New Roman" w:hAnsi="Times New Roman" w:cs="Times New Roman"/>
          <w:sz w:val="28"/>
          <w:szCs w:val="28"/>
        </w:rPr>
      </w:pPr>
      <w:r w:rsidRPr="00D67268">
        <w:rPr>
          <w:rFonts w:ascii="Times New Roman" w:hAnsi="Times New Roman" w:cs="Times New Roman"/>
          <w:sz w:val="28"/>
          <w:szCs w:val="28"/>
        </w:rPr>
        <w:t xml:space="preserve">Як </w:t>
      </w:r>
      <w:r>
        <w:rPr>
          <w:rFonts w:ascii="Times New Roman" w:hAnsi="Times New Roman" w:cs="Times New Roman"/>
          <w:sz w:val="28"/>
          <w:szCs w:val="28"/>
        </w:rPr>
        <w:t>в</w:t>
      </w:r>
      <w:r w:rsidRPr="00D67268">
        <w:rPr>
          <w:rFonts w:ascii="Times New Roman" w:hAnsi="Times New Roman" w:cs="Times New Roman"/>
          <w:sz w:val="28"/>
          <w:szCs w:val="28"/>
        </w:rPr>
        <w:t>становлено</w:t>
      </w:r>
      <w:r w:rsidR="008015D0">
        <w:rPr>
          <w:rFonts w:ascii="Times New Roman" w:hAnsi="Times New Roman" w:cs="Times New Roman"/>
          <w:sz w:val="28"/>
          <w:szCs w:val="28"/>
        </w:rPr>
        <w:t xml:space="preserve"> з</w:t>
      </w:r>
      <w:r w:rsidRPr="00D67268">
        <w:rPr>
          <w:rFonts w:ascii="Times New Roman" w:hAnsi="Times New Roman" w:cs="Times New Roman"/>
          <w:sz w:val="28"/>
          <w:szCs w:val="28"/>
        </w:rPr>
        <w:t xml:space="preserve"> матеріал</w:t>
      </w:r>
      <w:r w:rsidR="008015D0">
        <w:rPr>
          <w:rFonts w:ascii="Times New Roman" w:hAnsi="Times New Roman" w:cs="Times New Roman"/>
          <w:sz w:val="28"/>
          <w:szCs w:val="28"/>
        </w:rPr>
        <w:t>ів</w:t>
      </w:r>
      <w:r>
        <w:rPr>
          <w:rFonts w:ascii="Times New Roman" w:hAnsi="Times New Roman" w:cs="Times New Roman"/>
          <w:sz w:val="28"/>
          <w:szCs w:val="28"/>
        </w:rPr>
        <w:t xml:space="preserve"> дисциплінарної </w:t>
      </w:r>
      <w:r w:rsidRPr="00D67268">
        <w:rPr>
          <w:rFonts w:ascii="Times New Roman" w:hAnsi="Times New Roman" w:cs="Times New Roman"/>
          <w:sz w:val="28"/>
          <w:szCs w:val="28"/>
        </w:rPr>
        <w:t xml:space="preserve">справи, згідно </w:t>
      </w:r>
      <w:r w:rsidRPr="00622194">
        <w:rPr>
          <w:rFonts w:ascii="Times New Roman" w:hAnsi="Times New Roman" w:cs="Times New Roman"/>
          <w:sz w:val="28"/>
          <w:szCs w:val="28"/>
        </w:rPr>
        <w:t>з додатк</w:t>
      </w:r>
      <w:r>
        <w:rPr>
          <w:rFonts w:ascii="Times New Roman" w:hAnsi="Times New Roman" w:cs="Times New Roman"/>
          <w:sz w:val="28"/>
          <w:szCs w:val="28"/>
        </w:rPr>
        <w:t>ом</w:t>
      </w:r>
      <w:r w:rsidR="00C25A70">
        <w:rPr>
          <w:rFonts w:ascii="Times New Roman" w:hAnsi="Times New Roman" w:cs="Times New Roman"/>
          <w:sz w:val="28"/>
          <w:szCs w:val="28"/>
        </w:rPr>
        <w:t xml:space="preserve"> </w:t>
      </w:r>
      <w:r>
        <w:rPr>
          <w:rFonts w:ascii="Times New Roman" w:hAnsi="Times New Roman" w:cs="Times New Roman"/>
          <w:sz w:val="28"/>
          <w:szCs w:val="28"/>
        </w:rPr>
        <w:t>3</w:t>
      </w:r>
      <w:r w:rsidRPr="00622194">
        <w:rPr>
          <w:rFonts w:ascii="Times New Roman" w:hAnsi="Times New Roman" w:cs="Times New Roman"/>
          <w:sz w:val="28"/>
          <w:szCs w:val="28"/>
        </w:rPr>
        <w:t xml:space="preserve"> до рішення від 1</w:t>
      </w:r>
      <w:r>
        <w:rPr>
          <w:rFonts w:ascii="Times New Roman" w:hAnsi="Times New Roman" w:cs="Times New Roman"/>
          <w:sz w:val="28"/>
          <w:szCs w:val="28"/>
        </w:rPr>
        <w:t>8 берез</w:t>
      </w:r>
      <w:r w:rsidRPr="00622194">
        <w:rPr>
          <w:rFonts w:ascii="Times New Roman" w:hAnsi="Times New Roman" w:cs="Times New Roman"/>
          <w:sz w:val="28"/>
          <w:szCs w:val="28"/>
        </w:rPr>
        <w:t>ня 201</w:t>
      </w:r>
      <w:r>
        <w:rPr>
          <w:rFonts w:ascii="Times New Roman" w:hAnsi="Times New Roman" w:cs="Times New Roman"/>
          <w:sz w:val="28"/>
          <w:szCs w:val="28"/>
        </w:rPr>
        <w:t>9</w:t>
      </w:r>
      <w:r w:rsidRPr="00622194">
        <w:rPr>
          <w:rFonts w:ascii="Times New Roman" w:hAnsi="Times New Roman" w:cs="Times New Roman"/>
          <w:sz w:val="28"/>
          <w:szCs w:val="28"/>
        </w:rPr>
        <w:t xml:space="preserve"> року № </w:t>
      </w:r>
      <w:r>
        <w:rPr>
          <w:rFonts w:ascii="Times New Roman" w:hAnsi="Times New Roman" w:cs="Times New Roman"/>
          <w:sz w:val="28"/>
          <w:szCs w:val="28"/>
        </w:rPr>
        <w:t>34</w:t>
      </w:r>
      <w:r w:rsidRPr="00622194">
        <w:rPr>
          <w:rFonts w:ascii="Times New Roman" w:hAnsi="Times New Roman" w:cs="Times New Roman"/>
          <w:sz w:val="28"/>
          <w:szCs w:val="28"/>
        </w:rPr>
        <w:t>/зп-1</w:t>
      </w:r>
      <w:r>
        <w:rPr>
          <w:rFonts w:ascii="Times New Roman" w:hAnsi="Times New Roman" w:cs="Times New Roman"/>
          <w:sz w:val="28"/>
          <w:szCs w:val="28"/>
        </w:rPr>
        <w:t>9</w:t>
      </w:r>
      <w:r w:rsidRPr="00622194">
        <w:rPr>
          <w:rFonts w:ascii="Times New Roman" w:hAnsi="Times New Roman" w:cs="Times New Roman"/>
          <w:sz w:val="28"/>
          <w:szCs w:val="28"/>
        </w:rPr>
        <w:t xml:space="preserve"> суддя </w:t>
      </w:r>
      <w:r>
        <w:rPr>
          <w:rFonts w:ascii="Times New Roman" w:hAnsi="Times New Roman" w:cs="Times New Roman"/>
          <w:sz w:val="28"/>
          <w:szCs w:val="28"/>
        </w:rPr>
        <w:t xml:space="preserve">Цимбал І.К. </w:t>
      </w:r>
      <w:r w:rsidRPr="00D67268">
        <w:rPr>
          <w:rFonts w:ascii="Times New Roman" w:hAnsi="Times New Roman" w:cs="Times New Roman"/>
          <w:sz w:val="28"/>
          <w:szCs w:val="28"/>
        </w:rPr>
        <w:t>за результатами складення анонімного письмового тестування о</w:t>
      </w:r>
      <w:hyperlink r:id="rId9" w:anchor="627815" w:tgtFrame="_blank" w:tooltip="Конвенція про захист прав людини і основоположних свобод; нормативно-правовий акт № ETS N 005 від 04.11.1950" w:history="1">
        <w:r w:rsidRPr="00D67268">
          <w:rPr>
            <w:rStyle w:val="a3"/>
            <w:color w:val="000000"/>
            <w:sz w:val="28"/>
            <w:szCs w:val="28"/>
            <w:u w:val="none"/>
          </w:rPr>
          <w:t>трима</w:t>
        </w:r>
        <w:r>
          <w:rPr>
            <w:rStyle w:val="a3"/>
            <w:color w:val="000000"/>
            <w:sz w:val="28"/>
            <w:szCs w:val="28"/>
            <w:u w:val="none"/>
          </w:rPr>
          <w:t>ла</w:t>
        </w:r>
        <w:r w:rsidRPr="00D67268">
          <w:rPr>
            <w:rStyle w:val="a3"/>
            <w:color w:val="000000"/>
            <w:sz w:val="28"/>
            <w:szCs w:val="28"/>
            <w:u w:val="none"/>
          </w:rPr>
          <w:t xml:space="preserve"> </w:t>
        </w:r>
        <w:r w:rsidR="00AE42F4">
          <w:rPr>
            <w:rStyle w:val="a3"/>
            <w:color w:val="000000"/>
            <w:sz w:val="28"/>
            <w:szCs w:val="28"/>
            <w:u w:val="none"/>
          </w:rPr>
          <w:t xml:space="preserve">                     </w:t>
        </w:r>
        <w:r w:rsidRPr="00D67268">
          <w:rPr>
            <w:rStyle w:val="a3"/>
            <w:color w:val="000000"/>
            <w:sz w:val="28"/>
            <w:szCs w:val="28"/>
            <w:u w:val="none"/>
          </w:rPr>
          <w:t>7</w:t>
        </w:r>
        <w:r>
          <w:rPr>
            <w:rStyle w:val="a3"/>
            <w:color w:val="000000"/>
            <w:sz w:val="28"/>
            <w:szCs w:val="28"/>
            <w:u w:val="none"/>
          </w:rPr>
          <w:t>9</w:t>
        </w:r>
        <w:r w:rsidRPr="00D67268">
          <w:rPr>
            <w:rStyle w:val="a3"/>
            <w:color w:val="000000"/>
            <w:sz w:val="28"/>
            <w:szCs w:val="28"/>
            <w:u w:val="none"/>
          </w:rPr>
          <w:t>,</w:t>
        </w:r>
        <w:r>
          <w:rPr>
            <w:rStyle w:val="a3"/>
            <w:color w:val="000000"/>
            <w:sz w:val="28"/>
            <w:szCs w:val="28"/>
            <w:u w:val="none"/>
          </w:rPr>
          <w:t>87</w:t>
        </w:r>
        <w:r w:rsidRPr="00D67268">
          <w:rPr>
            <w:rStyle w:val="a3"/>
            <w:color w:val="000000"/>
            <w:sz w:val="28"/>
            <w:szCs w:val="28"/>
            <w:u w:val="none"/>
          </w:rPr>
          <w:t>5 бала (</w:t>
        </w:r>
        <w:r w:rsidR="007E7EA4">
          <w:rPr>
            <w:rStyle w:val="a3"/>
            <w:color w:val="000000"/>
            <w:sz w:val="28"/>
            <w:szCs w:val="28"/>
            <w:u w:val="none"/>
          </w:rPr>
          <w:t>і</w:t>
        </w:r>
        <w:r w:rsidRPr="00D67268">
          <w:rPr>
            <w:rStyle w:val="a3"/>
            <w:color w:val="000000"/>
            <w:sz w:val="28"/>
            <w:szCs w:val="28"/>
            <w:u w:val="none"/>
          </w:rPr>
          <w:t xml:space="preserve">з максимально можливих 90), за виконання практичного </w:t>
        </w:r>
        <w:r w:rsidR="0016245F">
          <w:rPr>
            <w:rStyle w:val="a3"/>
            <w:color w:val="000000"/>
            <w:sz w:val="28"/>
            <w:szCs w:val="28"/>
            <w:u w:val="none"/>
          </w:rPr>
          <w:t xml:space="preserve">                          </w:t>
        </w:r>
        <w:r w:rsidRPr="00D67268">
          <w:rPr>
            <w:rStyle w:val="a3"/>
            <w:color w:val="000000"/>
            <w:sz w:val="28"/>
            <w:szCs w:val="28"/>
            <w:u w:val="none"/>
          </w:rPr>
          <w:t xml:space="preserve">завдання – </w:t>
        </w:r>
        <w:r>
          <w:rPr>
            <w:rStyle w:val="a3"/>
            <w:color w:val="000000"/>
            <w:sz w:val="28"/>
            <w:szCs w:val="28"/>
            <w:u w:val="none"/>
          </w:rPr>
          <w:t>61</w:t>
        </w:r>
        <w:r w:rsidRPr="00D67268">
          <w:rPr>
            <w:rStyle w:val="a3"/>
            <w:color w:val="000000"/>
            <w:sz w:val="28"/>
            <w:szCs w:val="28"/>
            <w:u w:val="none"/>
          </w:rPr>
          <w:t xml:space="preserve"> бал (</w:t>
        </w:r>
        <w:r w:rsidR="007E7EA4">
          <w:rPr>
            <w:rStyle w:val="a3"/>
            <w:color w:val="000000"/>
            <w:sz w:val="28"/>
            <w:szCs w:val="28"/>
            <w:u w:val="none"/>
          </w:rPr>
          <w:t>і</w:t>
        </w:r>
        <w:r w:rsidRPr="00D67268">
          <w:rPr>
            <w:rStyle w:val="a3"/>
            <w:color w:val="000000"/>
            <w:sz w:val="28"/>
            <w:szCs w:val="28"/>
            <w:u w:val="none"/>
          </w:rPr>
          <w:t xml:space="preserve">з максимально </w:t>
        </w:r>
      </w:hyperlink>
      <w:r w:rsidRPr="00D67268">
        <w:rPr>
          <w:rFonts w:ascii="Times New Roman" w:hAnsi="Times New Roman" w:cs="Times New Roman"/>
          <w:sz w:val="28"/>
          <w:szCs w:val="28"/>
        </w:rPr>
        <w:t>можливих 120)</w:t>
      </w:r>
      <w:r>
        <w:rPr>
          <w:rFonts w:ascii="Times New Roman" w:hAnsi="Times New Roman" w:cs="Times New Roman"/>
          <w:sz w:val="28"/>
          <w:szCs w:val="28"/>
        </w:rPr>
        <w:t>.</w:t>
      </w:r>
    </w:p>
    <w:p w:rsidR="00E76F7A" w:rsidRDefault="00E76F7A" w:rsidP="00F534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огляду на викладене Перша Дисциплінарна палата Вищої ради правосуддя </w:t>
      </w:r>
      <w:r w:rsidR="00DA609A">
        <w:rPr>
          <w:rFonts w:ascii="Times New Roman" w:hAnsi="Times New Roman" w:cs="Times New Roman"/>
          <w:sz w:val="28"/>
          <w:szCs w:val="28"/>
        </w:rPr>
        <w:t>дійшла</w:t>
      </w:r>
      <w:r w:rsidR="00807C50">
        <w:rPr>
          <w:rFonts w:ascii="Times New Roman" w:hAnsi="Times New Roman" w:cs="Times New Roman"/>
          <w:sz w:val="28"/>
          <w:szCs w:val="28"/>
        </w:rPr>
        <w:t xml:space="preserve"> висновку, що 61 бал за виконання практичного за</w:t>
      </w:r>
      <w:r w:rsidR="0043402F">
        <w:rPr>
          <w:rFonts w:ascii="Times New Roman" w:hAnsi="Times New Roman" w:cs="Times New Roman"/>
          <w:sz w:val="28"/>
          <w:szCs w:val="28"/>
        </w:rPr>
        <w:t>вдання, що набрала Цимбал І.К.</w:t>
      </w:r>
      <w:r w:rsidR="00402496">
        <w:rPr>
          <w:rFonts w:ascii="Times New Roman" w:hAnsi="Times New Roman" w:cs="Times New Roman"/>
          <w:sz w:val="28"/>
          <w:szCs w:val="28"/>
        </w:rPr>
        <w:t>,</w:t>
      </w:r>
      <w:r w:rsidR="0043402F">
        <w:rPr>
          <w:rFonts w:ascii="Times New Roman" w:hAnsi="Times New Roman" w:cs="Times New Roman"/>
          <w:sz w:val="28"/>
          <w:szCs w:val="28"/>
        </w:rPr>
        <w:t xml:space="preserve"> </w:t>
      </w:r>
      <w:r w:rsidR="00563F5E">
        <w:rPr>
          <w:rFonts w:ascii="Times New Roman" w:hAnsi="Times New Roman" w:cs="Times New Roman"/>
          <w:sz w:val="28"/>
          <w:szCs w:val="28"/>
        </w:rPr>
        <w:t xml:space="preserve">становить </w:t>
      </w:r>
      <w:r w:rsidR="0043402F">
        <w:rPr>
          <w:rFonts w:ascii="Times New Roman" w:hAnsi="Times New Roman" w:cs="Times New Roman"/>
          <w:sz w:val="28"/>
          <w:szCs w:val="28"/>
        </w:rPr>
        <w:t>менш</w:t>
      </w:r>
      <w:r w:rsidR="00402496">
        <w:rPr>
          <w:rFonts w:ascii="Times New Roman" w:hAnsi="Times New Roman" w:cs="Times New Roman"/>
          <w:sz w:val="28"/>
          <w:szCs w:val="28"/>
        </w:rPr>
        <w:t>е</w:t>
      </w:r>
      <w:r w:rsidR="0043402F">
        <w:rPr>
          <w:rFonts w:ascii="Times New Roman" w:hAnsi="Times New Roman" w:cs="Times New Roman"/>
          <w:sz w:val="28"/>
          <w:szCs w:val="28"/>
        </w:rPr>
        <w:t xml:space="preserve"> </w:t>
      </w:r>
      <w:r w:rsidR="0043402F" w:rsidRPr="00F5340E">
        <w:rPr>
          <w:rFonts w:ascii="Times New Roman" w:hAnsi="Times New Roman" w:cs="Times New Roman"/>
          <w:sz w:val="28"/>
          <w:szCs w:val="28"/>
        </w:rPr>
        <w:t>55 відсотків від максимально можливого бала на цій стадії іспиту</w:t>
      </w:r>
      <w:r w:rsidR="0043402F">
        <w:rPr>
          <w:rFonts w:ascii="Times New Roman" w:hAnsi="Times New Roman" w:cs="Times New Roman"/>
          <w:sz w:val="28"/>
          <w:szCs w:val="28"/>
        </w:rPr>
        <w:t xml:space="preserve">. </w:t>
      </w:r>
    </w:p>
    <w:p w:rsidR="00CF2249" w:rsidRPr="00F5340E" w:rsidRDefault="008A551D" w:rsidP="00F5340E">
      <w:pPr>
        <w:pStyle w:val="ps4"/>
        <w:spacing w:before="0" w:beforeAutospacing="0" w:after="0" w:afterAutospacing="0"/>
        <w:ind w:firstLine="709"/>
        <w:jc w:val="both"/>
        <w:rPr>
          <w:sz w:val="28"/>
          <w:szCs w:val="28"/>
        </w:rPr>
      </w:pPr>
      <w:r>
        <w:rPr>
          <w:sz w:val="28"/>
          <w:szCs w:val="28"/>
        </w:rPr>
        <w:lastRenderedPageBreak/>
        <w:t>О</w:t>
      </w:r>
      <w:r w:rsidR="00CF2249" w:rsidRPr="00F5340E">
        <w:rPr>
          <w:sz w:val="28"/>
          <w:szCs w:val="28"/>
        </w:rPr>
        <w:t xml:space="preserve">скільки </w:t>
      </w:r>
      <w:r w:rsidR="00394F3C" w:rsidRPr="00F5340E">
        <w:rPr>
          <w:sz w:val="28"/>
          <w:szCs w:val="28"/>
        </w:rPr>
        <w:t>Цимбал І.К.</w:t>
      </w:r>
      <w:r w:rsidR="00CF2249" w:rsidRPr="00F5340E">
        <w:rPr>
          <w:sz w:val="28"/>
          <w:szCs w:val="28"/>
        </w:rPr>
        <w:t xml:space="preserve"> не набра</w:t>
      </w:r>
      <w:r w:rsidR="00394F3C" w:rsidRPr="00F5340E">
        <w:rPr>
          <w:sz w:val="28"/>
          <w:szCs w:val="28"/>
        </w:rPr>
        <w:t>ла</w:t>
      </w:r>
      <w:r w:rsidR="00CF2249" w:rsidRPr="00F5340E">
        <w:rPr>
          <w:sz w:val="28"/>
          <w:szCs w:val="28"/>
        </w:rPr>
        <w:t xml:space="preserve"> мінімально допустимого бала за виконання практичного завдання,</w:t>
      </w:r>
      <w:r w:rsidR="009B6F1C" w:rsidRPr="00F5340E">
        <w:rPr>
          <w:sz w:val="28"/>
          <w:szCs w:val="28"/>
        </w:rPr>
        <w:t xml:space="preserve"> вона</w:t>
      </w:r>
      <w:r w:rsidR="00CF2249" w:rsidRPr="00F5340E">
        <w:rPr>
          <w:sz w:val="28"/>
          <w:szCs w:val="28"/>
        </w:rPr>
        <w:t xml:space="preserve"> вважається так</w:t>
      </w:r>
      <w:r w:rsidR="009B6F1C" w:rsidRPr="00F5340E">
        <w:rPr>
          <w:sz w:val="28"/>
          <w:szCs w:val="28"/>
        </w:rPr>
        <w:t>ою</w:t>
      </w:r>
      <w:r w:rsidR="00CF2249" w:rsidRPr="00F5340E">
        <w:rPr>
          <w:sz w:val="28"/>
          <w:szCs w:val="28"/>
        </w:rPr>
        <w:t>, що не підтверди</w:t>
      </w:r>
      <w:r w:rsidR="009B6F1C" w:rsidRPr="00F5340E">
        <w:rPr>
          <w:sz w:val="28"/>
          <w:szCs w:val="28"/>
        </w:rPr>
        <w:t>ла</w:t>
      </w:r>
      <w:r w:rsidR="00CF2249" w:rsidRPr="00F5340E">
        <w:rPr>
          <w:sz w:val="28"/>
          <w:szCs w:val="28"/>
        </w:rPr>
        <w:t xml:space="preserve"> своєї професійної компетентності на етапі іспиту,</w:t>
      </w:r>
      <w:r w:rsidR="0003143C" w:rsidRPr="00F5340E">
        <w:rPr>
          <w:sz w:val="28"/>
          <w:szCs w:val="28"/>
        </w:rPr>
        <w:t xml:space="preserve"> та</w:t>
      </w:r>
      <w:r w:rsidR="00CF79FE">
        <w:rPr>
          <w:sz w:val="28"/>
          <w:szCs w:val="28"/>
        </w:rPr>
        <w:t>,</w:t>
      </w:r>
      <w:r w:rsidR="00CF2249" w:rsidRPr="00F5340E">
        <w:rPr>
          <w:sz w:val="28"/>
          <w:szCs w:val="28"/>
        </w:rPr>
        <w:t xml:space="preserve"> відповідно</w:t>
      </w:r>
      <w:r w:rsidR="00CF79FE">
        <w:rPr>
          <w:sz w:val="28"/>
          <w:szCs w:val="28"/>
        </w:rPr>
        <w:t>,</w:t>
      </w:r>
      <w:r w:rsidR="00CF2249" w:rsidRPr="00F5340E">
        <w:rPr>
          <w:sz w:val="28"/>
          <w:szCs w:val="28"/>
        </w:rPr>
        <w:t xml:space="preserve"> не мо</w:t>
      </w:r>
      <w:r w:rsidR="009B6F1C" w:rsidRPr="00F5340E">
        <w:rPr>
          <w:sz w:val="28"/>
          <w:szCs w:val="28"/>
        </w:rPr>
        <w:t>гла</w:t>
      </w:r>
      <w:r w:rsidR="00CF2249" w:rsidRPr="00F5340E">
        <w:rPr>
          <w:sz w:val="28"/>
          <w:szCs w:val="28"/>
        </w:rPr>
        <w:t xml:space="preserve"> бути допущен</w:t>
      </w:r>
      <w:r w:rsidR="009B6F1C" w:rsidRPr="00F5340E">
        <w:rPr>
          <w:sz w:val="28"/>
          <w:szCs w:val="28"/>
        </w:rPr>
        <w:t>а</w:t>
      </w:r>
      <w:r w:rsidR="00CF2249" w:rsidRPr="00F5340E">
        <w:rPr>
          <w:sz w:val="28"/>
          <w:szCs w:val="28"/>
        </w:rPr>
        <w:t xml:space="preserve"> до наступного етапу кваліфікаційного оцінювання. </w:t>
      </w:r>
    </w:p>
    <w:p w:rsidR="004B6E65" w:rsidRDefault="004B6E65" w:rsidP="009079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 </w:t>
      </w:r>
      <w:r w:rsidR="00BC41F5">
        <w:rPr>
          <w:rFonts w:ascii="Times New Roman" w:hAnsi="Times New Roman" w:cs="Times New Roman"/>
          <w:sz w:val="28"/>
          <w:szCs w:val="28"/>
        </w:rPr>
        <w:t>і</w:t>
      </w:r>
      <w:r>
        <w:rPr>
          <w:rFonts w:ascii="Times New Roman" w:hAnsi="Times New Roman" w:cs="Times New Roman"/>
          <w:sz w:val="28"/>
          <w:szCs w:val="28"/>
        </w:rPr>
        <w:t>з тим П</w:t>
      </w:r>
      <w:r w:rsidR="009D44D3" w:rsidRPr="005348B3">
        <w:rPr>
          <w:rFonts w:ascii="Times New Roman" w:hAnsi="Times New Roman" w:cs="Times New Roman"/>
          <w:sz w:val="28"/>
          <w:szCs w:val="28"/>
        </w:rPr>
        <w:t>оложення</w:t>
      </w:r>
      <w:r w:rsidR="007C3DBE" w:rsidRPr="005348B3">
        <w:rPr>
          <w:rFonts w:ascii="Times New Roman" w:hAnsi="Times New Roman" w:cs="Times New Roman"/>
          <w:sz w:val="28"/>
          <w:szCs w:val="28"/>
        </w:rPr>
        <w:t>м</w:t>
      </w:r>
      <w:r w:rsidR="009D44D3" w:rsidRPr="005348B3">
        <w:rPr>
          <w:rFonts w:ascii="Times New Roman" w:hAnsi="Times New Roman" w:cs="Times New Roman"/>
          <w:sz w:val="28"/>
          <w:szCs w:val="28"/>
        </w:rPr>
        <w:t xml:space="preserve"> № 143/зп-16</w:t>
      </w:r>
      <w:r w:rsidR="004961D5" w:rsidRPr="005348B3">
        <w:rPr>
          <w:rFonts w:ascii="Times New Roman" w:hAnsi="Times New Roman" w:cs="Times New Roman"/>
          <w:sz w:val="28"/>
          <w:szCs w:val="28"/>
        </w:rPr>
        <w:t xml:space="preserve"> (</w:t>
      </w:r>
      <w:r w:rsidR="007C3DBE" w:rsidRPr="005348B3">
        <w:rPr>
          <w:rFonts w:ascii="Times New Roman" w:hAnsi="Times New Roman" w:cs="Times New Roman"/>
          <w:sz w:val="28"/>
          <w:szCs w:val="28"/>
        </w:rPr>
        <w:t>розділ І</w:t>
      </w:r>
      <w:r w:rsidR="007C3DBE" w:rsidRPr="005348B3">
        <w:rPr>
          <w:rFonts w:ascii="Times New Roman" w:hAnsi="Times New Roman" w:cs="Times New Roman"/>
          <w:sz w:val="28"/>
          <w:szCs w:val="28"/>
          <w:lang w:val="en-US"/>
        </w:rPr>
        <w:t>V</w:t>
      </w:r>
      <w:r w:rsidR="007C3DBE" w:rsidRPr="005348B3">
        <w:rPr>
          <w:rFonts w:ascii="Times New Roman" w:hAnsi="Times New Roman" w:cs="Times New Roman"/>
          <w:sz w:val="28"/>
          <w:szCs w:val="28"/>
        </w:rPr>
        <w:t xml:space="preserve"> пункт 8</w:t>
      </w:r>
      <w:r w:rsidR="004961D5" w:rsidRPr="005348B3">
        <w:rPr>
          <w:rFonts w:ascii="Times New Roman" w:hAnsi="Times New Roman" w:cs="Times New Roman"/>
          <w:sz w:val="28"/>
          <w:szCs w:val="28"/>
        </w:rPr>
        <w:t>)</w:t>
      </w:r>
      <w:r w:rsidR="0015629C" w:rsidRPr="0015629C">
        <w:rPr>
          <w:rFonts w:ascii="Times New Roman" w:hAnsi="Times New Roman" w:cs="Times New Roman"/>
          <w:sz w:val="28"/>
          <w:szCs w:val="28"/>
        </w:rPr>
        <w:t xml:space="preserve"> </w:t>
      </w:r>
      <w:r w:rsidR="0035356D" w:rsidRPr="005348B3">
        <w:rPr>
          <w:rFonts w:ascii="Times New Roman" w:hAnsi="Times New Roman" w:cs="Times New Roman"/>
          <w:sz w:val="28"/>
          <w:szCs w:val="28"/>
        </w:rPr>
        <w:t>в</w:t>
      </w:r>
      <w:r w:rsidR="007C3DBE" w:rsidRPr="005348B3">
        <w:rPr>
          <w:rFonts w:ascii="Times New Roman" w:hAnsi="Times New Roman" w:cs="Times New Roman"/>
          <w:sz w:val="28"/>
          <w:szCs w:val="28"/>
        </w:rPr>
        <w:t>изначено</w:t>
      </w:r>
      <w:r w:rsidR="009D44D3" w:rsidRPr="005348B3">
        <w:rPr>
          <w:rFonts w:ascii="Times New Roman" w:hAnsi="Times New Roman" w:cs="Times New Roman"/>
          <w:sz w:val="28"/>
          <w:szCs w:val="28"/>
        </w:rPr>
        <w:t>, що під час кваліфікаційного оцінювання</w:t>
      </w:r>
      <w:r w:rsidR="007C3DBE" w:rsidRPr="005348B3">
        <w:rPr>
          <w:rFonts w:ascii="Times New Roman" w:hAnsi="Times New Roman" w:cs="Times New Roman"/>
          <w:sz w:val="28"/>
          <w:szCs w:val="28"/>
        </w:rPr>
        <w:t xml:space="preserve"> суддів у зв’язку з накладенням дисциплінарного стягнення мінімально допустимий бал анонімного письмового тестування та виконання практичного завдання не встановлюється</w:t>
      </w:r>
      <w:r>
        <w:rPr>
          <w:rFonts w:ascii="Times New Roman" w:hAnsi="Times New Roman" w:cs="Times New Roman"/>
          <w:sz w:val="28"/>
          <w:szCs w:val="28"/>
        </w:rPr>
        <w:t>.</w:t>
      </w:r>
      <w:r w:rsidR="0015629C" w:rsidRPr="0015629C">
        <w:rPr>
          <w:rFonts w:ascii="Times New Roman" w:hAnsi="Times New Roman" w:cs="Times New Roman"/>
          <w:sz w:val="28"/>
          <w:szCs w:val="28"/>
        </w:rPr>
        <w:t xml:space="preserve"> </w:t>
      </w:r>
      <w:r>
        <w:rPr>
          <w:rFonts w:ascii="Times New Roman" w:hAnsi="Times New Roman" w:cs="Times New Roman"/>
          <w:sz w:val="28"/>
          <w:szCs w:val="28"/>
        </w:rPr>
        <w:t>Н</w:t>
      </w:r>
      <w:r w:rsidR="002D52EF">
        <w:rPr>
          <w:rFonts w:ascii="Times New Roman" w:hAnsi="Times New Roman" w:cs="Times New Roman"/>
          <w:sz w:val="28"/>
          <w:szCs w:val="28"/>
        </w:rPr>
        <w:t xml:space="preserve">а </w:t>
      </w:r>
      <w:r w:rsidR="00BC41F5">
        <w:rPr>
          <w:rFonts w:ascii="Times New Roman" w:hAnsi="Times New Roman" w:cs="Times New Roman"/>
          <w:sz w:val="28"/>
          <w:szCs w:val="28"/>
        </w:rPr>
        <w:t>цьому</w:t>
      </w:r>
      <w:r w:rsidR="002D52EF">
        <w:rPr>
          <w:rFonts w:ascii="Times New Roman" w:hAnsi="Times New Roman" w:cs="Times New Roman"/>
          <w:sz w:val="28"/>
          <w:szCs w:val="28"/>
        </w:rPr>
        <w:t xml:space="preserve"> також наголосила </w:t>
      </w:r>
      <w:r>
        <w:rPr>
          <w:rFonts w:ascii="Times New Roman" w:hAnsi="Times New Roman" w:cs="Times New Roman"/>
          <w:sz w:val="28"/>
          <w:szCs w:val="28"/>
        </w:rPr>
        <w:t xml:space="preserve">суддя  </w:t>
      </w:r>
      <w:r w:rsidR="002D52EF">
        <w:rPr>
          <w:rFonts w:ascii="Times New Roman" w:hAnsi="Times New Roman" w:cs="Times New Roman"/>
          <w:sz w:val="28"/>
          <w:szCs w:val="28"/>
        </w:rPr>
        <w:t>Цимбал І.К.</w:t>
      </w:r>
    </w:p>
    <w:p w:rsidR="00403B04" w:rsidRDefault="002D52EF" w:rsidP="0090792E">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Однак </w:t>
      </w:r>
      <w:r w:rsidR="001527B6" w:rsidRPr="005348B3">
        <w:rPr>
          <w:rFonts w:ascii="Times New Roman" w:hAnsi="Times New Roman" w:cs="Times New Roman"/>
          <w:sz w:val="28"/>
          <w:szCs w:val="28"/>
        </w:rPr>
        <w:t xml:space="preserve">Перша Дисциплінарна палата Вищої ради правосуддя </w:t>
      </w:r>
      <w:r>
        <w:rPr>
          <w:rFonts w:ascii="Times New Roman" w:hAnsi="Times New Roman" w:cs="Times New Roman"/>
          <w:sz w:val="28"/>
          <w:szCs w:val="28"/>
        </w:rPr>
        <w:t>зазначає</w:t>
      </w:r>
      <w:r w:rsidR="00336988" w:rsidRPr="005348B3">
        <w:rPr>
          <w:rFonts w:ascii="Times New Roman" w:hAnsi="Times New Roman" w:cs="Times New Roman"/>
          <w:sz w:val="28"/>
          <w:szCs w:val="28"/>
        </w:rPr>
        <w:t>, що</w:t>
      </w:r>
      <w:r w:rsidR="006752C1" w:rsidRPr="005348B3">
        <w:rPr>
          <w:rFonts w:ascii="Times New Roman" w:hAnsi="Times New Roman" w:cs="Times New Roman"/>
          <w:sz w:val="28"/>
          <w:szCs w:val="28"/>
        </w:rPr>
        <w:t xml:space="preserve"> визначення </w:t>
      </w:r>
      <w:r w:rsidR="00667B9E" w:rsidRPr="005348B3">
        <w:rPr>
          <w:rFonts w:ascii="Times New Roman" w:hAnsi="Times New Roman" w:cs="Times New Roman"/>
          <w:sz w:val="28"/>
          <w:szCs w:val="28"/>
        </w:rPr>
        <w:t>конкретної кількості балів</w:t>
      </w:r>
      <w:r>
        <w:rPr>
          <w:rFonts w:ascii="Times New Roman" w:hAnsi="Times New Roman" w:cs="Times New Roman"/>
          <w:sz w:val="28"/>
          <w:szCs w:val="28"/>
        </w:rPr>
        <w:t>, отриманих під час проведення кваліфікаційного оцінювання</w:t>
      </w:r>
      <w:r w:rsidR="00BC41F5">
        <w:rPr>
          <w:rFonts w:ascii="Times New Roman" w:hAnsi="Times New Roman" w:cs="Times New Roman"/>
          <w:sz w:val="28"/>
          <w:szCs w:val="28"/>
        </w:rPr>
        <w:t>,</w:t>
      </w:r>
      <w:r>
        <w:rPr>
          <w:rFonts w:ascii="Times New Roman" w:hAnsi="Times New Roman" w:cs="Times New Roman"/>
          <w:sz w:val="28"/>
          <w:szCs w:val="28"/>
        </w:rPr>
        <w:t xml:space="preserve"> </w:t>
      </w:r>
      <w:r w:rsidR="000116F1">
        <w:rPr>
          <w:rFonts w:ascii="Times New Roman" w:hAnsi="Times New Roman" w:cs="Times New Roman"/>
          <w:sz w:val="28"/>
          <w:szCs w:val="28"/>
        </w:rPr>
        <w:t>не підлягає перевірці дисциплінарним органом</w:t>
      </w:r>
      <w:r w:rsidR="005348B3">
        <w:rPr>
          <w:rFonts w:ascii="Times New Roman" w:hAnsi="Times New Roman" w:cs="Times New Roman"/>
          <w:sz w:val="28"/>
          <w:szCs w:val="28"/>
        </w:rPr>
        <w:t>.</w:t>
      </w:r>
    </w:p>
    <w:p w:rsidR="00710EFC" w:rsidRPr="001105A5" w:rsidRDefault="002D52EF" w:rsidP="00ED3D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Аналогічну позиці</w:t>
      </w:r>
      <w:r w:rsidR="00345D88">
        <w:rPr>
          <w:rFonts w:ascii="Times New Roman" w:hAnsi="Times New Roman" w:cs="Times New Roman"/>
          <w:sz w:val="28"/>
          <w:szCs w:val="28"/>
        </w:rPr>
        <w:t>ю</w:t>
      </w:r>
      <w:r>
        <w:rPr>
          <w:rFonts w:ascii="Times New Roman" w:hAnsi="Times New Roman" w:cs="Times New Roman"/>
          <w:sz w:val="28"/>
          <w:szCs w:val="28"/>
        </w:rPr>
        <w:t xml:space="preserve"> </w:t>
      </w:r>
      <w:r w:rsidR="00ED3D45" w:rsidRPr="004B7046">
        <w:rPr>
          <w:rFonts w:ascii="Times New Roman" w:hAnsi="Times New Roman" w:cs="Times New Roman"/>
          <w:sz w:val="28"/>
          <w:szCs w:val="28"/>
        </w:rPr>
        <w:t xml:space="preserve">неодноразово висловлювала </w:t>
      </w:r>
      <w:r w:rsidR="00710EFC" w:rsidRPr="004B7046">
        <w:rPr>
          <w:rFonts w:ascii="Times New Roman" w:hAnsi="Times New Roman" w:cs="Times New Roman"/>
          <w:sz w:val="28"/>
          <w:szCs w:val="28"/>
        </w:rPr>
        <w:t>Велика Палата Верховного Суду</w:t>
      </w:r>
      <w:r w:rsidR="00345D88">
        <w:rPr>
          <w:rFonts w:ascii="Times New Roman" w:hAnsi="Times New Roman" w:cs="Times New Roman"/>
          <w:sz w:val="28"/>
          <w:szCs w:val="28"/>
        </w:rPr>
        <w:t>,</w:t>
      </w:r>
      <w:r w:rsidR="00710EFC" w:rsidRPr="004B7046">
        <w:rPr>
          <w:rFonts w:ascii="Times New Roman" w:hAnsi="Times New Roman" w:cs="Times New Roman"/>
          <w:sz w:val="28"/>
          <w:szCs w:val="28"/>
        </w:rPr>
        <w:t xml:space="preserve"> зокрема,</w:t>
      </w:r>
      <w:r w:rsidR="00345D88">
        <w:rPr>
          <w:rFonts w:ascii="Times New Roman" w:hAnsi="Times New Roman" w:cs="Times New Roman"/>
          <w:sz w:val="28"/>
          <w:szCs w:val="28"/>
        </w:rPr>
        <w:t xml:space="preserve"> у постановах</w:t>
      </w:r>
      <w:r w:rsidR="00710EFC" w:rsidRPr="004B7046">
        <w:rPr>
          <w:rFonts w:ascii="Times New Roman" w:hAnsi="Times New Roman" w:cs="Times New Roman"/>
          <w:sz w:val="28"/>
          <w:szCs w:val="28"/>
        </w:rPr>
        <w:t xml:space="preserve"> від 27 березня 2018 року у справі </w:t>
      </w:r>
      <w:r w:rsidR="00345D88">
        <w:rPr>
          <w:rFonts w:ascii="Times New Roman" w:hAnsi="Times New Roman" w:cs="Times New Roman"/>
          <w:sz w:val="28"/>
          <w:szCs w:val="28"/>
        </w:rPr>
        <w:t xml:space="preserve">                   </w:t>
      </w:r>
      <w:r w:rsidR="00710EFC" w:rsidRPr="004B7046">
        <w:rPr>
          <w:rFonts w:ascii="Times New Roman" w:hAnsi="Times New Roman" w:cs="Times New Roman"/>
          <w:sz w:val="28"/>
          <w:szCs w:val="28"/>
        </w:rPr>
        <w:t xml:space="preserve">№ П/800/409/17, від 25 квітня 2018 року у справі № 800/328/17, від 12 червня 2018 року у справі № 800/248/17, від 26 червня 2018 </w:t>
      </w:r>
      <w:r w:rsidR="00710EFC" w:rsidRPr="005E16FA">
        <w:rPr>
          <w:rFonts w:ascii="Times New Roman" w:hAnsi="Times New Roman" w:cs="Times New Roman"/>
          <w:sz w:val="28"/>
          <w:szCs w:val="28"/>
        </w:rPr>
        <w:t xml:space="preserve">року у справі </w:t>
      </w:r>
      <w:r w:rsidR="0015629C" w:rsidRPr="00345D88">
        <w:rPr>
          <w:rFonts w:ascii="Times New Roman" w:hAnsi="Times New Roman" w:cs="Times New Roman"/>
          <w:sz w:val="28"/>
          <w:szCs w:val="28"/>
        </w:rPr>
        <w:t xml:space="preserve">                                </w:t>
      </w:r>
      <w:r w:rsidR="00710EFC" w:rsidRPr="005E16FA">
        <w:rPr>
          <w:rFonts w:ascii="Times New Roman" w:hAnsi="Times New Roman" w:cs="Times New Roman"/>
          <w:sz w:val="28"/>
          <w:szCs w:val="28"/>
        </w:rPr>
        <w:t>№ 800/264/17, ві</w:t>
      </w:r>
      <w:r w:rsidR="00FB0B7C">
        <w:rPr>
          <w:rFonts w:ascii="Times New Roman" w:hAnsi="Times New Roman" w:cs="Times New Roman"/>
          <w:sz w:val="28"/>
          <w:szCs w:val="28"/>
        </w:rPr>
        <w:t xml:space="preserve">д 18 вересня 2018 року у справі </w:t>
      </w:r>
      <w:r w:rsidR="00710EFC" w:rsidRPr="005E16FA">
        <w:rPr>
          <w:rFonts w:ascii="Times New Roman" w:hAnsi="Times New Roman" w:cs="Times New Roman"/>
          <w:sz w:val="28"/>
          <w:szCs w:val="28"/>
        </w:rPr>
        <w:t>№ 800/354/17</w:t>
      </w:r>
      <w:r w:rsidR="005E16FA" w:rsidRPr="005E16FA">
        <w:rPr>
          <w:rFonts w:ascii="Times New Roman" w:hAnsi="Times New Roman" w:cs="Times New Roman"/>
          <w:sz w:val="28"/>
          <w:szCs w:val="28"/>
        </w:rPr>
        <w:t xml:space="preserve">, від 26 листопада 2019 </w:t>
      </w:r>
      <w:r w:rsidR="005E16FA" w:rsidRPr="001105A5">
        <w:rPr>
          <w:rFonts w:ascii="Times New Roman" w:hAnsi="Times New Roman" w:cs="Times New Roman"/>
          <w:sz w:val="28"/>
          <w:szCs w:val="28"/>
        </w:rPr>
        <w:t>року у справі № 9901/729/18</w:t>
      </w:r>
      <w:r w:rsidR="00710EFC" w:rsidRPr="001105A5">
        <w:rPr>
          <w:rFonts w:ascii="Times New Roman" w:hAnsi="Times New Roman" w:cs="Times New Roman"/>
          <w:sz w:val="28"/>
          <w:szCs w:val="28"/>
        </w:rPr>
        <w:t>.</w:t>
      </w:r>
    </w:p>
    <w:p w:rsidR="00B56C15" w:rsidRPr="001105A5" w:rsidRDefault="00B56C15" w:rsidP="00ED3D45">
      <w:pPr>
        <w:spacing w:after="0" w:line="240" w:lineRule="auto"/>
        <w:ind w:firstLine="709"/>
        <w:jc w:val="both"/>
        <w:rPr>
          <w:rFonts w:ascii="Times New Roman" w:hAnsi="Times New Roman" w:cs="Times New Roman"/>
          <w:sz w:val="28"/>
          <w:szCs w:val="28"/>
          <w:shd w:val="clear" w:color="auto" w:fill="FFFFFF"/>
        </w:rPr>
      </w:pPr>
      <w:r w:rsidRPr="001105A5">
        <w:rPr>
          <w:rFonts w:ascii="Times New Roman" w:hAnsi="Times New Roman" w:cs="Times New Roman"/>
          <w:sz w:val="28"/>
          <w:szCs w:val="28"/>
        </w:rPr>
        <w:t>Отже</w:t>
      </w:r>
      <w:r w:rsidR="00335B3E" w:rsidRPr="001105A5">
        <w:rPr>
          <w:rFonts w:ascii="Times New Roman" w:hAnsi="Times New Roman" w:cs="Times New Roman"/>
          <w:sz w:val="28"/>
          <w:szCs w:val="28"/>
        </w:rPr>
        <w:t>,</w:t>
      </w:r>
      <w:r w:rsidRPr="001105A5">
        <w:rPr>
          <w:rFonts w:ascii="Times New Roman" w:hAnsi="Times New Roman" w:cs="Times New Roman"/>
          <w:sz w:val="28"/>
          <w:szCs w:val="28"/>
        </w:rPr>
        <w:t xml:space="preserve"> під час розгляду дисциплінарної справи встановлено, що суддя </w:t>
      </w:r>
      <w:r w:rsidR="0090139A" w:rsidRPr="001105A5">
        <w:rPr>
          <w:rFonts w:ascii="Times New Roman" w:hAnsi="Times New Roman" w:cs="Times New Roman"/>
          <w:sz w:val="28"/>
          <w:szCs w:val="28"/>
        </w:rPr>
        <w:t xml:space="preserve">Цимбал І.К. </w:t>
      </w:r>
      <w:r w:rsidR="001105A5">
        <w:rPr>
          <w:rFonts w:ascii="Times New Roman" w:hAnsi="Times New Roman" w:cs="Times New Roman"/>
          <w:sz w:val="28"/>
          <w:szCs w:val="28"/>
        </w:rPr>
        <w:t>після</w:t>
      </w:r>
      <w:r w:rsidR="0090139A" w:rsidRPr="001105A5">
        <w:rPr>
          <w:rFonts w:ascii="Times New Roman" w:hAnsi="Times New Roman" w:cs="Times New Roman"/>
          <w:sz w:val="28"/>
          <w:szCs w:val="28"/>
        </w:rPr>
        <w:t xml:space="preserve"> </w:t>
      </w:r>
      <w:r w:rsidR="00335B3E" w:rsidRPr="001105A5">
        <w:rPr>
          <w:rFonts w:ascii="Times New Roman" w:hAnsi="Times New Roman" w:cs="Times New Roman"/>
          <w:sz w:val="28"/>
          <w:szCs w:val="28"/>
          <w:shd w:val="clear" w:color="auto" w:fill="FFFFFF"/>
        </w:rPr>
        <w:t>проходження курсу підвищення кваліфікації в Національній школі суддів України відповідно до направлення, визначеного органом, що здійснює дисциплінарне провадження щодо суддів, з подальшим кваліфікаційним оцінюванням для підтвердження здатності здійснювати правосуддя у відповідному суді</w:t>
      </w:r>
      <w:r w:rsidR="00705050" w:rsidRPr="001105A5">
        <w:rPr>
          <w:rFonts w:ascii="Times New Roman" w:hAnsi="Times New Roman" w:cs="Times New Roman"/>
          <w:sz w:val="28"/>
          <w:szCs w:val="28"/>
          <w:shd w:val="clear" w:color="auto" w:fill="FFFFFF"/>
        </w:rPr>
        <w:t xml:space="preserve"> </w:t>
      </w:r>
      <w:r w:rsidR="00335B3E" w:rsidRPr="001105A5">
        <w:rPr>
          <w:rFonts w:ascii="Times New Roman" w:hAnsi="Times New Roman" w:cs="Times New Roman"/>
          <w:sz w:val="28"/>
          <w:szCs w:val="28"/>
          <w:shd w:val="clear" w:color="auto" w:fill="FFFFFF"/>
        </w:rPr>
        <w:t>не</w:t>
      </w:r>
      <w:r w:rsidR="00705050" w:rsidRPr="001105A5">
        <w:rPr>
          <w:rFonts w:ascii="Times New Roman" w:hAnsi="Times New Roman" w:cs="Times New Roman"/>
          <w:sz w:val="28"/>
          <w:szCs w:val="28"/>
          <w:shd w:val="clear" w:color="auto" w:fill="FFFFFF"/>
        </w:rPr>
        <w:t xml:space="preserve"> </w:t>
      </w:r>
      <w:r w:rsidR="00335B3E" w:rsidRPr="001105A5">
        <w:rPr>
          <w:rFonts w:ascii="Times New Roman" w:hAnsi="Times New Roman" w:cs="Times New Roman"/>
          <w:sz w:val="28"/>
          <w:szCs w:val="28"/>
          <w:shd w:val="clear" w:color="auto" w:fill="FFFFFF"/>
        </w:rPr>
        <w:t>підтверд</w:t>
      </w:r>
      <w:r w:rsidR="00705050" w:rsidRPr="001105A5">
        <w:rPr>
          <w:rFonts w:ascii="Times New Roman" w:hAnsi="Times New Roman" w:cs="Times New Roman"/>
          <w:sz w:val="28"/>
          <w:szCs w:val="28"/>
          <w:shd w:val="clear" w:color="auto" w:fill="FFFFFF"/>
        </w:rPr>
        <w:t>ила</w:t>
      </w:r>
      <w:r w:rsidR="00335B3E" w:rsidRPr="001105A5">
        <w:rPr>
          <w:rFonts w:ascii="Times New Roman" w:hAnsi="Times New Roman" w:cs="Times New Roman"/>
          <w:sz w:val="28"/>
          <w:szCs w:val="28"/>
          <w:shd w:val="clear" w:color="auto" w:fill="FFFFFF"/>
        </w:rPr>
        <w:t xml:space="preserve"> здатності здійснювати правосуддя у відповідному суді за результатами цього кваліфікаційного оцінювання</w:t>
      </w:r>
      <w:r w:rsidR="00705050" w:rsidRPr="001105A5">
        <w:rPr>
          <w:rFonts w:ascii="Times New Roman" w:hAnsi="Times New Roman" w:cs="Times New Roman"/>
          <w:sz w:val="28"/>
          <w:szCs w:val="28"/>
          <w:shd w:val="clear" w:color="auto" w:fill="FFFFFF"/>
        </w:rPr>
        <w:t>.</w:t>
      </w:r>
    </w:p>
    <w:p w:rsidR="00705050" w:rsidRPr="001105A5" w:rsidRDefault="00705050" w:rsidP="00ED3D45">
      <w:pPr>
        <w:spacing w:after="0" w:line="240" w:lineRule="auto"/>
        <w:ind w:firstLine="709"/>
        <w:jc w:val="both"/>
        <w:rPr>
          <w:rFonts w:ascii="Times New Roman" w:hAnsi="Times New Roman" w:cs="Times New Roman"/>
          <w:sz w:val="28"/>
          <w:szCs w:val="28"/>
        </w:rPr>
      </w:pPr>
      <w:r w:rsidRPr="001105A5">
        <w:rPr>
          <w:rFonts w:ascii="Times New Roman" w:hAnsi="Times New Roman" w:cs="Times New Roman"/>
          <w:sz w:val="28"/>
          <w:szCs w:val="28"/>
          <w:shd w:val="clear" w:color="auto" w:fill="FFFFFF"/>
        </w:rPr>
        <w:t xml:space="preserve">Відповідно до пункту 14 частини першої статті 106 Закону України «Про судоустрій і статус суддів» </w:t>
      </w:r>
      <w:r w:rsidR="001105A5" w:rsidRPr="001105A5">
        <w:rPr>
          <w:rFonts w:ascii="Times New Roman" w:hAnsi="Times New Roman" w:cs="Times New Roman"/>
          <w:sz w:val="28"/>
          <w:szCs w:val="28"/>
          <w:shd w:val="clear" w:color="auto" w:fill="FFFFFF"/>
        </w:rPr>
        <w:t>непідтвердження здатності судді здійснювати правосуддя у відповідному суді за результатами цього кваліфікаційного оцінювання є підставою для дисциплінарної відповідальності судді.</w:t>
      </w:r>
    </w:p>
    <w:p w:rsidR="00360431" w:rsidRPr="00360431" w:rsidRDefault="00360431" w:rsidP="00360431">
      <w:pPr>
        <w:pStyle w:val="10"/>
        <w:widowControl/>
        <w:spacing w:line="240" w:lineRule="auto"/>
        <w:ind w:left="0" w:firstLine="709"/>
        <w:jc w:val="both"/>
        <w:rPr>
          <w:b/>
          <w:sz w:val="28"/>
          <w:szCs w:val="28"/>
        </w:rPr>
      </w:pPr>
      <w:r w:rsidRPr="007F3EE1">
        <w:rPr>
          <w:sz w:val="28"/>
          <w:szCs w:val="28"/>
        </w:rPr>
        <w:t xml:space="preserve">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 </w:t>
      </w:r>
    </w:p>
    <w:p w:rsidR="00360431" w:rsidRPr="007F3EE1" w:rsidRDefault="00360431" w:rsidP="00360431">
      <w:pPr>
        <w:spacing w:after="0" w:line="240" w:lineRule="auto"/>
        <w:ind w:firstLine="709"/>
        <w:jc w:val="both"/>
        <w:rPr>
          <w:rFonts w:ascii="Times New Roman" w:hAnsi="Times New Roman"/>
          <w:sz w:val="28"/>
          <w:szCs w:val="28"/>
        </w:rPr>
      </w:pPr>
      <w:r w:rsidRPr="009820BA">
        <w:rPr>
          <w:rFonts w:ascii="Times New Roman" w:hAnsi="Times New Roman"/>
          <w:sz w:val="28"/>
          <w:szCs w:val="28"/>
        </w:rPr>
        <w:t>Частиною сьомою статті 56</w:t>
      </w:r>
      <w:r w:rsidRPr="00360431">
        <w:rPr>
          <w:rFonts w:ascii="Times New Roman" w:hAnsi="Times New Roman"/>
          <w:b/>
          <w:sz w:val="28"/>
          <w:szCs w:val="28"/>
        </w:rPr>
        <w:t xml:space="preserve"> </w:t>
      </w:r>
      <w:r w:rsidR="009820BA" w:rsidRPr="001105A5">
        <w:rPr>
          <w:rFonts w:ascii="Times New Roman" w:hAnsi="Times New Roman" w:cs="Times New Roman"/>
          <w:sz w:val="28"/>
          <w:szCs w:val="28"/>
          <w:shd w:val="clear" w:color="auto" w:fill="FFFFFF"/>
        </w:rPr>
        <w:t>Закону України «Про судоустрій і статус суддів»</w:t>
      </w:r>
      <w:r w:rsidR="009820BA">
        <w:rPr>
          <w:rFonts w:ascii="Times New Roman" w:hAnsi="Times New Roman" w:cs="Times New Roman"/>
          <w:sz w:val="28"/>
          <w:szCs w:val="28"/>
          <w:shd w:val="clear" w:color="auto" w:fill="FFFFFF"/>
        </w:rPr>
        <w:t xml:space="preserve"> </w:t>
      </w:r>
      <w:r>
        <w:rPr>
          <w:rFonts w:ascii="Times New Roman" w:hAnsi="Times New Roman"/>
          <w:sz w:val="28"/>
          <w:szCs w:val="28"/>
        </w:rPr>
        <w:t>передбачено</w:t>
      </w:r>
      <w:r w:rsidRPr="007F3EE1">
        <w:rPr>
          <w:rFonts w:ascii="Times New Roman" w:hAnsi="Times New Roman"/>
          <w:sz w:val="28"/>
          <w:szCs w:val="28"/>
        </w:rPr>
        <w:t>, що суддя зобов’язаний, в тому числі, систематично розвивати професійні навички (уміння), підтримувати свою кваліфікацію на належному рівні, необхідному для виконання повноважень у суді, де він обіймає посаду.</w:t>
      </w:r>
    </w:p>
    <w:p w:rsidR="005C4C5F" w:rsidRDefault="00360431" w:rsidP="00682A1D">
      <w:pPr>
        <w:pStyle w:val="ac"/>
        <w:spacing w:before="0" w:beforeAutospacing="0" w:after="0" w:afterAutospacing="0"/>
        <w:ind w:firstLine="709"/>
        <w:jc w:val="both"/>
        <w:rPr>
          <w:sz w:val="28"/>
          <w:szCs w:val="28"/>
          <w:shd w:val="clear" w:color="auto" w:fill="FFFFFF"/>
        </w:rPr>
      </w:pPr>
      <w:r>
        <w:rPr>
          <w:sz w:val="28"/>
          <w:szCs w:val="28"/>
        </w:rPr>
        <w:t xml:space="preserve">Із вказаного вбачається, що </w:t>
      </w:r>
      <w:r w:rsidR="00210FD8">
        <w:rPr>
          <w:sz w:val="28"/>
          <w:szCs w:val="28"/>
        </w:rPr>
        <w:t xml:space="preserve">відповідно до національного законодавства та міжнародних стандартів </w:t>
      </w:r>
      <w:r w:rsidR="00180BEB">
        <w:rPr>
          <w:sz w:val="28"/>
          <w:szCs w:val="28"/>
        </w:rPr>
        <w:t xml:space="preserve">підтримання </w:t>
      </w:r>
      <w:r w:rsidR="00210FD8">
        <w:rPr>
          <w:sz w:val="28"/>
          <w:szCs w:val="28"/>
        </w:rPr>
        <w:t xml:space="preserve">суддею </w:t>
      </w:r>
      <w:r w:rsidR="00180BEB" w:rsidRPr="007F3EE1">
        <w:rPr>
          <w:sz w:val="28"/>
          <w:szCs w:val="28"/>
        </w:rPr>
        <w:t>кваліфікаці</w:t>
      </w:r>
      <w:r w:rsidR="00180BEB">
        <w:rPr>
          <w:sz w:val="28"/>
          <w:szCs w:val="28"/>
        </w:rPr>
        <w:t>ї</w:t>
      </w:r>
      <w:r w:rsidR="00180BEB" w:rsidRPr="007F3EE1">
        <w:rPr>
          <w:sz w:val="28"/>
          <w:szCs w:val="28"/>
        </w:rPr>
        <w:t xml:space="preserve"> на належному рівні, необхідному для виконання повноважень у суді, де він обіймає посаду</w:t>
      </w:r>
      <w:r w:rsidR="00180BEB">
        <w:rPr>
          <w:sz w:val="28"/>
          <w:szCs w:val="28"/>
        </w:rPr>
        <w:t>, є обов’язком</w:t>
      </w:r>
      <w:r w:rsidR="00DC75EF">
        <w:rPr>
          <w:sz w:val="28"/>
          <w:szCs w:val="28"/>
        </w:rPr>
        <w:t xml:space="preserve"> судді</w:t>
      </w:r>
      <w:r w:rsidR="00180BEB">
        <w:rPr>
          <w:sz w:val="28"/>
          <w:szCs w:val="28"/>
        </w:rPr>
        <w:t xml:space="preserve">, </w:t>
      </w:r>
      <w:r w:rsidR="000120C7">
        <w:rPr>
          <w:sz w:val="28"/>
          <w:szCs w:val="28"/>
        </w:rPr>
        <w:t>успішність</w:t>
      </w:r>
      <w:r w:rsidR="00DC75EF">
        <w:rPr>
          <w:sz w:val="28"/>
          <w:szCs w:val="28"/>
        </w:rPr>
        <w:t xml:space="preserve"> виконання якого, зокрема у разі </w:t>
      </w:r>
      <w:r w:rsidR="00DC75EF" w:rsidRPr="001105A5">
        <w:rPr>
          <w:sz w:val="28"/>
          <w:szCs w:val="28"/>
          <w:shd w:val="clear" w:color="auto" w:fill="FFFFFF"/>
        </w:rPr>
        <w:t xml:space="preserve">проходження </w:t>
      </w:r>
      <w:r w:rsidR="00210FD8">
        <w:rPr>
          <w:sz w:val="28"/>
          <w:szCs w:val="28"/>
          <w:shd w:val="clear" w:color="auto" w:fill="FFFFFF"/>
        </w:rPr>
        <w:t xml:space="preserve">суддею </w:t>
      </w:r>
      <w:r w:rsidR="00DC75EF" w:rsidRPr="001105A5">
        <w:rPr>
          <w:sz w:val="28"/>
          <w:szCs w:val="28"/>
          <w:shd w:val="clear" w:color="auto" w:fill="FFFFFF"/>
        </w:rPr>
        <w:t xml:space="preserve">курсу підвищення кваліфікації в Національній школі суддів України відповідно до направлення, визначеного органом, що здійснює дисциплінарне </w:t>
      </w:r>
      <w:r w:rsidR="00DC75EF" w:rsidRPr="001105A5">
        <w:rPr>
          <w:sz w:val="28"/>
          <w:szCs w:val="28"/>
          <w:shd w:val="clear" w:color="auto" w:fill="FFFFFF"/>
        </w:rPr>
        <w:lastRenderedPageBreak/>
        <w:t xml:space="preserve">провадження щодо суддів, </w:t>
      </w:r>
      <w:r w:rsidR="000120C7">
        <w:rPr>
          <w:sz w:val="28"/>
          <w:szCs w:val="28"/>
          <w:shd w:val="clear" w:color="auto" w:fill="FFFFFF"/>
        </w:rPr>
        <w:t>визнач</w:t>
      </w:r>
      <w:r w:rsidR="00543A8A">
        <w:rPr>
          <w:sz w:val="28"/>
          <w:szCs w:val="28"/>
          <w:shd w:val="clear" w:color="auto" w:fill="FFFFFF"/>
        </w:rPr>
        <w:t>ається шляхом встановлення</w:t>
      </w:r>
      <w:r w:rsidR="000120C7">
        <w:rPr>
          <w:sz w:val="28"/>
          <w:szCs w:val="28"/>
          <w:shd w:val="clear" w:color="auto" w:fill="FFFFFF"/>
        </w:rPr>
        <w:t xml:space="preserve"> результатів </w:t>
      </w:r>
      <w:r w:rsidR="00543A8A" w:rsidRPr="001105A5">
        <w:rPr>
          <w:sz w:val="28"/>
          <w:szCs w:val="28"/>
          <w:shd w:val="clear" w:color="auto" w:fill="FFFFFF"/>
        </w:rPr>
        <w:t>кваліфікаційного оцінювання</w:t>
      </w:r>
      <w:r w:rsidR="00543A8A">
        <w:rPr>
          <w:sz w:val="28"/>
          <w:szCs w:val="28"/>
          <w:shd w:val="clear" w:color="auto" w:fill="FFFFFF"/>
        </w:rPr>
        <w:t xml:space="preserve">. </w:t>
      </w:r>
    </w:p>
    <w:p w:rsidR="00360431" w:rsidRDefault="00543A8A" w:rsidP="00682A1D">
      <w:pPr>
        <w:pStyle w:val="ac"/>
        <w:spacing w:before="0" w:beforeAutospacing="0" w:after="0" w:afterAutospacing="0"/>
        <w:ind w:firstLine="709"/>
        <w:jc w:val="both"/>
        <w:rPr>
          <w:sz w:val="28"/>
          <w:szCs w:val="28"/>
          <w:shd w:val="clear" w:color="auto" w:fill="FFFFFF"/>
        </w:rPr>
      </w:pPr>
      <w:r>
        <w:rPr>
          <w:sz w:val="28"/>
          <w:szCs w:val="28"/>
          <w:shd w:val="clear" w:color="auto" w:fill="FFFFFF"/>
        </w:rPr>
        <w:t xml:space="preserve">Таким чином, </w:t>
      </w:r>
      <w:r w:rsidR="005C4C5F">
        <w:rPr>
          <w:sz w:val="28"/>
          <w:szCs w:val="28"/>
          <w:shd w:val="clear" w:color="auto" w:fill="FFFFFF"/>
        </w:rPr>
        <w:t xml:space="preserve">на суддю фактично покладається обов’язок за результатами </w:t>
      </w:r>
      <w:r w:rsidR="005C4C5F" w:rsidRPr="001105A5">
        <w:rPr>
          <w:sz w:val="28"/>
          <w:szCs w:val="28"/>
          <w:shd w:val="clear" w:color="auto" w:fill="FFFFFF"/>
        </w:rPr>
        <w:t>проходження курсу підвищення кваліфікації</w:t>
      </w:r>
      <w:r w:rsidR="005C4C5F">
        <w:rPr>
          <w:sz w:val="28"/>
          <w:szCs w:val="28"/>
          <w:shd w:val="clear" w:color="auto" w:fill="FFFFFF"/>
        </w:rPr>
        <w:t xml:space="preserve"> успішно скласти кваліфікаційний іспит, а нескладення </w:t>
      </w:r>
      <w:r w:rsidR="00A512B2">
        <w:rPr>
          <w:sz w:val="28"/>
          <w:szCs w:val="28"/>
          <w:shd w:val="clear" w:color="auto" w:fill="FFFFFF"/>
        </w:rPr>
        <w:t>іспиту</w:t>
      </w:r>
      <w:r w:rsidR="005C4C5F">
        <w:rPr>
          <w:sz w:val="28"/>
          <w:szCs w:val="28"/>
          <w:shd w:val="clear" w:color="auto" w:fill="FFFFFF"/>
        </w:rPr>
        <w:t xml:space="preserve"> повинно розцінюватися як невиконання суддею покладеного на нього обов’язку.</w:t>
      </w:r>
    </w:p>
    <w:p w:rsidR="005C4C5F" w:rsidRDefault="005C4C5F" w:rsidP="00682A1D">
      <w:pPr>
        <w:pStyle w:val="ac"/>
        <w:spacing w:before="0" w:beforeAutospacing="0" w:after="0" w:afterAutospacing="0"/>
        <w:ind w:firstLine="709"/>
        <w:jc w:val="both"/>
        <w:rPr>
          <w:sz w:val="28"/>
          <w:szCs w:val="28"/>
          <w:shd w:val="clear" w:color="auto" w:fill="FFFFFF"/>
        </w:rPr>
      </w:pPr>
      <w:r>
        <w:rPr>
          <w:sz w:val="28"/>
          <w:szCs w:val="28"/>
          <w:shd w:val="clear" w:color="auto" w:fill="FFFFFF"/>
        </w:rPr>
        <w:t xml:space="preserve">За </w:t>
      </w:r>
      <w:r w:rsidR="00A512B2">
        <w:rPr>
          <w:sz w:val="28"/>
          <w:szCs w:val="28"/>
          <w:shd w:val="clear" w:color="auto" w:fill="FFFFFF"/>
        </w:rPr>
        <w:t>таких</w:t>
      </w:r>
      <w:r>
        <w:rPr>
          <w:sz w:val="28"/>
          <w:szCs w:val="28"/>
          <w:shd w:val="clear" w:color="auto" w:fill="FFFFFF"/>
        </w:rPr>
        <w:t xml:space="preserve"> обставин </w:t>
      </w:r>
      <w:r w:rsidR="00FB1835">
        <w:rPr>
          <w:sz w:val="28"/>
          <w:szCs w:val="28"/>
          <w:shd w:val="clear" w:color="auto" w:fill="FFFFFF"/>
        </w:rPr>
        <w:t>(прибуття</w:t>
      </w:r>
      <w:r w:rsidR="00D64538">
        <w:rPr>
          <w:sz w:val="28"/>
          <w:szCs w:val="28"/>
          <w:shd w:val="clear" w:color="auto" w:fill="FFFFFF"/>
        </w:rPr>
        <w:t xml:space="preserve"> судді</w:t>
      </w:r>
      <w:r w:rsidR="00FB1835">
        <w:rPr>
          <w:sz w:val="28"/>
          <w:szCs w:val="28"/>
          <w:shd w:val="clear" w:color="auto" w:fill="FFFFFF"/>
        </w:rPr>
        <w:t xml:space="preserve"> на оцінювання та виконання завдань, визначених органом, що проводить оцінювання) </w:t>
      </w:r>
      <w:r w:rsidR="005C6EF0">
        <w:rPr>
          <w:sz w:val="28"/>
          <w:szCs w:val="28"/>
          <w:shd w:val="clear" w:color="auto" w:fill="FFFFFF"/>
        </w:rPr>
        <w:t>судд</w:t>
      </w:r>
      <w:r w:rsidR="00A512B2">
        <w:rPr>
          <w:sz w:val="28"/>
          <w:szCs w:val="28"/>
          <w:shd w:val="clear" w:color="auto" w:fill="FFFFFF"/>
        </w:rPr>
        <w:t>я</w:t>
      </w:r>
      <w:r w:rsidR="005C6EF0" w:rsidRPr="001105A5">
        <w:rPr>
          <w:sz w:val="28"/>
          <w:szCs w:val="28"/>
          <w:shd w:val="clear" w:color="auto" w:fill="FFFFFF"/>
        </w:rPr>
        <w:t xml:space="preserve"> </w:t>
      </w:r>
      <w:r w:rsidR="005A6C69">
        <w:rPr>
          <w:sz w:val="28"/>
          <w:szCs w:val="28"/>
          <w:shd w:val="clear" w:color="auto" w:fill="FFFFFF"/>
        </w:rPr>
        <w:t>Цимбал І.К.</w:t>
      </w:r>
      <w:r w:rsidR="00A512B2">
        <w:rPr>
          <w:sz w:val="28"/>
          <w:szCs w:val="28"/>
          <w:shd w:val="clear" w:color="auto" w:fill="FFFFFF"/>
        </w:rPr>
        <w:t xml:space="preserve"> не підтвердила</w:t>
      </w:r>
      <w:r w:rsidR="005A6C69">
        <w:rPr>
          <w:sz w:val="28"/>
          <w:szCs w:val="28"/>
          <w:shd w:val="clear" w:color="auto" w:fill="FFFFFF"/>
        </w:rPr>
        <w:t xml:space="preserve"> </w:t>
      </w:r>
      <w:r w:rsidR="005C6EF0" w:rsidRPr="001105A5">
        <w:rPr>
          <w:sz w:val="28"/>
          <w:szCs w:val="28"/>
          <w:shd w:val="clear" w:color="auto" w:fill="FFFFFF"/>
        </w:rPr>
        <w:t>здатності здійснювати правосуддя у відповідному суді за результатами кваліфікаційного оцінювання</w:t>
      </w:r>
      <w:r w:rsidR="00FB1835">
        <w:rPr>
          <w:sz w:val="28"/>
          <w:szCs w:val="28"/>
          <w:shd w:val="clear" w:color="auto" w:fill="FFFFFF"/>
        </w:rPr>
        <w:t>, на переконання Першої Дисциплінарної палати, через неналежне ставлення до виконання покладеного на суддю обов’язку, тобто внаслідок недбалості.</w:t>
      </w:r>
      <w:r w:rsidR="005C6EF0">
        <w:rPr>
          <w:sz w:val="28"/>
          <w:szCs w:val="28"/>
          <w:shd w:val="clear" w:color="auto" w:fill="FFFFFF"/>
        </w:rPr>
        <w:t xml:space="preserve"> </w:t>
      </w:r>
    </w:p>
    <w:p w:rsidR="00543A8A" w:rsidRDefault="00D64538" w:rsidP="00682A1D">
      <w:pPr>
        <w:pStyle w:val="ac"/>
        <w:spacing w:before="0" w:beforeAutospacing="0" w:after="0" w:afterAutospacing="0"/>
        <w:ind w:firstLine="709"/>
        <w:jc w:val="both"/>
        <w:rPr>
          <w:sz w:val="28"/>
          <w:szCs w:val="28"/>
        </w:rPr>
      </w:pPr>
      <w:r>
        <w:rPr>
          <w:sz w:val="28"/>
          <w:szCs w:val="28"/>
        </w:rPr>
        <w:t xml:space="preserve">Отже, Перша </w:t>
      </w:r>
      <w:r w:rsidR="005F0846">
        <w:rPr>
          <w:sz w:val="28"/>
          <w:szCs w:val="28"/>
        </w:rPr>
        <w:t>Д</w:t>
      </w:r>
      <w:r>
        <w:rPr>
          <w:sz w:val="28"/>
          <w:szCs w:val="28"/>
        </w:rPr>
        <w:t>исциплінарна палата Вищої ради правосуддя доходить висновку, що судд</w:t>
      </w:r>
      <w:r w:rsidR="005F0846">
        <w:rPr>
          <w:sz w:val="28"/>
          <w:szCs w:val="28"/>
        </w:rPr>
        <w:t>я</w:t>
      </w:r>
      <w:r>
        <w:rPr>
          <w:sz w:val="28"/>
          <w:szCs w:val="28"/>
        </w:rPr>
        <w:t xml:space="preserve"> Цимбал І.К. внаслідок недбалості допу</w:t>
      </w:r>
      <w:r w:rsidR="005F0846">
        <w:rPr>
          <w:sz w:val="28"/>
          <w:szCs w:val="28"/>
        </w:rPr>
        <w:t>стила</w:t>
      </w:r>
      <w:r>
        <w:rPr>
          <w:sz w:val="28"/>
          <w:szCs w:val="28"/>
        </w:rPr>
        <w:t xml:space="preserve"> дисциплінарний проступок, передбачений </w:t>
      </w:r>
      <w:r w:rsidRPr="001105A5">
        <w:rPr>
          <w:sz w:val="28"/>
          <w:szCs w:val="28"/>
          <w:shd w:val="clear" w:color="auto" w:fill="FFFFFF"/>
        </w:rPr>
        <w:t>пункт</w:t>
      </w:r>
      <w:r>
        <w:rPr>
          <w:sz w:val="28"/>
          <w:szCs w:val="28"/>
          <w:shd w:val="clear" w:color="auto" w:fill="FFFFFF"/>
        </w:rPr>
        <w:t>ом</w:t>
      </w:r>
      <w:r w:rsidRPr="001105A5">
        <w:rPr>
          <w:sz w:val="28"/>
          <w:szCs w:val="28"/>
          <w:shd w:val="clear" w:color="auto" w:fill="FFFFFF"/>
        </w:rPr>
        <w:t xml:space="preserve"> 14 частини першої </w:t>
      </w:r>
      <w:r w:rsidR="005F0846">
        <w:rPr>
          <w:sz w:val="28"/>
          <w:szCs w:val="28"/>
          <w:shd w:val="clear" w:color="auto" w:fill="FFFFFF"/>
        </w:rPr>
        <w:t xml:space="preserve">                  </w:t>
      </w:r>
      <w:r w:rsidRPr="001105A5">
        <w:rPr>
          <w:sz w:val="28"/>
          <w:szCs w:val="28"/>
          <w:shd w:val="clear" w:color="auto" w:fill="FFFFFF"/>
        </w:rPr>
        <w:t>статті 106 Закону України «Про судоустрій і статус суддів»</w:t>
      </w:r>
      <w:r>
        <w:rPr>
          <w:sz w:val="28"/>
          <w:szCs w:val="28"/>
          <w:shd w:val="clear" w:color="auto" w:fill="FFFFFF"/>
        </w:rPr>
        <w:t xml:space="preserve">, а саме </w:t>
      </w:r>
      <w:r w:rsidRPr="001105A5">
        <w:rPr>
          <w:sz w:val="28"/>
          <w:szCs w:val="28"/>
          <w:shd w:val="clear" w:color="auto" w:fill="FFFFFF"/>
        </w:rPr>
        <w:t>не</w:t>
      </w:r>
      <w:r>
        <w:rPr>
          <w:sz w:val="28"/>
          <w:szCs w:val="28"/>
          <w:shd w:val="clear" w:color="auto" w:fill="FFFFFF"/>
        </w:rPr>
        <w:t xml:space="preserve"> </w:t>
      </w:r>
      <w:r w:rsidRPr="001105A5">
        <w:rPr>
          <w:sz w:val="28"/>
          <w:szCs w:val="28"/>
          <w:shd w:val="clear" w:color="auto" w:fill="FFFFFF"/>
        </w:rPr>
        <w:t>підтверд</w:t>
      </w:r>
      <w:r w:rsidR="005F0846">
        <w:rPr>
          <w:sz w:val="28"/>
          <w:szCs w:val="28"/>
          <w:shd w:val="clear" w:color="auto" w:fill="FFFFFF"/>
        </w:rPr>
        <w:t>ила</w:t>
      </w:r>
      <w:r w:rsidRPr="001105A5">
        <w:rPr>
          <w:sz w:val="28"/>
          <w:szCs w:val="28"/>
          <w:shd w:val="clear" w:color="auto" w:fill="FFFFFF"/>
        </w:rPr>
        <w:t xml:space="preserve"> здатн</w:t>
      </w:r>
      <w:r w:rsidR="005F0846">
        <w:rPr>
          <w:sz w:val="28"/>
          <w:szCs w:val="28"/>
          <w:shd w:val="clear" w:color="auto" w:fill="FFFFFF"/>
        </w:rPr>
        <w:t>і</w:t>
      </w:r>
      <w:r w:rsidRPr="001105A5">
        <w:rPr>
          <w:sz w:val="28"/>
          <w:szCs w:val="28"/>
          <w:shd w:val="clear" w:color="auto" w:fill="FFFFFF"/>
        </w:rPr>
        <w:t>ст</w:t>
      </w:r>
      <w:r w:rsidR="005F0846">
        <w:rPr>
          <w:sz w:val="28"/>
          <w:szCs w:val="28"/>
          <w:shd w:val="clear" w:color="auto" w:fill="FFFFFF"/>
        </w:rPr>
        <w:t>ь</w:t>
      </w:r>
      <w:r w:rsidRPr="001105A5">
        <w:rPr>
          <w:sz w:val="28"/>
          <w:szCs w:val="28"/>
          <w:shd w:val="clear" w:color="auto" w:fill="FFFFFF"/>
        </w:rPr>
        <w:t xml:space="preserve"> здійснювати правосуддя у відповідному суді за результатами кваліфікаційного оцінювання</w:t>
      </w:r>
      <w:r w:rsidR="001A7FA6">
        <w:rPr>
          <w:sz w:val="28"/>
          <w:szCs w:val="28"/>
          <w:shd w:val="clear" w:color="auto" w:fill="FFFFFF"/>
        </w:rPr>
        <w:t>.</w:t>
      </w:r>
    </w:p>
    <w:p w:rsidR="00360431" w:rsidRDefault="001A7FA6" w:rsidP="00682A1D">
      <w:pPr>
        <w:pStyle w:val="ac"/>
        <w:spacing w:before="0" w:beforeAutospacing="0" w:after="0" w:afterAutospacing="0"/>
        <w:ind w:firstLine="709"/>
        <w:jc w:val="both"/>
        <w:rPr>
          <w:sz w:val="28"/>
          <w:szCs w:val="28"/>
        </w:rPr>
      </w:pPr>
      <w:r>
        <w:rPr>
          <w:sz w:val="28"/>
          <w:szCs w:val="28"/>
        </w:rPr>
        <w:t>Вказане є підставою для притягнення судді до дисциплінарної відповідальності.</w:t>
      </w:r>
    </w:p>
    <w:p w:rsidR="00234BE0" w:rsidRDefault="00234BE0" w:rsidP="00234BE0">
      <w:pPr>
        <w:pStyle w:val="HTML"/>
        <w:shd w:val="clear" w:color="auto" w:fill="FFFFFF"/>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Строк притягнення судді </w:t>
      </w:r>
      <w:r>
        <w:rPr>
          <w:rFonts w:ascii="Times New Roman" w:hAnsi="Times New Roman" w:cs="Times New Roman"/>
          <w:color w:val="000000"/>
          <w:sz w:val="28"/>
          <w:szCs w:val="28"/>
        </w:rPr>
        <w:t>Цимбал І.К</w:t>
      </w:r>
      <w:r w:rsidRPr="005B7A75">
        <w:rPr>
          <w:rFonts w:ascii="Times New Roman" w:hAnsi="Times New Roman" w:cs="Times New Roman"/>
          <w:color w:val="000000"/>
          <w:sz w:val="28"/>
          <w:szCs w:val="28"/>
        </w:rPr>
        <w:t>.</w:t>
      </w:r>
      <w:r>
        <w:rPr>
          <w:rFonts w:ascii="Times New Roman" w:hAnsi="Times New Roman" w:cs="Times New Roman"/>
          <w:sz w:val="28"/>
          <w:szCs w:val="28"/>
        </w:rPr>
        <w:t xml:space="preserve"> до дисциплінарної відповідальності за встановлений у її діях дисциплінарний проступок відповідно до частини одинадцятої статті 109 </w:t>
      </w:r>
      <w:r>
        <w:rPr>
          <w:rFonts w:ascii="Times New Roman" w:hAnsi="Times New Roman"/>
          <w:sz w:val="28"/>
          <w:szCs w:val="28"/>
        </w:rPr>
        <w:t>Закону України «Про судоустрій і статус суддів» не закінчився</w:t>
      </w:r>
      <w:r w:rsidR="005B1F62">
        <w:rPr>
          <w:rFonts w:ascii="Times New Roman" w:hAnsi="Times New Roman"/>
          <w:sz w:val="28"/>
          <w:szCs w:val="28"/>
        </w:rPr>
        <w:t>.</w:t>
      </w:r>
    </w:p>
    <w:p w:rsidR="00234BE0" w:rsidRDefault="00FA0BD7" w:rsidP="00234BE0">
      <w:pPr>
        <w:pStyle w:val="HTML"/>
        <w:shd w:val="clear" w:color="auto" w:fill="FFFFFF"/>
        <w:ind w:firstLine="709"/>
        <w:jc w:val="both"/>
        <w:textAlignment w:val="baseline"/>
        <w:rPr>
          <w:rFonts w:ascii="Times New Roman" w:hAnsi="Times New Roman" w:cs="Times New Roman"/>
          <w:color w:val="000000"/>
          <w:sz w:val="28"/>
          <w:szCs w:val="28"/>
        </w:rPr>
      </w:pPr>
      <w:r>
        <w:rPr>
          <w:rFonts w:ascii="Times New Roman" w:hAnsi="Times New Roman" w:cs="Times New Roman"/>
          <w:sz w:val="28"/>
          <w:szCs w:val="28"/>
        </w:rPr>
        <w:t>В</w:t>
      </w:r>
      <w:r w:rsidR="00234BE0">
        <w:rPr>
          <w:rFonts w:ascii="Times New Roman" w:hAnsi="Times New Roman" w:cs="Times New Roman"/>
          <w:sz w:val="28"/>
          <w:szCs w:val="28"/>
        </w:rPr>
        <w:t xml:space="preserve">ирішуючи питання про притягнення судді </w:t>
      </w:r>
      <w:r w:rsidR="00234BE0">
        <w:rPr>
          <w:rFonts w:ascii="Times New Roman" w:hAnsi="Times New Roman" w:cs="Times New Roman"/>
          <w:color w:val="000000"/>
          <w:sz w:val="28"/>
          <w:szCs w:val="28"/>
        </w:rPr>
        <w:t>Цимбал І.К</w:t>
      </w:r>
      <w:r w:rsidR="00234BE0" w:rsidRPr="00AC71BA">
        <w:rPr>
          <w:rFonts w:ascii="Times New Roman" w:hAnsi="Times New Roman" w:cs="Times New Roman"/>
          <w:color w:val="000000"/>
          <w:sz w:val="28"/>
          <w:szCs w:val="28"/>
        </w:rPr>
        <w:t>.</w:t>
      </w:r>
      <w:r w:rsidR="00234BE0">
        <w:rPr>
          <w:rFonts w:ascii="Times New Roman" w:hAnsi="Times New Roman" w:cs="Times New Roman"/>
          <w:color w:val="000000"/>
          <w:sz w:val="28"/>
          <w:szCs w:val="28"/>
        </w:rPr>
        <w:t xml:space="preserve"> до дисциплінарної відповідальності та застосування до неї того чи</w:t>
      </w:r>
      <w:r w:rsidR="004336D2">
        <w:rPr>
          <w:rFonts w:ascii="Times New Roman" w:hAnsi="Times New Roman" w:cs="Times New Roman"/>
          <w:color w:val="000000"/>
          <w:sz w:val="28"/>
          <w:szCs w:val="28"/>
        </w:rPr>
        <w:t xml:space="preserve"> інш</w:t>
      </w:r>
      <w:r w:rsidR="00234BE0">
        <w:rPr>
          <w:rFonts w:ascii="Times New Roman" w:hAnsi="Times New Roman" w:cs="Times New Roman"/>
          <w:color w:val="000000"/>
          <w:sz w:val="28"/>
          <w:szCs w:val="28"/>
        </w:rPr>
        <w:t>ого виду стягнення, Перша Дисциплінарна палата Вищої ради правосуддя бере до уваги таке.</w:t>
      </w:r>
    </w:p>
    <w:p w:rsidR="00234BE0" w:rsidRPr="00E76512" w:rsidRDefault="00234BE0" w:rsidP="00234BE0">
      <w:pPr>
        <w:spacing w:after="0" w:line="240" w:lineRule="auto"/>
        <w:ind w:firstLine="709"/>
        <w:jc w:val="both"/>
        <w:rPr>
          <w:rFonts w:ascii="Times New Roman" w:hAnsi="Times New Roman"/>
          <w:sz w:val="28"/>
          <w:szCs w:val="28"/>
        </w:rPr>
      </w:pPr>
      <w:r w:rsidRPr="00E76512">
        <w:rPr>
          <w:rFonts w:ascii="Times New Roman" w:hAnsi="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9820BA" w:rsidRDefault="007216A2" w:rsidP="009820BA">
      <w:pPr>
        <w:pStyle w:val="ac"/>
        <w:spacing w:before="0" w:beforeAutospacing="0" w:after="0" w:afterAutospacing="0"/>
        <w:ind w:firstLine="709"/>
        <w:jc w:val="both"/>
        <w:rPr>
          <w:sz w:val="28"/>
          <w:szCs w:val="28"/>
        </w:rPr>
      </w:pPr>
      <w:r>
        <w:rPr>
          <w:sz w:val="28"/>
          <w:szCs w:val="28"/>
        </w:rPr>
        <w:t>Водночас</w:t>
      </w:r>
      <w:r w:rsidR="00234BE0">
        <w:rPr>
          <w:sz w:val="28"/>
          <w:szCs w:val="28"/>
        </w:rPr>
        <w:t xml:space="preserve"> за</w:t>
      </w:r>
      <w:r w:rsidR="009820BA" w:rsidRPr="001105A5">
        <w:rPr>
          <w:sz w:val="28"/>
          <w:szCs w:val="28"/>
        </w:rPr>
        <w:t xml:space="preserve"> приписами</w:t>
      </w:r>
      <w:r w:rsidR="009820BA">
        <w:rPr>
          <w:sz w:val="28"/>
          <w:szCs w:val="28"/>
        </w:rPr>
        <w:t xml:space="preserve"> пункту 5 частини дев’ятої статті 109 </w:t>
      </w:r>
      <w:r w:rsidR="009820BA" w:rsidRPr="00A40C88">
        <w:rPr>
          <w:sz w:val="28"/>
          <w:szCs w:val="28"/>
        </w:rPr>
        <w:t>Закону України «Про судоустрій і статус суддів»</w:t>
      </w:r>
      <w:r w:rsidR="009820BA">
        <w:rPr>
          <w:sz w:val="28"/>
          <w:szCs w:val="28"/>
        </w:rPr>
        <w:t xml:space="preserve"> непідтвердження суддею здатності здійснювати правосуддя у відповідному суді визначається як істотний дисциплінарний проступок.</w:t>
      </w:r>
    </w:p>
    <w:p w:rsidR="0090792E" w:rsidRPr="000C31D0" w:rsidRDefault="00AA0F1A" w:rsidP="00A236E8">
      <w:pPr>
        <w:spacing w:after="0" w:line="240" w:lineRule="auto"/>
        <w:ind w:firstLine="709"/>
        <w:jc w:val="both"/>
        <w:rPr>
          <w:rFonts w:ascii="Times New Roman" w:hAnsi="Times New Roman" w:cs="Times New Roman"/>
          <w:sz w:val="28"/>
          <w:szCs w:val="28"/>
        </w:rPr>
      </w:pPr>
      <w:r w:rsidRPr="000C31D0">
        <w:rPr>
          <w:rFonts w:ascii="Times New Roman" w:hAnsi="Times New Roman" w:cs="Times New Roman"/>
          <w:sz w:val="28"/>
          <w:szCs w:val="28"/>
        </w:rPr>
        <w:t>Отже, Першою Дисциплінарною палатою Вищої ради правосуддя встановлен</w:t>
      </w:r>
      <w:r w:rsidR="007216A2">
        <w:rPr>
          <w:rFonts w:ascii="Times New Roman" w:hAnsi="Times New Roman" w:cs="Times New Roman"/>
          <w:sz w:val="28"/>
          <w:szCs w:val="28"/>
        </w:rPr>
        <w:t>і</w:t>
      </w:r>
      <w:r w:rsidRPr="000C31D0">
        <w:rPr>
          <w:rFonts w:ascii="Times New Roman" w:hAnsi="Times New Roman" w:cs="Times New Roman"/>
          <w:sz w:val="28"/>
          <w:szCs w:val="28"/>
        </w:rPr>
        <w:t xml:space="preserve"> обставини, </w:t>
      </w:r>
      <w:r w:rsidR="007216A2">
        <w:rPr>
          <w:rFonts w:ascii="Times New Roman" w:hAnsi="Times New Roman" w:cs="Times New Roman"/>
          <w:sz w:val="28"/>
          <w:szCs w:val="28"/>
        </w:rPr>
        <w:t>які</w:t>
      </w:r>
      <w:r w:rsidRPr="000C31D0">
        <w:rPr>
          <w:rFonts w:ascii="Times New Roman" w:hAnsi="Times New Roman" w:cs="Times New Roman"/>
          <w:sz w:val="28"/>
          <w:szCs w:val="28"/>
        </w:rPr>
        <w:t xml:space="preserve"> дають </w:t>
      </w:r>
      <w:r w:rsidR="00BE64D3" w:rsidRPr="000C31D0">
        <w:rPr>
          <w:rFonts w:ascii="Times New Roman" w:hAnsi="Times New Roman" w:cs="Times New Roman"/>
          <w:sz w:val="28"/>
          <w:szCs w:val="28"/>
        </w:rPr>
        <w:t xml:space="preserve">підстави для </w:t>
      </w:r>
      <w:r w:rsidR="000C31D0" w:rsidRPr="000C31D0">
        <w:rPr>
          <w:rFonts w:ascii="Times New Roman" w:hAnsi="Times New Roman" w:cs="Times New Roman"/>
          <w:sz w:val="28"/>
          <w:szCs w:val="28"/>
        </w:rPr>
        <w:t xml:space="preserve">висновку, що </w:t>
      </w:r>
      <w:r w:rsidR="00BE64D3" w:rsidRPr="000C31D0">
        <w:rPr>
          <w:rFonts w:ascii="Times New Roman" w:hAnsi="Times New Roman" w:cs="Times New Roman"/>
          <w:sz w:val="28"/>
          <w:szCs w:val="28"/>
        </w:rPr>
        <w:t>судд</w:t>
      </w:r>
      <w:r w:rsidR="007216A2">
        <w:rPr>
          <w:rFonts w:ascii="Times New Roman" w:hAnsi="Times New Roman" w:cs="Times New Roman"/>
          <w:sz w:val="28"/>
          <w:szCs w:val="28"/>
        </w:rPr>
        <w:t>я</w:t>
      </w:r>
      <w:r w:rsidR="00BE64D3" w:rsidRPr="000C31D0">
        <w:rPr>
          <w:rFonts w:ascii="Times New Roman" w:hAnsi="Times New Roman" w:cs="Times New Roman"/>
          <w:sz w:val="28"/>
          <w:szCs w:val="28"/>
        </w:rPr>
        <w:t xml:space="preserve"> </w:t>
      </w:r>
      <w:r w:rsidR="00115A99">
        <w:rPr>
          <w:rFonts w:ascii="Times New Roman" w:hAnsi="Times New Roman" w:cs="Times New Roman"/>
          <w:sz w:val="28"/>
          <w:szCs w:val="28"/>
        </w:rPr>
        <w:t xml:space="preserve">               </w:t>
      </w:r>
      <w:r w:rsidR="00BE64D3" w:rsidRPr="000C31D0">
        <w:rPr>
          <w:rFonts w:ascii="Times New Roman" w:hAnsi="Times New Roman" w:cs="Times New Roman"/>
          <w:sz w:val="28"/>
          <w:szCs w:val="28"/>
        </w:rPr>
        <w:t xml:space="preserve">Цимбал І.К. </w:t>
      </w:r>
      <w:r w:rsidR="000C31D0" w:rsidRPr="000C31D0">
        <w:rPr>
          <w:rFonts w:ascii="Times New Roman" w:hAnsi="Times New Roman" w:cs="Times New Roman"/>
          <w:sz w:val="28"/>
          <w:szCs w:val="28"/>
        </w:rPr>
        <w:t>вчин</w:t>
      </w:r>
      <w:r w:rsidR="00D11B0F">
        <w:rPr>
          <w:rFonts w:ascii="Times New Roman" w:hAnsi="Times New Roman" w:cs="Times New Roman"/>
          <w:sz w:val="28"/>
          <w:szCs w:val="28"/>
        </w:rPr>
        <w:t>ила</w:t>
      </w:r>
      <w:r w:rsidR="000C31D0" w:rsidRPr="000C31D0">
        <w:rPr>
          <w:rFonts w:ascii="Times New Roman" w:hAnsi="Times New Roman" w:cs="Times New Roman"/>
          <w:sz w:val="28"/>
          <w:szCs w:val="28"/>
        </w:rPr>
        <w:t xml:space="preserve"> істотний дисциплінарний проступок, передбачений пункт</w:t>
      </w:r>
      <w:r w:rsidR="00D11B0F">
        <w:rPr>
          <w:rFonts w:ascii="Times New Roman" w:hAnsi="Times New Roman" w:cs="Times New Roman"/>
          <w:sz w:val="28"/>
          <w:szCs w:val="28"/>
        </w:rPr>
        <w:t>ом</w:t>
      </w:r>
      <w:r w:rsidR="000C31D0" w:rsidRPr="000C31D0">
        <w:rPr>
          <w:rFonts w:ascii="Times New Roman" w:hAnsi="Times New Roman" w:cs="Times New Roman"/>
          <w:sz w:val="28"/>
          <w:szCs w:val="28"/>
        </w:rPr>
        <w:t xml:space="preserve"> 5 частини дев’ятої статті 109 Закону України «Про судоустрій і статус суддів» </w:t>
      </w:r>
      <w:r w:rsidR="00D11B0F">
        <w:rPr>
          <w:rFonts w:ascii="Times New Roman" w:hAnsi="Times New Roman" w:cs="Times New Roman"/>
          <w:sz w:val="28"/>
          <w:szCs w:val="28"/>
        </w:rPr>
        <w:t>(</w:t>
      </w:r>
      <w:r w:rsidR="000C31D0" w:rsidRPr="000C31D0">
        <w:rPr>
          <w:rFonts w:ascii="Times New Roman" w:hAnsi="Times New Roman" w:cs="Times New Roman"/>
          <w:sz w:val="28"/>
          <w:szCs w:val="28"/>
        </w:rPr>
        <w:t>непідтвердження суддею здатності здійснювати правосуддя у від</w:t>
      </w:r>
      <w:r w:rsidR="000C31D0">
        <w:rPr>
          <w:rFonts w:ascii="Times New Roman" w:hAnsi="Times New Roman" w:cs="Times New Roman"/>
          <w:sz w:val="28"/>
          <w:szCs w:val="28"/>
        </w:rPr>
        <w:t>повідному суді</w:t>
      </w:r>
      <w:r w:rsidR="00D11B0F">
        <w:rPr>
          <w:rFonts w:ascii="Times New Roman" w:hAnsi="Times New Roman" w:cs="Times New Roman"/>
          <w:sz w:val="28"/>
          <w:szCs w:val="28"/>
        </w:rPr>
        <w:t>)</w:t>
      </w:r>
      <w:r w:rsidR="000C31D0" w:rsidRPr="000C31D0">
        <w:rPr>
          <w:rFonts w:ascii="Times New Roman" w:hAnsi="Times New Roman" w:cs="Times New Roman"/>
          <w:sz w:val="28"/>
          <w:szCs w:val="28"/>
        </w:rPr>
        <w:t>.</w:t>
      </w:r>
    </w:p>
    <w:p w:rsidR="0066492B" w:rsidRPr="00A236E8" w:rsidRDefault="003C40D2" w:rsidP="00A236E8">
      <w:pPr>
        <w:pStyle w:val="rvps2"/>
        <w:spacing w:before="0" w:beforeAutospacing="0" w:after="0" w:afterAutospacing="0"/>
        <w:ind w:firstLine="709"/>
        <w:jc w:val="both"/>
        <w:rPr>
          <w:sz w:val="28"/>
          <w:szCs w:val="28"/>
          <w:lang w:val="uk-UA"/>
        </w:rPr>
      </w:pPr>
      <w:r w:rsidRPr="00A236E8">
        <w:rPr>
          <w:sz w:val="28"/>
          <w:szCs w:val="28"/>
          <w:lang w:val="uk-UA"/>
        </w:rPr>
        <w:lastRenderedPageBreak/>
        <w:t>Згідно із</w:t>
      </w:r>
      <w:r w:rsidR="0066492B" w:rsidRPr="00A236E8">
        <w:rPr>
          <w:sz w:val="28"/>
          <w:szCs w:val="28"/>
          <w:lang w:val="uk-UA"/>
        </w:rPr>
        <w:t xml:space="preserve"> частин</w:t>
      </w:r>
      <w:r w:rsidRPr="00A236E8">
        <w:rPr>
          <w:sz w:val="28"/>
          <w:szCs w:val="28"/>
          <w:lang w:val="uk-UA"/>
        </w:rPr>
        <w:t>ами</w:t>
      </w:r>
      <w:r w:rsidR="0066492B" w:rsidRPr="00A236E8">
        <w:rPr>
          <w:sz w:val="28"/>
          <w:szCs w:val="28"/>
          <w:lang w:val="uk-UA"/>
        </w:rPr>
        <w:t xml:space="preserve"> першо</w:t>
      </w:r>
      <w:r w:rsidRPr="00A236E8">
        <w:rPr>
          <w:sz w:val="28"/>
          <w:szCs w:val="28"/>
          <w:lang w:val="uk-UA"/>
        </w:rPr>
        <w:t>ю</w:t>
      </w:r>
      <w:r w:rsidR="0066492B" w:rsidRPr="00A236E8">
        <w:rPr>
          <w:sz w:val="28"/>
          <w:szCs w:val="28"/>
          <w:lang w:val="uk-UA"/>
        </w:rPr>
        <w:t xml:space="preserve"> та друго</w:t>
      </w:r>
      <w:r w:rsidR="00A236E8" w:rsidRPr="00A236E8">
        <w:rPr>
          <w:sz w:val="28"/>
          <w:szCs w:val="28"/>
          <w:lang w:val="uk-UA"/>
        </w:rPr>
        <w:t>ю</w:t>
      </w:r>
      <w:r w:rsidR="00C312D9">
        <w:rPr>
          <w:sz w:val="28"/>
          <w:szCs w:val="28"/>
          <w:lang w:val="uk-UA"/>
        </w:rPr>
        <w:t xml:space="preserve"> </w:t>
      </w:r>
      <w:r w:rsidR="0066492B" w:rsidRPr="00A236E8">
        <w:rPr>
          <w:sz w:val="28"/>
          <w:szCs w:val="28"/>
          <w:lang w:val="uk-UA"/>
        </w:rPr>
        <w:t>статті 115 Закону України «Про судоустрій і статус суддів»</w:t>
      </w:r>
      <w:r w:rsidR="00794275">
        <w:rPr>
          <w:sz w:val="28"/>
          <w:szCs w:val="28"/>
          <w:lang w:val="uk-UA"/>
        </w:rPr>
        <w:t>,</w:t>
      </w:r>
      <w:r w:rsidR="005B1F62">
        <w:rPr>
          <w:sz w:val="28"/>
          <w:szCs w:val="28"/>
          <w:lang w:val="uk-UA"/>
        </w:rPr>
        <w:t xml:space="preserve"> </w:t>
      </w:r>
      <w:r w:rsidR="00A236E8" w:rsidRPr="00A236E8">
        <w:rPr>
          <w:sz w:val="28"/>
          <w:szCs w:val="28"/>
          <w:lang w:val="uk-UA"/>
        </w:rPr>
        <w:t>в</w:t>
      </w:r>
      <w:r w:rsidR="0066492B" w:rsidRPr="00A236E8">
        <w:rPr>
          <w:sz w:val="28"/>
          <w:szCs w:val="28"/>
          <w:lang w:val="uk-UA"/>
        </w:rPr>
        <w:t xml:space="preserve">ідповідно до </w:t>
      </w:r>
      <w:hyperlink r:id="rId10" w:anchor="n5179" w:tgtFrame="_blank" w:history="1">
        <w:r w:rsidR="0066492B" w:rsidRPr="00A236E8">
          <w:rPr>
            <w:rStyle w:val="a3"/>
            <w:color w:val="auto"/>
            <w:sz w:val="28"/>
            <w:szCs w:val="28"/>
            <w:u w:val="none"/>
            <w:lang w:val="uk-UA"/>
          </w:rPr>
          <w:t>пункту 3</w:t>
        </w:r>
      </w:hyperlink>
      <w:r w:rsidR="0066492B" w:rsidRPr="00A236E8">
        <w:rPr>
          <w:sz w:val="28"/>
          <w:szCs w:val="28"/>
          <w:lang w:val="uk-UA"/>
        </w:rPr>
        <w:t xml:space="preserve"> частини шостої </w:t>
      </w:r>
      <w:r w:rsidR="004336D2">
        <w:rPr>
          <w:sz w:val="28"/>
          <w:szCs w:val="28"/>
          <w:lang w:val="uk-UA"/>
        </w:rPr>
        <w:t xml:space="preserve">                          </w:t>
      </w:r>
      <w:r w:rsidR="0066492B" w:rsidRPr="00A236E8">
        <w:rPr>
          <w:sz w:val="28"/>
          <w:szCs w:val="28"/>
          <w:lang w:val="uk-UA"/>
        </w:rPr>
        <w:t>статті 126 Конституції України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 з посади.</w:t>
      </w:r>
    </w:p>
    <w:p w:rsidR="0066492B" w:rsidRPr="00A236E8" w:rsidRDefault="0066492B" w:rsidP="00A236E8">
      <w:pPr>
        <w:pStyle w:val="rvps2"/>
        <w:spacing w:before="0" w:beforeAutospacing="0" w:after="0" w:afterAutospacing="0"/>
        <w:ind w:firstLine="709"/>
        <w:jc w:val="both"/>
        <w:rPr>
          <w:sz w:val="28"/>
          <w:szCs w:val="28"/>
          <w:lang w:val="uk-UA"/>
        </w:rPr>
      </w:pPr>
      <w:bookmarkStart w:id="1" w:name="n1231"/>
      <w:bookmarkEnd w:id="1"/>
      <w:r w:rsidRPr="00A236E8">
        <w:rPr>
          <w:sz w:val="28"/>
          <w:szCs w:val="28"/>
          <w:lang w:val="uk-UA"/>
        </w:rPr>
        <w:t>Факти, що свідчать про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мають бути встановлені Вищою радою правосуддя (її відповідним органом).</w:t>
      </w:r>
    </w:p>
    <w:p w:rsidR="00954039" w:rsidRDefault="002473E0" w:rsidP="0090792E">
      <w:pPr>
        <w:pStyle w:val="a4"/>
        <w:spacing w:after="0" w:line="240" w:lineRule="auto"/>
        <w:ind w:firstLine="720"/>
        <w:jc w:val="both"/>
        <w:rPr>
          <w:rFonts w:ascii="Times New Roman" w:eastAsia="Times New Roman" w:hAnsi="Times New Roman"/>
          <w:sz w:val="28"/>
          <w:szCs w:val="28"/>
        </w:rPr>
      </w:pPr>
      <w:r>
        <w:rPr>
          <w:rFonts w:ascii="Times New Roman" w:hAnsi="Times New Roman"/>
          <w:sz w:val="28"/>
          <w:szCs w:val="28"/>
        </w:rPr>
        <w:t>Перша</w:t>
      </w:r>
      <w:r w:rsidRPr="00735DD5">
        <w:rPr>
          <w:rFonts w:ascii="Times New Roman" w:eastAsia="Times New Roman" w:hAnsi="Times New Roman"/>
          <w:sz w:val="28"/>
          <w:szCs w:val="28"/>
        </w:rPr>
        <w:t xml:space="preserve"> Дисциплінарна палата Вищої ради правосуддя</w:t>
      </w:r>
      <w:r>
        <w:rPr>
          <w:rFonts w:ascii="Times New Roman" w:eastAsia="Times New Roman" w:hAnsi="Times New Roman"/>
          <w:sz w:val="28"/>
          <w:szCs w:val="28"/>
        </w:rPr>
        <w:t xml:space="preserve"> враховує позитивну характеристику судді</w:t>
      </w:r>
      <w:r w:rsidR="001F12A9">
        <w:rPr>
          <w:rFonts w:ascii="Times New Roman" w:eastAsia="Times New Roman" w:hAnsi="Times New Roman"/>
          <w:sz w:val="28"/>
          <w:szCs w:val="28"/>
        </w:rPr>
        <w:t>, обставини, що стали підставою для встановлення у її діях складу істотного дисциплінарного проступку</w:t>
      </w:r>
      <w:r w:rsidR="00B57749">
        <w:rPr>
          <w:rFonts w:ascii="Times New Roman" w:eastAsia="Times New Roman" w:hAnsi="Times New Roman"/>
          <w:sz w:val="28"/>
          <w:szCs w:val="28"/>
        </w:rPr>
        <w:t>, проте з огляду на його характер</w:t>
      </w:r>
      <w:r w:rsidR="00A01240">
        <w:rPr>
          <w:rFonts w:ascii="Times New Roman" w:eastAsia="Times New Roman" w:hAnsi="Times New Roman"/>
          <w:sz w:val="28"/>
          <w:szCs w:val="28"/>
        </w:rPr>
        <w:t xml:space="preserve">  виходить із приписів статті 115</w:t>
      </w:r>
      <w:r w:rsidR="00A01240" w:rsidRPr="00A236E8">
        <w:rPr>
          <w:rFonts w:ascii="Times New Roman" w:hAnsi="Times New Roman"/>
          <w:color w:val="auto"/>
          <w:sz w:val="28"/>
          <w:szCs w:val="28"/>
        </w:rPr>
        <w:t>Закону України «Про судоустрій і статус суддів»</w:t>
      </w:r>
      <w:r w:rsidR="00F44891">
        <w:rPr>
          <w:rFonts w:ascii="Times New Roman" w:hAnsi="Times New Roman"/>
          <w:color w:val="auto"/>
          <w:sz w:val="28"/>
          <w:szCs w:val="28"/>
        </w:rPr>
        <w:t xml:space="preserve"> та</w:t>
      </w:r>
      <w:r w:rsidR="001A7FA6">
        <w:rPr>
          <w:rFonts w:ascii="Times New Roman" w:hAnsi="Times New Roman"/>
          <w:color w:val="auto"/>
          <w:sz w:val="28"/>
          <w:szCs w:val="28"/>
        </w:rPr>
        <w:t xml:space="preserve"> </w:t>
      </w:r>
      <w:r w:rsidR="0090792E" w:rsidRPr="00735DD5">
        <w:rPr>
          <w:rFonts w:ascii="Times New Roman" w:eastAsia="Times New Roman" w:hAnsi="Times New Roman"/>
          <w:sz w:val="28"/>
          <w:szCs w:val="28"/>
        </w:rPr>
        <w:t>вважає</w:t>
      </w:r>
      <w:r w:rsidR="00954039">
        <w:rPr>
          <w:rFonts w:ascii="Times New Roman" w:eastAsia="Times New Roman" w:hAnsi="Times New Roman"/>
          <w:sz w:val="28"/>
          <w:szCs w:val="28"/>
        </w:rPr>
        <w:t xml:space="preserve"> за </w:t>
      </w:r>
      <w:r w:rsidR="001A7FA6">
        <w:rPr>
          <w:rFonts w:ascii="Times New Roman" w:eastAsia="Times New Roman" w:hAnsi="Times New Roman"/>
          <w:sz w:val="28"/>
          <w:szCs w:val="28"/>
        </w:rPr>
        <w:t>необхідне</w:t>
      </w:r>
      <w:r w:rsidR="00954039">
        <w:rPr>
          <w:rFonts w:ascii="Times New Roman" w:eastAsia="Times New Roman" w:hAnsi="Times New Roman"/>
          <w:sz w:val="28"/>
          <w:szCs w:val="28"/>
        </w:rPr>
        <w:t xml:space="preserve"> застосувати до </w:t>
      </w:r>
      <w:r w:rsidR="00954039" w:rsidRPr="00735DD5">
        <w:rPr>
          <w:rFonts w:ascii="Times New Roman" w:eastAsia="Times New Roman" w:hAnsi="Times New Roman"/>
          <w:sz w:val="28"/>
          <w:szCs w:val="28"/>
        </w:rPr>
        <w:t>судд</w:t>
      </w:r>
      <w:r w:rsidR="00954039">
        <w:rPr>
          <w:rFonts w:ascii="Times New Roman" w:eastAsia="Times New Roman" w:hAnsi="Times New Roman"/>
          <w:sz w:val="28"/>
          <w:szCs w:val="28"/>
        </w:rPr>
        <w:t>і</w:t>
      </w:r>
      <w:r w:rsidR="001A7FA6">
        <w:rPr>
          <w:rFonts w:ascii="Times New Roman" w:eastAsia="Times New Roman" w:hAnsi="Times New Roman"/>
          <w:sz w:val="28"/>
          <w:szCs w:val="28"/>
        </w:rPr>
        <w:t xml:space="preserve"> </w:t>
      </w:r>
      <w:r w:rsidR="00954039" w:rsidRPr="00144382">
        <w:rPr>
          <w:rFonts w:ascii="Times New Roman" w:hAnsi="Times New Roman"/>
          <w:sz w:val="28"/>
          <w:szCs w:val="28"/>
        </w:rPr>
        <w:t>Дарницького районного суду міста Києва Цимбал І</w:t>
      </w:r>
      <w:r w:rsidR="00954039">
        <w:rPr>
          <w:rFonts w:ascii="Times New Roman" w:hAnsi="Times New Roman"/>
          <w:sz w:val="28"/>
          <w:szCs w:val="28"/>
        </w:rPr>
        <w:t>.</w:t>
      </w:r>
      <w:r w:rsidR="00954039" w:rsidRPr="00144382">
        <w:rPr>
          <w:rFonts w:ascii="Times New Roman" w:hAnsi="Times New Roman"/>
          <w:sz w:val="28"/>
          <w:szCs w:val="28"/>
        </w:rPr>
        <w:t>К</w:t>
      </w:r>
      <w:r w:rsidR="00954039">
        <w:rPr>
          <w:rFonts w:ascii="Times New Roman" w:hAnsi="Times New Roman"/>
          <w:sz w:val="28"/>
          <w:szCs w:val="28"/>
        </w:rPr>
        <w:t xml:space="preserve">. </w:t>
      </w:r>
      <w:r w:rsidR="003E2417">
        <w:rPr>
          <w:rFonts w:ascii="Times New Roman" w:hAnsi="Times New Roman"/>
          <w:sz w:val="28"/>
          <w:szCs w:val="28"/>
        </w:rPr>
        <w:t>дисциплінарне стягнення</w:t>
      </w:r>
      <w:r w:rsidR="00F44891">
        <w:rPr>
          <w:rFonts w:ascii="Times New Roman" w:hAnsi="Times New Roman"/>
          <w:sz w:val="28"/>
          <w:szCs w:val="28"/>
        </w:rPr>
        <w:t xml:space="preserve">, </w:t>
      </w:r>
      <w:r w:rsidR="005A0027">
        <w:rPr>
          <w:rFonts w:ascii="Times New Roman" w:hAnsi="Times New Roman"/>
          <w:sz w:val="28"/>
          <w:szCs w:val="28"/>
        </w:rPr>
        <w:t>передбачене</w:t>
      </w:r>
      <w:r w:rsidR="00F44891">
        <w:rPr>
          <w:rFonts w:ascii="Times New Roman" w:hAnsi="Times New Roman"/>
          <w:sz w:val="28"/>
          <w:szCs w:val="28"/>
        </w:rPr>
        <w:t xml:space="preserve"> пунктом 6 </w:t>
      </w:r>
      <w:r w:rsidR="006D2EDA">
        <w:rPr>
          <w:rFonts w:ascii="Times New Roman" w:hAnsi="Times New Roman"/>
          <w:sz w:val="28"/>
          <w:szCs w:val="28"/>
        </w:rPr>
        <w:t>частини</w:t>
      </w:r>
      <w:r w:rsidR="00191CEC">
        <w:rPr>
          <w:rFonts w:ascii="Times New Roman" w:hAnsi="Times New Roman"/>
          <w:sz w:val="28"/>
          <w:szCs w:val="28"/>
        </w:rPr>
        <w:t xml:space="preserve"> першої </w:t>
      </w:r>
      <w:r w:rsidR="00191CEC" w:rsidRPr="00E76512">
        <w:rPr>
          <w:rFonts w:ascii="Times New Roman" w:hAnsi="Times New Roman"/>
          <w:sz w:val="28"/>
          <w:szCs w:val="28"/>
        </w:rPr>
        <w:t>статті 109 Закону України «Про судоустрій і статус суддів»</w:t>
      </w:r>
      <w:r w:rsidR="005A0027">
        <w:rPr>
          <w:rFonts w:ascii="Times New Roman" w:hAnsi="Times New Roman"/>
          <w:sz w:val="28"/>
          <w:szCs w:val="28"/>
        </w:rPr>
        <w:t>,</w:t>
      </w:r>
      <w:r w:rsidR="00191CEC">
        <w:rPr>
          <w:rFonts w:ascii="Times New Roman" w:hAnsi="Times New Roman"/>
          <w:sz w:val="28"/>
          <w:szCs w:val="28"/>
        </w:rPr>
        <w:t xml:space="preserve"> а саме</w:t>
      </w:r>
      <w:r w:rsidR="001A7FA6">
        <w:rPr>
          <w:rFonts w:ascii="Times New Roman" w:hAnsi="Times New Roman"/>
          <w:sz w:val="28"/>
          <w:szCs w:val="28"/>
        </w:rPr>
        <w:t xml:space="preserve"> </w:t>
      </w:r>
      <w:r w:rsidR="00191CEC">
        <w:rPr>
          <w:rFonts w:ascii="Times New Roman" w:hAnsi="Times New Roman"/>
          <w:sz w:val="28"/>
          <w:szCs w:val="28"/>
        </w:rPr>
        <w:t>подання про звільнення судді з посади</w:t>
      </w:r>
      <w:r w:rsidR="003F6E81">
        <w:rPr>
          <w:rFonts w:ascii="Times New Roman" w:hAnsi="Times New Roman"/>
          <w:sz w:val="28"/>
          <w:szCs w:val="28"/>
        </w:rPr>
        <w:t>.</w:t>
      </w:r>
    </w:p>
    <w:p w:rsidR="00020E1A" w:rsidRDefault="00020E1A" w:rsidP="00020E1A">
      <w:pPr>
        <w:spacing w:after="0" w:line="240" w:lineRule="auto"/>
        <w:ind w:firstLine="709"/>
        <w:jc w:val="both"/>
        <w:rPr>
          <w:rFonts w:ascii="Times New Roman" w:hAnsi="Times New Roman"/>
          <w:sz w:val="28"/>
          <w:szCs w:val="28"/>
        </w:rPr>
      </w:pPr>
      <w:r w:rsidRPr="00E76512">
        <w:rPr>
          <w:rFonts w:ascii="Times New Roman" w:hAnsi="Times New Roman"/>
          <w:sz w:val="28"/>
          <w:szCs w:val="28"/>
        </w:rPr>
        <w:t>Керуючись статтями 49, 50 Закону України «Про Вищу раду правосуддя», статтями 106, 108–110 Закону України «Про</w:t>
      </w:r>
      <w:r>
        <w:rPr>
          <w:rFonts w:ascii="Times New Roman" w:hAnsi="Times New Roman"/>
          <w:sz w:val="28"/>
          <w:szCs w:val="28"/>
        </w:rPr>
        <w:t xml:space="preserve"> судоустрій і статус суддів», Перша Дисциплінарна палата Вищої ради правосуддя</w:t>
      </w:r>
    </w:p>
    <w:p w:rsidR="00020E1A" w:rsidRPr="0093226D" w:rsidRDefault="00020E1A" w:rsidP="00020E1A">
      <w:pPr>
        <w:spacing w:after="0" w:line="240" w:lineRule="auto"/>
        <w:ind w:firstLine="709"/>
        <w:jc w:val="both"/>
        <w:rPr>
          <w:rFonts w:ascii="Times New Roman" w:hAnsi="Times New Roman"/>
          <w:sz w:val="32"/>
          <w:szCs w:val="32"/>
        </w:rPr>
      </w:pPr>
    </w:p>
    <w:p w:rsidR="00020E1A" w:rsidRDefault="00020E1A" w:rsidP="00020E1A">
      <w:pPr>
        <w:pStyle w:val="a4"/>
        <w:spacing w:after="0" w:line="100" w:lineRule="atLeast"/>
        <w:jc w:val="center"/>
      </w:pPr>
      <w:r>
        <w:rPr>
          <w:rFonts w:ascii="Times New Roman" w:hAnsi="Times New Roman"/>
          <w:b/>
          <w:bCs/>
          <w:sz w:val="28"/>
          <w:szCs w:val="28"/>
        </w:rPr>
        <w:t>вирішила:</w:t>
      </w:r>
    </w:p>
    <w:p w:rsidR="00020E1A" w:rsidRPr="0093226D" w:rsidRDefault="00020E1A" w:rsidP="00020E1A">
      <w:pPr>
        <w:pStyle w:val="a4"/>
        <w:spacing w:after="0" w:line="100" w:lineRule="atLeast"/>
        <w:jc w:val="center"/>
        <w:rPr>
          <w:rFonts w:ascii="Times New Roman" w:hAnsi="Times New Roman"/>
          <w:sz w:val="32"/>
          <w:szCs w:val="32"/>
        </w:rPr>
      </w:pPr>
    </w:p>
    <w:p w:rsidR="00020E1A" w:rsidRDefault="00020E1A" w:rsidP="00020E1A">
      <w:pPr>
        <w:pStyle w:val="a4"/>
        <w:spacing w:after="0" w:line="100" w:lineRule="atLeast"/>
        <w:jc w:val="both"/>
        <w:rPr>
          <w:rFonts w:ascii="Times New Roman" w:hAnsi="Times New Roman"/>
          <w:sz w:val="28"/>
          <w:szCs w:val="28"/>
        </w:rPr>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суддю </w:t>
      </w:r>
      <w:r w:rsidR="004702FC" w:rsidRPr="00144382">
        <w:rPr>
          <w:rFonts w:ascii="Times New Roman" w:hAnsi="Times New Roman"/>
          <w:sz w:val="28"/>
          <w:szCs w:val="28"/>
        </w:rPr>
        <w:t>Дарницького районного суду міста Києва Цимбал Ірин</w:t>
      </w:r>
      <w:r w:rsidR="000F1EAC">
        <w:rPr>
          <w:rFonts w:ascii="Times New Roman" w:hAnsi="Times New Roman"/>
          <w:sz w:val="28"/>
          <w:szCs w:val="28"/>
        </w:rPr>
        <w:t>у</w:t>
      </w:r>
      <w:r w:rsidR="004702FC" w:rsidRPr="00144382">
        <w:rPr>
          <w:rFonts w:ascii="Times New Roman" w:hAnsi="Times New Roman"/>
          <w:sz w:val="28"/>
          <w:szCs w:val="28"/>
        </w:rPr>
        <w:t xml:space="preserve"> Костянтинівн</w:t>
      </w:r>
      <w:r w:rsidR="000F1EAC">
        <w:rPr>
          <w:rFonts w:ascii="Times New Roman" w:hAnsi="Times New Roman"/>
          <w:sz w:val="28"/>
          <w:szCs w:val="28"/>
        </w:rPr>
        <w:t>у</w:t>
      </w:r>
      <w:r w:rsidR="001A7FA6">
        <w:rPr>
          <w:rFonts w:ascii="Times New Roman" w:hAnsi="Times New Roman"/>
          <w:sz w:val="28"/>
          <w:szCs w:val="28"/>
        </w:rPr>
        <w:t xml:space="preserve"> </w:t>
      </w:r>
      <w:r>
        <w:rPr>
          <w:rFonts w:ascii="Times New Roman" w:hAnsi="Times New Roman"/>
          <w:sz w:val="28"/>
          <w:szCs w:val="28"/>
        </w:rPr>
        <w:t>та застосувати до н</w:t>
      </w:r>
      <w:r w:rsidR="004702FC">
        <w:rPr>
          <w:rFonts w:ascii="Times New Roman" w:hAnsi="Times New Roman"/>
          <w:sz w:val="28"/>
          <w:szCs w:val="28"/>
        </w:rPr>
        <w:t>еї</w:t>
      </w:r>
      <w:r>
        <w:rPr>
          <w:rFonts w:ascii="Times New Roman" w:hAnsi="Times New Roman"/>
          <w:sz w:val="28"/>
          <w:szCs w:val="28"/>
        </w:rPr>
        <w:t xml:space="preserve"> дисциплінарне стягнення у виді подання про звільнення судді з посади.</w:t>
      </w:r>
    </w:p>
    <w:p w:rsidR="00020E1A" w:rsidRPr="007B633A" w:rsidRDefault="00020E1A" w:rsidP="00F33009">
      <w:pPr>
        <w:pStyle w:val="a4"/>
        <w:spacing w:after="0" w:line="100" w:lineRule="atLeast"/>
        <w:jc w:val="both"/>
        <w:rPr>
          <w:rFonts w:ascii="Times New Roman" w:hAnsi="Times New Roman"/>
          <w:sz w:val="28"/>
          <w:szCs w:val="28"/>
        </w:rPr>
      </w:pPr>
      <w:r>
        <w:rPr>
          <w:rFonts w:ascii="Times New Roman" w:hAnsi="Times New Roman"/>
          <w:sz w:val="28"/>
          <w:szCs w:val="28"/>
        </w:rPr>
        <w:tab/>
      </w:r>
      <w:r w:rsidRPr="007B633A">
        <w:rPr>
          <w:rFonts w:ascii="Times New Roman" w:hAnsi="Times New Roman"/>
          <w:sz w:val="28"/>
          <w:szCs w:val="28"/>
        </w:rPr>
        <w:t xml:space="preserve">Рішення може бути оскаржене суддею в порядку та строки, </w:t>
      </w:r>
      <w:r>
        <w:rPr>
          <w:rFonts w:ascii="Times New Roman" w:hAnsi="Times New Roman"/>
          <w:sz w:val="28"/>
          <w:szCs w:val="28"/>
        </w:rPr>
        <w:t xml:space="preserve">що </w:t>
      </w:r>
      <w:r w:rsidRPr="007B633A">
        <w:rPr>
          <w:rFonts w:ascii="Times New Roman" w:hAnsi="Times New Roman"/>
          <w:sz w:val="28"/>
          <w:szCs w:val="28"/>
        </w:rPr>
        <w:t>визначені статтею 51 Закону України «Про Вищу раду правосуддя».</w:t>
      </w:r>
    </w:p>
    <w:p w:rsidR="00F1534B" w:rsidRDefault="00F1534B" w:rsidP="004702FC">
      <w:pPr>
        <w:spacing w:after="0" w:line="100" w:lineRule="atLeast"/>
        <w:jc w:val="both"/>
        <w:rPr>
          <w:rFonts w:ascii="Times New Roman" w:hAnsi="Times New Roman"/>
          <w:b/>
          <w:sz w:val="28"/>
          <w:szCs w:val="28"/>
        </w:rPr>
      </w:pPr>
    </w:p>
    <w:p w:rsidR="004702FC" w:rsidRPr="005913B4" w:rsidRDefault="004702FC" w:rsidP="004702FC">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4702FC" w:rsidRPr="005913B4" w:rsidRDefault="004702FC" w:rsidP="004702FC">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4702FC" w:rsidRDefault="004702FC" w:rsidP="004702FC">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В.В. Шапран</w:t>
      </w:r>
    </w:p>
    <w:p w:rsidR="005949A9" w:rsidRDefault="005949A9" w:rsidP="004702FC">
      <w:pPr>
        <w:tabs>
          <w:tab w:val="left" w:pos="7670"/>
        </w:tabs>
        <w:spacing w:after="0" w:line="100" w:lineRule="atLeast"/>
        <w:jc w:val="both"/>
        <w:rPr>
          <w:rFonts w:ascii="Times New Roman" w:hAnsi="Times New Roman"/>
          <w:b/>
          <w:sz w:val="28"/>
          <w:szCs w:val="28"/>
        </w:rPr>
      </w:pPr>
    </w:p>
    <w:p w:rsidR="004702FC" w:rsidRPr="005913B4" w:rsidRDefault="004702FC" w:rsidP="004702FC">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p>
    <w:p w:rsidR="004702FC" w:rsidRDefault="004702FC" w:rsidP="004702FC">
      <w:pPr>
        <w:jc w:val="both"/>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Н.С. </w:t>
      </w:r>
      <w:r w:rsidRPr="00202F54">
        <w:rPr>
          <w:rFonts w:ascii="Times New Roman" w:hAnsi="Times New Roman"/>
          <w:b/>
          <w:sz w:val="28"/>
          <w:szCs w:val="28"/>
        </w:rPr>
        <w:t>Краснощокова</w:t>
      </w:r>
    </w:p>
    <w:p w:rsidR="00AE42F4" w:rsidRDefault="00AE42F4" w:rsidP="004702FC">
      <w:pPr>
        <w:jc w:val="both"/>
        <w:rPr>
          <w:rFonts w:ascii="Times New Roman" w:hAnsi="Times New Roman"/>
          <w:b/>
          <w:sz w:val="28"/>
          <w:szCs w:val="28"/>
        </w:rPr>
      </w:pPr>
    </w:p>
    <w:p w:rsidR="004702FC" w:rsidRDefault="004702FC" w:rsidP="004702FC">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sidRPr="00FE2A90">
        <w:rPr>
          <w:rFonts w:ascii="Times New Roman" w:hAnsi="Times New Roman"/>
          <w:b/>
          <w:sz w:val="28"/>
          <w:szCs w:val="28"/>
        </w:rPr>
        <w:t>Т.С. Розваляєва</w:t>
      </w:r>
    </w:p>
    <w:p w:rsidR="00AE42F4" w:rsidRDefault="00AE42F4" w:rsidP="004702FC">
      <w:pPr>
        <w:tabs>
          <w:tab w:val="left" w:pos="7020"/>
        </w:tabs>
        <w:jc w:val="both"/>
        <w:rPr>
          <w:rFonts w:ascii="Times New Roman" w:hAnsi="Times New Roman"/>
          <w:b/>
          <w:sz w:val="28"/>
          <w:szCs w:val="28"/>
        </w:rPr>
      </w:pPr>
    </w:p>
    <w:p w:rsidR="003D5D57" w:rsidRPr="003D5D57" w:rsidRDefault="004702FC" w:rsidP="00E07998">
      <w:pPr>
        <w:tabs>
          <w:tab w:val="left" w:pos="7020"/>
        </w:tabs>
        <w:jc w:val="both"/>
        <w:rPr>
          <w:rFonts w:ascii="Times New Roman" w:hAnsi="Times New Roman"/>
          <w:sz w:val="28"/>
          <w:szCs w:val="28"/>
          <w:lang w:val="ru-RU"/>
        </w:rPr>
      </w:pPr>
      <w:r>
        <w:rPr>
          <w:rFonts w:ascii="Times New Roman" w:hAnsi="Times New Roman"/>
          <w:b/>
          <w:sz w:val="28"/>
          <w:szCs w:val="28"/>
        </w:rPr>
        <w:tab/>
      </w:r>
      <w:r>
        <w:rPr>
          <w:rFonts w:ascii="Times New Roman" w:hAnsi="Times New Roman"/>
          <w:b/>
          <w:sz w:val="28"/>
          <w:szCs w:val="28"/>
        </w:rPr>
        <w:tab/>
        <w:t>С.Б. Шелест</w:t>
      </w:r>
    </w:p>
    <w:sectPr w:rsidR="003D5D57" w:rsidRPr="003D5D57" w:rsidSect="00BC00C7">
      <w:headerReference w:type="default" r:id="rId11"/>
      <w:pgSz w:w="11906" w:h="16838"/>
      <w:pgMar w:top="568" w:right="850" w:bottom="42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F4A" w:rsidRDefault="00357F4A" w:rsidP="005D1EAE">
      <w:pPr>
        <w:spacing w:after="0" w:line="240" w:lineRule="auto"/>
      </w:pPr>
      <w:r>
        <w:separator/>
      </w:r>
    </w:p>
  </w:endnote>
  <w:endnote w:type="continuationSeparator" w:id="0">
    <w:p w:rsidR="00357F4A" w:rsidRDefault="00357F4A"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F4A" w:rsidRDefault="00357F4A" w:rsidP="005D1EAE">
      <w:pPr>
        <w:spacing w:after="0" w:line="240" w:lineRule="auto"/>
      </w:pPr>
      <w:r>
        <w:separator/>
      </w:r>
    </w:p>
  </w:footnote>
  <w:footnote w:type="continuationSeparator" w:id="0">
    <w:p w:rsidR="00357F4A" w:rsidRDefault="00357F4A"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AB4" w:rsidRDefault="00575593">
    <w:pPr>
      <w:pStyle w:val="a8"/>
      <w:jc w:val="center"/>
    </w:pPr>
    <w:r>
      <w:fldChar w:fldCharType="begin"/>
    </w:r>
    <w:r w:rsidR="005E6C5B">
      <w:instrText xml:space="preserve"> PAGE   \* MERGEFORMAT </w:instrText>
    </w:r>
    <w:r>
      <w:fldChar w:fldCharType="separate"/>
    </w:r>
    <w:r w:rsidR="0046134F">
      <w:rPr>
        <w:noProof/>
      </w:rPr>
      <w:t>2</w:t>
    </w:r>
    <w:r>
      <w:rPr>
        <w:noProof/>
      </w:rPr>
      <w:fldChar w:fldCharType="end"/>
    </w:r>
  </w:p>
  <w:p w:rsidR="004D3AB4" w:rsidRDefault="004D3AB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0C2B"/>
    <w:rsid w:val="000016D8"/>
    <w:rsid w:val="000035BD"/>
    <w:rsid w:val="000036D0"/>
    <w:rsid w:val="00004410"/>
    <w:rsid w:val="00004A6A"/>
    <w:rsid w:val="00004CE3"/>
    <w:rsid w:val="00011110"/>
    <w:rsid w:val="000116F1"/>
    <w:rsid w:val="000120C7"/>
    <w:rsid w:val="000121E4"/>
    <w:rsid w:val="000135F4"/>
    <w:rsid w:val="000166F1"/>
    <w:rsid w:val="00017403"/>
    <w:rsid w:val="00017CA4"/>
    <w:rsid w:val="000204FF"/>
    <w:rsid w:val="00020E1A"/>
    <w:rsid w:val="000219FC"/>
    <w:rsid w:val="0002389B"/>
    <w:rsid w:val="00024347"/>
    <w:rsid w:val="00024B62"/>
    <w:rsid w:val="000257EE"/>
    <w:rsid w:val="00026DD9"/>
    <w:rsid w:val="000274FF"/>
    <w:rsid w:val="0003143C"/>
    <w:rsid w:val="00031EE0"/>
    <w:rsid w:val="00032FD1"/>
    <w:rsid w:val="0003315F"/>
    <w:rsid w:val="000334F8"/>
    <w:rsid w:val="0003771E"/>
    <w:rsid w:val="00037DC7"/>
    <w:rsid w:val="000434BA"/>
    <w:rsid w:val="00045132"/>
    <w:rsid w:val="00046D32"/>
    <w:rsid w:val="0004726E"/>
    <w:rsid w:val="000525A0"/>
    <w:rsid w:val="00054768"/>
    <w:rsid w:val="00054C26"/>
    <w:rsid w:val="00054D1A"/>
    <w:rsid w:val="00054D79"/>
    <w:rsid w:val="00056484"/>
    <w:rsid w:val="000601ED"/>
    <w:rsid w:val="000602F3"/>
    <w:rsid w:val="00060376"/>
    <w:rsid w:val="00060609"/>
    <w:rsid w:val="00060E0C"/>
    <w:rsid w:val="000615AB"/>
    <w:rsid w:val="00064CE8"/>
    <w:rsid w:val="00065681"/>
    <w:rsid w:val="000663C9"/>
    <w:rsid w:val="000674E0"/>
    <w:rsid w:val="00072491"/>
    <w:rsid w:val="00072AA5"/>
    <w:rsid w:val="0007366F"/>
    <w:rsid w:val="000759AD"/>
    <w:rsid w:val="00076105"/>
    <w:rsid w:val="00081550"/>
    <w:rsid w:val="00081E70"/>
    <w:rsid w:val="000836FB"/>
    <w:rsid w:val="000852C1"/>
    <w:rsid w:val="00086CDB"/>
    <w:rsid w:val="00087608"/>
    <w:rsid w:val="00091D55"/>
    <w:rsid w:val="00092432"/>
    <w:rsid w:val="000930A6"/>
    <w:rsid w:val="0009613E"/>
    <w:rsid w:val="000A126E"/>
    <w:rsid w:val="000A4D53"/>
    <w:rsid w:val="000A7510"/>
    <w:rsid w:val="000B1B4B"/>
    <w:rsid w:val="000B2C76"/>
    <w:rsid w:val="000B3B3F"/>
    <w:rsid w:val="000B4F17"/>
    <w:rsid w:val="000B5320"/>
    <w:rsid w:val="000B6742"/>
    <w:rsid w:val="000B67A5"/>
    <w:rsid w:val="000B6BF7"/>
    <w:rsid w:val="000B74BA"/>
    <w:rsid w:val="000B77A4"/>
    <w:rsid w:val="000C01CD"/>
    <w:rsid w:val="000C26C3"/>
    <w:rsid w:val="000C2D93"/>
    <w:rsid w:val="000C31D0"/>
    <w:rsid w:val="000C367C"/>
    <w:rsid w:val="000C5844"/>
    <w:rsid w:val="000C63DC"/>
    <w:rsid w:val="000D140F"/>
    <w:rsid w:val="000D64CA"/>
    <w:rsid w:val="000D7296"/>
    <w:rsid w:val="000D73D3"/>
    <w:rsid w:val="000E03B9"/>
    <w:rsid w:val="000E4715"/>
    <w:rsid w:val="000E5DF8"/>
    <w:rsid w:val="000F1EAC"/>
    <w:rsid w:val="000F4367"/>
    <w:rsid w:val="000F65D7"/>
    <w:rsid w:val="000F7E6E"/>
    <w:rsid w:val="001034A1"/>
    <w:rsid w:val="00103928"/>
    <w:rsid w:val="001105A5"/>
    <w:rsid w:val="00113574"/>
    <w:rsid w:val="001137ED"/>
    <w:rsid w:val="00114F8D"/>
    <w:rsid w:val="00115A99"/>
    <w:rsid w:val="00115CF8"/>
    <w:rsid w:val="001164A3"/>
    <w:rsid w:val="001166EB"/>
    <w:rsid w:val="00121397"/>
    <w:rsid w:val="00121A0F"/>
    <w:rsid w:val="00121F0B"/>
    <w:rsid w:val="00123B4F"/>
    <w:rsid w:val="00124E1A"/>
    <w:rsid w:val="0012612C"/>
    <w:rsid w:val="0013167B"/>
    <w:rsid w:val="00131C89"/>
    <w:rsid w:val="00132436"/>
    <w:rsid w:val="00133724"/>
    <w:rsid w:val="00133A06"/>
    <w:rsid w:val="00137187"/>
    <w:rsid w:val="0013744A"/>
    <w:rsid w:val="001379BE"/>
    <w:rsid w:val="001405E5"/>
    <w:rsid w:val="00140A93"/>
    <w:rsid w:val="001421CF"/>
    <w:rsid w:val="001422B5"/>
    <w:rsid w:val="001424D3"/>
    <w:rsid w:val="00142735"/>
    <w:rsid w:val="00143B10"/>
    <w:rsid w:val="00143C75"/>
    <w:rsid w:val="00144042"/>
    <w:rsid w:val="00144311"/>
    <w:rsid w:val="001446DD"/>
    <w:rsid w:val="0014540F"/>
    <w:rsid w:val="00150B28"/>
    <w:rsid w:val="00151898"/>
    <w:rsid w:val="001527B6"/>
    <w:rsid w:val="001534F8"/>
    <w:rsid w:val="0015513E"/>
    <w:rsid w:val="00155788"/>
    <w:rsid w:val="0015629C"/>
    <w:rsid w:val="00160052"/>
    <w:rsid w:val="00160161"/>
    <w:rsid w:val="001607C2"/>
    <w:rsid w:val="00161717"/>
    <w:rsid w:val="0016245F"/>
    <w:rsid w:val="0016315D"/>
    <w:rsid w:val="001647D9"/>
    <w:rsid w:val="00165666"/>
    <w:rsid w:val="00167CCB"/>
    <w:rsid w:val="00171658"/>
    <w:rsid w:val="001719EC"/>
    <w:rsid w:val="00171C94"/>
    <w:rsid w:val="001725CB"/>
    <w:rsid w:val="001732B0"/>
    <w:rsid w:val="00173949"/>
    <w:rsid w:val="001743F1"/>
    <w:rsid w:val="001747C6"/>
    <w:rsid w:val="0018024E"/>
    <w:rsid w:val="00180B3E"/>
    <w:rsid w:val="00180BEB"/>
    <w:rsid w:val="00181DD8"/>
    <w:rsid w:val="00181FC8"/>
    <w:rsid w:val="00182BF2"/>
    <w:rsid w:val="00183BAF"/>
    <w:rsid w:val="00187233"/>
    <w:rsid w:val="00187B46"/>
    <w:rsid w:val="00190D95"/>
    <w:rsid w:val="0019180B"/>
    <w:rsid w:val="00191CEC"/>
    <w:rsid w:val="00195AFD"/>
    <w:rsid w:val="0019721D"/>
    <w:rsid w:val="00197E07"/>
    <w:rsid w:val="001A089F"/>
    <w:rsid w:val="001A0DEC"/>
    <w:rsid w:val="001A17A3"/>
    <w:rsid w:val="001A1DC1"/>
    <w:rsid w:val="001A44F0"/>
    <w:rsid w:val="001A4D8F"/>
    <w:rsid w:val="001A5403"/>
    <w:rsid w:val="001A6228"/>
    <w:rsid w:val="001A6439"/>
    <w:rsid w:val="001A6F18"/>
    <w:rsid w:val="001A7687"/>
    <w:rsid w:val="001A773A"/>
    <w:rsid w:val="001A7FA6"/>
    <w:rsid w:val="001B0CFC"/>
    <w:rsid w:val="001B2996"/>
    <w:rsid w:val="001B44DA"/>
    <w:rsid w:val="001B6179"/>
    <w:rsid w:val="001B698B"/>
    <w:rsid w:val="001C189C"/>
    <w:rsid w:val="001C21CC"/>
    <w:rsid w:val="001C74BE"/>
    <w:rsid w:val="001C75CF"/>
    <w:rsid w:val="001C7EB2"/>
    <w:rsid w:val="001D0330"/>
    <w:rsid w:val="001D12D1"/>
    <w:rsid w:val="001D23F9"/>
    <w:rsid w:val="001D2CE8"/>
    <w:rsid w:val="001D2F85"/>
    <w:rsid w:val="001D37EA"/>
    <w:rsid w:val="001D3CB9"/>
    <w:rsid w:val="001D4036"/>
    <w:rsid w:val="001D657A"/>
    <w:rsid w:val="001D758B"/>
    <w:rsid w:val="001E100A"/>
    <w:rsid w:val="001E151A"/>
    <w:rsid w:val="001E451E"/>
    <w:rsid w:val="001E4B6B"/>
    <w:rsid w:val="001E4D37"/>
    <w:rsid w:val="001F027A"/>
    <w:rsid w:val="001F12A9"/>
    <w:rsid w:val="001F1391"/>
    <w:rsid w:val="001F37F5"/>
    <w:rsid w:val="001F64A6"/>
    <w:rsid w:val="001F6895"/>
    <w:rsid w:val="00201A44"/>
    <w:rsid w:val="00204605"/>
    <w:rsid w:val="00204F87"/>
    <w:rsid w:val="00207549"/>
    <w:rsid w:val="002079DF"/>
    <w:rsid w:val="00207BB7"/>
    <w:rsid w:val="00210FD8"/>
    <w:rsid w:val="00212EE2"/>
    <w:rsid w:val="00213565"/>
    <w:rsid w:val="00214BB4"/>
    <w:rsid w:val="00215BE4"/>
    <w:rsid w:val="00216A36"/>
    <w:rsid w:val="0022114A"/>
    <w:rsid w:val="002218D6"/>
    <w:rsid w:val="0022469E"/>
    <w:rsid w:val="00225085"/>
    <w:rsid w:val="00227B72"/>
    <w:rsid w:val="00227E4C"/>
    <w:rsid w:val="00227FE7"/>
    <w:rsid w:val="00230028"/>
    <w:rsid w:val="0023123C"/>
    <w:rsid w:val="00232ED8"/>
    <w:rsid w:val="00234649"/>
    <w:rsid w:val="00234BE0"/>
    <w:rsid w:val="002365D9"/>
    <w:rsid w:val="00240303"/>
    <w:rsid w:val="00240AA6"/>
    <w:rsid w:val="00240D5B"/>
    <w:rsid w:val="002420BB"/>
    <w:rsid w:val="00242B95"/>
    <w:rsid w:val="002473E0"/>
    <w:rsid w:val="00251D90"/>
    <w:rsid w:val="00252B0A"/>
    <w:rsid w:val="0025551B"/>
    <w:rsid w:val="00257B0A"/>
    <w:rsid w:val="00260E30"/>
    <w:rsid w:val="002611FD"/>
    <w:rsid w:val="0026208C"/>
    <w:rsid w:val="00262371"/>
    <w:rsid w:val="002631F3"/>
    <w:rsid w:val="002659AB"/>
    <w:rsid w:val="00265C85"/>
    <w:rsid w:val="00266E3D"/>
    <w:rsid w:val="00267DAF"/>
    <w:rsid w:val="00270C1D"/>
    <w:rsid w:val="0027365E"/>
    <w:rsid w:val="00273823"/>
    <w:rsid w:val="00273CD1"/>
    <w:rsid w:val="00276CDA"/>
    <w:rsid w:val="00277085"/>
    <w:rsid w:val="002801BE"/>
    <w:rsid w:val="002823AE"/>
    <w:rsid w:val="002838A5"/>
    <w:rsid w:val="00284024"/>
    <w:rsid w:val="002865A2"/>
    <w:rsid w:val="00286D38"/>
    <w:rsid w:val="0029019B"/>
    <w:rsid w:val="00290819"/>
    <w:rsid w:val="00290BAF"/>
    <w:rsid w:val="002930FF"/>
    <w:rsid w:val="0029561C"/>
    <w:rsid w:val="002959E4"/>
    <w:rsid w:val="00296E65"/>
    <w:rsid w:val="00296F2B"/>
    <w:rsid w:val="00297585"/>
    <w:rsid w:val="0029780D"/>
    <w:rsid w:val="002A0246"/>
    <w:rsid w:val="002A2123"/>
    <w:rsid w:val="002A3873"/>
    <w:rsid w:val="002A4416"/>
    <w:rsid w:val="002A533D"/>
    <w:rsid w:val="002A7350"/>
    <w:rsid w:val="002B2EE9"/>
    <w:rsid w:val="002B3446"/>
    <w:rsid w:val="002B3FB0"/>
    <w:rsid w:val="002B4EC5"/>
    <w:rsid w:val="002C2A27"/>
    <w:rsid w:val="002C34C0"/>
    <w:rsid w:val="002C3C1C"/>
    <w:rsid w:val="002D01C3"/>
    <w:rsid w:val="002D1A3D"/>
    <w:rsid w:val="002D3266"/>
    <w:rsid w:val="002D3A99"/>
    <w:rsid w:val="002D42A0"/>
    <w:rsid w:val="002D52EF"/>
    <w:rsid w:val="002D5D6B"/>
    <w:rsid w:val="002D61AF"/>
    <w:rsid w:val="002D6218"/>
    <w:rsid w:val="002D7110"/>
    <w:rsid w:val="002D7811"/>
    <w:rsid w:val="002D7CD1"/>
    <w:rsid w:val="002E2686"/>
    <w:rsid w:val="002E5CB2"/>
    <w:rsid w:val="002F1ADB"/>
    <w:rsid w:val="002F2458"/>
    <w:rsid w:val="002F2D39"/>
    <w:rsid w:val="002F310B"/>
    <w:rsid w:val="002F44DE"/>
    <w:rsid w:val="002F5765"/>
    <w:rsid w:val="002F5838"/>
    <w:rsid w:val="003054D9"/>
    <w:rsid w:val="00311248"/>
    <w:rsid w:val="00312B62"/>
    <w:rsid w:val="00313129"/>
    <w:rsid w:val="00314392"/>
    <w:rsid w:val="00314447"/>
    <w:rsid w:val="00315310"/>
    <w:rsid w:val="0032171D"/>
    <w:rsid w:val="00321746"/>
    <w:rsid w:val="003245DE"/>
    <w:rsid w:val="00325855"/>
    <w:rsid w:val="0033006E"/>
    <w:rsid w:val="003306E4"/>
    <w:rsid w:val="00330A11"/>
    <w:rsid w:val="00330AC6"/>
    <w:rsid w:val="00335B3E"/>
    <w:rsid w:val="00336988"/>
    <w:rsid w:val="0033772D"/>
    <w:rsid w:val="00337D57"/>
    <w:rsid w:val="003400A8"/>
    <w:rsid w:val="00343768"/>
    <w:rsid w:val="00343E9C"/>
    <w:rsid w:val="00344077"/>
    <w:rsid w:val="00344540"/>
    <w:rsid w:val="00344A56"/>
    <w:rsid w:val="00344CDC"/>
    <w:rsid w:val="00345D88"/>
    <w:rsid w:val="0034788D"/>
    <w:rsid w:val="00350961"/>
    <w:rsid w:val="00351821"/>
    <w:rsid w:val="003521FC"/>
    <w:rsid w:val="00353412"/>
    <w:rsid w:val="0035356D"/>
    <w:rsid w:val="00355CD6"/>
    <w:rsid w:val="00355D94"/>
    <w:rsid w:val="00357F4A"/>
    <w:rsid w:val="00360431"/>
    <w:rsid w:val="003642A3"/>
    <w:rsid w:val="00367682"/>
    <w:rsid w:val="003706AB"/>
    <w:rsid w:val="00370BAA"/>
    <w:rsid w:val="00372C31"/>
    <w:rsid w:val="00375BEC"/>
    <w:rsid w:val="00376ECA"/>
    <w:rsid w:val="00382639"/>
    <w:rsid w:val="00383BA4"/>
    <w:rsid w:val="00386B10"/>
    <w:rsid w:val="003915ED"/>
    <w:rsid w:val="0039201F"/>
    <w:rsid w:val="00393E45"/>
    <w:rsid w:val="003942FD"/>
    <w:rsid w:val="00394F3C"/>
    <w:rsid w:val="003961C0"/>
    <w:rsid w:val="00396707"/>
    <w:rsid w:val="003A0586"/>
    <w:rsid w:val="003A061C"/>
    <w:rsid w:val="003A16B6"/>
    <w:rsid w:val="003A1BD0"/>
    <w:rsid w:val="003A2339"/>
    <w:rsid w:val="003A317E"/>
    <w:rsid w:val="003A4DBF"/>
    <w:rsid w:val="003A7863"/>
    <w:rsid w:val="003B0E20"/>
    <w:rsid w:val="003B19C4"/>
    <w:rsid w:val="003B1B6D"/>
    <w:rsid w:val="003B227B"/>
    <w:rsid w:val="003B2F89"/>
    <w:rsid w:val="003B4473"/>
    <w:rsid w:val="003B4B64"/>
    <w:rsid w:val="003C0AAA"/>
    <w:rsid w:val="003C40D2"/>
    <w:rsid w:val="003C4C37"/>
    <w:rsid w:val="003C4C80"/>
    <w:rsid w:val="003C5390"/>
    <w:rsid w:val="003D040D"/>
    <w:rsid w:val="003D22B4"/>
    <w:rsid w:val="003D28B0"/>
    <w:rsid w:val="003D4001"/>
    <w:rsid w:val="003D50F0"/>
    <w:rsid w:val="003D5D57"/>
    <w:rsid w:val="003D6023"/>
    <w:rsid w:val="003E169F"/>
    <w:rsid w:val="003E20A4"/>
    <w:rsid w:val="003E2417"/>
    <w:rsid w:val="003E2999"/>
    <w:rsid w:val="003E2CD1"/>
    <w:rsid w:val="003E3996"/>
    <w:rsid w:val="003E470F"/>
    <w:rsid w:val="003E615D"/>
    <w:rsid w:val="003E7527"/>
    <w:rsid w:val="003F078E"/>
    <w:rsid w:val="003F07D3"/>
    <w:rsid w:val="003F1686"/>
    <w:rsid w:val="003F171D"/>
    <w:rsid w:val="003F2009"/>
    <w:rsid w:val="003F394C"/>
    <w:rsid w:val="003F4046"/>
    <w:rsid w:val="003F46D8"/>
    <w:rsid w:val="003F49B7"/>
    <w:rsid w:val="003F4AE8"/>
    <w:rsid w:val="003F5897"/>
    <w:rsid w:val="003F67F4"/>
    <w:rsid w:val="003F6E81"/>
    <w:rsid w:val="00400B81"/>
    <w:rsid w:val="00401735"/>
    <w:rsid w:val="00402496"/>
    <w:rsid w:val="0040252D"/>
    <w:rsid w:val="00403803"/>
    <w:rsid w:val="00403957"/>
    <w:rsid w:val="00403B04"/>
    <w:rsid w:val="004052AC"/>
    <w:rsid w:val="00405540"/>
    <w:rsid w:val="00405A83"/>
    <w:rsid w:val="004077A1"/>
    <w:rsid w:val="00410F55"/>
    <w:rsid w:val="00414D33"/>
    <w:rsid w:val="00415E8E"/>
    <w:rsid w:val="0041684D"/>
    <w:rsid w:val="00417477"/>
    <w:rsid w:val="004209EA"/>
    <w:rsid w:val="00421093"/>
    <w:rsid w:val="004211DF"/>
    <w:rsid w:val="0042216E"/>
    <w:rsid w:val="00423AFF"/>
    <w:rsid w:val="0042555B"/>
    <w:rsid w:val="00425F51"/>
    <w:rsid w:val="00426071"/>
    <w:rsid w:val="00426194"/>
    <w:rsid w:val="004276A4"/>
    <w:rsid w:val="004278A9"/>
    <w:rsid w:val="00427E97"/>
    <w:rsid w:val="004336D2"/>
    <w:rsid w:val="0043402F"/>
    <w:rsid w:val="004342B9"/>
    <w:rsid w:val="00435D55"/>
    <w:rsid w:val="00441133"/>
    <w:rsid w:val="004432A6"/>
    <w:rsid w:val="00443648"/>
    <w:rsid w:val="00443E99"/>
    <w:rsid w:val="004454ED"/>
    <w:rsid w:val="004457BD"/>
    <w:rsid w:val="0044769D"/>
    <w:rsid w:val="00450993"/>
    <w:rsid w:val="00451A21"/>
    <w:rsid w:val="00453297"/>
    <w:rsid w:val="004532B2"/>
    <w:rsid w:val="004538C5"/>
    <w:rsid w:val="004545B8"/>
    <w:rsid w:val="004558CC"/>
    <w:rsid w:val="00456685"/>
    <w:rsid w:val="004606D5"/>
    <w:rsid w:val="004608BE"/>
    <w:rsid w:val="0046134F"/>
    <w:rsid w:val="004617FF"/>
    <w:rsid w:val="00461A8F"/>
    <w:rsid w:val="00463FE3"/>
    <w:rsid w:val="0046601A"/>
    <w:rsid w:val="0046731A"/>
    <w:rsid w:val="00467D1A"/>
    <w:rsid w:val="00467E59"/>
    <w:rsid w:val="004702FC"/>
    <w:rsid w:val="00470EE6"/>
    <w:rsid w:val="00472DB6"/>
    <w:rsid w:val="004739CF"/>
    <w:rsid w:val="00474461"/>
    <w:rsid w:val="004747F4"/>
    <w:rsid w:val="00475EA4"/>
    <w:rsid w:val="00475EBF"/>
    <w:rsid w:val="0047648A"/>
    <w:rsid w:val="00477ADD"/>
    <w:rsid w:val="00480FAC"/>
    <w:rsid w:val="00481613"/>
    <w:rsid w:val="004823BA"/>
    <w:rsid w:val="00482F33"/>
    <w:rsid w:val="00484CE3"/>
    <w:rsid w:val="00484D45"/>
    <w:rsid w:val="00487AC6"/>
    <w:rsid w:val="00490B2A"/>
    <w:rsid w:val="004911DE"/>
    <w:rsid w:val="00495F81"/>
    <w:rsid w:val="004961D5"/>
    <w:rsid w:val="00496B90"/>
    <w:rsid w:val="00496CF9"/>
    <w:rsid w:val="004978A4"/>
    <w:rsid w:val="004978FC"/>
    <w:rsid w:val="00497ACE"/>
    <w:rsid w:val="004A1C54"/>
    <w:rsid w:val="004A1CB4"/>
    <w:rsid w:val="004A4550"/>
    <w:rsid w:val="004A7481"/>
    <w:rsid w:val="004A754F"/>
    <w:rsid w:val="004B0D4B"/>
    <w:rsid w:val="004B12CE"/>
    <w:rsid w:val="004B21D1"/>
    <w:rsid w:val="004B4B37"/>
    <w:rsid w:val="004B4F0B"/>
    <w:rsid w:val="004B6DAF"/>
    <w:rsid w:val="004B6E65"/>
    <w:rsid w:val="004B7046"/>
    <w:rsid w:val="004B758C"/>
    <w:rsid w:val="004B7FCF"/>
    <w:rsid w:val="004C0E26"/>
    <w:rsid w:val="004C26D6"/>
    <w:rsid w:val="004C3503"/>
    <w:rsid w:val="004C459F"/>
    <w:rsid w:val="004C6C77"/>
    <w:rsid w:val="004C7231"/>
    <w:rsid w:val="004D01F0"/>
    <w:rsid w:val="004D0B57"/>
    <w:rsid w:val="004D0C27"/>
    <w:rsid w:val="004D214C"/>
    <w:rsid w:val="004D2FFB"/>
    <w:rsid w:val="004D3196"/>
    <w:rsid w:val="004D3AB4"/>
    <w:rsid w:val="004D5B2D"/>
    <w:rsid w:val="004E0930"/>
    <w:rsid w:val="004E20D3"/>
    <w:rsid w:val="004E2456"/>
    <w:rsid w:val="004E313A"/>
    <w:rsid w:val="004E332A"/>
    <w:rsid w:val="004E3CEF"/>
    <w:rsid w:val="004E6A8F"/>
    <w:rsid w:val="004E6C11"/>
    <w:rsid w:val="004E6CA1"/>
    <w:rsid w:val="004F181C"/>
    <w:rsid w:val="004F25B3"/>
    <w:rsid w:val="004F2A13"/>
    <w:rsid w:val="004F7BCE"/>
    <w:rsid w:val="00500CEC"/>
    <w:rsid w:val="00501C56"/>
    <w:rsid w:val="005031B6"/>
    <w:rsid w:val="0050405D"/>
    <w:rsid w:val="00505438"/>
    <w:rsid w:val="0050609C"/>
    <w:rsid w:val="00506828"/>
    <w:rsid w:val="00511A09"/>
    <w:rsid w:val="00513C65"/>
    <w:rsid w:val="00515149"/>
    <w:rsid w:val="0051607A"/>
    <w:rsid w:val="00516342"/>
    <w:rsid w:val="00520B53"/>
    <w:rsid w:val="005210B0"/>
    <w:rsid w:val="00521E12"/>
    <w:rsid w:val="00522EFC"/>
    <w:rsid w:val="00523CD8"/>
    <w:rsid w:val="00526871"/>
    <w:rsid w:val="00527308"/>
    <w:rsid w:val="005275ED"/>
    <w:rsid w:val="00530440"/>
    <w:rsid w:val="00530644"/>
    <w:rsid w:val="00532C6B"/>
    <w:rsid w:val="00533B62"/>
    <w:rsid w:val="00533D09"/>
    <w:rsid w:val="005348B3"/>
    <w:rsid w:val="00536AF7"/>
    <w:rsid w:val="005370F5"/>
    <w:rsid w:val="00537CB4"/>
    <w:rsid w:val="00537D35"/>
    <w:rsid w:val="005404BC"/>
    <w:rsid w:val="005406A0"/>
    <w:rsid w:val="00541103"/>
    <w:rsid w:val="0054135D"/>
    <w:rsid w:val="0054175F"/>
    <w:rsid w:val="00542126"/>
    <w:rsid w:val="00543A8A"/>
    <w:rsid w:val="00546E25"/>
    <w:rsid w:val="00550636"/>
    <w:rsid w:val="00554B6A"/>
    <w:rsid w:val="00556021"/>
    <w:rsid w:val="00556EE0"/>
    <w:rsid w:val="005611C2"/>
    <w:rsid w:val="00561482"/>
    <w:rsid w:val="0056175C"/>
    <w:rsid w:val="00562157"/>
    <w:rsid w:val="00563F5E"/>
    <w:rsid w:val="005644D1"/>
    <w:rsid w:val="005656A8"/>
    <w:rsid w:val="00565D50"/>
    <w:rsid w:val="00565EB3"/>
    <w:rsid w:val="00567FFB"/>
    <w:rsid w:val="00571A5E"/>
    <w:rsid w:val="00572054"/>
    <w:rsid w:val="00574280"/>
    <w:rsid w:val="00575593"/>
    <w:rsid w:val="0057625E"/>
    <w:rsid w:val="00576F6A"/>
    <w:rsid w:val="00580738"/>
    <w:rsid w:val="0058123B"/>
    <w:rsid w:val="005812F1"/>
    <w:rsid w:val="00581787"/>
    <w:rsid w:val="005830DA"/>
    <w:rsid w:val="00583E07"/>
    <w:rsid w:val="005867F4"/>
    <w:rsid w:val="00586811"/>
    <w:rsid w:val="00590D55"/>
    <w:rsid w:val="0059252D"/>
    <w:rsid w:val="005949A9"/>
    <w:rsid w:val="00596411"/>
    <w:rsid w:val="00597169"/>
    <w:rsid w:val="005A0027"/>
    <w:rsid w:val="005A1D71"/>
    <w:rsid w:val="005A41C3"/>
    <w:rsid w:val="005A5C94"/>
    <w:rsid w:val="005A5D1B"/>
    <w:rsid w:val="005A6308"/>
    <w:rsid w:val="005A6C69"/>
    <w:rsid w:val="005A77D2"/>
    <w:rsid w:val="005B01FF"/>
    <w:rsid w:val="005B0EBE"/>
    <w:rsid w:val="005B1D44"/>
    <w:rsid w:val="005B1F62"/>
    <w:rsid w:val="005B2BF4"/>
    <w:rsid w:val="005B46D9"/>
    <w:rsid w:val="005B533B"/>
    <w:rsid w:val="005B7413"/>
    <w:rsid w:val="005C0775"/>
    <w:rsid w:val="005C124C"/>
    <w:rsid w:val="005C1731"/>
    <w:rsid w:val="005C4C5F"/>
    <w:rsid w:val="005C4DF7"/>
    <w:rsid w:val="005C4E84"/>
    <w:rsid w:val="005C5CFA"/>
    <w:rsid w:val="005C6EF0"/>
    <w:rsid w:val="005D1EAE"/>
    <w:rsid w:val="005D384E"/>
    <w:rsid w:val="005D5029"/>
    <w:rsid w:val="005D7C4E"/>
    <w:rsid w:val="005E0774"/>
    <w:rsid w:val="005E08B5"/>
    <w:rsid w:val="005E16FA"/>
    <w:rsid w:val="005E2F4B"/>
    <w:rsid w:val="005E48FB"/>
    <w:rsid w:val="005E5A32"/>
    <w:rsid w:val="005E5B30"/>
    <w:rsid w:val="005E634F"/>
    <w:rsid w:val="005E6ACB"/>
    <w:rsid w:val="005E6C5B"/>
    <w:rsid w:val="005E7E27"/>
    <w:rsid w:val="005F0846"/>
    <w:rsid w:val="005F39FE"/>
    <w:rsid w:val="005F45F8"/>
    <w:rsid w:val="005F4D64"/>
    <w:rsid w:val="005F5983"/>
    <w:rsid w:val="005F60AA"/>
    <w:rsid w:val="00600FF8"/>
    <w:rsid w:val="006036D8"/>
    <w:rsid w:val="006107E3"/>
    <w:rsid w:val="00613434"/>
    <w:rsid w:val="00613A5A"/>
    <w:rsid w:val="0061479B"/>
    <w:rsid w:val="006153F9"/>
    <w:rsid w:val="00622194"/>
    <w:rsid w:val="006230DF"/>
    <w:rsid w:val="00624187"/>
    <w:rsid w:val="00626A40"/>
    <w:rsid w:val="006276BD"/>
    <w:rsid w:val="00627A85"/>
    <w:rsid w:val="00627C0D"/>
    <w:rsid w:val="00630DE5"/>
    <w:rsid w:val="00631594"/>
    <w:rsid w:val="006319AD"/>
    <w:rsid w:val="0063269C"/>
    <w:rsid w:val="00633968"/>
    <w:rsid w:val="00635696"/>
    <w:rsid w:val="006363E8"/>
    <w:rsid w:val="00636484"/>
    <w:rsid w:val="00641A2E"/>
    <w:rsid w:val="00643331"/>
    <w:rsid w:val="00643A6F"/>
    <w:rsid w:val="0064751F"/>
    <w:rsid w:val="0064756C"/>
    <w:rsid w:val="00650E7B"/>
    <w:rsid w:val="00652BC8"/>
    <w:rsid w:val="00652FE1"/>
    <w:rsid w:val="006548AF"/>
    <w:rsid w:val="00655BC3"/>
    <w:rsid w:val="00656165"/>
    <w:rsid w:val="00657665"/>
    <w:rsid w:val="00657C45"/>
    <w:rsid w:val="006604ED"/>
    <w:rsid w:val="0066234A"/>
    <w:rsid w:val="00662BE3"/>
    <w:rsid w:val="006645B6"/>
    <w:rsid w:val="0066492B"/>
    <w:rsid w:val="00664C68"/>
    <w:rsid w:val="00666EC1"/>
    <w:rsid w:val="0066783C"/>
    <w:rsid w:val="00667B9E"/>
    <w:rsid w:val="00670474"/>
    <w:rsid w:val="00671F62"/>
    <w:rsid w:val="00673217"/>
    <w:rsid w:val="006733C5"/>
    <w:rsid w:val="00674375"/>
    <w:rsid w:val="006749DF"/>
    <w:rsid w:val="006752C1"/>
    <w:rsid w:val="00675608"/>
    <w:rsid w:val="00676BE2"/>
    <w:rsid w:val="00682A1D"/>
    <w:rsid w:val="00684CDD"/>
    <w:rsid w:val="006850BB"/>
    <w:rsid w:val="00691BE6"/>
    <w:rsid w:val="006923CC"/>
    <w:rsid w:val="0069315F"/>
    <w:rsid w:val="006933E6"/>
    <w:rsid w:val="0069430D"/>
    <w:rsid w:val="006953E2"/>
    <w:rsid w:val="0069777F"/>
    <w:rsid w:val="006A0039"/>
    <w:rsid w:val="006A1A9E"/>
    <w:rsid w:val="006A1B42"/>
    <w:rsid w:val="006A32EF"/>
    <w:rsid w:val="006A3397"/>
    <w:rsid w:val="006A3E4C"/>
    <w:rsid w:val="006A5C8A"/>
    <w:rsid w:val="006A60F2"/>
    <w:rsid w:val="006A69A3"/>
    <w:rsid w:val="006A7E1C"/>
    <w:rsid w:val="006B0FB8"/>
    <w:rsid w:val="006B1734"/>
    <w:rsid w:val="006B23C6"/>
    <w:rsid w:val="006B2D60"/>
    <w:rsid w:val="006B64DB"/>
    <w:rsid w:val="006B670F"/>
    <w:rsid w:val="006B6B78"/>
    <w:rsid w:val="006B7B2B"/>
    <w:rsid w:val="006B7FD6"/>
    <w:rsid w:val="006C0FED"/>
    <w:rsid w:val="006C3954"/>
    <w:rsid w:val="006C3EFE"/>
    <w:rsid w:val="006C561D"/>
    <w:rsid w:val="006C6021"/>
    <w:rsid w:val="006C6090"/>
    <w:rsid w:val="006C72A6"/>
    <w:rsid w:val="006D0BF5"/>
    <w:rsid w:val="006D1C92"/>
    <w:rsid w:val="006D2EDA"/>
    <w:rsid w:val="006D42EB"/>
    <w:rsid w:val="006D45F2"/>
    <w:rsid w:val="006E0673"/>
    <w:rsid w:val="006E0D09"/>
    <w:rsid w:val="006E12D7"/>
    <w:rsid w:val="006E1C4B"/>
    <w:rsid w:val="006E1FBD"/>
    <w:rsid w:val="006E22CD"/>
    <w:rsid w:val="006E248A"/>
    <w:rsid w:val="006E2864"/>
    <w:rsid w:val="006E3242"/>
    <w:rsid w:val="006E33F8"/>
    <w:rsid w:val="006E44A9"/>
    <w:rsid w:val="006E5D87"/>
    <w:rsid w:val="006E6FBB"/>
    <w:rsid w:val="006E7BDE"/>
    <w:rsid w:val="006F2CC0"/>
    <w:rsid w:val="006F3298"/>
    <w:rsid w:val="006F36BC"/>
    <w:rsid w:val="006F4D54"/>
    <w:rsid w:val="006F5F0B"/>
    <w:rsid w:val="00702CD4"/>
    <w:rsid w:val="00702E8F"/>
    <w:rsid w:val="0070308A"/>
    <w:rsid w:val="00705050"/>
    <w:rsid w:val="007050CF"/>
    <w:rsid w:val="00705AA6"/>
    <w:rsid w:val="00706273"/>
    <w:rsid w:val="0070727E"/>
    <w:rsid w:val="00707284"/>
    <w:rsid w:val="00710501"/>
    <w:rsid w:val="00710543"/>
    <w:rsid w:val="00710EFC"/>
    <w:rsid w:val="00711A2F"/>
    <w:rsid w:val="007128A5"/>
    <w:rsid w:val="0071366A"/>
    <w:rsid w:val="007202F9"/>
    <w:rsid w:val="00720AF0"/>
    <w:rsid w:val="007216A2"/>
    <w:rsid w:val="00722628"/>
    <w:rsid w:val="00724B06"/>
    <w:rsid w:val="007253CF"/>
    <w:rsid w:val="007259EB"/>
    <w:rsid w:val="0072688B"/>
    <w:rsid w:val="00732234"/>
    <w:rsid w:val="00732F14"/>
    <w:rsid w:val="00733074"/>
    <w:rsid w:val="00733C15"/>
    <w:rsid w:val="00734ACC"/>
    <w:rsid w:val="00736133"/>
    <w:rsid w:val="00736691"/>
    <w:rsid w:val="00736CC9"/>
    <w:rsid w:val="007375E4"/>
    <w:rsid w:val="00737BB7"/>
    <w:rsid w:val="00740E61"/>
    <w:rsid w:val="00741D1D"/>
    <w:rsid w:val="007451C2"/>
    <w:rsid w:val="00746637"/>
    <w:rsid w:val="0075096A"/>
    <w:rsid w:val="007536B5"/>
    <w:rsid w:val="0075525F"/>
    <w:rsid w:val="00756764"/>
    <w:rsid w:val="007568DC"/>
    <w:rsid w:val="007600C4"/>
    <w:rsid w:val="00762696"/>
    <w:rsid w:val="00763090"/>
    <w:rsid w:val="00764732"/>
    <w:rsid w:val="00767EF8"/>
    <w:rsid w:val="007700F3"/>
    <w:rsid w:val="00770A2E"/>
    <w:rsid w:val="00772382"/>
    <w:rsid w:val="007729E2"/>
    <w:rsid w:val="007730C7"/>
    <w:rsid w:val="00775C02"/>
    <w:rsid w:val="00775FE6"/>
    <w:rsid w:val="0077662E"/>
    <w:rsid w:val="00776D02"/>
    <w:rsid w:val="007809AE"/>
    <w:rsid w:val="00781C43"/>
    <w:rsid w:val="007821B7"/>
    <w:rsid w:val="00784F40"/>
    <w:rsid w:val="00784FF0"/>
    <w:rsid w:val="00787B8B"/>
    <w:rsid w:val="007900C6"/>
    <w:rsid w:val="00790881"/>
    <w:rsid w:val="00791433"/>
    <w:rsid w:val="007915FD"/>
    <w:rsid w:val="00791816"/>
    <w:rsid w:val="007933E1"/>
    <w:rsid w:val="00794275"/>
    <w:rsid w:val="00794F52"/>
    <w:rsid w:val="0079712F"/>
    <w:rsid w:val="007A41E6"/>
    <w:rsid w:val="007A5B91"/>
    <w:rsid w:val="007A7DD9"/>
    <w:rsid w:val="007B123D"/>
    <w:rsid w:val="007B5FDC"/>
    <w:rsid w:val="007B62A9"/>
    <w:rsid w:val="007B6502"/>
    <w:rsid w:val="007B7457"/>
    <w:rsid w:val="007B758B"/>
    <w:rsid w:val="007C0EB7"/>
    <w:rsid w:val="007C3531"/>
    <w:rsid w:val="007C3DBE"/>
    <w:rsid w:val="007C3E88"/>
    <w:rsid w:val="007C6735"/>
    <w:rsid w:val="007C6782"/>
    <w:rsid w:val="007C7F96"/>
    <w:rsid w:val="007D005C"/>
    <w:rsid w:val="007D213C"/>
    <w:rsid w:val="007D3EBD"/>
    <w:rsid w:val="007E018C"/>
    <w:rsid w:val="007E085E"/>
    <w:rsid w:val="007E297B"/>
    <w:rsid w:val="007E437A"/>
    <w:rsid w:val="007E59F7"/>
    <w:rsid w:val="007E6AAD"/>
    <w:rsid w:val="007E7EA4"/>
    <w:rsid w:val="007F0EDA"/>
    <w:rsid w:val="007F252F"/>
    <w:rsid w:val="007F2893"/>
    <w:rsid w:val="007F2C87"/>
    <w:rsid w:val="007F381F"/>
    <w:rsid w:val="007F47BE"/>
    <w:rsid w:val="007F4EF9"/>
    <w:rsid w:val="007F4F64"/>
    <w:rsid w:val="007F7165"/>
    <w:rsid w:val="007F79F9"/>
    <w:rsid w:val="00800BFF"/>
    <w:rsid w:val="00800CB6"/>
    <w:rsid w:val="008015D0"/>
    <w:rsid w:val="008024B1"/>
    <w:rsid w:val="008029E6"/>
    <w:rsid w:val="00803659"/>
    <w:rsid w:val="00803C95"/>
    <w:rsid w:val="00804A0A"/>
    <w:rsid w:val="00805D7D"/>
    <w:rsid w:val="00806310"/>
    <w:rsid w:val="0080726A"/>
    <w:rsid w:val="00807C50"/>
    <w:rsid w:val="008104BE"/>
    <w:rsid w:val="00810ABA"/>
    <w:rsid w:val="0081126B"/>
    <w:rsid w:val="00811B21"/>
    <w:rsid w:val="008121BE"/>
    <w:rsid w:val="00812D0A"/>
    <w:rsid w:val="00814C7B"/>
    <w:rsid w:val="00816038"/>
    <w:rsid w:val="00816922"/>
    <w:rsid w:val="00816B96"/>
    <w:rsid w:val="008172EA"/>
    <w:rsid w:val="008203A7"/>
    <w:rsid w:val="008225F8"/>
    <w:rsid w:val="00824057"/>
    <w:rsid w:val="00824FBA"/>
    <w:rsid w:val="00825440"/>
    <w:rsid w:val="0082563E"/>
    <w:rsid w:val="00825691"/>
    <w:rsid w:val="00827199"/>
    <w:rsid w:val="008276E3"/>
    <w:rsid w:val="00832A05"/>
    <w:rsid w:val="00833428"/>
    <w:rsid w:val="008353E3"/>
    <w:rsid w:val="00835423"/>
    <w:rsid w:val="008364FE"/>
    <w:rsid w:val="008367F7"/>
    <w:rsid w:val="008369A0"/>
    <w:rsid w:val="00837FD4"/>
    <w:rsid w:val="00842474"/>
    <w:rsid w:val="00842DF6"/>
    <w:rsid w:val="00842E47"/>
    <w:rsid w:val="008457B4"/>
    <w:rsid w:val="008459B2"/>
    <w:rsid w:val="00845B52"/>
    <w:rsid w:val="00846C10"/>
    <w:rsid w:val="00850240"/>
    <w:rsid w:val="0085223E"/>
    <w:rsid w:val="00854B69"/>
    <w:rsid w:val="00854E5A"/>
    <w:rsid w:val="0085539F"/>
    <w:rsid w:val="0085687A"/>
    <w:rsid w:val="00860A33"/>
    <w:rsid w:val="00861B17"/>
    <w:rsid w:val="00862AF4"/>
    <w:rsid w:val="00863315"/>
    <w:rsid w:val="00864A0E"/>
    <w:rsid w:val="0086556A"/>
    <w:rsid w:val="00865574"/>
    <w:rsid w:val="00865BA8"/>
    <w:rsid w:val="00866B81"/>
    <w:rsid w:val="00866CF2"/>
    <w:rsid w:val="00867977"/>
    <w:rsid w:val="008714D8"/>
    <w:rsid w:val="00873AC7"/>
    <w:rsid w:val="008745A0"/>
    <w:rsid w:val="00876A61"/>
    <w:rsid w:val="008773C3"/>
    <w:rsid w:val="00877909"/>
    <w:rsid w:val="008833C5"/>
    <w:rsid w:val="00884088"/>
    <w:rsid w:val="00887779"/>
    <w:rsid w:val="00890F7B"/>
    <w:rsid w:val="00891340"/>
    <w:rsid w:val="00893C77"/>
    <w:rsid w:val="00893FD1"/>
    <w:rsid w:val="00894CDE"/>
    <w:rsid w:val="008954BC"/>
    <w:rsid w:val="008A22DD"/>
    <w:rsid w:val="008A2953"/>
    <w:rsid w:val="008A44BF"/>
    <w:rsid w:val="008A52DB"/>
    <w:rsid w:val="008A53E6"/>
    <w:rsid w:val="008A540D"/>
    <w:rsid w:val="008A551D"/>
    <w:rsid w:val="008A7134"/>
    <w:rsid w:val="008B09D3"/>
    <w:rsid w:val="008B529D"/>
    <w:rsid w:val="008B5F4B"/>
    <w:rsid w:val="008B78CD"/>
    <w:rsid w:val="008C03D0"/>
    <w:rsid w:val="008C1966"/>
    <w:rsid w:val="008C2496"/>
    <w:rsid w:val="008C3D06"/>
    <w:rsid w:val="008C3EF1"/>
    <w:rsid w:val="008C5796"/>
    <w:rsid w:val="008C5F2B"/>
    <w:rsid w:val="008C74EB"/>
    <w:rsid w:val="008C789B"/>
    <w:rsid w:val="008C7D19"/>
    <w:rsid w:val="008D1623"/>
    <w:rsid w:val="008D267E"/>
    <w:rsid w:val="008D26B0"/>
    <w:rsid w:val="008D2AC5"/>
    <w:rsid w:val="008D3D8E"/>
    <w:rsid w:val="008D4A6B"/>
    <w:rsid w:val="008D56D0"/>
    <w:rsid w:val="008D6635"/>
    <w:rsid w:val="008D6690"/>
    <w:rsid w:val="008E07D8"/>
    <w:rsid w:val="008E1F9E"/>
    <w:rsid w:val="008E2FE1"/>
    <w:rsid w:val="008E4B95"/>
    <w:rsid w:val="008E5388"/>
    <w:rsid w:val="008E6A04"/>
    <w:rsid w:val="008E7A30"/>
    <w:rsid w:val="008F1037"/>
    <w:rsid w:val="008F10E6"/>
    <w:rsid w:val="008F2F4A"/>
    <w:rsid w:val="008F4F89"/>
    <w:rsid w:val="008F56F4"/>
    <w:rsid w:val="008F7815"/>
    <w:rsid w:val="008F7EAC"/>
    <w:rsid w:val="00900D9A"/>
    <w:rsid w:val="00900E13"/>
    <w:rsid w:val="00901371"/>
    <w:rsid w:val="0090139A"/>
    <w:rsid w:val="009020D5"/>
    <w:rsid w:val="00902863"/>
    <w:rsid w:val="00902909"/>
    <w:rsid w:val="00902AEA"/>
    <w:rsid w:val="009047FD"/>
    <w:rsid w:val="00905A3E"/>
    <w:rsid w:val="00905E15"/>
    <w:rsid w:val="0090624E"/>
    <w:rsid w:val="00906D14"/>
    <w:rsid w:val="0090792E"/>
    <w:rsid w:val="00910BB4"/>
    <w:rsid w:val="0091114E"/>
    <w:rsid w:val="00912EB4"/>
    <w:rsid w:val="00913FC5"/>
    <w:rsid w:val="00914F38"/>
    <w:rsid w:val="00915BCC"/>
    <w:rsid w:val="0091616A"/>
    <w:rsid w:val="0091619B"/>
    <w:rsid w:val="00917D6F"/>
    <w:rsid w:val="00920CC6"/>
    <w:rsid w:val="00921E88"/>
    <w:rsid w:val="00925DAE"/>
    <w:rsid w:val="00926C2A"/>
    <w:rsid w:val="00926C98"/>
    <w:rsid w:val="009306DA"/>
    <w:rsid w:val="00930932"/>
    <w:rsid w:val="00931A7C"/>
    <w:rsid w:val="00932282"/>
    <w:rsid w:val="00934397"/>
    <w:rsid w:val="00941D82"/>
    <w:rsid w:val="00944780"/>
    <w:rsid w:val="009449F3"/>
    <w:rsid w:val="00947E86"/>
    <w:rsid w:val="00951964"/>
    <w:rsid w:val="00952087"/>
    <w:rsid w:val="00954039"/>
    <w:rsid w:val="00955D20"/>
    <w:rsid w:val="0095657C"/>
    <w:rsid w:val="009614C2"/>
    <w:rsid w:val="009616E4"/>
    <w:rsid w:val="009628DE"/>
    <w:rsid w:val="00963D0B"/>
    <w:rsid w:val="00963EA0"/>
    <w:rsid w:val="00963EFB"/>
    <w:rsid w:val="009640A6"/>
    <w:rsid w:val="0096519D"/>
    <w:rsid w:val="00966072"/>
    <w:rsid w:val="009670C2"/>
    <w:rsid w:val="0097199E"/>
    <w:rsid w:val="009749F7"/>
    <w:rsid w:val="0098133C"/>
    <w:rsid w:val="00981F28"/>
    <w:rsid w:val="009820BA"/>
    <w:rsid w:val="00983B05"/>
    <w:rsid w:val="00983D3D"/>
    <w:rsid w:val="00984023"/>
    <w:rsid w:val="0098478D"/>
    <w:rsid w:val="00985F56"/>
    <w:rsid w:val="009875D7"/>
    <w:rsid w:val="00991674"/>
    <w:rsid w:val="009916AD"/>
    <w:rsid w:val="00994646"/>
    <w:rsid w:val="009947E5"/>
    <w:rsid w:val="00994DED"/>
    <w:rsid w:val="009951D6"/>
    <w:rsid w:val="00995B4B"/>
    <w:rsid w:val="0099773F"/>
    <w:rsid w:val="009A0043"/>
    <w:rsid w:val="009A0D4C"/>
    <w:rsid w:val="009A44AB"/>
    <w:rsid w:val="009A4FCC"/>
    <w:rsid w:val="009A728F"/>
    <w:rsid w:val="009A7983"/>
    <w:rsid w:val="009B0F29"/>
    <w:rsid w:val="009B1E94"/>
    <w:rsid w:val="009B5F6C"/>
    <w:rsid w:val="009B611D"/>
    <w:rsid w:val="009B67D9"/>
    <w:rsid w:val="009B6F1C"/>
    <w:rsid w:val="009B7EC2"/>
    <w:rsid w:val="009C0474"/>
    <w:rsid w:val="009C2473"/>
    <w:rsid w:val="009C25EA"/>
    <w:rsid w:val="009C30B7"/>
    <w:rsid w:val="009C32A9"/>
    <w:rsid w:val="009C3853"/>
    <w:rsid w:val="009C390D"/>
    <w:rsid w:val="009C3F0E"/>
    <w:rsid w:val="009C79CC"/>
    <w:rsid w:val="009C7ACF"/>
    <w:rsid w:val="009D2773"/>
    <w:rsid w:val="009D2E76"/>
    <w:rsid w:val="009D34B0"/>
    <w:rsid w:val="009D44D3"/>
    <w:rsid w:val="009D4ACA"/>
    <w:rsid w:val="009D5755"/>
    <w:rsid w:val="009D6064"/>
    <w:rsid w:val="009D6D90"/>
    <w:rsid w:val="009D7EA1"/>
    <w:rsid w:val="009D7FF6"/>
    <w:rsid w:val="009E05B5"/>
    <w:rsid w:val="009E06DC"/>
    <w:rsid w:val="009E084C"/>
    <w:rsid w:val="009E0D04"/>
    <w:rsid w:val="009E167F"/>
    <w:rsid w:val="009E171F"/>
    <w:rsid w:val="009E2F33"/>
    <w:rsid w:val="009E3ADB"/>
    <w:rsid w:val="009E47D1"/>
    <w:rsid w:val="009E49EB"/>
    <w:rsid w:val="009E7153"/>
    <w:rsid w:val="009E7835"/>
    <w:rsid w:val="009F1041"/>
    <w:rsid w:val="009F1329"/>
    <w:rsid w:val="009F2EB7"/>
    <w:rsid w:val="009F2F2A"/>
    <w:rsid w:val="009F4B72"/>
    <w:rsid w:val="009F4C85"/>
    <w:rsid w:val="009F59FF"/>
    <w:rsid w:val="009F5DC4"/>
    <w:rsid w:val="009F5FB9"/>
    <w:rsid w:val="009F6A3C"/>
    <w:rsid w:val="009F7459"/>
    <w:rsid w:val="00A01240"/>
    <w:rsid w:val="00A01AE9"/>
    <w:rsid w:val="00A029DA"/>
    <w:rsid w:val="00A0313D"/>
    <w:rsid w:val="00A0314C"/>
    <w:rsid w:val="00A03830"/>
    <w:rsid w:val="00A049E5"/>
    <w:rsid w:val="00A04F0D"/>
    <w:rsid w:val="00A0785A"/>
    <w:rsid w:val="00A07E59"/>
    <w:rsid w:val="00A118FD"/>
    <w:rsid w:val="00A12EB3"/>
    <w:rsid w:val="00A152D8"/>
    <w:rsid w:val="00A236E8"/>
    <w:rsid w:val="00A252BB"/>
    <w:rsid w:val="00A25666"/>
    <w:rsid w:val="00A26CD4"/>
    <w:rsid w:val="00A313DB"/>
    <w:rsid w:val="00A314A8"/>
    <w:rsid w:val="00A317E6"/>
    <w:rsid w:val="00A3250C"/>
    <w:rsid w:val="00A359A6"/>
    <w:rsid w:val="00A360A4"/>
    <w:rsid w:val="00A37EB5"/>
    <w:rsid w:val="00A414DA"/>
    <w:rsid w:val="00A43F57"/>
    <w:rsid w:val="00A444AF"/>
    <w:rsid w:val="00A44E09"/>
    <w:rsid w:val="00A453A1"/>
    <w:rsid w:val="00A45AB6"/>
    <w:rsid w:val="00A466E4"/>
    <w:rsid w:val="00A50215"/>
    <w:rsid w:val="00A50801"/>
    <w:rsid w:val="00A512B2"/>
    <w:rsid w:val="00A5272C"/>
    <w:rsid w:val="00A5318B"/>
    <w:rsid w:val="00A53341"/>
    <w:rsid w:val="00A534D5"/>
    <w:rsid w:val="00A534F5"/>
    <w:rsid w:val="00A54851"/>
    <w:rsid w:val="00A55E38"/>
    <w:rsid w:val="00A55FB3"/>
    <w:rsid w:val="00A60008"/>
    <w:rsid w:val="00A6406C"/>
    <w:rsid w:val="00A656A4"/>
    <w:rsid w:val="00A65735"/>
    <w:rsid w:val="00A65E0F"/>
    <w:rsid w:val="00A70808"/>
    <w:rsid w:val="00A7176B"/>
    <w:rsid w:val="00A718FD"/>
    <w:rsid w:val="00A72369"/>
    <w:rsid w:val="00A7483D"/>
    <w:rsid w:val="00A74E0A"/>
    <w:rsid w:val="00A771F4"/>
    <w:rsid w:val="00A77E60"/>
    <w:rsid w:val="00A8256F"/>
    <w:rsid w:val="00A82E40"/>
    <w:rsid w:val="00A83D95"/>
    <w:rsid w:val="00A85462"/>
    <w:rsid w:val="00A85743"/>
    <w:rsid w:val="00A85B5A"/>
    <w:rsid w:val="00A85FC0"/>
    <w:rsid w:val="00A90044"/>
    <w:rsid w:val="00A90C1E"/>
    <w:rsid w:val="00A92393"/>
    <w:rsid w:val="00A92CDD"/>
    <w:rsid w:val="00A966DE"/>
    <w:rsid w:val="00AA0F1A"/>
    <w:rsid w:val="00AA157F"/>
    <w:rsid w:val="00AA5FB4"/>
    <w:rsid w:val="00AA67A0"/>
    <w:rsid w:val="00AA6819"/>
    <w:rsid w:val="00AB06F4"/>
    <w:rsid w:val="00AB0765"/>
    <w:rsid w:val="00AB1003"/>
    <w:rsid w:val="00AB2A26"/>
    <w:rsid w:val="00AB382E"/>
    <w:rsid w:val="00AB4141"/>
    <w:rsid w:val="00AB50AF"/>
    <w:rsid w:val="00AB583F"/>
    <w:rsid w:val="00AB5B6E"/>
    <w:rsid w:val="00AB69D7"/>
    <w:rsid w:val="00AB7F86"/>
    <w:rsid w:val="00AC0229"/>
    <w:rsid w:val="00AC137E"/>
    <w:rsid w:val="00AC28C4"/>
    <w:rsid w:val="00AC53C2"/>
    <w:rsid w:val="00AC7860"/>
    <w:rsid w:val="00AC7A0A"/>
    <w:rsid w:val="00AD0878"/>
    <w:rsid w:val="00AD0899"/>
    <w:rsid w:val="00AD0F27"/>
    <w:rsid w:val="00AD3825"/>
    <w:rsid w:val="00AD3CCA"/>
    <w:rsid w:val="00AD3D5C"/>
    <w:rsid w:val="00AD4B35"/>
    <w:rsid w:val="00AD63CE"/>
    <w:rsid w:val="00AE091C"/>
    <w:rsid w:val="00AE0F7E"/>
    <w:rsid w:val="00AE15B7"/>
    <w:rsid w:val="00AE26E3"/>
    <w:rsid w:val="00AE279D"/>
    <w:rsid w:val="00AE2878"/>
    <w:rsid w:val="00AE2F8B"/>
    <w:rsid w:val="00AE4041"/>
    <w:rsid w:val="00AE42F4"/>
    <w:rsid w:val="00AE508C"/>
    <w:rsid w:val="00AE5492"/>
    <w:rsid w:val="00AE645E"/>
    <w:rsid w:val="00AF17E8"/>
    <w:rsid w:val="00AF2D8C"/>
    <w:rsid w:val="00AF4384"/>
    <w:rsid w:val="00AF4AB6"/>
    <w:rsid w:val="00AF53A7"/>
    <w:rsid w:val="00AF61ED"/>
    <w:rsid w:val="00AF74B7"/>
    <w:rsid w:val="00B05319"/>
    <w:rsid w:val="00B056CC"/>
    <w:rsid w:val="00B06DDC"/>
    <w:rsid w:val="00B12653"/>
    <w:rsid w:val="00B12EC4"/>
    <w:rsid w:val="00B156C1"/>
    <w:rsid w:val="00B15AA4"/>
    <w:rsid w:val="00B169C6"/>
    <w:rsid w:val="00B174F4"/>
    <w:rsid w:val="00B2016B"/>
    <w:rsid w:val="00B22340"/>
    <w:rsid w:val="00B2693F"/>
    <w:rsid w:val="00B27291"/>
    <w:rsid w:val="00B277FF"/>
    <w:rsid w:val="00B3035C"/>
    <w:rsid w:val="00B3211A"/>
    <w:rsid w:val="00B358D2"/>
    <w:rsid w:val="00B367CC"/>
    <w:rsid w:val="00B37EBE"/>
    <w:rsid w:val="00B4010B"/>
    <w:rsid w:val="00B43BD4"/>
    <w:rsid w:val="00B450DE"/>
    <w:rsid w:val="00B477F7"/>
    <w:rsid w:val="00B47EA1"/>
    <w:rsid w:val="00B50630"/>
    <w:rsid w:val="00B5132A"/>
    <w:rsid w:val="00B52D19"/>
    <w:rsid w:val="00B5537E"/>
    <w:rsid w:val="00B55E2C"/>
    <w:rsid w:val="00B561FF"/>
    <w:rsid w:val="00B56C15"/>
    <w:rsid w:val="00B57079"/>
    <w:rsid w:val="00B573D3"/>
    <w:rsid w:val="00B57749"/>
    <w:rsid w:val="00B606B9"/>
    <w:rsid w:val="00B60CC8"/>
    <w:rsid w:val="00B60CE3"/>
    <w:rsid w:val="00B61422"/>
    <w:rsid w:val="00B6211C"/>
    <w:rsid w:val="00B62BD0"/>
    <w:rsid w:val="00B65650"/>
    <w:rsid w:val="00B65CBA"/>
    <w:rsid w:val="00B66A3C"/>
    <w:rsid w:val="00B670E7"/>
    <w:rsid w:val="00B674E7"/>
    <w:rsid w:val="00B67B3C"/>
    <w:rsid w:val="00B67BC4"/>
    <w:rsid w:val="00B72C17"/>
    <w:rsid w:val="00B737BF"/>
    <w:rsid w:val="00B762D6"/>
    <w:rsid w:val="00B763CF"/>
    <w:rsid w:val="00B76785"/>
    <w:rsid w:val="00B80AC7"/>
    <w:rsid w:val="00B81641"/>
    <w:rsid w:val="00B81C5F"/>
    <w:rsid w:val="00B825A0"/>
    <w:rsid w:val="00B82A2B"/>
    <w:rsid w:val="00B8490E"/>
    <w:rsid w:val="00B84BE2"/>
    <w:rsid w:val="00B84EBA"/>
    <w:rsid w:val="00B85FCD"/>
    <w:rsid w:val="00B86329"/>
    <w:rsid w:val="00B879DF"/>
    <w:rsid w:val="00B90174"/>
    <w:rsid w:val="00B90A13"/>
    <w:rsid w:val="00B92274"/>
    <w:rsid w:val="00B94CE4"/>
    <w:rsid w:val="00BA0F3F"/>
    <w:rsid w:val="00BA1820"/>
    <w:rsid w:val="00BA186D"/>
    <w:rsid w:val="00BA2FE2"/>
    <w:rsid w:val="00BA3376"/>
    <w:rsid w:val="00BA4069"/>
    <w:rsid w:val="00BA63E3"/>
    <w:rsid w:val="00BB09DF"/>
    <w:rsid w:val="00BB22FA"/>
    <w:rsid w:val="00BC00C7"/>
    <w:rsid w:val="00BC063A"/>
    <w:rsid w:val="00BC169F"/>
    <w:rsid w:val="00BC41F5"/>
    <w:rsid w:val="00BC53D0"/>
    <w:rsid w:val="00BC7ADA"/>
    <w:rsid w:val="00BC7BB2"/>
    <w:rsid w:val="00BD0FB9"/>
    <w:rsid w:val="00BD38E8"/>
    <w:rsid w:val="00BD4C97"/>
    <w:rsid w:val="00BD4E93"/>
    <w:rsid w:val="00BD5C45"/>
    <w:rsid w:val="00BE0D9A"/>
    <w:rsid w:val="00BE1BA7"/>
    <w:rsid w:val="00BE24D6"/>
    <w:rsid w:val="00BE2524"/>
    <w:rsid w:val="00BE646B"/>
    <w:rsid w:val="00BE64D3"/>
    <w:rsid w:val="00BE702A"/>
    <w:rsid w:val="00BE7242"/>
    <w:rsid w:val="00BE7A0A"/>
    <w:rsid w:val="00BF3886"/>
    <w:rsid w:val="00BF38C6"/>
    <w:rsid w:val="00BF5747"/>
    <w:rsid w:val="00BF5AD2"/>
    <w:rsid w:val="00C0209C"/>
    <w:rsid w:val="00C02B90"/>
    <w:rsid w:val="00C031FB"/>
    <w:rsid w:val="00C06F5B"/>
    <w:rsid w:val="00C10137"/>
    <w:rsid w:val="00C11D6E"/>
    <w:rsid w:val="00C14BFB"/>
    <w:rsid w:val="00C159D7"/>
    <w:rsid w:val="00C15F80"/>
    <w:rsid w:val="00C16887"/>
    <w:rsid w:val="00C20F4D"/>
    <w:rsid w:val="00C25377"/>
    <w:rsid w:val="00C25A70"/>
    <w:rsid w:val="00C2613E"/>
    <w:rsid w:val="00C26860"/>
    <w:rsid w:val="00C27B95"/>
    <w:rsid w:val="00C307C1"/>
    <w:rsid w:val="00C312D9"/>
    <w:rsid w:val="00C32C0E"/>
    <w:rsid w:val="00C34815"/>
    <w:rsid w:val="00C34F9B"/>
    <w:rsid w:val="00C35343"/>
    <w:rsid w:val="00C3649C"/>
    <w:rsid w:val="00C42391"/>
    <w:rsid w:val="00C44DFA"/>
    <w:rsid w:val="00C45938"/>
    <w:rsid w:val="00C477F1"/>
    <w:rsid w:val="00C50172"/>
    <w:rsid w:val="00C50806"/>
    <w:rsid w:val="00C540C0"/>
    <w:rsid w:val="00C5667B"/>
    <w:rsid w:val="00C56841"/>
    <w:rsid w:val="00C577A5"/>
    <w:rsid w:val="00C61096"/>
    <w:rsid w:val="00C61627"/>
    <w:rsid w:val="00C61887"/>
    <w:rsid w:val="00C61F71"/>
    <w:rsid w:val="00C62A66"/>
    <w:rsid w:val="00C642A4"/>
    <w:rsid w:val="00C64768"/>
    <w:rsid w:val="00C65278"/>
    <w:rsid w:val="00C67021"/>
    <w:rsid w:val="00C70ED7"/>
    <w:rsid w:val="00C71D61"/>
    <w:rsid w:val="00C73086"/>
    <w:rsid w:val="00C7324F"/>
    <w:rsid w:val="00C77702"/>
    <w:rsid w:val="00C80160"/>
    <w:rsid w:val="00C80840"/>
    <w:rsid w:val="00C82636"/>
    <w:rsid w:val="00C827D2"/>
    <w:rsid w:val="00C831EF"/>
    <w:rsid w:val="00C8381F"/>
    <w:rsid w:val="00C86209"/>
    <w:rsid w:val="00C86B5F"/>
    <w:rsid w:val="00C90B21"/>
    <w:rsid w:val="00C90BB0"/>
    <w:rsid w:val="00C91472"/>
    <w:rsid w:val="00C93DE9"/>
    <w:rsid w:val="00C94CAC"/>
    <w:rsid w:val="00CA2F36"/>
    <w:rsid w:val="00CA4CA8"/>
    <w:rsid w:val="00CA591E"/>
    <w:rsid w:val="00CA7ECD"/>
    <w:rsid w:val="00CB05D2"/>
    <w:rsid w:val="00CB1C48"/>
    <w:rsid w:val="00CB1FC3"/>
    <w:rsid w:val="00CB4E47"/>
    <w:rsid w:val="00CB623F"/>
    <w:rsid w:val="00CB6FCD"/>
    <w:rsid w:val="00CC0212"/>
    <w:rsid w:val="00CC146B"/>
    <w:rsid w:val="00CC3C20"/>
    <w:rsid w:val="00CC3D1E"/>
    <w:rsid w:val="00CC7151"/>
    <w:rsid w:val="00CD0C51"/>
    <w:rsid w:val="00CD1205"/>
    <w:rsid w:val="00CD15D8"/>
    <w:rsid w:val="00CD1F9D"/>
    <w:rsid w:val="00CD49BA"/>
    <w:rsid w:val="00CE08A9"/>
    <w:rsid w:val="00CE2B93"/>
    <w:rsid w:val="00CE412E"/>
    <w:rsid w:val="00CE448F"/>
    <w:rsid w:val="00CE4EDA"/>
    <w:rsid w:val="00CE6064"/>
    <w:rsid w:val="00CE630B"/>
    <w:rsid w:val="00CE7076"/>
    <w:rsid w:val="00CE796D"/>
    <w:rsid w:val="00CF0005"/>
    <w:rsid w:val="00CF1294"/>
    <w:rsid w:val="00CF1DCD"/>
    <w:rsid w:val="00CF2249"/>
    <w:rsid w:val="00CF2D83"/>
    <w:rsid w:val="00CF2FB4"/>
    <w:rsid w:val="00CF4298"/>
    <w:rsid w:val="00CF79FE"/>
    <w:rsid w:val="00D00246"/>
    <w:rsid w:val="00D02549"/>
    <w:rsid w:val="00D02C03"/>
    <w:rsid w:val="00D052EB"/>
    <w:rsid w:val="00D0583A"/>
    <w:rsid w:val="00D1057C"/>
    <w:rsid w:val="00D10B1E"/>
    <w:rsid w:val="00D10C88"/>
    <w:rsid w:val="00D11B0F"/>
    <w:rsid w:val="00D11C85"/>
    <w:rsid w:val="00D127F2"/>
    <w:rsid w:val="00D13D0C"/>
    <w:rsid w:val="00D14FCE"/>
    <w:rsid w:val="00D153D5"/>
    <w:rsid w:val="00D153D6"/>
    <w:rsid w:val="00D15AED"/>
    <w:rsid w:val="00D16E3F"/>
    <w:rsid w:val="00D17B27"/>
    <w:rsid w:val="00D20BB9"/>
    <w:rsid w:val="00D223A9"/>
    <w:rsid w:val="00D23114"/>
    <w:rsid w:val="00D23984"/>
    <w:rsid w:val="00D2491A"/>
    <w:rsid w:val="00D25E1A"/>
    <w:rsid w:val="00D262AF"/>
    <w:rsid w:val="00D26917"/>
    <w:rsid w:val="00D30511"/>
    <w:rsid w:val="00D30672"/>
    <w:rsid w:val="00D309D4"/>
    <w:rsid w:val="00D30BAB"/>
    <w:rsid w:val="00D316CD"/>
    <w:rsid w:val="00D31E59"/>
    <w:rsid w:val="00D32E19"/>
    <w:rsid w:val="00D40B95"/>
    <w:rsid w:val="00D4660A"/>
    <w:rsid w:val="00D470EE"/>
    <w:rsid w:val="00D4762B"/>
    <w:rsid w:val="00D5147D"/>
    <w:rsid w:val="00D5161B"/>
    <w:rsid w:val="00D51C90"/>
    <w:rsid w:val="00D52C86"/>
    <w:rsid w:val="00D52FB1"/>
    <w:rsid w:val="00D60A0D"/>
    <w:rsid w:val="00D62B99"/>
    <w:rsid w:val="00D64538"/>
    <w:rsid w:val="00D646B3"/>
    <w:rsid w:val="00D64719"/>
    <w:rsid w:val="00D67268"/>
    <w:rsid w:val="00D679C7"/>
    <w:rsid w:val="00D714F0"/>
    <w:rsid w:val="00D72111"/>
    <w:rsid w:val="00D721E6"/>
    <w:rsid w:val="00D726F2"/>
    <w:rsid w:val="00D72C4B"/>
    <w:rsid w:val="00D72DC7"/>
    <w:rsid w:val="00D73F0C"/>
    <w:rsid w:val="00D75B6E"/>
    <w:rsid w:val="00D75B79"/>
    <w:rsid w:val="00D760CF"/>
    <w:rsid w:val="00D771B3"/>
    <w:rsid w:val="00D77B11"/>
    <w:rsid w:val="00D8202A"/>
    <w:rsid w:val="00D82A2B"/>
    <w:rsid w:val="00D839E8"/>
    <w:rsid w:val="00D879A2"/>
    <w:rsid w:val="00D90E0D"/>
    <w:rsid w:val="00D913E5"/>
    <w:rsid w:val="00D91E1C"/>
    <w:rsid w:val="00D94DF2"/>
    <w:rsid w:val="00D95324"/>
    <w:rsid w:val="00D9550F"/>
    <w:rsid w:val="00D95600"/>
    <w:rsid w:val="00D95DC4"/>
    <w:rsid w:val="00D962E5"/>
    <w:rsid w:val="00D96C5A"/>
    <w:rsid w:val="00DA168F"/>
    <w:rsid w:val="00DA2AF5"/>
    <w:rsid w:val="00DA3540"/>
    <w:rsid w:val="00DA3627"/>
    <w:rsid w:val="00DA3961"/>
    <w:rsid w:val="00DA57CF"/>
    <w:rsid w:val="00DA609A"/>
    <w:rsid w:val="00DA6333"/>
    <w:rsid w:val="00DB1753"/>
    <w:rsid w:val="00DB1B92"/>
    <w:rsid w:val="00DB1FE8"/>
    <w:rsid w:val="00DB2AA1"/>
    <w:rsid w:val="00DB2B49"/>
    <w:rsid w:val="00DB38B0"/>
    <w:rsid w:val="00DB4243"/>
    <w:rsid w:val="00DB4D3A"/>
    <w:rsid w:val="00DB5789"/>
    <w:rsid w:val="00DB67A7"/>
    <w:rsid w:val="00DB6D7B"/>
    <w:rsid w:val="00DB7038"/>
    <w:rsid w:val="00DB79D0"/>
    <w:rsid w:val="00DC040C"/>
    <w:rsid w:val="00DC1AB1"/>
    <w:rsid w:val="00DC2CD8"/>
    <w:rsid w:val="00DC39B8"/>
    <w:rsid w:val="00DC4DD9"/>
    <w:rsid w:val="00DC6372"/>
    <w:rsid w:val="00DC6D28"/>
    <w:rsid w:val="00DC75EF"/>
    <w:rsid w:val="00DC771E"/>
    <w:rsid w:val="00DD0F2B"/>
    <w:rsid w:val="00DD1FFB"/>
    <w:rsid w:val="00DD297D"/>
    <w:rsid w:val="00DD37DE"/>
    <w:rsid w:val="00DD6F5A"/>
    <w:rsid w:val="00DE31FB"/>
    <w:rsid w:val="00DE5DD9"/>
    <w:rsid w:val="00DE789C"/>
    <w:rsid w:val="00DF08AF"/>
    <w:rsid w:val="00DF0A44"/>
    <w:rsid w:val="00DF14A2"/>
    <w:rsid w:val="00DF3514"/>
    <w:rsid w:val="00DF37E8"/>
    <w:rsid w:val="00DF435C"/>
    <w:rsid w:val="00DF5FBF"/>
    <w:rsid w:val="00DF7907"/>
    <w:rsid w:val="00DF7AB2"/>
    <w:rsid w:val="00E00053"/>
    <w:rsid w:val="00E00297"/>
    <w:rsid w:val="00E00751"/>
    <w:rsid w:val="00E0499C"/>
    <w:rsid w:val="00E06024"/>
    <w:rsid w:val="00E0606F"/>
    <w:rsid w:val="00E06B6E"/>
    <w:rsid w:val="00E07998"/>
    <w:rsid w:val="00E11DAF"/>
    <w:rsid w:val="00E12127"/>
    <w:rsid w:val="00E1417A"/>
    <w:rsid w:val="00E147E1"/>
    <w:rsid w:val="00E154AB"/>
    <w:rsid w:val="00E156E6"/>
    <w:rsid w:val="00E16541"/>
    <w:rsid w:val="00E179FF"/>
    <w:rsid w:val="00E17A93"/>
    <w:rsid w:val="00E22985"/>
    <w:rsid w:val="00E22BFB"/>
    <w:rsid w:val="00E23346"/>
    <w:rsid w:val="00E24EBA"/>
    <w:rsid w:val="00E27274"/>
    <w:rsid w:val="00E27B78"/>
    <w:rsid w:val="00E3107B"/>
    <w:rsid w:val="00E348E5"/>
    <w:rsid w:val="00E3575B"/>
    <w:rsid w:val="00E35F4C"/>
    <w:rsid w:val="00E35FB6"/>
    <w:rsid w:val="00E360DF"/>
    <w:rsid w:val="00E372FF"/>
    <w:rsid w:val="00E416DD"/>
    <w:rsid w:val="00E41788"/>
    <w:rsid w:val="00E41CBE"/>
    <w:rsid w:val="00E44B8B"/>
    <w:rsid w:val="00E45147"/>
    <w:rsid w:val="00E45D29"/>
    <w:rsid w:val="00E47AF2"/>
    <w:rsid w:val="00E47BCA"/>
    <w:rsid w:val="00E50664"/>
    <w:rsid w:val="00E50A69"/>
    <w:rsid w:val="00E51389"/>
    <w:rsid w:val="00E523E8"/>
    <w:rsid w:val="00E5258D"/>
    <w:rsid w:val="00E526D4"/>
    <w:rsid w:val="00E5644A"/>
    <w:rsid w:val="00E57F95"/>
    <w:rsid w:val="00E60A6C"/>
    <w:rsid w:val="00E620D3"/>
    <w:rsid w:val="00E64A8C"/>
    <w:rsid w:val="00E70415"/>
    <w:rsid w:val="00E704ED"/>
    <w:rsid w:val="00E71B48"/>
    <w:rsid w:val="00E71FC5"/>
    <w:rsid w:val="00E73A30"/>
    <w:rsid w:val="00E76F7A"/>
    <w:rsid w:val="00E774FE"/>
    <w:rsid w:val="00E77A0D"/>
    <w:rsid w:val="00E77EE6"/>
    <w:rsid w:val="00E81131"/>
    <w:rsid w:val="00E82A83"/>
    <w:rsid w:val="00E82F8B"/>
    <w:rsid w:val="00E856BE"/>
    <w:rsid w:val="00E86C86"/>
    <w:rsid w:val="00E86D5D"/>
    <w:rsid w:val="00E93B8B"/>
    <w:rsid w:val="00E94599"/>
    <w:rsid w:val="00E9465E"/>
    <w:rsid w:val="00E964B0"/>
    <w:rsid w:val="00E96604"/>
    <w:rsid w:val="00EA0A0E"/>
    <w:rsid w:val="00EA0C66"/>
    <w:rsid w:val="00EA1011"/>
    <w:rsid w:val="00EA167B"/>
    <w:rsid w:val="00EA1FC1"/>
    <w:rsid w:val="00EA2D87"/>
    <w:rsid w:val="00EA3AA1"/>
    <w:rsid w:val="00EA4C7F"/>
    <w:rsid w:val="00EA4D40"/>
    <w:rsid w:val="00EA6117"/>
    <w:rsid w:val="00EA66C0"/>
    <w:rsid w:val="00EB056B"/>
    <w:rsid w:val="00EB32B1"/>
    <w:rsid w:val="00EB42C6"/>
    <w:rsid w:val="00EB4930"/>
    <w:rsid w:val="00EB4AB4"/>
    <w:rsid w:val="00EB6797"/>
    <w:rsid w:val="00EB7126"/>
    <w:rsid w:val="00EB714A"/>
    <w:rsid w:val="00EC0308"/>
    <w:rsid w:val="00EC1A53"/>
    <w:rsid w:val="00EC1EA0"/>
    <w:rsid w:val="00EC3E73"/>
    <w:rsid w:val="00EC3FD9"/>
    <w:rsid w:val="00EC5139"/>
    <w:rsid w:val="00EC76AE"/>
    <w:rsid w:val="00ED3D45"/>
    <w:rsid w:val="00ED3FFD"/>
    <w:rsid w:val="00ED473F"/>
    <w:rsid w:val="00ED5695"/>
    <w:rsid w:val="00ED5792"/>
    <w:rsid w:val="00ED6FA0"/>
    <w:rsid w:val="00EE0F65"/>
    <w:rsid w:val="00EE1CD5"/>
    <w:rsid w:val="00EE4A4C"/>
    <w:rsid w:val="00EE5069"/>
    <w:rsid w:val="00EE65C4"/>
    <w:rsid w:val="00EF1446"/>
    <w:rsid w:val="00EF1B22"/>
    <w:rsid w:val="00EF288E"/>
    <w:rsid w:val="00EF3A85"/>
    <w:rsid w:val="00EF47E4"/>
    <w:rsid w:val="00EF7425"/>
    <w:rsid w:val="00EF78CD"/>
    <w:rsid w:val="00F00B9F"/>
    <w:rsid w:val="00F012AA"/>
    <w:rsid w:val="00F018DB"/>
    <w:rsid w:val="00F02F0D"/>
    <w:rsid w:val="00F031AA"/>
    <w:rsid w:val="00F05191"/>
    <w:rsid w:val="00F05D9A"/>
    <w:rsid w:val="00F12B80"/>
    <w:rsid w:val="00F132D6"/>
    <w:rsid w:val="00F13458"/>
    <w:rsid w:val="00F1534B"/>
    <w:rsid w:val="00F15914"/>
    <w:rsid w:val="00F175D1"/>
    <w:rsid w:val="00F2008E"/>
    <w:rsid w:val="00F2080C"/>
    <w:rsid w:val="00F21F70"/>
    <w:rsid w:val="00F24EBC"/>
    <w:rsid w:val="00F27C1C"/>
    <w:rsid w:val="00F31761"/>
    <w:rsid w:val="00F31E43"/>
    <w:rsid w:val="00F33009"/>
    <w:rsid w:val="00F33246"/>
    <w:rsid w:val="00F333F6"/>
    <w:rsid w:val="00F3450D"/>
    <w:rsid w:val="00F34958"/>
    <w:rsid w:val="00F34FB8"/>
    <w:rsid w:val="00F36927"/>
    <w:rsid w:val="00F404A0"/>
    <w:rsid w:val="00F4097C"/>
    <w:rsid w:val="00F4148A"/>
    <w:rsid w:val="00F4188F"/>
    <w:rsid w:val="00F43983"/>
    <w:rsid w:val="00F440C8"/>
    <w:rsid w:val="00F44891"/>
    <w:rsid w:val="00F4507A"/>
    <w:rsid w:val="00F4654A"/>
    <w:rsid w:val="00F46EE2"/>
    <w:rsid w:val="00F51012"/>
    <w:rsid w:val="00F5170A"/>
    <w:rsid w:val="00F51A43"/>
    <w:rsid w:val="00F52071"/>
    <w:rsid w:val="00F52391"/>
    <w:rsid w:val="00F5340E"/>
    <w:rsid w:val="00F54C84"/>
    <w:rsid w:val="00F55032"/>
    <w:rsid w:val="00F56D4A"/>
    <w:rsid w:val="00F60520"/>
    <w:rsid w:val="00F613EE"/>
    <w:rsid w:val="00F62D16"/>
    <w:rsid w:val="00F65143"/>
    <w:rsid w:val="00F658C6"/>
    <w:rsid w:val="00F66B52"/>
    <w:rsid w:val="00F672A5"/>
    <w:rsid w:val="00F672FB"/>
    <w:rsid w:val="00F67C7D"/>
    <w:rsid w:val="00F67E15"/>
    <w:rsid w:val="00F708BE"/>
    <w:rsid w:val="00F70F61"/>
    <w:rsid w:val="00F72BC1"/>
    <w:rsid w:val="00F749F2"/>
    <w:rsid w:val="00F770F1"/>
    <w:rsid w:val="00F77BBC"/>
    <w:rsid w:val="00F80354"/>
    <w:rsid w:val="00F82F81"/>
    <w:rsid w:val="00F877E9"/>
    <w:rsid w:val="00F91E2F"/>
    <w:rsid w:val="00F92986"/>
    <w:rsid w:val="00F93921"/>
    <w:rsid w:val="00FA0BD7"/>
    <w:rsid w:val="00FA1A9E"/>
    <w:rsid w:val="00FA3AC8"/>
    <w:rsid w:val="00FA47B1"/>
    <w:rsid w:val="00FA6169"/>
    <w:rsid w:val="00FA68ED"/>
    <w:rsid w:val="00FA7EBE"/>
    <w:rsid w:val="00FB0B7C"/>
    <w:rsid w:val="00FB1071"/>
    <w:rsid w:val="00FB14D3"/>
    <w:rsid w:val="00FB1835"/>
    <w:rsid w:val="00FB1CE4"/>
    <w:rsid w:val="00FB2503"/>
    <w:rsid w:val="00FB40EB"/>
    <w:rsid w:val="00FB4AE7"/>
    <w:rsid w:val="00FB514E"/>
    <w:rsid w:val="00FB5B04"/>
    <w:rsid w:val="00FB5F1B"/>
    <w:rsid w:val="00FB76BE"/>
    <w:rsid w:val="00FC2719"/>
    <w:rsid w:val="00FC27B2"/>
    <w:rsid w:val="00FC2B47"/>
    <w:rsid w:val="00FC3466"/>
    <w:rsid w:val="00FC478F"/>
    <w:rsid w:val="00FC4AAB"/>
    <w:rsid w:val="00FC641A"/>
    <w:rsid w:val="00FC6F6B"/>
    <w:rsid w:val="00FC7EC3"/>
    <w:rsid w:val="00FD0744"/>
    <w:rsid w:val="00FD1571"/>
    <w:rsid w:val="00FD2F5B"/>
    <w:rsid w:val="00FD495A"/>
    <w:rsid w:val="00FD7497"/>
    <w:rsid w:val="00FD7557"/>
    <w:rsid w:val="00FE2D1A"/>
    <w:rsid w:val="00FE2DEE"/>
    <w:rsid w:val="00FE4B8C"/>
    <w:rsid w:val="00FE5B27"/>
    <w:rsid w:val="00FE5C7B"/>
    <w:rsid w:val="00FE7C91"/>
    <w:rsid w:val="00FF2668"/>
    <w:rsid w:val="00FF3134"/>
    <w:rsid w:val="00FF3435"/>
    <w:rsid w:val="00FF36BD"/>
    <w:rsid w:val="00FF3B88"/>
    <w:rsid w:val="00FF544C"/>
    <w:rsid w:val="00FF5D6B"/>
    <w:rsid w:val="00FF5F69"/>
    <w:rsid w:val="00FF652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8FAAE"/>
  <w15:docId w15:val="{94E4BA9F-D279-490D-9A99-ECA07F77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uiPriority w:val="99"/>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uiPriority w:val="99"/>
    <w:rsid w:val="006E6FBB"/>
  </w:style>
  <w:style w:type="paragraph" w:styleId="a5">
    <w:name w:val="List Paragraph"/>
    <w:aliases w:val="Подглава"/>
    <w:basedOn w:val="a"/>
    <w:link w:val="a6"/>
    <w:uiPriority w:val="34"/>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34"/>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locked/>
    <w:rsid w:val="001B698B"/>
    <w:rPr>
      <w:rFonts w:eastAsia="Times New Roman" w:cs="Times New Roman"/>
      <w:spacing w:val="7"/>
      <w:shd w:val="clear" w:color="auto" w:fill="FFFFFF"/>
    </w:rPr>
  </w:style>
  <w:style w:type="paragraph" w:customStyle="1" w:styleId="1">
    <w:name w:val="Основний текст1"/>
    <w:basedOn w:val="a"/>
    <w:link w:val="aa"/>
    <w:rsid w:val="001B698B"/>
    <w:pPr>
      <w:widowControl w:val="0"/>
      <w:shd w:val="clear" w:color="auto" w:fill="FFFFFF"/>
      <w:spacing w:before="480" w:after="0" w:line="302" w:lineRule="exact"/>
    </w:pPr>
    <w:rPr>
      <w:rFonts w:eastAsia="Times New Roman" w:cs="Times New Roman"/>
      <w:spacing w:val="7"/>
    </w:rPr>
  </w:style>
  <w:style w:type="paragraph" w:styleId="ab">
    <w:name w:val="No Spacing"/>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link w:val="ad"/>
    <w:uiPriority w:val="99"/>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6">
    <w:name w:val="Font Style16"/>
    <w:basedOn w:val="a0"/>
    <w:rsid w:val="008D2AC5"/>
    <w:rPr>
      <w:rFonts w:ascii="Times New Roman" w:hAnsi="Times New Roman" w:cs="Times New Roman"/>
      <w:sz w:val="28"/>
      <w:szCs w:val="28"/>
    </w:rPr>
  </w:style>
  <w:style w:type="paragraph" w:customStyle="1" w:styleId="rvps4">
    <w:name w:val="rvps4"/>
    <w:basedOn w:val="a"/>
    <w:rsid w:val="00C15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C159D7"/>
  </w:style>
  <w:style w:type="character" w:customStyle="1" w:styleId="rvts21">
    <w:name w:val="rvts21"/>
    <w:basedOn w:val="a0"/>
    <w:rsid w:val="00C159D7"/>
  </w:style>
  <w:style w:type="paragraph" w:customStyle="1" w:styleId="rvps7">
    <w:name w:val="rvps7"/>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2">
    <w:name w:val="rvts22"/>
    <w:basedOn w:val="a0"/>
    <w:rsid w:val="00AE0F7E"/>
  </w:style>
  <w:style w:type="paragraph" w:customStyle="1" w:styleId="rvps8">
    <w:name w:val="rvps8"/>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Звичайний (веб) Знак"/>
    <w:basedOn w:val="a0"/>
    <w:link w:val="ac"/>
    <w:rsid w:val="004823BA"/>
    <w:rPr>
      <w:rFonts w:ascii="Times New Roman" w:eastAsia="Times New Roman" w:hAnsi="Times New Roman" w:cs="Times New Roman"/>
      <w:sz w:val="24"/>
      <w:szCs w:val="24"/>
    </w:rPr>
  </w:style>
  <w:style w:type="character" w:customStyle="1" w:styleId="rvts48">
    <w:name w:val="rvts48"/>
    <w:basedOn w:val="a0"/>
    <w:rsid w:val="00AB382E"/>
  </w:style>
  <w:style w:type="character" w:customStyle="1" w:styleId="rvts49">
    <w:name w:val="rvts49"/>
    <w:basedOn w:val="a0"/>
    <w:rsid w:val="00064CE8"/>
  </w:style>
  <w:style w:type="paragraph" w:customStyle="1" w:styleId="ps4">
    <w:name w:val="ps4"/>
    <w:basedOn w:val="a"/>
    <w:rsid w:val="00004C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Абзац списка1"/>
    <w:basedOn w:val="a"/>
    <w:rsid w:val="00360431"/>
    <w:pPr>
      <w:widowControl w:val="0"/>
      <w:suppressAutoHyphens/>
      <w:spacing w:after="0" w:line="360" w:lineRule="auto"/>
      <w:ind w:left="720"/>
    </w:pPr>
    <w:rPr>
      <w:rFonts w:ascii="Times New Roman" w:eastAsia="SimSun" w:hAnsi="Times New Roman" w:cs="Times New Roman"/>
      <w:kern w:val="1"/>
      <w:sz w:val="20"/>
      <w:szCs w:val="20"/>
      <w:lang w:eastAsia="hi-IN" w:bidi="hi-IN"/>
    </w:rPr>
  </w:style>
  <w:style w:type="paragraph" w:styleId="HTML">
    <w:name w:val="HTML Preformatted"/>
    <w:basedOn w:val="a"/>
    <w:link w:val="HTML0"/>
    <w:semiHidden/>
    <w:unhideWhenUsed/>
    <w:rsid w:val="00234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semiHidden/>
    <w:rsid w:val="00234BE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63702">
      <w:bodyDiv w:val="1"/>
      <w:marLeft w:val="0"/>
      <w:marRight w:val="0"/>
      <w:marTop w:val="0"/>
      <w:marBottom w:val="0"/>
      <w:divBdr>
        <w:top w:val="none" w:sz="0" w:space="0" w:color="auto"/>
        <w:left w:val="none" w:sz="0" w:space="0" w:color="auto"/>
        <w:bottom w:val="none" w:sz="0" w:space="0" w:color="auto"/>
        <w:right w:val="none" w:sz="0" w:space="0" w:color="auto"/>
      </w:divBdr>
    </w:div>
    <w:div w:id="136656028">
      <w:bodyDiv w:val="1"/>
      <w:marLeft w:val="0"/>
      <w:marRight w:val="0"/>
      <w:marTop w:val="0"/>
      <w:marBottom w:val="0"/>
      <w:divBdr>
        <w:top w:val="none" w:sz="0" w:space="0" w:color="auto"/>
        <w:left w:val="none" w:sz="0" w:space="0" w:color="auto"/>
        <w:bottom w:val="none" w:sz="0" w:space="0" w:color="auto"/>
        <w:right w:val="none" w:sz="0" w:space="0" w:color="auto"/>
      </w:divBdr>
    </w:div>
    <w:div w:id="143860429">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97090082">
      <w:bodyDiv w:val="1"/>
      <w:marLeft w:val="0"/>
      <w:marRight w:val="0"/>
      <w:marTop w:val="0"/>
      <w:marBottom w:val="0"/>
      <w:divBdr>
        <w:top w:val="none" w:sz="0" w:space="0" w:color="auto"/>
        <w:left w:val="none" w:sz="0" w:space="0" w:color="auto"/>
        <w:bottom w:val="none" w:sz="0" w:space="0" w:color="auto"/>
        <w:right w:val="none" w:sz="0" w:space="0" w:color="auto"/>
      </w:divBdr>
    </w:div>
    <w:div w:id="277034270">
      <w:bodyDiv w:val="1"/>
      <w:marLeft w:val="0"/>
      <w:marRight w:val="0"/>
      <w:marTop w:val="0"/>
      <w:marBottom w:val="0"/>
      <w:divBdr>
        <w:top w:val="none" w:sz="0" w:space="0" w:color="auto"/>
        <w:left w:val="none" w:sz="0" w:space="0" w:color="auto"/>
        <w:bottom w:val="none" w:sz="0" w:space="0" w:color="auto"/>
        <w:right w:val="none" w:sz="0" w:space="0" w:color="auto"/>
      </w:divBdr>
    </w:div>
    <w:div w:id="297338766">
      <w:bodyDiv w:val="1"/>
      <w:marLeft w:val="0"/>
      <w:marRight w:val="0"/>
      <w:marTop w:val="0"/>
      <w:marBottom w:val="0"/>
      <w:divBdr>
        <w:top w:val="none" w:sz="0" w:space="0" w:color="auto"/>
        <w:left w:val="none" w:sz="0" w:space="0" w:color="auto"/>
        <w:bottom w:val="none" w:sz="0" w:space="0" w:color="auto"/>
        <w:right w:val="none" w:sz="0" w:space="0" w:color="auto"/>
      </w:divBdr>
    </w:div>
    <w:div w:id="466509909">
      <w:bodyDiv w:val="1"/>
      <w:marLeft w:val="0"/>
      <w:marRight w:val="0"/>
      <w:marTop w:val="0"/>
      <w:marBottom w:val="0"/>
      <w:divBdr>
        <w:top w:val="none" w:sz="0" w:space="0" w:color="auto"/>
        <w:left w:val="none" w:sz="0" w:space="0" w:color="auto"/>
        <w:bottom w:val="none" w:sz="0" w:space="0" w:color="auto"/>
        <w:right w:val="none" w:sz="0" w:space="0" w:color="auto"/>
      </w:divBdr>
    </w:div>
    <w:div w:id="927930237">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132360368">
      <w:bodyDiv w:val="1"/>
      <w:marLeft w:val="0"/>
      <w:marRight w:val="0"/>
      <w:marTop w:val="0"/>
      <w:marBottom w:val="0"/>
      <w:divBdr>
        <w:top w:val="none" w:sz="0" w:space="0" w:color="auto"/>
        <w:left w:val="none" w:sz="0" w:space="0" w:color="auto"/>
        <w:bottom w:val="none" w:sz="0" w:space="0" w:color="auto"/>
        <w:right w:val="none" w:sz="0" w:space="0" w:color="auto"/>
      </w:divBdr>
    </w:div>
    <w:div w:id="1240407666">
      <w:bodyDiv w:val="1"/>
      <w:marLeft w:val="0"/>
      <w:marRight w:val="0"/>
      <w:marTop w:val="0"/>
      <w:marBottom w:val="0"/>
      <w:divBdr>
        <w:top w:val="none" w:sz="0" w:space="0" w:color="auto"/>
        <w:left w:val="none" w:sz="0" w:space="0" w:color="auto"/>
        <w:bottom w:val="none" w:sz="0" w:space="0" w:color="auto"/>
        <w:right w:val="none" w:sz="0" w:space="0" w:color="auto"/>
      </w:divBdr>
    </w:div>
    <w:div w:id="1399207609">
      <w:bodyDiv w:val="1"/>
      <w:marLeft w:val="0"/>
      <w:marRight w:val="0"/>
      <w:marTop w:val="0"/>
      <w:marBottom w:val="0"/>
      <w:divBdr>
        <w:top w:val="none" w:sz="0" w:space="0" w:color="auto"/>
        <w:left w:val="none" w:sz="0" w:space="0" w:color="auto"/>
        <w:bottom w:val="none" w:sz="0" w:space="0" w:color="auto"/>
        <w:right w:val="none" w:sz="0" w:space="0" w:color="auto"/>
      </w:divBdr>
    </w:div>
    <w:div w:id="1654680177">
      <w:bodyDiv w:val="1"/>
      <w:marLeft w:val="0"/>
      <w:marRight w:val="0"/>
      <w:marTop w:val="0"/>
      <w:marBottom w:val="0"/>
      <w:divBdr>
        <w:top w:val="none" w:sz="0" w:space="0" w:color="auto"/>
        <w:left w:val="none" w:sz="0" w:space="0" w:color="auto"/>
        <w:bottom w:val="none" w:sz="0" w:space="0" w:color="auto"/>
        <w:right w:val="none" w:sz="0" w:space="0" w:color="auto"/>
      </w:divBdr>
    </w:div>
    <w:div w:id="1723214482">
      <w:bodyDiv w:val="1"/>
      <w:marLeft w:val="0"/>
      <w:marRight w:val="0"/>
      <w:marTop w:val="0"/>
      <w:marBottom w:val="0"/>
      <w:divBdr>
        <w:top w:val="none" w:sz="0" w:space="0" w:color="auto"/>
        <w:left w:val="none" w:sz="0" w:space="0" w:color="auto"/>
        <w:bottom w:val="none" w:sz="0" w:space="0" w:color="auto"/>
        <w:right w:val="none" w:sz="0" w:space="0" w:color="auto"/>
      </w:divBdr>
    </w:div>
    <w:div w:id="1888565766">
      <w:bodyDiv w:val="1"/>
      <w:marLeft w:val="0"/>
      <w:marRight w:val="0"/>
      <w:marTop w:val="0"/>
      <w:marBottom w:val="0"/>
      <w:divBdr>
        <w:top w:val="none" w:sz="0" w:space="0" w:color="auto"/>
        <w:left w:val="none" w:sz="0" w:space="0" w:color="auto"/>
        <w:bottom w:val="none" w:sz="0" w:space="0" w:color="auto"/>
        <w:right w:val="none" w:sz="0" w:space="0" w:color="auto"/>
      </w:divBdr>
    </w:div>
    <w:div w:id="194052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627815/ed_2009_05_27/pravo1/MU50K02U.html?prav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earch.ligazakon.ua/l_doc2.nsf/link1/an_627815/ed_2009_05_27/pravo1/MU50K02U.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CCB5-5918-4954-80B0-4C9F49DC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24940</Words>
  <Characters>14216</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Володимир Різничок (HCJ-GM05 - v.riznichok)</cp:lastModifiedBy>
  <cp:revision>2</cp:revision>
  <cp:lastPrinted>2020-12-02T07:11:00Z</cp:lastPrinted>
  <dcterms:created xsi:type="dcterms:W3CDTF">2020-12-02T12:53:00Z</dcterms:created>
  <dcterms:modified xsi:type="dcterms:W3CDTF">2020-12-02T12:53:00Z</dcterms:modified>
</cp:coreProperties>
</file>