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709" w:rsidRDefault="00866709" w:rsidP="00866709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6709" w:rsidRDefault="00866709" w:rsidP="00866709">
      <w:pPr>
        <w:jc w:val="center"/>
        <w:rPr>
          <w:rFonts w:ascii="AcademyC" w:hAnsi="AcademyC"/>
          <w:b/>
          <w:color w:val="000000"/>
          <w:lang w:val="uk-UA"/>
        </w:rPr>
      </w:pPr>
    </w:p>
    <w:p w:rsidR="00866709" w:rsidRDefault="00866709" w:rsidP="00866709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866709" w:rsidRDefault="00866709" w:rsidP="0086670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66709" w:rsidRDefault="00866709" w:rsidP="0086670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866709" w:rsidRDefault="00866709" w:rsidP="00866709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866709" w:rsidRDefault="00866709" w:rsidP="00866709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865" w:type="dxa"/>
        <w:tblLook w:val="04A0" w:firstRow="1" w:lastRow="0" w:firstColumn="1" w:lastColumn="0" w:noHBand="0" w:noVBand="1"/>
      </w:tblPr>
      <w:tblGrid>
        <w:gridCol w:w="3726"/>
        <w:gridCol w:w="2884"/>
        <w:gridCol w:w="4255"/>
      </w:tblGrid>
      <w:tr w:rsidR="00866709" w:rsidTr="00762290">
        <w:trPr>
          <w:trHeight w:val="188"/>
        </w:trPr>
        <w:tc>
          <w:tcPr>
            <w:tcW w:w="3726" w:type="dxa"/>
            <w:hideMark/>
          </w:tcPr>
          <w:p w:rsidR="00866709" w:rsidRDefault="002559D7" w:rsidP="002559D7">
            <w:pPr>
              <w:spacing w:line="276" w:lineRule="auto"/>
              <w:ind w:left="-105" w:right="-2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9 листопада 2020 року</w:t>
            </w:r>
            <w:r w:rsidR="00866709">
              <w:rPr>
                <w:noProof/>
                <w:sz w:val="26"/>
                <w:szCs w:val="26"/>
                <w:lang w:val="uk-UA" w:eastAsia="en-US"/>
              </w:rPr>
              <w:t xml:space="preserve">    </w:t>
            </w:r>
          </w:p>
        </w:tc>
        <w:tc>
          <w:tcPr>
            <w:tcW w:w="2884" w:type="dxa"/>
            <w:hideMark/>
          </w:tcPr>
          <w:p w:rsidR="00866709" w:rsidRDefault="00866709" w:rsidP="00762290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866709" w:rsidRDefault="00866709" w:rsidP="002559D7">
            <w:pPr>
              <w:spacing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</w:t>
            </w:r>
            <w:r w:rsidR="002559D7">
              <w:rPr>
                <w:sz w:val="26"/>
                <w:szCs w:val="26"/>
                <w:lang w:val="uk-UA"/>
              </w:rPr>
              <w:t>3059/2дп/15-20</w:t>
            </w:r>
            <w:bookmarkStart w:id="0" w:name="_GoBack"/>
            <w:bookmarkEnd w:id="0"/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D85566" w:rsidRPr="00D85566" w:rsidRDefault="00D85566" w:rsidP="00D85566">
      <w:pPr>
        <w:tabs>
          <w:tab w:val="left" w:pos="4395"/>
        </w:tabs>
        <w:ind w:right="5102"/>
        <w:jc w:val="both"/>
        <w:rPr>
          <w:b/>
          <w:lang w:val="uk-UA"/>
        </w:rPr>
      </w:pPr>
      <w:r w:rsidRPr="00D85566">
        <w:rPr>
          <w:b/>
          <w:lang w:val="uk-UA"/>
        </w:rPr>
        <w:t xml:space="preserve">Про відмову у задоволенні заяви </w:t>
      </w:r>
      <w:proofErr w:type="spellStart"/>
      <w:r w:rsidRPr="00D85566">
        <w:rPr>
          <w:b/>
          <w:lang w:val="uk-UA"/>
        </w:rPr>
        <w:t>Скотаренк</w:t>
      </w:r>
      <w:r>
        <w:rPr>
          <w:b/>
          <w:lang w:val="uk-UA"/>
        </w:rPr>
        <w:t>а</w:t>
      </w:r>
      <w:proofErr w:type="spellEnd"/>
      <w:r w:rsidRPr="00D85566">
        <w:rPr>
          <w:b/>
          <w:lang w:val="uk-UA"/>
        </w:rPr>
        <w:t xml:space="preserve"> </w:t>
      </w:r>
      <w:r>
        <w:rPr>
          <w:b/>
          <w:lang w:val="uk-UA"/>
        </w:rPr>
        <w:t>Р.А.</w:t>
      </w:r>
      <w:r w:rsidRPr="00D85566">
        <w:rPr>
          <w:b/>
          <w:lang w:val="uk-UA"/>
        </w:rPr>
        <w:t xml:space="preserve"> про відвід члена Другої Дисциплінарної палати Вищої ради правосуддя </w:t>
      </w:r>
      <w:proofErr w:type="spellStart"/>
      <w:r w:rsidRPr="00D85566">
        <w:rPr>
          <w:b/>
          <w:lang w:val="uk-UA"/>
        </w:rPr>
        <w:t>Худика</w:t>
      </w:r>
      <w:proofErr w:type="spellEnd"/>
      <w:r w:rsidRPr="00D85566">
        <w:rPr>
          <w:b/>
          <w:lang w:val="uk-UA"/>
        </w:rPr>
        <w:t xml:space="preserve"> М.П. від проведення перевірки</w:t>
      </w:r>
      <w:r>
        <w:rPr>
          <w:b/>
          <w:lang w:val="uk-UA"/>
        </w:rPr>
        <w:t xml:space="preserve"> двох дисциплінарних</w:t>
      </w:r>
      <w:r w:rsidRPr="00D85566">
        <w:rPr>
          <w:b/>
          <w:lang w:val="uk-UA"/>
        </w:rPr>
        <w:t xml:space="preserve"> скарг</w:t>
      </w:r>
      <w:r>
        <w:rPr>
          <w:b/>
          <w:lang w:val="uk-UA"/>
        </w:rPr>
        <w:t xml:space="preserve"> та заяви</w:t>
      </w:r>
      <w:r w:rsidRPr="00D85566">
        <w:rPr>
          <w:b/>
          <w:lang w:val="uk-UA"/>
        </w:rPr>
        <w:t xml:space="preserve"> </w:t>
      </w:r>
      <w:proofErr w:type="spellStart"/>
      <w:r w:rsidRPr="00D85566">
        <w:rPr>
          <w:b/>
          <w:lang w:val="uk-UA"/>
        </w:rPr>
        <w:t>Скотаренк</w:t>
      </w:r>
      <w:r>
        <w:rPr>
          <w:b/>
          <w:lang w:val="uk-UA"/>
        </w:rPr>
        <w:t>а</w:t>
      </w:r>
      <w:proofErr w:type="spellEnd"/>
      <w:r w:rsidRPr="00D85566">
        <w:rPr>
          <w:b/>
          <w:lang w:val="uk-UA"/>
        </w:rPr>
        <w:t xml:space="preserve"> </w:t>
      </w:r>
      <w:r>
        <w:rPr>
          <w:b/>
          <w:lang w:val="uk-UA"/>
        </w:rPr>
        <w:t xml:space="preserve">Р.А. </w:t>
      </w:r>
      <w:r w:rsidRPr="00D85566">
        <w:rPr>
          <w:b/>
          <w:lang w:val="uk-UA"/>
        </w:rPr>
        <w:t xml:space="preserve">стосовно судді Печерського районного суду міста Києва </w:t>
      </w:r>
      <w:proofErr w:type="spellStart"/>
      <w:r>
        <w:rPr>
          <w:b/>
          <w:lang w:val="uk-UA"/>
        </w:rPr>
        <w:t>Підпалого</w:t>
      </w:r>
      <w:proofErr w:type="spellEnd"/>
      <w:r>
        <w:rPr>
          <w:b/>
          <w:lang w:val="uk-UA"/>
        </w:rPr>
        <w:t xml:space="preserve"> В.В.</w:t>
      </w:r>
    </w:p>
    <w:p w:rsidR="009226B0" w:rsidRDefault="009226B0" w:rsidP="00D85566">
      <w:pPr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866709" w:rsidRPr="00D85566" w:rsidRDefault="00866709" w:rsidP="008667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</w:t>
      </w:r>
      <w:r w:rsidR="00D85566">
        <w:rPr>
          <w:sz w:val="28"/>
          <w:szCs w:val="28"/>
          <w:lang w:val="uk-UA"/>
        </w:rPr>
        <w:t>Прудивуса О.В.</w:t>
      </w:r>
      <w:r>
        <w:rPr>
          <w:sz w:val="28"/>
          <w:szCs w:val="28"/>
          <w:lang w:val="uk-UA"/>
        </w:rPr>
        <w:t xml:space="preserve">, членів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Блажівської</w:t>
      </w:r>
      <w:proofErr w:type="spellEnd"/>
      <w:r>
        <w:rPr>
          <w:sz w:val="28"/>
          <w:szCs w:val="28"/>
          <w:lang w:val="uk-UA"/>
        </w:rPr>
        <w:t xml:space="preserve"> О.Є.,</w:t>
      </w:r>
      <w:r w:rsidR="003171B4">
        <w:rPr>
          <w:sz w:val="28"/>
          <w:szCs w:val="28"/>
          <w:lang w:val="uk-UA"/>
        </w:rPr>
        <w:t xml:space="preserve"> Грищука В.К.,</w:t>
      </w:r>
      <w:r>
        <w:rPr>
          <w:sz w:val="28"/>
          <w:szCs w:val="28"/>
          <w:lang w:val="uk-UA"/>
        </w:rPr>
        <w:t xml:space="preserve"> розглянувши</w:t>
      </w:r>
      <w:r w:rsidR="00D85566">
        <w:rPr>
          <w:sz w:val="28"/>
          <w:szCs w:val="28"/>
          <w:lang w:val="uk-UA"/>
        </w:rPr>
        <w:t xml:space="preserve"> заяву </w:t>
      </w:r>
      <w:r w:rsidR="003171B4">
        <w:rPr>
          <w:sz w:val="28"/>
          <w:szCs w:val="28"/>
          <w:lang w:val="uk-UA"/>
        </w:rPr>
        <w:t xml:space="preserve">                            </w:t>
      </w:r>
      <w:proofErr w:type="spellStart"/>
      <w:r w:rsidR="00D85566">
        <w:rPr>
          <w:sz w:val="28"/>
          <w:szCs w:val="28"/>
          <w:lang w:val="uk-UA"/>
        </w:rPr>
        <w:t>Скотаренка</w:t>
      </w:r>
      <w:proofErr w:type="spellEnd"/>
      <w:r w:rsidR="00D85566">
        <w:rPr>
          <w:sz w:val="28"/>
          <w:szCs w:val="28"/>
          <w:lang w:val="uk-UA"/>
        </w:rPr>
        <w:t xml:space="preserve"> Руслана Анатолійовича про відвід члена Другої Дисциплінарної палати Вищої ради правосуддя </w:t>
      </w:r>
      <w:proofErr w:type="spellStart"/>
      <w:r w:rsidR="00D85566">
        <w:rPr>
          <w:sz w:val="28"/>
          <w:szCs w:val="28"/>
          <w:lang w:val="uk-UA"/>
        </w:rPr>
        <w:t>Худика</w:t>
      </w:r>
      <w:proofErr w:type="spellEnd"/>
      <w:r w:rsidR="00D85566">
        <w:rPr>
          <w:sz w:val="28"/>
          <w:szCs w:val="28"/>
          <w:lang w:val="uk-UA"/>
        </w:rPr>
        <w:t xml:space="preserve"> Миколи Павловича від проведення перевірки </w:t>
      </w:r>
      <w:r w:rsidR="00D85566" w:rsidRPr="00D85566">
        <w:rPr>
          <w:sz w:val="28"/>
          <w:szCs w:val="28"/>
          <w:lang w:val="uk-UA"/>
        </w:rPr>
        <w:t>двох дисциплінарних скарг та заяви</w:t>
      </w:r>
      <w:r w:rsidR="00D85566">
        <w:rPr>
          <w:sz w:val="28"/>
          <w:szCs w:val="28"/>
          <w:lang w:val="uk-UA"/>
        </w:rPr>
        <w:t xml:space="preserve"> </w:t>
      </w:r>
      <w:proofErr w:type="spellStart"/>
      <w:r w:rsidR="00D85566">
        <w:rPr>
          <w:sz w:val="28"/>
          <w:szCs w:val="28"/>
          <w:lang w:val="uk-UA"/>
        </w:rPr>
        <w:t>Скотаренка</w:t>
      </w:r>
      <w:proofErr w:type="spellEnd"/>
      <w:r w:rsidR="00D85566">
        <w:rPr>
          <w:sz w:val="28"/>
          <w:szCs w:val="28"/>
          <w:lang w:val="uk-UA"/>
        </w:rPr>
        <w:t xml:space="preserve"> Р.А. </w:t>
      </w:r>
      <w:r w:rsidR="00D85566" w:rsidRPr="00D85566">
        <w:rPr>
          <w:sz w:val="28"/>
          <w:szCs w:val="28"/>
          <w:lang w:val="uk-UA"/>
        </w:rPr>
        <w:t xml:space="preserve">стосовно судді Печерського районного суду міста Києва </w:t>
      </w:r>
      <w:proofErr w:type="spellStart"/>
      <w:r w:rsidR="00D85566" w:rsidRPr="00D85566">
        <w:rPr>
          <w:sz w:val="28"/>
          <w:szCs w:val="28"/>
          <w:lang w:val="uk-UA"/>
        </w:rPr>
        <w:t>Підпалого</w:t>
      </w:r>
      <w:proofErr w:type="spellEnd"/>
      <w:r w:rsidR="00D85566" w:rsidRPr="00D85566">
        <w:rPr>
          <w:sz w:val="28"/>
          <w:szCs w:val="28"/>
          <w:lang w:val="uk-UA"/>
        </w:rPr>
        <w:t xml:space="preserve"> </w:t>
      </w:r>
      <w:proofErr w:type="spellStart"/>
      <w:r w:rsidR="00D85566" w:rsidRPr="00D85566">
        <w:rPr>
          <w:sz w:val="28"/>
          <w:szCs w:val="28"/>
          <w:lang w:val="uk-UA"/>
        </w:rPr>
        <w:t>Вячеслава</w:t>
      </w:r>
      <w:proofErr w:type="spellEnd"/>
      <w:r w:rsidR="00D85566" w:rsidRPr="00D85566">
        <w:rPr>
          <w:sz w:val="28"/>
          <w:szCs w:val="28"/>
          <w:lang w:val="uk-UA"/>
        </w:rPr>
        <w:t xml:space="preserve"> Валерійовича</w:t>
      </w:r>
      <w:r w:rsidRPr="00D85566">
        <w:rPr>
          <w:sz w:val="28"/>
          <w:szCs w:val="28"/>
          <w:lang w:val="uk-UA"/>
        </w:rPr>
        <w:t xml:space="preserve">, </w:t>
      </w:r>
    </w:p>
    <w:p w:rsidR="00324F7F" w:rsidRDefault="00324F7F" w:rsidP="00866709">
      <w:pPr>
        <w:ind w:firstLine="708"/>
        <w:jc w:val="both"/>
        <w:rPr>
          <w:sz w:val="28"/>
          <w:szCs w:val="28"/>
          <w:lang w:val="uk-UA"/>
        </w:rPr>
      </w:pPr>
    </w:p>
    <w:p w:rsidR="00866709" w:rsidRDefault="00866709" w:rsidP="00866709">
      <w:pPr>
        <w:jc w:val="center"/>
        <w:rPr>
          <w:rStyle w:val="rvts9"/>
          <w:b/>
          <w:sz w:val="28"/>
          <w:szCs w:val="28"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D85566" w:rsidRPr="00691984" w:rsidRDefault="00D85566" w:rsidP="00866709">
      <w:pPr>
        <w:jc w:val="center"/>
        <w:rPr>
          <w:rStyle w:val="rvts9"/>
          <w:b/>
          <w:lang w:val="uk-UA"/>
        </w:rPr>
      </w:pPr>
    </w:p>
    <w:p w:rsidR="00866709" w:rsidRPr="00D85566" w:rsidRDefault="00D85566" w:rsidP="00866709">
      <w:pPr>
        <w:ind w:firstLine="708"/>
        <w:jc w:val="both"/>
        <w:rPr>
          <w:sz w:val="28"/>
          <w:szCs w:val="28"/>
          <w:lang w:val="uk-UA"/>
        </w:rPr>
      </w:pPr>
      <w:r w:rsidRPr="00D85566">
        <w:rPr>
          <w:sz w:val="28"/>
          <w:szCs w:val="28"/>
          <w:lang w:val="uk-UA"/>
        </w:rPr>
        <w:t xml:space="preserve">2 серпня 2019 року за вхідним № С-1931/2/7-19, 11 лютого 2020 року за вхідним № С-298/2/7-20, 13 березня 2020 року за вхідним № С-298/5/7-20, </w:t>
      </w:r>
      <w:r>
        <w:rPr>
          <w:sz w:val="28"/>
          <w:szCs w:val="28"/>
          <w:lang w:val="uk-UA"/>
        </w:rPr>
        <w:t xml:space="preserve">                               </w:t>
      </w:r>
      <w:r w:rsidRPr="00D85566">
        <w:rPr>
          <w:sz w:val="28"/>
          <w:szCs w:val="28"/>
          <w:lang w:val="uk-UA"/>
        </w:rPr>
        <w:t xml:space="preserve"> до Вищої ради правосуддя надійшли</w:t>
      </w:r>
      <w:r>
        <w:rPr>
          <w:sz w:val="28"/>
          <w:szCs w:val="28"/>
          <w:lang w:val="uk-UA"/>
        </w:rPr>
        <w:t xml:space="preserve"> дві дисциплінарні</w:t>
      </w:r>
      <w:r w:rsidRPr="00D85566">
        <w:rPr>
          <w:sz w:val="28"/>
          <w:szCs w:val="28"/>
          <w:lang w:val="uk-UA"/>
        </w:rPr>
        <w:t xml:space="preserve"> скарги та заява </w:t>
      </w:r>
      <w:proofErr w:type="spellStart"/>
      <w:r w:rsidRPr="00D85566">
        <w:rPr>
          <w:sz w:val="28"/>
          <w:szCs w:val="28"/>
          <w:lang w:val="uk-UA"/>
        </w:rPr>
        <w:t>Скотаренка</w:t>
      </w:r>
      <w:proofErr w:type="spellEnd"/>
      <w:r w:rsidRPr="00D85566">
        <w:rPr>
          <w:sz w:val="28"/>
          <w:szCs w:val="28"/>
          <w:lang w:val="uk-UA"/>
        </w:rPr>
        <w:t xml:space="preserve"> Р.А. на дії судді Печерського районного суду міста Києва </w:t>
      </w:r>
      <w:r>
        <w:rPr>
          <w:sz w:val="28"/>
          <w:szCs w:val="28"/>
          <w:lang w:val="uk-UA"/>
        </w:rPr>
        <w:t xml:space="preserve">                    </w:t>
      </w:r>
      <w:proofErr w:type="spellStart"/>
      <w:r w:rsidRPr="00D85566">
        <w:rPr>
          <w:sz w:val="28"/>
          <w:szCs w:val="28"/>
          <w:lang w:val="uk-UA"/>
        </w:rPr>
        <w:t>Підпалого</w:t>
      </w:r>
      <w:proofErr w:type="spellEnd"/>
      <w:r w:rsidRPr="00D85566">
        <w:rPr>
          <w:sz w:val="28"/>
          <w:szCs w:val="28"/>
          <w:lang w:val="uk-UA"/>
        </w:rPr>
        <w:t xml:space="preserve"> В.В. під час розгляду справи № 757/73587/17-к (провадження </w:t>
      </w:r>
      <w:r>
        <w:rPr>
          <w:sz w:val="28"/>
          <w:szCs w:val="28"/>
          <w:lang w:val="uk-UA"/>
        </w:rPr>
        <w:t xml:space="preserve">                                   </w:t>
      </w:r>
      <w:r w:rsidRPr="00D85566">
        <w:rPr>
          <w:sz w:val="28"/>
          <w:szCs w:val="28"/>
          <w:lang w:val="uk-UA"/>
        </w:rPr>
        <w:t xml:space="preserve">№ 1-о-21/18), які протоколом повторного автоматизованого розподілу справи між членами Вищої ради правосуддя від 23 жовтня 2019 року та протоколами передачі справи раніше визначеному члену Вищої ради правосуддя </w:t>
      </w:r>
      <w:r>
        <w:rPr>
          <w:sz w:val="28"/>
          <w:szCs w:val="28"/>
          <w:lang w:val="uk-UA"/>
        </w:rPr>
        <w:t xml:space="preserve">                                            </w:t>
      </w:r>
      <w:r w:rsidRPr="00D85566">
        <w:rPr>
          <w:sz w:val="28"/>
          <w:szCs w:val="28"/>
          <w:lang w:val="uk-UA"/>
        </w:rPr>
        <w:t xml:space="preserve">від 11 лютого, 13 березня 2020 року передані члену Вищої ради правосуддя </w:t>
      </w:r>
      <w:proofErr w:type="spellStart"/>
      <w:r w:rsidRPr="00D85566">
        <w:rPr>
          <w:sz w:val="28"/>
          <w:szCs w:val="28"/>
          <w:lang w:val="uk-UA"/>
        </w:rPr>
        <w:t>Худику</w:t>
      </w:r>
      <w:proofErr w:type="spellEnd"/>
      <w:r w:rsidRPr="00D85566">
        <w:rPr>
          <w:sz w:val="28"/>
          <w:szCs w:val="28"/>
          <w:lang w:val="uk-UA"/>
        </w:rPr>
        <w:t xml:space="preserve"> М.П. для проведення попередньої перевірки. Вказані скарги та заява об’єднані в одне провадження.</w:t>
      </w:r>
    </w:p>
    <w:p w:rsidR="00D85566" w:rsidRDefault="00D85566" w:rsidP="00D85566">
      <w:pPr>
        <w:pStyle w:val="aa"/>
        <w:ind w:firstLine="708"/>
        <w:jc w:val="both"/>
        <w:rPr>
          <w:szCs w:val="28"/>
        </w:rPr>
      </w:pPr>
      <w:r>
        <w:rPr>
          <w:szCs w:val="28"/>
        </w:rPr>
        <w:t>2</w:t>
      </w:r>
      <w:r w:rsidRPr="00E169DA">
        <w:rPr>
          <w:szCs w:val="28"/>
        </w:rPr>
        <w:t xml:space="preserve"> </w:t>
      </w:r>
      <w:r>
        <w:rPr>
          <w:szCs w:val="28"/>
        </w:rPr>
        <w:t>листопада</w:t>
      </w:r>
      <w:r w:rsidRPr="00E169DA">
        <w:rPr>
          <w:szCs w:val="28"/>
        </w:rPr>
        <w:t xml:space="preserve"> 20</w:t>
      </w:r>
      <w:r>
        <w:rPr>
          <w:szCs w:val="28"/>
        </w:rPr>
        <w:t xml:space="preserve">20 року до </w:t>
      </w:r>
      <w:r w:rsidRPr="00E169DA">
        <w:rPr>
          <w:szCs w:val="28"/>
        </w:rPr>
        <w:t>Вищої ради правосуддя</w:t>
      </w:r>
      <w:r>
        <w:rPr>
          <w:szCs w:val="28"/>
        </w:rPr>
        <w:t xml:space="preserve"> надійшла заява </w:t>
      </w:r>
      <w:proofErr w:type="spellStart"/>
      <w:r>
        <w:rPr>
          <w:szCs w:val="28"/>
        </w:rPr>
        <w:t>Скотаренка</w:t>
      </w:r>
      <w:proofErr w:type="spellEnd"/>
      <w:r>
        <w:rPr>
          <w:szCs w:val="28"/>
        </w:rPr>
        <w:t xml:space="preserve"> Р.А. від 28 жовтня 2020 року про відвід члена Вищої ради правосуддя </w:t>
      </w:r>
      <w:proofErr w:type="spellStart"/>
      <w:r>
        <w:rPr>
          <w:szCs w:val="28"/>
        </w:rPr>
        <w:t>Худика</w:t>
      </w:r>
      <w:proofErr w:type="spellEnd"/>
      <w:r>
        <w:rPr>
          <w:szCs w:val="28"/>
        </w:rPr>
        <w:t xml:space="preserve"> М.П. від проведення перевірки його скарги (за </w:t>
      </w:r>
      <w:r w:rsidRPr="001D44E8">
        <w:rPr>
          <w:szCs w:val="28"/>
        </w:rPr>
        <w:t>вхідним</w:t>
      </w:r>
      <w:r>
        <w:rPr>
          <w:szCs w:val="28"/>
        </w:rPr>
        <w:t xml:space="preserve"> </w:t>
      </w:r>
      <w:r w:rsidRPr="001D44E8">
        <w:rPr>
          <w:szCs w:val="28"/>
        </w:rPr>
        <w:t>№</w:t>
      </w:r>
      <w:r>
        <w:rPr>
          <w:szCs w:val="28"/>
        </w:rPr>
        <w:t xml:space="preserve"> </w:t>
      </w:r>
      <w:r w:rsidRPr="001D44E8">
        <w:rPr>
          <w:szCs w:val="28"/>
        </w:rPr>
        <w:t>С-298/5/7-20)</w:t>
      </w:r>
      <w:r>
        <w:rPr>
          <w:szCs w:val="28"/>
        </w:rPr>
        <w:t xml:space="preserve"> стосовно</w:t>
      </w:r>
      <w:r w:rsidRPr="00634311">
        <w:rPr>
          <w:szCs w:val="28"/>
        </w:rPr>
        <w:t xml:space="preserve"> судді Печерського районного с</w:t>
      </w:r>
      <w:r>
        <w:rPr>
          <w:szCs w:val="28"/>
        </w:rPr>
        <w:t xml:space="preserve">уду міста Києва </w:t>
      </w:r>
      <w:proofErr w:type="spellStart"/>
      <w:r>
        <w:rPr>
          <w:szCs w:val="28"/>
        </w:rPr>
        <w:t>Підпалого</w:t>
      </w:r>
      <w:proofErr w:type="spellEnd"/>
      <w:r>
        <w:rPr>
          <w:szCs w:val="28"/>
        </w:rPr>
        <w:t xml:space="preserve"> В.В.                       </w:t>
      </w:r>
      <w:r w:rsidRPr="00C947CE">
        <w:rPr>
          <w:szCs w:val="28"/>
        </w:rPr>
        <w:t>Заяву пр</w:t>
      </w:r>
      <w:r>
        <w:rPr>
          <w:szCs w:val="28"/>
        </w:rPr>
        <w:t xml:space="preserve">о відвід вмотивовано тим, що </w:t>
      </w:r>
      <w:proofErr w:type="spellStart"/>
      <w:r>
        <w:rPr>
          <w:szCs w:val="28"/>
        </w:rPr>
        <w:t>Худиком</w:t>
      </w:r>
      <w:proofErr w:type="spellEnd"/>
      <w:r>
        <w:rPr>
          <w:szCs w:val="28"/>
        </w:rPr>
        <w:t xml:space="preserve"> М.П. навмисно затягується строк прийняття рішення про </w:t>
      </w:r>
      <w:r w:rsidRPr="00107FA6">
        <w:rPr>
          <w:szCs w:val="28"/>
        </w:rPr>
        <w:t xml:space="preserve">відкриття дисциплінарної справи стосовно судді </w:t>
      </w:r>
      <w:proofErr w:type="spellStart"/>
      <w:r w:rsidRPr="00107FA6">
        <w:rPr>
          <w:szCs w:val="28"/>
        </w:rPr>
        <w:t>Підпалого</w:t>
      </w:r>
      <w:proofErr w:type="spellEnd"/>
      <w:r w:rsidRPr="00107FA6">
        <w:rPr>
          <w:szCs w:val="28"/>
        </w:rPr>
        <w:t xml:space="preserve"> В.В. </w:t>
      </w:r>
      <w:r>
        <w:rPr>
          <w:szCs w:val="28"/>
        </w:rPr>
        <w:t xml:space="preserve">за вказаною скаргою, </w:t>
      </w:r>
      <w:r w:rsidRPr="00107FA6">
        <w:rPr>
          <w:szCs w:val="28"/>
        </w:rPr>
        <w:t xml:space="preserve">задля уникнення останнім відповідальності </w:t>
      </w:r>
      <w:r>
        <w:rPr>
          <w:szCs w:val="28"/>
        </w:rPr>
        <w:lastRenderedPageBreak/>
        <w:t>т</w:t>
      </w:r>
      <w:r w:rsidRPr="00107FA6">
        <w:rPr>
          <w:szCs w:val="28"/>
        </w:rPr>
        <w:t>а</w:t>
      </w:r>
      <w:r>
        <w:rPr>
          <w:szCs w:val="28"/>
        </w:rPr>
        <w:t xml:space="preserve"> </w:t>
      </w:r>
      <w:r w:rsidRPr="00107FA6">
        <w:rPr>
          <w:szCs w:val="28"/>
        </w:rPr>
        <w:t xml:space="preserve">з посиланням на норми статті 33 Закону України «Про Вищу раду правосуддя» </w:t>
      </w:r>
      <w:proofErr w:type="spellStart"/>
      <w:r>
        <w:rPr>
          <w:szCs w:val="28"/>
        </w:rPr>
        <w:t>Скотаренко</w:t>
      </w:r>
      <w:proofErr w:type="spellEnd"/>
      <w:r>
        <w:rPr>
          <w:szCs w:val="28"/>
        </w:rPr>
        <w:t xml:space="preserve"> Р.А. </w:t>
      </w:r>
      <w:r w:rsidRPr="00107FA6">
        <w:rPr>
          <w:szCs w:val="28"/>
        </w:rPr>
        <w:t>вислови</w:t>
      </w:r>
      <w:r>
        <w:rPr>
          <w:szCs w:val="28"/>
        </w:rPr>
        <w:t>в</w:t>
      </w:r>
      <w:r w:rsidRPr="00107FA6">
        <w:rPr>
          <w:szCs w:val="28"/>
        </w:rPr>
        <w:t xml:space="preserve"> недовіру </w:t>
      </w:r>
      <w:proofErr w:type="spellStart"/>
      <w:r w:rsidRPr="00107FA6">
        <w:rPr>
          <w:szCs w:val="28"/>
        </w:rPr>
        <w:t>Худику</w:t>
      </w:r>
      <w:proofErr w:type="spellEnd"/>
      <w:r w:rsidRPr="00107FA6">
        <w:rPr>
          <w:szCs w:val="28"/>
        </w:rPr>
        <w:t xml:space="preserve"> М.П.</w:t>
      </w:r>
      <w:r>
        <w:rPr>
          <w:szCs w:val="28"/>
        </w:rPr>
        <w:t xml:space="preserve"> щодо проведення ним подальшої перевірки його скарги стосовно вказаного судді.</w:t>
      </w:r>
    </w:p>
    <w:p w:rsidR="00D85566" w:rsidRDefault="00D85566" w:rsidP="00D85566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Друга Дисциплінарна палата Вищої ради правосуддя вважає за потрібне розглядати заяву </w:t>
      </w:r>
      <w:proofErr w:type="spellStart"/>
      <w:r w:rsidRPr="00F12D7B">
        <w:rPr>
          <w:szCs w:val="28"/>
        </w:rPr>
        <w:t>Скотаренка</w:t>
      </w:r>
      <w:proofErr w:type="spellEnd"/>
      <w:r w:rsidRPr="00F12D7B">
        <w:rPr>
          <w:szCs w:val="28"/>
        </w:rPr>
        <w:t xml:space="preserve"> Р.А. </w:t>
      </w:r>
      <w:r>
        <w:rPr>
          <w:szCs w:val="28"/>
        </w:rPr>
        <w:t xml:space="preserve">про відвід </w:t>
      </w:r>
      <w:r w:rsidRPr="00F12D7B">
        <w:rPr>
          <w:szCs w:val="28"/>
        </w:rPr>
        <w:t>член</w:t>
      </w:r>
      <w:r>
        <w:rPr>
          <w:szCs w:val="28"/>
        </w:rPr>
        <w:t>а</w:t>
      </w:r>
      <w:r w:rsidRPr="00F12D7B">
        <w:rPr>
          <w:szCs w:val="28"/>
        </w:rPr>
        <w:t xml:space="preserve"> Вищої ради правосуддя </w:t>
      </w:r>
      <w:proofErr w:type="spellStart"/>
      <w:r w:rsidRPr="00F12D7B">
        <w:rPr>
          <w:szCs w:val="28"/>
        </w:rPr>
        <w:t>Худику</w:t>
      </w:r>
      <w:proofErr w:type="spellEnd"/>
      <w:r w:rsidRPr="00F12D7B">
        <w:rPr>
          <w:szCs w:val="28"/>
        </w:rPr>
        <w:t xml:space="preserve"> М.П.</w:t>
      </w:r>
      <w:r>
        <w:rPr>
          <w:szCs w:val="28"/>
        </w:rPr>
        <w:t xml:space="preserve"> щодо двох дисциплінарних скарг та заяви, оскільки, як зазначалось вище, дві дисциплінарні скарги та заява </w:t>
      </w:r>
      <w:proofErr w:type="spellStart"/>
      <w:r>
        <w:rPr>
          <w:szCs w:val="28"/>
        </w:rPr>
        <w:t>Скотаренка</w:t>
      </w:r>
      <w:proofErr w:type="spellEnd"/>
      <w:r w:rsidRPr="00F12D7B">
        <w:rPr>
          <w:szCs w:val="28"/>
        </w:rPr>
        <w:t xml:space="preserve"> Р.А.</w:t>
      </w:r>
      <w:r>
        <w:rPr>
          <w:szCs w:val="28"/>
        </w:rPr>
        <w:t xml:space="preserve"> стосовно </w:t>
      </w:r>
      <w:r w:rsidRPr="00F12D7B">
        <w:rPr>
          <w:szCs w:val="28"/>
        </w:rPr>
        <w:t xml:space="preserve">судді Печерського районного суду міста Києва </w:t>
      </w:r>
      <w:proofErr w:type="spellStart"/>
      <w:r w:rsidRPr="00F12D7B">
        <w:rPr>
          <w:szCs w:val="28"/>
        </w:rPr>
        <w:t>Підпалого</w:t>
      </w:r>
      <w:proofErr w:type="spellEnd"/>
      <w:r w:rsidRPr="00F12D7B">
        <w:rPr>
          <w:szCs w:val="28"/>
        </w:rPr>
        <w:t xml:space="preserve"> В.В. </w:t>
      </w:r>
      <w:r>
        <w:rPr>
          <w:szCs w:val="28"/>
        </w:rPr>
        <w:t>об’єднані в одне провадження.</w:t>
      </w:r>
    </w:p>
    <w:p w:rsidR="003171B4" w:rsidRDefault="003171B4" w:rsidP="003171B4">
      <w:pPr>
        <w:pStyle w:val="aa"/>
        <w:ind w:firstLine="708"/>
        <w:jc w:val="both"/>
        <w:rPr>
          <w:szCs w:val="28"/>
        </w:rPr>
      </w:pPr>
      <w:r w:rsidRPr="00E47B3F">
        <w:rPr>
          <w:szCs w:val="28"/>
        </w:rPr>
        <w:t xml:space="preserve">Відповідно до статті 33 Закону України «Про Вищу раду правосуддя» 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E47B3F">
        <w:rPr>
          <w:szCs w:val="28"/>
        </w:rPr>
        <w:t>родичем</w:t>
      </w:r>
      <w:proofErr w:type="spellEnd"/>
      <w:r w:rsidRPr="00E47B3F">
        <w:rPr>
          <w:szCs w:val="28"/>
        </w:rPr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 </w:t>
      </w:r>
    </w:p>
    <w:p w:rsidR="00D85566" w:rsidRPr="003171B4" w:rsidRDefault="003171B4" w:rsidP="003171B4">
      <w:pPr>
        <w:ind w:firstLine="709"/>
        <w:jc w:val="both"/>
        <w:rPr>
          <w:sz w:val="28"/>
          <w:szCs w:val="28"/>
          <w:lang w:val="uk-UA"/>
        </w:rPr>
      </w:pPr>
      <w:r w:rsidRPr="003171B4">
        <w:rPr>
          <w:color w:val="1D1D1B"/>
          <w:sz w:val="28"/>
          <w:szCs w:val="28"/>
          <w:shd w:val="clear" w:color="auto" w:fill="FFFFFF"/>
          <w:lang w:val="uk-UA"/>
        </w:rPr>
        <w:t xml:space="preserve">Згідно з пунктом 7.5 Регламенту Вищої ради правосуддя, затвердженого рішенням Вищої ради правосуддя від 24 січня 2017 року № 52/0/15-17, рішення про відвід (самовідвід) ухвалюється більшістю членів Ради, які беруть участь у засіданні Ради чи її органу, шляхом голосування в </w:t>
      </w:r>
      <w:proofErr w:type="spellStart"/>
      <w:r w:rsidRPr="003171B4">
        <w:rPr>
          <w:color w:val="1D1D1B"/>
          <w:sz w:val="28"/>
          <w:szCs w:val="28"/>
          <w:shd w:val="clear" w:color="auto" w:fill="FFFFFF"/>
          <w:lang w:val="uk-UA"/>
        </w:rPr>
        <w:t>нарадчій</w:t>
      </w:r>
      <w:proofErr w:type="spellEnd"/>
      <w:r w:rsidRPr="003171B4">
        <w:rPr>
          <w:color w:val="1D1D1B"/>
          <w:sz w:val="28"/>
          <w:szCs w:val="28"/>
          <w:shd w:val="clear" w:color="auto" w:fill="FFFFFF"/>
          <w:lang w:val="uk-UA"/>
        </w:rPr>
        <w:t xml:space="preserve"> кімнаті, за відсутності члена Ради, питання про відвід (самовідвід) якого вирішується.</w:t>
      </w:r>
    </w:p>
    <w:p w:rsidR="003171B4" w:rsidRPr="00E47B3F" w:rsidRDefault="003171B4" w:rsidP="003171B4">
      <w:pPr>
        <w:pStyle w:val="aa"/>
        <w:ind w:firstLine="708"/>
        <w:jc w:val="both"/>
        <w:rPr>
          <w:szCs w:val="28"/>
        </w:rPr>
      </w:pPr>
      <w:r>
        <w:rPr>
          <w:szCs w:val="28"/>
        </w:rPr>
        <w:t xml:space="preserve">Другою Дисциплінарною палатою </w:t>
      </w:r>
      <w:r w:rsidRPr="00E47B3F">
        <w:rPr>
          <w:szCs w:val="28"/>
        </w:rPr>
        <w:t>Вищо</w:t>
      </w:r>
      <w:r>
        <w:rPr>
          <w:szCs w:val="28"/>
        </w:rPr>
        <w:t>ї</w:t>
      </w:r>
      <w:r w:rsidRPr="00E47B3F">
        <w:rPr>
          <w:szCs w:val="28"/>
        </w:rPr>
        <w:t xml:space="preserve"> рад</w:t>
      </w:r>
      <w:r>
        <w:rPr>
          <w:szCs w:val="28"/>
        </w:rPr>
        <w:t>и</w:t>
      </w:r>
      <w:r w:rsidRPr="00E47B3F">
        <w:rPr>
          <w:szCs w:val="28"/>
        </w:rPr>
        <w:t xml:space="preserve"> правосуддя не встановлено, що член Вищої ради правосуддя </w:t>
      </w:r>
      <w:proofErr w:type="spellStart"/>
      <w:r>
        <w:rPr>
          <w:szCs w:val="28"/>
        </w:rPr>
        <w:t>Худик</w:t>
      </w:r>
      <w:proofErr w:type="spellEnd"/>
      <w:r>
        <w:rPr>
          <w:szCs w:val="28"/>
        </w:rPr>
        <w:t xml:space="preserve"> М.П.</w:t>
      </w:r>
      <w:r w:rsidRPr="00E47B3F">
        <w:rPr>
          <w:szCs w:val="28"/>
        </w:rPr>
        <w:t xml:space="preserve"> особисто, прямо чи побічно заінтересований у результаті справи або інших обставин, що викликають сумнів у його неупередженості.</w:t>
      </w:r>
    </w:p>
    <w:p w:rsidR="003171B4" w:rsidRPr="003171B4" w:rsidRDefault="003171B4" w:rsidP="00866709">
      <w:pPr>
        <w:ind w:firstLine="708"/>
        <w:jc w:val="both"/>
        <w:rPr>
          <w:sz w:val="28"/>
          <w:szCs w:val="28"/>
          <w:lang w:val="uk-UA"/>
        </w:rPr>
      </w:pPr>
      <w:r w:rsidRPr="003171B4">
        <w:rPr>
          <w:color w:val="1D1D1B"/>
          <w:sz w:val="28"/>
          <w:szCs w:val="28"/>
          <w:shd w:val="clear" w:color="auto" w:fill="FFFFFF"/>
          <w:lang w:val="uk-UA"/>
        </w:rPr>
        <w:t xml:space="preserve">З огляду на зазначене та керуючись статтями 33, 34 Закону України 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                  </w:t>
      </w:r>
      <w:r w:rsidRPr="003171B4">
        <w:rPr>
          <w:color w:val="1D1D1B"/>
          <w:sz w:val="28"/>
          <w:szCs w:val="28"/>
          <w:shd w:val="clear" w:color="auto" w:fill="FFFFFF"/>
          <w:lang w:val="uk-UA"/>
        </w:rPr>
        <w:t xml:space="preserve">«Про Вищу раду правосуддя», </w:t>
      </w:r>
      <w:r>
        <w:rPr>
          <w:color w:val="1D1D1B"/>
          <w:sz w:val="28"/>
          <w:szCs w:val="28"/>
          <w:shd w:val="clear" w:color="auto" w:fill="FFFFFF"/>
          <w:lang w:val="uk-UA"/>
        </w:rPr>
        <w:t>Друга</w:t>
      </w:r>
      <w:r w:rsidRPr="003171B4">
        <w:rPr>
          <w:color w:val="1D1D1B"/>
          <w:sz w:val="28"/>
          <w:szCs w:val="28"/>
          <w:shd w:val="clear" w:color="auto" w:fill="FFFFFF"/>
          <w:lang w:val="uk-UA"/>
        </w:rPr>
        <w:t xml:space="preserve"> Дисциплінарна палата Вищої ради правосуддя</w:t>
      </w:r>
    </w:p>
    <w:p w:rsidR="003171B4" w:rsidRDefault="003171B4" w:rsidP="00866709">
      <w:pPr>
        <w:pStyle w:val="a3"/>
        <w:spacing w:after="0"/>
        <w:jc w:val="center"/>
        <w:rPr>
          <w:b/>
          <w:sz w:val="28"/>
          <w:szCs w:val="28"/>
          <w:lang w:val="uk-UA"/>
        </w:rPr>
      </w:pPr>
    </w:p>
    <w:p w:rsidR="00866709" w:rsidRDefault="00866709" w:rsidP="00866709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3171B4" w:rsidRDefault="003171B4" w:rsidP="003171B4">
      <w:pPr>
        <w:pStyle w:val="a3"/>
        <w:spacing w:after="0"/>
        <w:rPr>
          <w:b/>
          <w:color w:val="000000"/>
          <w:sz w:val="28"/>
          <w:szCs w:val="28"/>
          <w:lang w:val="uk-UA"/>
        </w:rPr>
      </w:pPr>
    </w:p>
    <w:p w:rsidR="00866709" w:rsidRPr="003171B4" w:rsidRDefault="003171B4" w:rsidP="003171B4">
      <w:pPr>
        <w:pStyle w:val="a3"/>
        <w:spacing w:after="0"/>
        <w:jc w:val="both"/>
        <w:rPr>
          <w:color w:val="000000"/>
          <w:sz w:val="28"/>
          <w:szCs w:val="28"/>
          <w:lang w:val="uk-UA"/>
        </w:rPr>
      </w:pPr>
      <w:r w:rsidRPr="003171B4">
        <w:rPr>
          <w:sz w:val="28"/>
          <w:szCs w:val="28"/>
          <w:lang w:val="uk-UA"/>
        </w:rPr>
        <w:t xml:space="preserve">відмовити в задоволенні заяви </w:t>
      </w:r>
      <w:proofErr w:type="spellStart"/>
      <w:r w:rsidRPr="003171B4">
        <w:rPr>
          <w:sz w:val="28"/>
          <w:szCs w:val="28"/>
          <w:lang w:val="uk-UA"/>
        </w:rPr>
        <w:t>Скотаренка</w:t>
      </w:r>
      <w:proofErr w:type="spellEnd"/>
      <w:r w:rsidRPr="003171B4">
        <w:rPr>
          <w:sz w:val="28"/>
          <w:szCs w:val="28"/>
          <w:lang w:val="uk-UA"/>
        </w:rPr>
        <w:t xml:space="preserve"> Руслана Анатолійовича про відвід члена Другої Дисциплінарної палати Вищої ради правосуддя </w:t>
      </w:r>
      <w:proofErr w:type="spellStart"/>
      <w:r w:rsidRPr="003171B4">
        <w:rPr>
          <w:sz w:val="28"/>
          <w:szCs w:val="28"/>
          <w:lang w:val="uk-UA"/>
        </w:rPr>
        <w:t>Худика</w:t>
      </w:r>
      <w:proofErr w:type="spellEnd"/>
      <w:r w:rsidRPr="003171B4">
        <w:rPr>
          <w:sz w:val="28"/>
          <w:szCs w:val="28"/>
          <w:lang w:val="uk-UA"/>
        </w:rPr>
        <w:t xml:space="preserve"> Миколи Павловича від проведення перевірки двох дисциплінарних скарг та заяви </w:t>
      </w:r>
      <w:proofErr w:type="spellStart"/>
      <w:r w:rsidRPr="003171B4">
        <w:rPr>
          <w:sz w:val="28"/>
          <w:szCs w:val="28"/>
          <w:lang w:val="uk-UA"/>
        </w:rPr>
        <w:t>Скотаренко</w:t>
      </w:r>
      <w:proofErr w:type="spellEnd"/>
      <w:r w:rsidRPr="003171B4">
        <w:rPr>
          <w:sz w:val="28"/>
          <w:szCs w:val="28"/>
          <w:lang w:val="uk-UA"/>
        </w:rPr>
        <w:t xml:space="preserve"> Р.А. стосовно судді Печерського районного суду міста Києва </w:t>
      </w:r>
      <w:proofErr w:type="spellStart"/>
      <w:r w:rsidRPr="003171B4">
        <w:rPr>
          <w:sz w:val="28"/>
          <w:szCs w:val="28"/>
          <w:lang w:val="uk-UA"/>
        </w:rPr>
        <w:t>Підпалого</w:t>
      </w:r>
      <w:proofErr w:type="spellEnd"/>
      <w:r w:rsidRPr="003171B4">
        <w:rPr>
          <w:sz w:val="28"/>
          <w:szCs w:val="28"/>
          <w:lang w:val="uk-UA"/>
        </w:rPr>
        <w:t xml:space="preserve"> </w:t>
      </w:r>
      <w:proofErr w:type="spellStart"/>
      <w:r w:rsidRPr="003171B4">
        <w:rPr>
          <w:sz w:val="28"/>
          <w:szCs w:val="28"/>
          <w:lang w:val="uk-UA"/>
        </w:rPr>
        <w:t>Вячеслава</w:t>
      </w:r>
      <w:proofErr w:type="spellEnd"/>
      <w:r w:rsidRPr="003171B4">
        <w:rPr>
          <w:sz w:val="28"/>
          <w:szCs w:val="28"/>
          <w:lang w:val="uk-UA"/>
        </w:rPr>
        <w:t xml:space="preserve"> Валерійовича</w:t>
      </w:r>
      <w:r>
        <w:rPr>
          <w:sz w:val="28"/>
          <w:szCs w:val="28"/>
          <w:lang w:val="uk-UA"/>
        </w:rPr>
        <w:t>.</w:t>
      </w:r>
    </w:p>
    <w:p w:rsidR="00F37C81" w:rsidRPr="003171B4" w:rsidRDefault="00F37C81" w:rsidP="00866709">
      <w:pPr>
        <w:spacing w:line="100" w:lineRule="atLeast"/>
        <w:jc w:val="both"/>
        <w:rPr>
          <w:sz w:val="28"/>
          <w:szCs w:val="28"/>
          <w:lang w:val="uk-UA"/>
        </w:rPr>
      </w:pPr>
    </w:p>
    <w:p w:rsidR="003171B4" w:rsidRPr="003171B4" w:rsidRDefault="003171B4" w:rsidP="00866709">
      <w:pPr>
        <w:spacing w:line="100" w:lineRule="atLeast"/>
        <w:jc w:val="both"/>
        <w:rPr>
          <w:sz w:val="28"/>
          <w:szCs w:val="28"/>
          <w:lang w:val="uk-UA"/>
        </w:rPr>
      </w:pP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866709" w:rsidRDefault="00866709" w:rsidP="00866709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</w:t>
      </w:r>
      <w:r w:rsidR="003171B4">
        <w:rPr>
          <w:b/>
          <w:sz w:val="28"/>
          <w:szCs w:val="28"/>
          <w:lang w:val="uk-UA"/>
        </w:rPr>
        <w:t>О</w:t>
      </w:r>
      <w:r w:rsidR="00647B6C">
        <w:rPr>
          <w:b/>
          <w:sz w:val="28"/>
          <w:szCs w:val="28"/>
          <w:lang w:val="uk-UA"/>
        </w:rPr>
        <w:t>.</w:t>
      </w:r>
      <w:r w:rsidR="003171B4">
        <w:rPr>
          <w:b/>
          <w:sz w:val="28"/>
          <w:szCs w:val="28"/>
          <w:lang w:val="uk-UA"/>
        </w:rPr>
        <w:t>В</w:t>
      </w:r>
      <w:r w:rsidR="00647B6C">
        <w:rPr>
          <w:b/>
          <w:sz w:val="28"/>
          <w:szCs w:val="28"/>
          <w:lang w:val="uk-UA"/>
        </w:rPr>
        <w:t xml:space="preserve">. </w:t>
      </w:r>
      <w:r w:rsidR="003171B4">
        <w:rPr>
          <w:b/>
          <w:sz w:val="28"/>
          <w:szCs w:val="28"/>
          <w:lang w:val="uk-UA"/>
        </w:rPr>
        <w:t>Прудивус</w:t>
      </w:r>
      <w:r>
        <w:rPr>
          <w:b/>
          <w:sz w:val="28"/>
          <w:szCs w:val="28"/>
          <w:lang w:val="uk-UA"/>
        </w:rPr>
        <w:t xml:space="preserve"> </w:t>
      </w:r>
    </w:p>
    <w:p w:rsidR="00647B6C" w:rsidRDefault="00647B6C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3171B4" w:rsidRDefault="00866709" w:rsidP="0086670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 </w:t>
      </w:r>
      <w:r w:rsidR="003171B4">
        <w:rPr>
          <w:b/>
          <w:sz w:val="28"/>
          <w:szCs w:val="28"/>
          <w:lang w:val="uk-UA"/>
        </w:rPr>
        <w:t xml:space="preserve">О.Є. </w:t>
      </w:r>
      <w:proofErr w:type="spellStart"/>
      <w:r w:rsidR="003171B4">
        <w:rPr>
          <w:b/>
          <w:sz w:val="28"/>
          <w:szCs w:val="28"/>
          <w:lang w:val="uk-UA"/>
        </w:rPr>
        <w:t>Блажівська</w:t>
      </w:r>
      <w:proofErr w:type="spellEnd"/>
      <w:r w:rsidR="003171B4">
        <w:rPr>
          <w:b/>
          <w:sz w:val="28"/>
          <w:szCs w:val="28"/>
          <w:lang w:val="uk-UA"/>
        </w:rPr>
        <w:t xml:space="preserve">              </w:t>
      </w:r>
    </w:p>
    <w:p w:rsidR="00647B6C" w:rsidRDefault="00647B6C" w:rsidP="00866709">
      <w:pPr>
        <w:jc w:val="both"/>
        <w:rPr>
          <w:b/>
          <w:sz w:val="28"/>
          <w:szCs w:val="28"/>
          <w:lang w:val="uk-UA"/>
        </w:rPr>
      </w:pPr>
    </w:p>
    <w:p w:rsidR="00866709" w:rsidRDefault="00866709" w:rsidP="0086670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</w:t>
      </w:r>
      <w:r w:rsidR="003171B4">
        <w:rPr>
          <w:b/>
          <w:sz w:val="28"/>
          <w:szCs w:val="28"/>
          <w:lang w:val="uk-UA"/>
        </w:rPr>
        <w:t xml:space="preserve"> В.К. Грищук</w:t>
      </w:r>
    </w:p>
    <w:sectPr w:rsidR="00866709" w:rsidSect="00324F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09"/>
    <w:rsid w:val="00097A17"/>
    <w:rsid w:val="00097EBF"/>
    <w:rsid w:val="000A0613"/>
    <w:rsid w:val="00200B3D"/>
    <w:rsid w:val="00220563"/>
    <w:rsid w:val="002559D7"/>
    <w:rsid w:val="002B2FC1"/>
    <w:rsid w:val="002C2AB2"/>
    <w:rsid w:val="002F5C4C"/>
    <w:rsid w:val="003171B4"/>
    <w:rsid w:val="00324F7F"/>
    <w:rsid w:val="00330992"/>
    <w:rsid w:val="003F5581"/>
    <w:rsid w:val="00450599"/>
    <w:rsid w:val="004A753A"/>
    <w:rsid w:val="005C445E"/>
    <w:rsid w:val="00647B6C"/>
    <w:rsid w:val="00654257"/>
    <w:rsid w:val="00666C67"/>
    <w:rsid w:val="0069477C"/>
    <w:rsid w:val="007358F9"/>
    <w:rsid w:val="00866709"/>
    <w:rsid w:val="009226B0"/>
    <w:rsid w:val="009509CE"/>
    <w:rsid w:val="00A00F8C"/>
    <w:rsid w:val="00AA200C"/>
    <w:rsid w:val="00AA3267"/>
    <w:rsid w:val="00AE1628"/>
    <w:rsid w:val="00B051E3"/>
    <w:rsid w:val="00B51D5E"/>
    <w:rsid w:val="00B760DC"/>
    <w:rsid w:val="00B84B31"/>
    <w:rsid w:val="00B87E83"/>
    <w:rsid w:val="00BA5018"/>
    <w:rsid w:val="00BB380D"/>
    <w:rsid w:val="00C00D49"/>
    <w:rsid w:val="00C04F0E"/>
    <w:rsid w:val="00C87969"/>
    <w:rsid w:val="00D63016"/>
    <w:rsid w:val="00D85566"/>
    <w:rsid w:val="00E066DC"/>
    <w:rsid w:val="00F34556"/>
    <w:rsid w:val="00F37C81"/>
    <w:rsid w:val="00F72140"/>
    <w:rsid w:val="00FE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2B03C"/>
  <w15:docId w15:val="{DCF1C67F-5720-4A7B-88DD-9179986C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7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6709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86670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866709"/>
  </w:style>
  <w:style w:type="paragraph" w:styleId="a6">
    <w:name w:val="List Paragraph"/>
    <w:aliases w:val="Подглава"/>
    <w:basedOn w:val="a"/>
    <w:link w:val="a5"/>
    <w:uiPriority w:val="34"/>
    <w:qFormat/>
    <w:rsid w:val="008667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866709"/>
    <w:rPr>
      <w:rFonts w:ascii="Times New Roman" w:hAnsi="Times New Roman" w:cs="Times New Roman" w:hint="default"/>
    </w:rPr>
  </w:style>
  <w:style w:type="character" w:customStyle="1" w:styleId="FontStyle14">
    <w:name w:val="Font Style14"/>
    <w:rsid w:val="00450599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0A061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A0613"/>
    <w:rPr>
      <w:rFonts w:ascii="Segoe UI" w:eastAsia="Calibri" w:hAnsi="Segoe UI" w:cs="Segoe UI"/>
      <w:sz w:val="18"/>
      <w:szCs w:val="18"/>
      <w:lang w:val="ru-RU" w:eastAsia="ru-RU"/>
    </w:rPr>
  </w:style>
  <w:style w:type="character" w:styleId="a9">
    <w:name w:val="Strong"/>
    <w:basedOn w:val="a0"/>
    <w:uiPriority w:val="22"/>
    <w:qFormat/>
    <w:rsid w:val="00C04F0E"/>
    <w:rPr>
      <w:b/>
      <w:bCs/>
    </w:rPr>
  </w:style>
  <w:style w:type="paragraph" w:styleId="aa">
    <w:name w:val="No Spacing"/>
    <w:qFormat/>
    <w:rsid w:val="00D85566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2992</Words>
  <Characters>1706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Костянтин Мацапура (VRU-FIRST - k.matsapura)</cp:lastModifiedBy>
  <cp:revision>2</cp:revision>
  <cp:lastPrinted>2020-08-28T09:49:00Z</cp:lastPrinted>
  <dcterms:created xsi:type="dcterms:W3CDTF">2020-11-12T12:51:00Z</dcterms:created>
  <dcterms:modified xsi:type="dcterms:W3CDTF">2020-11-12T12:51:00Z</dcterms:modified>
</cp:coreProperties>
</file>