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64" w:rsidRDefault="00B47164" w:rsidP="00B47164">
      <w:pPr>
        <w:spacing w:before="360" w:after="60"/>
        <w:jc w:val="center"/>
        <w:rPr>
          <w:sz w:val="28"/>
          <w:szCs w:val="28"/>
        </w:rPr>
      </w:pPr>
    </w:p>
    <w:p w:rsidR="00B47164" w:rsidRPr="00914AB8" w:rsidRDefault="00B47164" w:rsidP="00B4716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B47164" w:rsidRPr="00914AB8" w:rsidRDefault="00B47164" w:rsidP="00B4716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B47164" w:rsidRPr="00F96F00" w:rsidRDefault="00B47164" w:rsidP="00B47164">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B47164" w:rsidRPr="00914AB8" w:rsidRDefault="00B47164" w:rsidP="00B47164">
      <w:pPr>
        <w:pStyle w:val="a8"/>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B47164" w:rsidRPr="00635BF0" w:rsidTr="005918BC">
        <w:trPr>
          <w:trHeight w:val="188"/>
        </w:trPr>
        <w:tc>
          <w:tcPr>
            <w:tcW w:w="3098" w:type="dxa"/>
          </w:tcPr>
          <w:p w:rsidR="00B47164" w:rsidRPr="00635BF0" w:rsidRDefault="00503691" w:rsidP="005918BC">
            <w:pPr>
              <w:ind w:right="-2"/>
              <w:rPr>
                <w:noProof/>
                <w:sz w:val="28"/>
                <w:szCs w:val="28"/>
                <w:lang w:val="en-US"/>
              </w:rPr>
            </w:pPr>
            <w:r>
              <w:rPr>
                <w:noProof/>
                <w:sz w:val="28"/>
                <w:szCs w:val="28"/>
                <w:lang w:val="ru-RU"/>
              </w:rPr>
              <w:t>11 листопада</w:t>
            </w:r>
            <w:r w:rsidR="006D5865">
              <w:rPr>
                <w:noProof/>
                <w:sz w:val="28"/>
                <w:szCs w:val="28"/>
                <w:lang w:val="ru-RU"/>
              </w:rPr>
              <w:t xml:space="preserve"> 2020</w:t>
            </w:r>
            <w:r w:rsidR="00675E34">
              <w:rPr>
                <w:noProof/>
                <w:sz w:val="28"/>
                <w:szCs w:val="28"/>
                <w:lang w:val="ru-RU"/>
              </w:rPr>
              <w:t xml:space="preserve"> року</w:t>
            </w:r>
          </w:p>
        </w:tc>
        <w:tc>
          <w:tcPr>
            <w:tcW w:w="3309" w:type="dxa"/>
          </w:tcPr>
          <w:p w:rsidR="00B47164" w:rsidRPr="00317A23" w:rsidRDefault="00B47164" w:rsidP="005918B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B47164" w:rsidRPr="00E85B84" w:rsidRDefault="00B47164" w:rsidP="00E85B84">
            <w:pPr>
              <w:ind w:right="-2"/>
              <w:jc w:val="center"/>
              <w:rPr>
                <w:noProof/>
                <w:sz w:val="28"/>
                <w:szCs w:val="28"/>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E85B84">
              <w:rPr>
                <w:noProof/>
                <w:sz w:val="28"/>
                <w:szCs w:val="28"/>
              </w:rPr>
              <w:t>№ 3075/1дп/15-20</w:t>
            </w:r>
          </w:p>
        </w:tc>
      </w:tr>
    </w:tbl>
    <w:p w:rsidR="00B47164" w:rsidRDefault="00B47164" w:rsidP="00392304">
      <w:pPr>
        <w:tabs>
          <w:tab w:val="left" w:pos="4962"/>
        </w:tabs>
        <w:spacing w:after="0" w:line="100" w:lineRule="atLeast"/>
        <w:ind w:right="4677"/>
        <w:jc w:val="both"/>
        <w:rPr>
          <w:rFonts w:ascii="Times New Roman" w:hAnsi="Times New Roman"/>
          <w:b/>
          <w:sz w:val="24"/>
          <w:szCs w:val="24"/>
        </w:rPr>
      </w:pPr>
      <w:r>
        <w:rPr>
          <w:rFonts w:ascii="Times New Roman" w:hAnsi="Times New Roman"/>
          <w:b/>
          <w:sz w:val="24"/>
          <w:szCs w:val="24"/>
        </w:rPr>
        <w:t>Про притягненн</w:t>
      </w:r>
      <w:r w:rsidR="004A7CCF">
        <w:rPr>
          <w:rFonts w:ascii="Times New Roman" w:hAnsi="Times New Roman"/>
          <w:b/>
          <w:sz w:val="24"/>
          <w:szCs w:val="24"/>
        </w:rPr>
        <w:t>я</w:t>
      </w:r>
      <w:r>
        <w:rPr>
          <w:rFonts w:ascii="Times New Roman" w:hAnsi="Times New Roman"/>
          <w:b/>
          <w:sz w:val="24"/>
          <w:szCs w:val="24"/>
        </w:rPr>
        <w:t xml:space="preserve"> </w:t>
      </w:r>
      <w:r>
        <w:rPr>
          <w:rStyle w:val="FontStyle14"/>
          <w:b/>
          <w:sz w:val="24"/>
          <w:szCs w:val="24"/>
        </w:rPr>
        <w:t xml:space="preserve">до дисциплінарної відповідальності </w:t>
      </w:r>
      <w:r w:rsidR="00643E26" w:rsidRPr="00643E26">
        <w:rPr>
          <w:rFonts w:ascii="Times New Roman" w:hAnsi="Times New Roman"/>
          <w:b/>
          <w:sz w:val="24"/>
          <w:szCs w:val="24"/>
        </w:rPr>
        <w:t xml:space="preserve">судді </w:t>
      </w:r>
      <w:r w:rsidR="00291ADF" w:rsidRPr="008C3D40">
        <w:rPr>
          <w:rFonts w:ascii="Times New Roman" w:hAnsi="Times New Roman"/>
          <w:b/>
          <w:sz w:val="24"/>
          <w:szCs w:val="24"/>
        </w:rPr>
        <w:t xml:space="preserve">Зарічного районного суду міста Сум </w:t>
      </w:r>
      <w:proofErr w:type="spellStart"/>
      <w:r w:rsidR="00291ADF" w:rsidRPr="008C3D40">
        <w:rPr>
          <w:rFonts w:ascii="Times New Roman" w:hAnsi="Times New Roman"/>
          <w:b/>
          <w:sz w:val="24"/>
          <w:szCs w:val="24"/>
        </w:rPr>
        <w:t>Капкіна</w:t>
      </w:r>
      <w:proofErr w:type="spellEnd"/>
      <w:r w:rsidR="00291ADF" w:rsidRPr="008C3D40">
        <w:rPr>
          <w:rFonts w:ascii="Times New Roman" w:hAnsi="Times New Roman"/>
          <w:b/>
          <w:sz w:val="24"/>
          <w:szCs w:val="24"/>
        </w:rPr>
        <w:t xml:space="preserve"> О.Б</w:t>
      </w:r>
      <w:r w:rsidR="00643E26" w:rsidRPr="00643E26">
        <w:rPr>
          <w:rFonts w:ascii="Times New Roman" w:hAnsi="Times New Roman"/>
          <w:b/>
          <w:sz w:val="24"/>
          <w:szCs w:val="24"/>
        </w:rPr>
        <w:t>.</w:t>
      </w:r>
    </w:p>
    <w:p w:rsidR="00317BED" w:rsidRDefault="00317BED" w:rsidP="00392304">
      <w:pPr>
        <w:tabs>
          <w:tab w:val="left" w:pos="4962"/>
        </w:tabs>
        <w:spacing w:after="0" w:line="100" w:lineRule="atLeast"/>
        <w:ind w:right="4677"/>
        <w:jc w:val="both"/>
        <w:rPr>
          <w:rStyle w:val="FontStyle14"/>
          <w:b/>
          <w:sz w:val="24"/>
          <w:szCs w:val="24"/>
        </w:rPr>
      </w:pPr>
    </w:p>
    <w:p w:rsidR="00B47164" w:rsidRPr="00EB4358" w:rsidRDefault="003C0EA8" w:rsidP="00BB5F70">
      <w:pPr>
        <w:spacing w:after="0" w:line="240" w:lineRule="auto"/>
        <w:ind w:firstLine="709"/>
        <w:jc w:val="both"/>
        <w:rPr>
          <w:rFonts w:ascii="Times New Roman" w:hAnsi="Times New Roman"/>
          <w:sz w:val="28"/>
          <w:szCs w:val="28"/>
        </w:rPr>
      </w:pPr>
      <w:r w:rsidRPr="003C0EA8">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3C0EA8">
        <w:rPr>
          <w:rFonts w:ascii="Times New Roman" w:hAnsi="Times New Roman"/>
          <w:sz w:val="28"/>
          <w:szCs w:val="28"/>
        </w:rPr>
        <w:t>Шапрана</w:t>
      </w:r>
      <w:proofErr w:type="spellEnd"/>
      <w:r w:rsidRPr="003C0EA8">
        <w:rPr>
          <w:rFonts w:ascii="Times New Roman" w:hAnsi="Times New Roman"/>
          <w:sz w:val="28"/>
          <w:szCs w:val="28"/>
        </w:rPr>
        <w:t xml:space="preserve"> В.В., член</w:t>
      </w:r>
      <w:r w:rsidR="00D45987">
        <w:rPr>
          <w:rFonts w:ascii="Times New Roman" w:hAnsi="Times New Roman"/>
          <w:sz w:val="28"/>
          <w:szCs w:val="28"/>
        </w:rPr>
        <w:t>ів</w:t>
      </w:r>
      <w:r w:rsidRPr="003C0EA8">
        <w:rPr>
          <w:rFonts w:ascii="Times New Roman" w:hAnsi="Times New Roman"/>
          <w:sz w:val="28"/>
          <w:szCs w:val="28"/>
        </w:rPr>
        <w:t xml:space="preserve"> </w:t>
      </w:r>
      <w:proofErr w:type="spellStart"/>
      <w:r w:rsidR="00D45987">
        <w:rPr>
          <w:rFonts w:ascii="Times New Roman" w:hAnsi="Times New Roman"/>
          <w:sz w:val="28"/>
          <w:szCs w:val="28"/>
        </w:rPr>
        <w:t>Краснощокової</w:t>
      </w:r>
      <w:proofErr w:type="spellEnd"/>
      <w:r w:rsidR="00D45987">
        <w:rPr>
          <w:rFonts w:ascii="Times New Roman" w:hAnsi="Times New Roman"/>
          <w:sz w:val="28"/>
          <w:szCs w:val="28"/>
        </w:rPr>
        <w:t xml:space="preserve"> Н.С., </w:t>
      </w:r>
      <w:proofErr w:type="spellStart"/>
      <w:r w:rsidR="00291ADF">
        <w:rPr>
          <w:rFonts w:ascii="Times New Roman" w:hAnsi="Times New Roman"/>
          <w:sz w:val="28"/>
          <w:szCs w:val="28"/>
        </w:rPr>
        <w:t>Розваляєвої</w:t>
      </w:r>
      <w:proofErr w:type="spellEnd"/>
      <w:r w:rsidR="00291ADF">
        <w:rPr>
          <w:rFonts w:ascii="Times New Roman" w:hAnsi="Times New Roman"/>
          <w:sz w:val="28"/>
          <w:szCs w:val="28"/>
        </w:rPr>
        <w:t xml:space="preserve"> Т.С., </w:t>
      </w:r>
      <w:r w:rsidR="00D45987">
        <w:rPr>
          <w:rFonts w:ascii="Times New Roman" w:hAnsi="Times New Roman"/>
          <w:sz w:val="28"/>
          <w:szCs w:val="28"/>
        </w:rPr>
        <w:t>Шелест С.Б</w:t>
      </w:r>
      <w:r w:rsidRPr="003C0EA8">
        <w:rPr>
          <w:rFonts w:ascii="Times New Roman" w:hAnsi="Times New Roman"/>
          <w:sz w:val="28"/>
          <w:szCs w:val="28"/>
        </w:rPr>
        <w:t>.</w:t>
      </w:r>
      <w:r w:rsidR="00B47164" w:rsidRPr="003C0EA8">
        <w:rPr>
          <w:rFonts w:ascii="Times New Roman" w:hAnsi="Times New Roman"/>
          <w:sz w:val="28"/>
          <w:szCs w:val="28"/>
        </w:rPr>
        <w:t xml:space="preserve">, розглянувши дисциплінарну справу, відкриту за </w:t>
      </w:r>
      <w:r w:rsidR="00B330BB" w:rsidRPr="00115666">
        <w:rPr>
          <w:rFonts w:ascii="Times New Roman" w:hAnsi="Times New Roman"/>
          <w:sz w:val="28"/>
          <w:szCs w:val="28"/>
        </w:rPr>
        <w:t>дисциплінарн</w:t>
      </w:r>
      <w:r w:rsidR="00A3521F">
        <w:rPr>
          <w:rFonts w:ascii="Times New Roman" w:hAnsi="Times New Roman"/>
          <w:sz w:val="28"/>
          <w:szCs w:val="28"/>
        </w:rPr>
        <w:t>ою</w:t>
      </w:r>
      <w:r w:rsidR="00B330BB" w:rsidRPr="00115666">
        <w:rPr>
          <w:rFonts w:ascii="Times New Roman" w:hAnsi="Times New Roman"/>
          <w:sz w:val="28"/>
          <w:szCs w:val="28"/>
        </w:rPr>
        <w:t xml:space="preserve"> скарг</w:t>
      </w:r>
      <w:r w:rsidR="00A3521F">
        <w:rPr>
          <w:rFonts w:ascii="Times New Roman" w:hAnsi="Times New Roman"/>
          <w:sz w:val="28"/>
          <w:szCs w:val="28"/>
        </w:rPr>
        <w:t>ою</w:t>
      </w:r>
      <w:r w:rsidR="00B330BB" w:rsidRPr="00115666">
        <w:rPr>
          <w:rFonts w:ascii="Times New Roman" w:hAnsi="Times New Roman"/>
          <w:sz w:val="28"/>
          <w:szCs w:val="28"/>
        </w:rPr>
        <w:t xml:space="preserve"> </w:t>
      </w:r>
      <w:r w:rsidR="00621884" w:rsidRPr="008C3D40">
        <w:rPr>
          <w:rFonts w:ascii="Times New Roman" w:hAnsi="Times New Roman"/>
          <w:sz w:val="28"/>
          <w:szCs w:val="28"/>
        </w:rPr>
        <w:t>Товариства з обмеженою відповідальністю «Волана», подано</w:t>
      </w:r>
      <w:r w:rsidR="00621884">
        <w:rPr>
          <w:rFonts w:ascii="Times New Roman" w:hAnsi="Times New Roman"/>
          <w:sz w:val="28"/>
          <w:szCs w:val="28"/>
        </w:rPr>
        <w:t>ю</w:t>
      </w:r>
      <w:r w:rsidR="00621884" w:rsidRPr="008C3D40">
        <w:rPr>
          <w:rFonts w:ascii="Times New Roman" w:hAnsi="Times New Roman"/>
          <w:sz w:val="28"/>
          <w:szCs w:val="28"/>
        </w:rPr>
        <w:t xml:space="preserve"> через адвоката Ненашева Євгена Володимировича</w:t>
      </w:r>
      <w:r w:rsidR="00621884">
        <w:rPr>
          <w:rFonts w:ascii="Times New Roman" w:hAnsi="Times New Roman"/>
          <w:sz w:val="28"/>
          <w:szCs w:val="28"/>
        </w:rPr>
        <w:t>,</w:t>
      </w:r>
      <w:r w:rsidR="00621884" w:rsidRPr="008C3D40">
        <w:rPr>
          <w:rFonts w:ascii="Times New Roman" w:hAnsi="Times New Roman"/>
          <w:sz w:val="28"/>
          <w:szCs w:val="28"/>
        </w:rPr>
        <w:t xml:space="preserve"> та дисциплінарно</w:t>
      </w:r>
      <w:r w:rsidR="00621884">
        <w:rPr>
          <w:rFonts w:ascii="Times New Roman" w:hAnsi="Times New Roman"/>
          <w:sz w:val="28"/>
          <w:szCs w:val="28"/>
        </w:rPr>
        <w:t>ю</w:t>
      </w:r>
      <w:r w:rsidR="00621884" w:rsidRPr="008C3D40">
        <w:rPr>
          <w:rFonts w:ascii="Times New Roman" w:hAnsi="Times New Roman"/>
          <w:sz w:val="28"/>
          <w:szCs w:val="28"/>
        </w:rPr>
        <w:t xml:space="preserve"> скарг</w:t>
      </w:r>
      <w:r w:rsidR="00621884">
        <w:rPr>
          <w:rFonts w:ascii="Times New Roman" w:hAnsi="Times New Roman"/>
          <w:sz w:val="28"/>
          <w:szCs w:val="28"/>
        </w:rPr>
        <w:t>ою</w:t>
      </w:r>
      <w:r w:rsidR="00621884" w:rsidRPr="008C3D40">
        <w:rPr>
          <w:rFonts w:ascii="Times New Roman" w:hAnsi="Times New Roman"/>
          <w:sz w:val="28"/>
          <w:szCs w:val="28"/>
        </w:rPr>
        <w:t xml:space="preserve"> </w:t>
      </w:r>
      <w:proofErr w:type="spellStart"/>
      <w:r w:rsidR="00621884" w:rsidRPr="008C3D40">
        <w:rPr>
          <w:rFonts w:ascii="Times New Roman" w:hAnsi="Times New Roman"/>
          <w:sz w:val="28"/>
          <w:szCs w:val="28"/>
        </w:rPr>
        <w:t>Кривохатька</w:t>
      </w:r>
      <w:proofErr w:type="spellEnd"/>
      <w:r w:rsidR="00621884" w:rsidRPr="008C3D40">
        <w:rPr>
          <w:rFonts w:ascii="Times New Roman" w:hAnsi="Times New Roman"/>
          <w:sz w:val="28"/>
          <w:szCs w:val="28"/>
        </w:rPr>
        <w:t xml:space="preserve"> Ігоря Станіславовича стосовно судді Зарічного районного суду міста Сум </w:t>
      </w:r>
      <w:proofErr w:type="spellStart"/>
      <w:r w:rsidR="00621884" w:rsidRPr="008C3D40">
        <w:rPr>
          <w:rFonts w:ascii="Times New Roman" w:hAnsi="Times New Roman"/>
          <w:sz w:val="28"/>
          <w:szCs w:val="28"/>
        </w:rPr>
        <w:t>Капкіна</w:t>
      </w:r>
      <w:proofErr w:type="spellEnd"/>
      <w:r w:rsidR="00621884" w:rsidRPr="008C3D40">
        <w:rPr>
          <w:rFonts w:ascii="Times New Roman" w:hAnsi="Times New Roman"/>
          <w:sz w:val="28"/>
          <w:szCs w:val="28"/>
        </w:rPr>
        <w:t xml:space="preserve"> Олександра Борисовича</w:t>
      </w:r>
      <w:r w:rsidR="00B47164" w:rsidRPr="00EB4358">
        <w:rPr>
          <w:rFonts w:ascii="Times New Roman" w:hAnsi="Times New Roman"/>
          <w:sz w:val="28"/>
          <w:szCs w:val="28"/>
        </w:rPr>
        <w:t xml:space="preserve">, </w:t>
      </w:r>
    </w:p>
    <w:p w:rsidR="00C33B9F" w:rsidRPr="00317BED" w:rsidRDefault="00C33B9F" w:rsidP="00B47164">
      <w:pPr>
        <w:spacing w:after="0" w:line="240" w:lineRule="auto"/>
        <w:ind w:firstLine="684"/>
        <w:jc w:val="both"/>
        <w:rPr>
          <w:rFonts w:ascii="Times New Roman" w:hAnsi="Times New Roman"/>
          <w:sz w:val="28"/>
          <w:szCs w:val="28"/>
        </w:rPr>
      </w:pPr>
    </w:p>
    <w:p w:rsidR="00B47164" w:rsidRDefault="00B47164" w:rsidP="00B47164">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B47164" w:rsidRPr="007D10C4" w:rsidRDefault="00B47164" w:rsidP="00B47164">
      <w:pPr>
        <w:spacing w:after="0" w:line="240" w:lineRule="auto"/>
        <w:jc w:val="center"/>
        <w:rPr>
          <w:rFonts w:ascii="Times New Roman" w:hAnsi="Times New Roman"/>
          <w:sz w:val="28"/>
          <w:szCs w:val="28"/>
        </w:rPr>
      </w:pPr>
    </w:p>
    <w:p w:rsidR="00621884" w:rsidRPr="009E1802" w:rsidRDefault="00621884" w:rsidP="00621884">
      <w:pPr>
        <w:pStyle w:val="Default"/>
        <w:ind w:firstLine="0"/>
        <w:rPr>
          <w:rFonts w:eastAsiaTheme="minorHAnsi"/>
          <w:color w:val="auto"/>
          <w:sz w:val="28"/>
          <w:szCs w:val="28"/>
          <w:lang w:eastAsia="en-US"/>
        </w:rPr>
      </w:pPr>
      <w:proofErr w:type="spellStart"/>
      <w:r w:rsidRPr="009E1802">
        <w:rPr>
          <w:rFonts w:eastAsiaTheme="minorHAnsi"/>
          <w:sz w:val="28"/>
          <w:szCs w:val="28"/>
          <w:lang w:eastAsia="en-US"/>
        </w:rPr>
        <w:t>Капкін</w:t>
      </w:r>
      <w:proofErr w:type="spellEnd"/>
      <w:r w:rsidRPr="009E1802">
        <w:rPr>
          <w:rFonts w:eastAsiaTheme="minorHAnsi"/>
          <w:sz w:val="28"/>
          <w:szCs w:val="28"/>
          <w:lang w:eastAsia="en-US"/>
        </w:rPr>
        <w:t xml:space="preserve"> Олександр Борисович, </w:t>
      </w:r>
      <w:r w:rsidR="00E76EDC">
        <w:rPr>
          <w:rFonts w:eastAsiaTheme="minorHAnsi"/>
          <w:sz w:val="28"/>
          <w:szCs w:val="28"/>
          <w:lang w:eastAsia="en-US"/>
        </w:rPr>
        <w:t>____</w:t>
      </w:r>
      <w:r w:rsidRPr="009E1802">
        <w:rPr>
          <w:rFonts w:eastAsiaTheme="minorHAnsi"/>
          <w:sz w:val="28"/>
          <w:szCs w:val="28"/>
          <w:lang w:eastAsia="en-US"/>
        </w:rPr>
        <w:t xml:space="preserve"> року народження, Указом Президента України від 24 січня 2007 року № 40/2007 призначений на посаду судді Шахтарського міськрайонного суду Донецької області, Постановою Верховної Ради України від 9 лютого 2012 року № 4372-</w:t>
      </w:r>
      <w:r w:rsidRPr="009E1802">
        <w:rPr>
          <w:rFonts w:eastAsiaTheme="minorHAnsi"/>
          <w:sz w:val="28"/>
          <w:szCs w:val="28"/>
          <w:lang w:val="en-US" w:eastAsia="en-US"/>
        </w:rPr>
        <w:t>V</w:t>
      </w:r>
      <w:r w:rsidRPr="009E1802">
        <w:rPr>
          <w:rFonts w:eastAsiaTheme="minorHAnsi"/>
          <w:sz w:val="28"/>
          <w:szCs w:val="28"/>
          <w:lang w:eastAsia="en-US"/>
        </w:rPr>
        <w:t xml:space="preserve">І обраний на посаду судді безстроково, Указом Президента України від 14 лютого 2015 року № 82/2015 з 24 лютого 2015 року переведений на посаду судді Зарічного районного суду міста Сум. З 1 липня 2015 року входить до колегії суддів з розгляду кримінальних справ </w:t>
      </w:r>
      <w:r>
        <w:rPr>
          <w:rFonts w:eastAsiaTheme="minorHAnsi"/>
          <w:sz w:val="28"/>
          <w:szCs w:val="28"/>
          <w:lang w:eastAsia="en-US"/>
        </w:rPr>
        <w:t>і</w:t>
      </w:r>
      <w:r w:rsidRPr="009E1802">
        <w:rPr>
          <w:rFonts w:eastAsiaTheme="minorHAnsi"/>
          <w:sz w:val="28"/>
          <w:szCs w:val="28"/>
          <w:lang w:eastAsia="en-US"/>
        </w:rPr>
        <w:t xml:space="preserve"> справ про адміністративні правопорушення та є слідчим суддею. Також </w:t>
      </w:r>
      <w:proofErr w:type="spellStart"/>
      <w:r w:rsidRPr="009E1802">
        <w:rPr>
          <w:rFonts w:eastAsiaTheme="minorHAnsi"/>
          <w:sz w:val="28"/>
          <w:szCs w:val="28"/>
          <w:lang w:eastAsia="en-US"/>
        </w:rPr>
        <w:t>Капкін</w:t>
      </w:r>
      <w:proofErr w:type="spellEnd"/>
      <w:r w:rsidRPr="009E1802">
        <w:rPr>
          <w:rFonts w:eastAsiaTheme="minorHAnsi"/>
          <w:sz w:val="28"/>
          <w:szCs w:val="28"/>
          <w:lang w:eastAsia="en-US"/>
        </w:rPr>
        <w:t xml:space="preserve"> О.Б. є суддею</w:t>
      </w:r>
      <w:r>
        <w:rPr>
          <w:rFonts w:eastAsiaTheme="minorHAnsi"/>
          <w:sz w:val="28"/>
          <w:szCs w:val="28"/>
          <w:lang w:eastAsia="en-US"/>
        </w:rPr>
        <w:t>,</w:t>
      </w:r>
      <w:r w:rsidRPr="009E1802">
        <w:rPr>
          <w:rFonts w:eastAsiaTheme="minorHAnsi"/>
          <w:sz w:val="28"/>
          <w:szCs w:val="28"/>
          <w:lang w:eastAsia="en-US"/>
        </w:rPr>
        <w:t xml:space="preserve"> уповноваженим на здійснення кримінальних проваджень </w:t>
      </w:r>
      <w:r>
        <w:rPr>
          <w:rFonts w:eastAsiaTheme="minorHAnsi"/>
          <w:sz w:val="28"/>
          <w:szCs w:val="28"/>
          <w:lang w:eastAsia="en-US"/>
        </w:rPr>
        <w:t>стосовно</w:t>
      </w:r>
      <w:r w:rsidRPr="009E1802">
        <w:rPr>
          <w:rFonts w:eastAsiaTheme="minorHAnsi"/>
          <w:sz w:val="28"/>
          <w:szCs w:val="28"/>
          <w:lang w:eastAsia="en-US"/>
        </w:rPr>
        <w:t xml:space="preserve"> неповнолітніх.</w:t>
      </w:r>
    </w:p>
    <w:p w:rsidR="00621884" w:rsidRPr="009E1802" w:rsidRDefault="00621884" w:rsidP="00621884">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Відповідно до наданої головою Зарічного районного суду міста Сум характеристики за час роботи на посаді судді цього суду </w:t>
      </w:r>
      <w:proofErr w:type="spellStart"/>
      <w:r w:rsidRPr="009E1802">
        <w:rPr>
          <w:rFonts w:ascii="Times New Roman" w:eastAsiaTheme="minorHAnsi" w:hAnsi="Times New Roman"/>
          <w:sz w:val="28"/>
          <w:szCs w:val="28"/>
        </w:rPr>
        <w:t>Капкін</w:t>
      </w:r>
      <w:proofErr w:type="spellEnd"/>
      <w:r w:rsidRPr="009E1802">
        <w:rPr>
          <w:rFonts w:ascii="Times New Roman" w:eastAsiaTheme="minorHAnsi" w:hAnsi="Times New Roman"/>
          <w:sz w:val="28"/>
          <w:szCs w:val="28"/>
        </w:rPr>
        <w:t xml:space="preserve"> О.Б. зарекомендував себе висококваліфікованим юристом, досвідченим, працьовитим і принциповим суддею, до виконання своїх обов’язків ставиться сумлінно та </w:t>
      </w:r>
      <w:proofErr w:type="spellStart"/>
      <w:r w:rsidRPr="009E1802">
        <w:rPr>
          <w:rFonts w:ascii="Times New Roman" w:eastAsiaTheme="minorHAnsi" w:hAnsi="Times New Roman"/>
          <w:sz w:val="28"/>
          <w:szCs w:val="28"/>
        </w:rPr>
        <w:t>відповідально</w:t>
      </w:r>
      <w:proofErr w:type="spellEnd"/>
      <w:r w:rsidRPr="009E1802">
        <w:rPr>
          <w:rFonts w:ascii="Times New Roman" w:eastAsiaTheme="minorHAnsi" w:hAnsi="Times New Roman"/>
          <w:sz w:val="28"/>
          <w:szCs w:val="28"/>
        </w:rPr>
        <w:t xml:space="preserve">. Приділяє достатньо уваги підвищенню професійних знань і ділової кваліфікації, вивченню нових законодавчих та нормативних актів; проходив періодичне навчання для суддів та підготовку для підтримання кваліфікації суддів місцевих загальних судів. Судові справи розглядає вчасно. Під час здійснення правосуддя правильно та кваліфіковано застосовує норми матеріального і процесуального законодавства України. </w:t>
      </w:r>
      <w:r>
        <w:rPr>
          <w:rFonts w:ascii="Times New Roman" w:eastAsiaTheme="minorHAnsi" w:hAnsi="Times New Roman"/>
          <w:sz w:val="28"/>
          <w:szCs w:val="28"/>
        </w:rPr>
        <w:t>У</w:t>
      </w:r>
      <w:r w:rsidRPr="009E1802">
        <w:rPr>
          <w:rFonts w:ascii="Times New Roman" w:eastAsiaTheme="minorHAnsi" w:hAnsi="Times New Roman"/>
          <w:sz w:val="28"/>
          <w:szCs w:val="28"/>
        </w:rPr>
        <w:t xml:space="preserve"> колективі </w:t>
      </w:r>
      <w:r w:rsidRPr="009E1802">
        <w:rPr>
          <w:rFonts w:ascii="Times New Roman" w:eastAsiaTheme="minorHAnsi" w:hAnsi="Times New Roman"/>
          <w:sz w:val="28"/>
          <w:szCs w:val="28"/>
        </w:rPr>
        <w:lastRenderedPageBreak/>
        <w:t xml:space="preserve">користується повагою </w:t>
      </w:r>
      <w:r>
        <w:rPr>
          <w:rFonts w:ascii="Times New Roman" w:eastAsiaTheme="minorHAnsi" w:hAnsi="Times New Roman"/>
          <w:sz w:val="28"/>
          <w:szCs w:val="28"/>
        </w:rPr>
        <w:t>та</w:t>
      </w:r>
      <w:r w:rsidRPr="009E1802">
        <w:rPr>
          <w:rFonts w:ascii="Times New Roman" w:eastAsiaTheme="minorHAnsi" w:hAnsi="Times New Roman"/>
          <w:sz w:val="28"/>
          <w:szCs w:val="28"/>
        </w:rPr>
        <w:t xml:space="preserve"> авторитетом, підтримує ділові стосунки </w:t>
      </w:r>
      <w:r>
        <w:rPr>
          <w:rFonts w:ascii="Times New Roman" w:eastAsiaTheme="minorHAnsi" w:hAnsi="Times New Roman"/>
          <w:sz w:val="28"/>
          <w:szCs w:val="28"/>
        </w:rPr>
        <w:t>і</w:t>
      </w:r>
      <w:r w:rsidRPr="009E1802">
        <w:rPr>
          <w:rFonts w:ascii="Times New Roman" w:eastAsiaTheme="minorHAnsi" w:hAnsi="Times New Roman"/>
          <w:sz w:val="28"/>
          <w:szCs w:val="28"/>
        </w:rPr>
        <w:t xml:space="preserve">з працівниками суду, уважний до відвідувачів. За особистими якостями енергійний, ініціативний, дисциплінований, вимогливий до себе. </w:t>
      </w:r>
      <w:r w:rsidR="005162C6">
        <w:rPr>
          <w:rFonts w:ascii="Times New Roman" w:eastAsiaTheme="minorHAnsi" w:hAnsi="Times New Roman"/>
          <w:sz w:val="28"/>
          <w:szCs w:val="28"/>
        </w:rPr>
        <w:t>За х</w:t>
      </w:r>
      <w:r w:rsidRPr="009E1802">
        <w:rPr>
          <w:rFonts w:ascii="Times New Roman" w:eastAsiaTheme="minorHAnsi" w:hAnsi="Times New Roman"/>
          <w:sz w:val="28"/>
          <w:szCs w:val="28"/>
        </w:rPr>
        <w:t>арактер</w:t>
      </w:r>
      <w:r w:rsidR="005162C6">
        <w:rPr>
          <w:rFonts w:ascii="Times New Roman" w:eastAsiaTheme="minorHAnsi" w:hAnsi="Times New Roman"/>
          <w:sz w:val="28"/>
          <w:szCs w:val="28"/>
        </w:rPr>
        <w:t>ом</w:t>
      </w:r>
      <w:r w:rsidRPr="009E1802">
        <w:rPr>
          <w:rFonts w:ascii="Times New Roman" w:eastAsiaTheme="minorHAnsi" w:hAnsi="Times New Roman"/>
          <w:sz w:val="28"/>
          <w:szCs w:val="28"/>
        </w:rPr>
        <w:t xml:space="preserve"> </w:t>
      </w:r>
      <w:r w:rsidR="005162C6">
        <w:rPr>
          <w:rFonts w:ascii="Times New Roman" w:eastAsiaTheme="minorHAnsi" w:hAnsi="Times New Roman"/>
          <w:sz w:val="28"/>
          <w:szCs w:val="28"/>
        </w:rPr>
        <w:t>у</w:t>
      </w:r>
      <w:r w:rsidRPr="009E1802">
        <w:rPr>
          <w:rFonts w:ascii="Times New Roman" w:eastAsiaTheme="minorHAnsi" w:hAnsi="Times New Roman"/>
          <w:sz w:val="28"/>
          <w:szCs w:val="28"/>
        </w:rPr>
        <w:t>рівноважений та доброзичливий. За час роботи суддею до дисциплінарної відповідальності не притягувався.</w:t>
      </w:r>
    </w:p>
    <w:p w:rsidR="009F0BCE" w:rsidRPr="00677550" w:rsidRDefault="00FD496D" w:rsidP="009F0BCE">
      <w:pPr>
        <w:pStyle w:val="20"/>
        <w:shd w:val="clear" w:color="auto" w:fill="auto"/>
        <w:spacing w:after="0" w:line="240" w:lineRule="auto"/>
        <w:jc w:val="both"/>
        <w:rPr>
          <w:rFonts w:cs="Times New Roman"/>
          <w:b w:val="0"/>
          <w:sz w:val="28"/>
          <w:szCs w:val="28"/>
        </w:rPr>
      </w:pPr>
      <w:r>
        <w:rPr>
          <w:rFonts w:eastAsia="Calibri"/>
          <w:sz w:val="28"/>
          <w:szCs w:val="28"/>
        </w:rPr>
        <w:tab/>
      </w:r>
      <w:r w:rsidR="009F0BCE" w:rsidRPr="00677550">
        <w:rPr>
          <w:rFonts w:cs="Times New Roman"/>
          <w:b w:val="0"/>
          <w:sz w:val="28"/>
          <w:szCs w:val="28"/>
        </w:rPr>
        <w:t>15 червня 2020 року за вхідним № 447/0/</w:t>
      </w:r>
      <w:r w:rsidR="009F0BCE">
        <w:rPr>
          <w:rFonts w:cs="Times New Roman"/>
          <w:b w:val="0"/>
          <w:sz w:val="28"/>
          <w:szCs w:val="28"/>
        </w:rPr>
        <w:t>13</w:t>
      </w:r>
      <w:r w:rsidR="009F0BCE" w:rsidRPr="00677550">
        <w:rPr>
          <w:rFonts w:cs="Times New Roman"/>
          <w:b w:val="0"/>
          <w:sz w:val="28"/>
          <w:szCs w:val="28"/>
        </w:rPr>
        <w:t>-20 та 30 червня 2020 року за вхідним № К-3864/0/7-20 до Вищої ради правосуддя надійшли дисциплінарна скарга Товариства з обмеженою відповідальністю «Волана», подана через адвоката Ненашева Є.В. (далі – ТОВ «Волана»)</w:t>
      </w:r>
      <w:r w:rsidR="009F0BCE">
        <w:rPr>
          <w:rFonts w:cs="Times New Roman"/>
          <w:b w:val="0"/>
          <w:sz w:val="28"/>
          <w:szCs w:val="28"/>
        </w:rPr>
        <w:t>,</w:t>
      </w:r>
      <w:r w:rsidR="009F0BCE" w:rsidRPr="00677550">
        <w:rPr>
          <w:rFonts w:cs="Times New Roman"/>
          <w:b w:val="0"/>
          <w:sz w:val="28"/>
          <w:szCs w:val="28"/>
        </w:rPr>
        <w:t xml:space="preserve"> та дисциплінарна скарга </w:t>
      </w:r>
      <w:r w:rsidR="009F0BCE">
        <w:rPr>
          <w:rFonts w:cs="Times New Roman"/>
          <w:b w:val="0"/>
          <w:sz w:val="28"/>
          <w:szCs w:val="28"/>
        </w:rPr>
        <w:t xml:space="preserve">                 </w:t>
      </w:r>
      <w:proofErr w:type="spellStart"/>
      <w:r w:rsidR="009F0BCE" w:rsidRPr="00677550">
        <w:rPr>
          <w:rFonts w:cs="Times New Roman"/>
          <w:b w:val="0"/>
          <w:sz w:val="28"/>
          <w:szCs w:val="28"/>
        </w:rPr>
        <w:t>Кривохатька</w:t>
      </w:r>
      <w:proofErr w:type="spellEnd"/>
      <w:r w:rsidR="009F0BCE" w:rsidRPr="00677550">
        <w:rPr>
          <w:rFonts w:cs="Times New Roman"/>
          <w:b w:val="0"/>
          <w:sz w:val="28"/>
          <w:szCs w:val="28"/>
        </w:rPr>
        <w:t xml:space="preserve"> І.С. стосовно судді Зарічного районного суду міста Сум </w:t>
      </w:r>
      <w:r w:rsidR="009F0BCE">
        <w:rPr>
          <w:rFonts w:cs="Times New Roman"/>
          <w:b w:val="0"/>
          <w:sz w:val="28"/>
          <w:szCs w:val="28"/>
        </w:rPr>
        <w:t xml:space="preserve">     </w:t>
      </w:r>
      <w:proofErr w:type="spellStart"/>
      <w:r w:rsidR="009F0BCE" w:rsidRPr="00677550">
        <w:rPr>
          <w:rFonts w:cs="Times New Roman"/>
          <w:b w:val="0"/>
          <w:sz w:val="28"/>
          <w:szCs w:val="28"/>
        </w:rPr>
        <w:t>Капкіна</w:t>
      </w:r>
      <w:proofErr w:type="spellEnd"/>
      <w:r w:rsidR="009F0BCE" w:rsidRPr="00677550">
        <w:rPr>
          <w:rFonts w:cs="Times New Roman"/>
          <w:b w:val="0"/>
          <w:sz w:val="28"/>
          <w:szCs w:val="28"/>
        </w:rPr>
        <w:t xml:space="preserve"> О.Б. під час розгляду справи № 591/601/20 (провадження                    № 1-кс/591/1358/20).</w:t>
      </w:r>
    </w:p>
    <w:p w:rsidR="009F0BCE" w:rsidRPr="00677550" w:rsidRDefault="009F0BCE" w:rsidP="009F0BCE">
      <w:pPr>
        <w:pStyle w:val="20"/>
        <w:shd w:val="clear" w:color="auto" w:fill="auto"/>
        <w:spacing w:after="0" w:line="240" w:lineRule="auto"/>
        <w:ind w:firstLine="709"/>
        <w:jc w:val="both"/>
        <w:rPr>
          <w:rFonts w:cs="Times New Roman"/>
          <w:b w:val="0"/>
          <w:sz w:val="28"/>
          <w:szCs w:val="28"/>
        </w:rPr>
      </w:pPr>
      <w:r>
        <w:rPr>
          <w:rFonts w:cs="Times New Roman"/>
          <w:b w:val="0"/>
          <w:sz w:val="28"/>
          <w:szCs w:val="28"/>
        </w:rPr>
        <w:t>Згідно із</w:t>
      </w:r>
      <w:r w:rsidRPr="00677550">
        <w:rPr>
          <w:rFonts w:cs="Times New Roman"/>
          <w:b w:val="0"/>
          <w:sz w:val="28"/>
          <w:szCs w:val="28"/>
        </w:rPr>
        <w:t xml:space="preserve"> протокол</w:t>
      </w:r>
      <w:r>
        <w:rPr>
          <w:rFonts w:cs="Times New Roman"/>
          <w:b w:val="0"/>
          <w:sz w:val="28"/>
          <w:szCs w:val="28"/>
        </w:rPr>
        <w:t>ом</w:t>
      </w:r>
      <w:r w:rsidRPr="00677550">
        <w:rPr>
          <w:rFonts w:cs="Times New Roman"/>
          <w:b w:val="0"/>
          <w:sz w:val="28"/>
          <w:szCs w:val="28"/>
        </w:rPr>
        <w:t xml:space="preserve"> автоматизованого розподілу матеріалу між членами Вищої ради правосуддя від 16 червня 2020 року № 447/0/13-20 скаргу ТОВ «Волана» передано для розгляду члену Вищої ради правосуддя </w:t>
      </w:r>
      <w:r>
        <w:rPr>
          <w:rFonts w:cs="Times New Roman"/>
          <w:b w:val="0"/>
          <w:sz w:val="28"/>
          <w:szCs w:val="28"/>
        </w:rPr>
        <w:t xml:space="preserve">           </w:t>
      </w:r>
      <w:proofErr w:type="spellStart"/>
      <w:r w:rsidRPr="00677550">
        <w:rPr>
          <w:rFonts w:cs="Times New Roman"/>
          <w:b w:val="0"/>
          <w:sz w:val="28"/>
          <w:szCs w:val="28"/>
        </w:rPr>
        <w:t>Маловацькому</w:t>
      </w:r>
      <w:proofErr w:type="spellEnd"/>
      <w:r w:rsidRPr="00677550">
        <w:rPr>
          <w:rFonts w:cs="Times New Roman"/>
          <w:b w:val="0"/>
          <w:sz w:val="28"/>
          <w:szCs w:val="28"/>
        </w:rPr>
        <w:t xml:space="preserve"> О.В., відповідно до протоколу передачі справи раніше визначеному члену Вищої ради правосуддя від 30 червня 2020 року                        № К-3864/0/7-20 дисциплінарну скаргу </w:t>
      </w:r>
      <w:proofErr w:type="spellStart"/>
      <w:r w:rsidRPr="00677550">
        <w:rPr>
          <w:rFonts w:cs="Times New Roman"/>
          <w:b w:val="0"/>
          <w:sz w:val="28"/>
          <w:szCs w:val="28"/>
        </w:rPr>
        <w:t>Кривохатька</w:t>
      </w:r>
      <w:proofErr w:type="spellEnd"/>
      <w:r w:rsidRPr="00677550">
        <w:rPr>
          <w:rFonts w:cs="Times New Roman"/>
          <w:b w:val="0"/>
          <w:sz w:val="28"/>
          <w:szCs w:val="28"/>
        </w:rPr>
        <w:t xml:space="preserve"> І.С. приєднано для спільного розгляду </w:t>
      </w:r>
      <w:r>
        <w:rPr>
          <w:rFonts w:cs="Times New Roman"/>
          <w:b w:val="0"/>
          <w:sz w:val="28"/>
          <w:szCs w:val="28"/>
        </w:rPr>
        <w:t xml:space="preserve">до скарги </w:t>
      </w:r>
      <w:r w:rsidRPr="00677550">
        <w:rPr>
          <w:rFonts w:cs="Times New Roman"/>
          <w:b w:val="0"/>
          <w:sz w:val="28"/>
          <w:szCs w:val="28"/>
        </w:rPr>
        <w:t>ТОВ «Волана».</w:t>
      </w:r>
    </w:p>
    <w:p w:rsidR="009F0BCE" w:rsidRPr="00677550" w:rsidRDefault="009F0BCE" w:rsidP="009F0BCE">
      <w:pPr>
        <w:spacing w:after="0" w:line="240" w:lineRule="auto"/>
        <w:ind w:firstLine="709"/>
        <w:jc w:val="both"/>
        <w:rPr>
          <w:rFonts w:ascii="Times New Roman" w:hAnsi="Times New Roman"/>
          <w:sz w:val="28"/>
          <w:szCs w:val="28"/>
          <w:highlight w:val="white"/>
        </w:rPr>
      </w:pPr>
      <w:r w:rsidRPr="00677550">
        <w:rPr>
          <w:rFonts w:ascii="Times New Roman" w:hAnsi="Times New Roman"/>
          <w:sz w:val="28"/>
          <w:szCs w:val="28"/>
          <w:highlight w:val="white"/>
        </w:rPr>
        <w:t>Скаржники прос</w:t>
      </w:r>
      <w:r w:rsidR="00C2766D">
        <w:rPr>
          <w:rFonts w:ascii="Times New Roman" w:hAnsi="Times New Roman"/>
          <w:sz w:val="28"/>
          <w:szCs w:val="28"/>
          <w:highlight w:val="white"/>
        </w:rPr>
        <w:t>или</w:t>
      </w:r>
      <w:r w:rsidRPr="00677550">
        <w:rPr>
          <w:rFonts w:ascii="Times New Roman" w:hAnsi="Times New Roman"/>
          <w:sz w:val="28"/>
          <w:szCs w:val="28"/>
          <w:highlight w:val="white"/>
        </w:rPr>
        <w:t xml:space="preserve"> притягнути суддю </w:t>
      </w:r>
      <w:r w:rsidRPr="00677550">
        <w:rPr>
          <w:rFonts w:ascii="Times New Roman" w:hAnsi="Times New Roman"/>
          <w:sz w:val="28"/>
          <w:szCs w:val="28"/>
        </w:rPr>
        <w:t xml:space="preserve">Зарічного районного суду міста Сум </w:t>
      </w:r>
      <w:proofErr w:type="spellStart"/>
      <w:r w:rsidRPr="00677550">
        <w:rPr>
          <w:rFonts w:ascii="Times New Roman" w:hAnsi="Times New Roman"/>
          <w:sz w:val="28"/>
          <w:szCs w:val="28"/>
        </w:rPr>
        <w:t>Капкіна</w:t>
      </w:r>
      <w:proofErr w:type="spellEnd"/>
      <w:r w:rsidRPr="00677550">
        <w:rPr>
          <w:rFonts w:ascii="Times New Roman" w:hAnsi="Times New Roman"/>
          <w:sz w:val="28"/>
          <w:szCs w:val="28"/>
        </w:rPr>
        <w:t xml:space="preserve"> О.Б. </w:t>
      </w:r>
      <w:r w:rsidRPr="00677550">
        <w:rPr>
          <w:rFonts w:ascii="Times New Roman" w:hAnsi="Times New Roman"/>
          <w:sz w:val="28"/>
          <w:szCs w:val="28"/>
          <w:highlight w:val="white"/>
        </w:rPr>
        <w:t xml:space="preserve">до дисциплінарної відповідальності </w:t>
      </w:r>
      <w:r w:rsidRPr="00677550">
        <w:rPr>
          <w:rFonts w:ascii="Times New Roman" w:hAnsi="Times New Roman"/>
          <w:sz w:val="28"/>
          <w:szCs w:val="28"/>
        </w:rPr>
        <w:t xml:space="preserve">у зв’язку із допущенням під час розгляду справи № 591/601/20 (провадження № 1-кс/591/1358/20) дій, які, на переконання скаржників, свідчать про вчинення </w:t>
      </w:r>
      <w:r w:rsidRPr="00677550">
        <w:rPr>
          <w:rFonts w:ascii="Times New Roman" w:hAnsi="Times New Roman"/>
          <w:sz w:val="28"/>
          <w:szCs w:val="28"/>
          <w:highlight w:val="white"/>
        </w:rPr>
        <w:t>дисциплінарних проступків, передбачених підпунктами «а»</w:t>
      </w:r>
      <w:r>
        <w:rPr>
          <w:rFonts w:ascii="Times New Roman" w:hAnsi="Times New Roman"/>
          <w:sz w:val="28"/>
          <w:szCs w:val="28"/>
          <w:highlight w:val="white"/>
        </w:rPr>
        <w:t>,</w:t>
      </w:r>
      <w:r w:rsidRPr="00677550">
        <w:rPr>
          <w:rFonts w:ascii="Times New Roman" w:hAnsi="Times New Roman"/>
          <w:sz w:val="28"/>
          <w:szCs w:val="28"/>
          <w:highlight w:val="white"/>
        </w:rPr>
        <w:t xml:space="preserve"> «б», «г» пункту 1, пунктами 4 та 6 частини першої статті 106 Закону України «Про судоустрій і статус суддів», а саме:</w:t>
      </w:r>
      <w:r w:rsidRPr="00677550">
        <w:rPr>
          <w:rFonts w:ascii="Times New Roman" w:hAnsi="Times New Roman"/>
          <w:sz w:val="28"/>
          <w:szCs w:val="28"/>
          <w:shd w:val="clear" w:color="auto" w:fill="FFFFFF"/>
        </w:rPr>
        <w:t xml:space="preserve"> істотн</w:t>
      </w:r>
      <w:r w:rsidR="005162C6">
        <w:rPr>
          <w:rFonts w:ascii="Times New Roman" w:hAnsi="Times New Roman"/>
          <w:sz w:val="28"/>
          <w:szCs w:val="28"/>
          <w:shd w:val="clear" w:color="auto" w:fill="FFFFFF"/>
        </w:rPr>
        <w:t>е</w:t>
      </w:r>
      <w:r w:rsidRPr="00677550">
        <w:rPr>
          <w:rFonts w:ascii="Times New Roman" w:hAnsi="Times New Roman"/>
          <w:sz w:val="28"/>
          <w:szCs w:val="28"/>
          <w:shd w:val="clear" w:color="auto" w:fill="FFFFFF"/>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roofErr w:type="spellStart"/>
      <w:r w:rsidRPr="00677550">
        <w:rPr>
          <w:rFonts w:ascii="Times New Roman" w:hAnsi="Times New Roman"/>
          <w:sz w:val="28"/>
          <w:szCs w:val="28"/>
          <w:shd w:val="clear" w:color="auto" w:fill="FFFFFF"/>
        </w:rPr>
        <w:t>незазначення</w:t>
      </w:r>
      <w:proofErr w:type="spellEnd"/>
      <w:r w:rsidRPr="00677550">
        <w:rPr>
          <w:rFonts w:ascii="Times New Roman" w:hAnsi="Times New Roman"/>
          <w:sz w:val="28"/>
          <w:szCs w:val="28"/>
          <w:shd w:val="clear" w:color="auto" w:fill="FFFFFF"/>
        </w:rPr>
        <w:t xml:space="preserve">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Pr="00677550">
        <w:rPr>
          <w:rFonts w:ascii="Times New Roman" w:hAnsi="Times New Roman"/>
          <w:sz w:val="28"/>
          <w:szCs w:val="28"/>
          <w:highlight w:val="white"/>
        </w:rPr>
        <w:t xml:space="preserve"> </w:t>
      </w:r>
      <w:r w:rsidRPr="00677550">
        <w:rPr>
          <w:rFonts w:ascii="Times New Roman" w:hAnsi="Times New Roman"/>
          <w:sz w:val="28"/>
          <w:szCs w:val="28"/>
          <w:shd w:val="clear" w:color="auto" w:fill="FFFFFF"/>
        </w:rPr>
        <w:t>умисне або внаслідок грубої недбалості грубе порушення закону, що призвело до істотних негативних наслідків</w:t>
      </w:r>
      <w:r>
        <w:rPr>
          <w:rFonts w:ascii="Times New Roman" w:hAnsi="Times New Roman"/>
          <w:sz w:val="28"/>
          <w:szCs w:val="28"/>
          <w:shd w:val="clear" w:color="auto" w:fill="FFFFFF"/>
        </w:rPr>
        <w:t>,</w:t>
      </w:r>
      <w:r w:rsidRPr="00677550">
        <w:rPr>
          <w:rFonts w:ascii="Times New Roman" w:hAnsi="Times New Roman"/>
          <w:sz w:val="28"/>
          <w:szCs w:val="28"/>
          <w:shd w:val="clear" w:color="auto" w:fill="FFFFFF"/>
        </w:rPr>
        <w:t xml:space="preserve"> та умисне або внаслідок грубої недбалості порушення прав людини і основоположних свобод; неповідомлення суддею Вищої ради правосуддя та Генерального прокурора про випадок втручання в діяльність судді щодо здійснення правосуддя, у тому числі про звернення до нього учасників судового процесу чи інших осіб, включаючи осіб, уповноважених на виконання функцій держави, з приводу конкретних справ, що перебувають у провадженні судді, якщо таке звернення здійснено в інший, ніж передбачено процесуальним законодавством спосіб</w:t>
      </w:r>
      <w:r>
        <w:rPr>
          <w:rFonts w:ascii="Times New Roman" w:hAnsi="Times New Roman"/>
          <w:sz w:val="28"/>
          <w:szCs w:val="28"/>
          <w:shd w:val="clear" w:color="auto" w:fill="FFFFFF"/>
        </w:rPr>
        <w:t>,</w:t>
      </w:r>
      <w:r w:rsidRPr="00677550">
        <w:rPr>
          <w:rFonts w:ascii="Times New Roman" w:hAnsi="Times New Roman"/>
          <w:sz w:val="28"/>
          <w:szCs w:val="28"/>
          <w:shd w:val="clear" w:color="auto" w:fill="FFFFFF"/>
        </w:rPr>
        <w:t xml:space="preserve"> упродовж п’яти днів після того, як йому стало відомо про такий випадок</w:t>
      </w:r>
      <w:r w:rsidRPr="00677550">
        <w:rPr>
          <w:rFonts w:ascii="Times New Roman" w:hAnsi="Times New Roman"/>
          <w:sz w:val="28"/>
          <w:szCs w:val="28"/>
          <w:highlight w:val="white"/>
        </w:rPr>
        <w:t>.</w:t>
      </w:r>
    </w:p>
    <w:p w:rsidR="00C2766D" w:rsidRDefault="009F0BCE" w:rsidP="00C2766D">
      <w:pPr>
        <w:spacing w:after="0" w:line="240" w:lineRule="auto"/>
        <w:ind w:firstLine="684"/>
        <w:jc w:val="both"/>
        <w:rPr>
          <w:rFonts w:ascii="Times New Roman" w:eastAsiaTheme="minorHAnsi" w:hAnsi="Times New Roman"/>
          <w:color w:val="000000"/>
          <w:sz w:val="28"/>
          <w:szCs w:val="28"/>
          <w:shd w:val="clear" w:color="auto" w:fill="FFFFFF"/>
          <w:lang w:eastAsia="uk-UA"/>
        </w:rPr>
      </w:pPr>
      <w:r w:rsidRPr="00677550">
        <w:rPr>
          <w:rFonts w:ascii="Times New Roman" w:hAnsi="Times New Roman"/>
          <w:sz w:val="28"/>
          <w:szCs w:val="28"/>
        </w:rPr>
        <w:t xml:space="preserve">За результатами попередньої перевірки скарги член Першої Дисциплінарної палати Вищої ради правосуддя </w:t>
      </w:r>
      <w:proofErr w:type="spellStart"/>
      <w:r w:rsidRPr="00677550">
        <w:rPr>
          <w:rFonts w:ascii="Times New Roman" w:hAnsi="Times New Roman"/>
          <w:sz w:val="28"/>
          <w:szCs w:val="28"/>
        </w:rPr>
        <w:t>Маловацький</w:t>
      </w:r>
      <w:proofErr w:type="spellEnd"/>
      <w:r w:rsidRPr="00677550">
        <w:rPr>
          <w:rFonts w:ascii="Times New Roman" w:hAnsi="Times New Roman"/>
          <w:sz w:val="28"/>
          <w:szCs w:val="28"/>
        </w:rPr>
        <w:t xml:space="preserve"> О.В. запропонував </w:t>
      </w:r>
      <w:r w:rsidRPr="00677550">
        <w:rPr>
          <w:rFonts w:ascii="Times New Roman" w:hAnsi="Times New Roman"/>
          <w:sz w:val="28"/>
          <w:szCs w:val="28"/>
          <w:shd w:val="clear" w:color="auto" w:fill="FFFFFF"/>
        </w:rPr>
        <w:lastRenderedPageBreak/>
        <w:t xml:space="preserve">відкрити дисциплінарну справу стосовно судді </w:t>
      </w:r>
      <w:r w:rsidRPr="00677550">
        <w:rPr>
          <w:rFonts w:ascii="Times New Roman" w:hAnsi="Times New Roman"/>
          <w:sz w:val="28"/>
          <w:szCs w:val="28"/>
        </w:rPr>
        <w:t xml:space="preserve">Зарічного районного суду міста Сум </w:t>
      </w:r>
      <w:proofErr w:type="spellStart"/>
      <w:r w:rsidRPr="00677550">
        <w:rPr>
          <w:rFonts w:ascii="Times New Roman" w:hAnsi="Times New Roman"/>
          <w:sz w:val="28"/>
          <w:szCs w:val="28"/>
        </w:rPr>
        <w:t>Капкіна</w:t>
      </w:r>
      <w:proofErr w:type="spellEnd"/>
      <w:r w:rsidRPr="00677550">
        <w:rPr>
          <w:rFonts w:ascii="Times New Roman" w:hAnsi="Times New Roman"/>
          <w:sz w:val="28"/>
          <w:szCs w:val="28"/>
        </w:rPr>
        <w:t xml:space="preserve"> О.Б</w:t>
      </w:r>
      <w:r w:rsidRPr="00677550">
        <w:rPr>
          <w:rFonts w:ascii="Times New Roman" w:eastAsiaTheme="minorHAnsi" w:hAnsi="Times New Roman"/>
          <w:color w:val="000000"/>
          <w:sz w:val="28"/>
          <w:szCs w:val="28"/>
          <w:shd w:val="clear" w:color="auto" w:fill="FFFFFF"/>
          <w:lang w:eastAsia="uk-UA"/>
        </w:rPr>
        <w:t>.</w:t>
      </w:r>
    </w:p>
    <w:p w:rsidR="004A7A45" w:rsidRPr="00C2766D" w:rsidRDefault="004A7A45" w:rsidP="00C2766D">
      <w:pPr>
        <w:spacing w:after="0" w:line="240" w:lineRule="auto"/>
        <w:ind w:firstLine="684"/>
        <w:jc w:val="both"/>
        <w:rPr>
          <w:rFonts w:ascii="Times New Roman" w:hAnsi="Times New Roman"/>
          <w:sz w:val="28"/>
          <w:szCs w:val="28"/>
        </w:rPr>
      </w:pPr>
      <w:r w:rsidRPr="00C2766D">
        <w:rPr>
          <w:rFonts w:ascii="Times New Roman" w:hAnsi="Times New Roman"/>
          <w:sz w:val="28"/>
          <w:szCs w:val="28"/>
          <w:shd w:val="clear" w:color="auto" w:fill="FFFFFF"/>
        </w:rPr>
        <w:t xml:space="preserve">Ухвалою від </w:t>
      </w:r>
      <w:r w:rsidR="00C2766D">
        <w:rPr>
          <w:rFonts w:ascii="Times New Roman" w:hAnsi="Times New Roman"/>
          <w:sz w:val="28"/>
          <w:szCs w:val="28"/>
          <w:shd w:val="clear" w:color="auto" w:fill="FFFFFF"/>
        </w:rPr>
        <w:t>4 вересня</w:t>
      </w:r>
      <w:r w:rsidRPr="00C2766D">
        <w:rPr>
          <w:rFonts w:ascii="Times New Roman" w:hAnsi="Times New Roman"/>
          <w:sz w:val="28"/>
          <w:szCs w:val="28"/>
          <w:shd w:val="clear" w:color="auto" w:fill="FFFFFF"/>
        </w:rPr>
        <w:t xml:space="preserve"> 2020 року № </w:t>
      </w:r>
      <w:r w:rsidR="00C2766D">
        <w:rPr>
          <w:rFonts w:ascii="Times New Roman" w:hAnsi="Times New Roman"/>
          <w:sz w:val="28"/>
          <w:szCs w:val="28"/>
          <w:shd w:val="clear" w:color="auto" w:fill="FFFFFF"/>
        </w:rPr>
        <w:t>2549</w:t>
      </w:r>
      <w:r w:rsidRPr="00C2766D">
        <w:rPr>
          <w:rFonts w:ascii="Times New Roman" w:hAnsi="Times New Roman"/>
          <w:sz w:val="28"/>
          <w:szCs w:val="28"/>
          <w:shd w:val="clear" w:color="auto" w:fill="FFFFFF"/>
        </w:rPr>
        <w:t>/1дп/15-</w:t>
      </w:r>
      <w:r w:rsidR="00367B06" w:rsidRPr="00C2766D">
        <w:rPr>
          <w:rFonts w:ascii="Times New Roman" w:hAnsi="Times New Roman"/>
          <w:sz w:val="28"/>
          <w:szCs w:val="28"/>
          <w:shd w:val="clear" w:color="auto" w:fill="FFFFFF"/>
        </w:rPr>
        <w:t>20</w:t>
      </w:r>
      <w:r w:rsidRPr="00C2766D">
        <w:rPr>
          <w:rFonts w:ascii="Times New Roman" w:hAnsi="Times New Roman"/>
          <w:sz w:val="28"/>
          <w:szCs w:val="28"/>
          <w:shd w:val="clear" w:color="auto" w:fill="FFFFFF"/>
        </w:rPr>
        <w:t xml:space="preserve"> Перша Дисциплінарна палата Вищої ради правосуддя відкрила дисциплінарну справу стосовно </w:t>
      </w:r>
      <w:r w:rsidRPr="00C2766D">
        <w:rPr>
          <w:rFonts w:ascii="Times New Roman" w:hAnsi="Times New Roman"/>
          <w:sz w:val="28"/>
          <w:szCs w:val="28"/>
        </w:rPr>
        <w:t xml:space="preserve">судді </w:t>
      </w:r>
      <w:r w:rsidR="00C2766D" w:rsidRPr="00677550">
        <w:rPr>
          <w:rFonts w:ascii="Times New Roman" w:hAnsi="Times New Roman"/>
          <w:sz w:val="28"/>
          <w:szCs w:val="28"/>
        </w:rPr>
        <w:t xml:space="preserve">Зарічного районного суду міста Сум </w:t>
      </w:r>
      <w:proofErr w:type="spellStart"/>
      <w:r w:rsidR="00C2766D" w:rsidRPr="00677550">
        <w:rPr>
          <w:rFonts w:ascii="Times New Roman" w:hAnsi="Times New Roman"/>
          <w:sz w:val="28"/>
          <w:szCs w:val="28"/>
        </w:rPr>
        <w:t>Капкіна</w:t>
      </w:r>
      <w:proofErr w:type="spellEnd"/>
      <w:r w:rsidR="00C2766D" w:rsidRPr="00677550">
        <w:rPr>
          <w:rFonts w:ascii="Times New Roman" w:hAnsi="Times New Roman"/>
          <w:sz w:val="28"/>
          <w:szCs w:val="28"/>
        </w:rPr>
        <w:t xml:space="preserve"> О.Б</w:t>
      </w:r>
      <w:r w:rsidRPr="00C2766D">
        <w:rPr>
          <w:rStyle w:val="FontStyle20"/>
          <w:b w:val="0"/>
          <w:sz w:val="28"/>
          <w:szCs w:val="28"/>
          <w:lang w:eastAsia="uk-UA"/>
        </w:rPr>
        <w:t>.</w:t>
      </w:r>
    </w:p>
    <w:p w:rsidR="004A7A45" w:rsidRDefault="004A7A45" w:rsidP="00B7524F">
      <w:pPr>
        <w:spacing w:after="0" w:line="240" w:lineRule="auto"/>
        <w:ind w:firstLine="708"/>
        <w:jc w:val="both"/>
        <w:rPr>
          <w:rFonts w:ascii="Times New Roman" w:hAnsi="Times New Roman"/>
          <w:sz w:val="28"/>
          <w:szCs w:val="28"/>
        </w:rPr>
      </w:pPr>
      <w:r w:rsidRPr="00E76512">
        <w:rPr>
          <w:rFonts w:ascii="Times New Roman" w:hAnsi="Times New Roman"/>
          <w:sz w:val="28"/>
          <w:szCs w:val="28"/>
        </w:rPr>
        <w:t>Суддя та заявник</w:t>
      </w:r>
      <w:r w:rsidR="00367B06">
        <w:rPr>
          <w:rFonts w:ascii="Times New Roman" w:hAnsi="Times New Roman"/>
          <w:sz w:val="28"/>
          <w:szCs w:val="28"/>
        </w:rPr>
        <w:t xml:space="preserve"> </w:t>
      </w:r>
      <w:r w:rsidRPr="00E76512">
        <w:rPr>
          <w:rFonts w:ascii="Times New Roman" w:hAnsi="Times New Roman"/>
          <w:sz w:val="28"/>
          <w:szCs w:val="28"/>
        </w:rPr>
        <w:t xml:space="preserve">повідомлені про розгляд дисциплінарної справи </w:t>
      </w:r>
      <w:r w:rsidR="009635F8">
        <w:rPr>
          <w:rFonts w:ascii="Times New Roman" w:hAnsi="Times New Roman"/>
          <w:sz w:val="28"/>
          <w:szCs w:val="28"/>
        </w:rPr>
        <w:t xml:space="preserve">                        </w:t>
      </w:r>
      <w:r w:rsidR="005162C6">
        <w:rPr>
          <w:rFonts w:ascii="Times New Roman" w:hAnsi="Times New Roman"/>
          <w:sz w:val="28"/>
          <w:szCs w:val="28"/>
        </w:rPr>
        <w:t xml:space="preserve">на засіданні Першої Дисциплінарної палати Вищої ради правосуддя </w:t>
      </w:r>
      <w:r w:rsidR="009635F8" w:rsidRPr="007930E7">
        <w:rPr>
          <w:rFonts w:ascii="Times New Roman" w:hAnsi="Times New Roman"/>
          <w:sz w:val="28"/>
          <w:szCs w:val="28"/>
        </w:rPr>
        <w:t>30 жовтня</w:t>
      </w:r>
      <w:r w:rsidRPr="00E76512">
        <w:rPr>
          <w:rFonts w:ascii="Times New Roman" w:hAnsi="Times New Roman"/>
          <w:sz w:val="28"/>
          <w:szCs w:val="28"/>
        </w:rPr>
        <w:t xml:space="preserve"> 2020 року шляхом надіслання відповідного повідомлення поштою, ро</w:t>
      </w:r>
      <w:r w:rsidR="001B38BE">
        <w:rPr>
          <w:rFonts w:ascii="Times New Roman" w:hAnsi="Times New Roman"/>
          <w:sz w:val="28"/>
          <w:szCs w:val="28"/>
        </w:rPr>
        <w:t xml:space="preserve">зміщення його на офіційному </w:t>
      </w:r>
      <w:proofErr w:type="spellStart"/>
      <w:r w:rsidR="001B38BE">
        <w:rPr>
          <w:rFonts w:ascii="Times New Roman" w:hAnsi="Times New Roman"/>
          <w:sz w:val="28"/>
          <w:szCs w:val="28"/>
        </w:rPr>
        <w:t>веб</w:t>
      </w:r>
      <w:r w:rsidRPr="00E76512">
        <w:rPr>
          <w:rFonts w:ascii="Times New Roman" w:hAnsi="Times New Roman"/>
          <w:sz w:val="28"/>
          <w:szCs w:val="28"/>
        </w:rPr>
        <w:t>сайті</w:t>
      </w:r>
      <w:proofErr w:type="spellEnd"/>
      <w:r w:rsidRPr="00E76512">
        <w:rPr>
          <w:rFonts w:ascii="Times New Roman" w:hAnsi="Times New Roman"/>
          <w:sz w:val="28"/>
          <w:szCs w:val="28"/>
        </w:rPr>
        <w:t xml:space="preserve"> Вищої ради правосуддя. Крім того, з метою запобігання поширенню гострої респіраторної хвороби COVID-19, спричиненої </w:t>
      </w:r>
      <w:proofErr w:type="spellStart"/>
      <w:r w:rsidRPr="00E76512">
        <w:rPr>
          <w:rFonts w:ascii="Times New Roman" w:hAnsi="Times New Roman"/>
          <w:sz w:val="28"/>
          <w:szCs w:val="28"/>
        </w:rPr>
        <w:t>коронавірусом</w:t>
      </w:r>
      <w:proofErr w:type="spellEnd"/>
      <w:r w:rsidRPr="00E76512">
        <w:rPr>
          <w:rFonts w:ascii="Times New Roman" w:hAnsi="Times New Roman"/>
          <w:sz w:val="28"/>
          <w:szCs w:val="28"/>
        </w:rPr>
        <w:t xml:space="preserve"> SARS-CoV-2, та забезпечення реалізації прав судді та скаржників, визначених пунктом 12.30 Регламенту</w:t>
      </w:r>
      <w:r w:rsidR="001B38BE">
        <w:rPr>
          <w:rFonts w:ascii="Times New Roman" w:hAnsi="Times New Roman"/>
          <w:sz w:val="28"/>
          <w:szCs w:val="28"/>
        </w:rPr>
        <w:t xml:space="preserve"> Вищої ради правосуддя</w:t>
      </w:r>
      <w:r w:rsidRPr="00E76512">
        <w:rPr>
          <w:rFonts w:ascii="Times New Roman" w:hAnsi="Times New Roman"/>
          <w:sz w:val="28"/>
          <w:szCs w:val="28"/>
        </w:rPr>
        <w:t>, їм запропоновано взяти участь у вказаному засід</w:t>
      </w:r>
      <w:r w:rsidR="0086149C">
        <w:rPr>
          <w:rFonts w:ascii="Times New Roman" w:hAnsi="Times New Roman"/>
          <w:sz w:val="28"/>
          <w:szCs w:val="28"/>
        </w:rPr>
        <w:t xml:space="preserve">анні в режимі </w:t>
      </w:r>
      <w:proofErr w:type="spellStart"/>
      <w:r w:rsidR="0086149C">
        <w:rPr>
          <w:rFonts w:ascii="Times New Roman" w:hAnsi="Times New Roman"/>
          <w:sz w:val="28"/>
          <w:szCs w:val="28"/>
        </w:rPr>
        <w:t>відеоконференції</w:t>
      </w:r>
      <w:proofErr w:type="spellEnd"/>
      <w:r w:rsidR="0086149C">
        <w:rPr>
          <w:rFonts w:ascii="Times New Roman" w:hAnsi="Times New Roman"/>
          <w:sz w:val="28"/>
          <w:szCs w:val="28"/>
        </w:rPr>
        <w:t>.</w:t>
      </w:r>
    </w:p>
    <w:p w:rsidR="007930E7" w:rsidRDefault="007930E7" w:rsidP="00B7524F">
      <w:pPr>
        <w:spacing w:after="0" w:line="240" w:lineRule="auto"/>
        <w:ind w:firstLine="708"/>
        <w:jc w:val="both"/>
        <w:rPr>
          <w:rFonts w:ascii="Times New Roman" w:hAnsi="Times New Roman"/>
          <w:sz w:val="28"/>
          <w:szCs w:val="28"/>
        </w:rPr>
      </w:pPr>
      <w:r>
        <w:rPr>
          <w:rFonts w:ascii="Times New Roman" w:hAnsi="Times New Roman"/>
          <w:sz w:val="28"/>
          <w:szCs w:val="28"/>
        </w:rPr>
        <w:t xml:space="preserve">Суддя надіслав до Вищої ради правосуддя додаткові пояснення та просив розглядати її за його відсутності. Розгляд дисциплінарної справи </w:t>
      </w:r>
      <w:r w:rsidRPr="007930E7">
        <w:rPr>
          <w:rFonts w:ascii="Times New Roman" w:hAnsi="Times New Roman"/>
          <w:sz w:val="28"/>
          <w:szCs w:val="28"/>
        </w:rPr>
        <w:t>30 жовтня</w:t>
      </w:r>
      <w:r w:rsidRPr="00E76512">
        <w:rPr>
          <w:rFonts w:ascii="Times New Roman" w:hAnsi="Times New Roman"/>
          <w:sz w:val="28"/>
          <w:szCs w:val="28"/>
        </w:rPr>
        <w:t xml:space="preserve"> 2020 року</w:t>
      </w:r>
      <w:r>
        <w:rPr>
          <w:rFonts w:ascii="Times New Roman" w:hAnsi="Times New Roman"/>
          <w:sz w:val="28"/>
          <w:szCs w:val="28"/>
        </w:rPr>
        <w:t xml:space="preserve"> відкладено.</w:t>
      </w:r>
    </w:p>
    <w:p w:rsidR="007930E7" w:rsidRDefault="007930E7" w:rsidP="007930E7">
      <w:pPr>
        <w:spacing w:after="0" w:line="240" w:lineRule="auto"/>
        <w:ind w:firstLine="708"/>
        <w:jc w:val="both"/>
        <w:rPr>
          <w:rFonts w:ascii="Times New Roman" w:hAnsi="Times New Roman"/>
          <w:sz w:val="28"/>
          <w:szCs w:val="28"/>
        </w:rPr>
      </w:pPr>
      <w:r w:rsidRPr="00E76512">
        <w:rPr>
          <w:rFonts w:ascii="Times New Roman" w:hAnsi="Times New Roman"/>
          <w:sz w:val="28"/>
          <w:szCs w:val="28"/>
        </w:rPr>
        <w:t>Суддя та заявник</w:t>
      </w:r>
      <w:r>
        <w:rPr>
          <w:rFonts w:ascii="Times New Roman" w:hAnsi="Times New Roman"/>
          <w:sz w:val="28"/>
          <w:szCs w:val="28"/>
        </w:rPr>
        <w:t xml:space="preserve"> </w:t>
      </w:r>
      <w:r w:rsidRPr="00E76512">
        <w:rPr>
          <w:rFonts w:ascii="Times New Roman" w:hAnsi="Times New Roman"/>
          <w:sz w:val="28"/>
          <w:szCs w:val="28"/>
        </w:rPr>
        <w:t xml:space="preserve">повідомлені про розгляд дисциплінарної справи </w:t>
      </w:r>
      <w:r>
        <w:rPr>
          <w:rFonts w:ascii="Times New Roman" w:hAnsi="Times New Roman"/>
          <w:sz w:val="28"/>
          <w:szCs w:val="28"/>
        </w:rPr>
        <w:t xml:space="preserve">                        на засіданні Першої Дисциплінарної палати Вищої ради правосуддя </w:t>
      </w:r>
      <w:r w:rsidR="009B198E">
        <w:rPr>
          <w:rFonts w:ascii="Times New Roman" w:hAnsi="Times New Roman"/>
          <w:sz w:val="28"/>
          <w:szCs w:val="28"/>
        </w:rPr>
        <w:t xml:space="preserve">                          11 листопада</w:t>
      </w:r>
      <w:r w:rsidRPr="00E76512">
        <w:rPr>
          <w:rFonts w:ascii="Times New Roman" w:hAnsi="Times New Roman"/>
          <w:sz w:val="28"/>
          <w:szCs w:val="28"/>
        </w:rPr>
        <w:t xml:space="preserve"> 2020 року шляхом надіслання відповідного повідомлення поштою, ро</w:t>
      </w:r>
      <w:r>
        <w:rPr>
          <w:rFonts w:ascii="Times New Roman" w:hAnsi="Times New Roman"/>
          <w:sz w:val="28"/>
          <w:szCs w:val="28"/>
        </w:rPr>
        <w:t xml:space="preserve">зміщення його на офіційному </w:t>
      </w:r>
      <w:proofErr w:type="spellStart"/>
      <w:r>
        <w:rPr>
          <w:rFonts w:ascii="Times New Roman" w:hAnsi="Times New Roman"/>
          <w:sz w:val="28"/>
          <w:szCs w:val="28"/>
        </w:rPr>
        <w:t>веб</w:t>
      </w:r>
      <w:r w:rsidRPr="00E76512">
        <w:rPr>
          <w:rFonts w:ascii="Times New Roman" w:hAnsi="Times New Roman"/>
          <w:sz w:val="28"/>
          <w:szCs w:val="28"/>
        </w:rPr>
        <w:t>сайті</w:t>
      </w:r>
      <w:proofErr w:type="spellEnd"/>
      <w:r w:rsidRPr="00E76512">
        <w:rPr>
          <w:rFonts w:ascii="Times New Roman" w:hAnsi="Times New Roman"/>
          <w:sz w:val="28"/>
          <w:szCs w:val="28"/>
        </w:rPr>
        <w:t xml:space="preserve"> Вищої ради правосуддя. Крім того, з метою запобігання поширенню гострої респіраторної хвороби</w:t>
      </w:r>
      <w:r w:rsidR="009B198E">
        <w:rPr>
          <w:rFonts w:ascii="Times New Roman" w:hAnsi="Times New Roman"/>
          <w:sz w:val="28"/>
          <w:szCs w:val="28"/>
        </w:rPr>
        <w:t xml:space="preserve">                          </w:t>
      </w:r>
      <w:r w:rsidRPr="00E76512">
        <w:rPr>
          <w:rFonts w:ascii="Times New Roman" w:hAnsi="Times New Roman"/>
          <w:sz w:val="28"/>
          <w:szCs w:val="28"/>
        </w:rPr>
        <w:t xml:space="preserve"> COVID-19, спричиненої </w:t>
      </w:r>
      <w:proofErr w:type="spellStart"/>
      <w:r w:rsidRPr="00E76512">
        <w:rPr>
          <w:rFonts w:ascii="Times New Roman" w:hAnsi="Times New Roman"/>
          <w:sz w:val="28"/>
          <w:szCs w:val="28"/>
        </w:rPr>
        <w:t>коронавірусом</w:t>
      </w:r>
      <w:proofErr w:type="spellEnd"/>
      <w:r w:rsidRPr="00E76512">
        <w:rPr>
          <w:rFonts w:ascii="Times New Roman" w:hAnsi="Times New Roman"/>
          <w:sz w:val="28"/>
          <w:szCs w:val="28"/>
        </w:rPr>
        <w:t xml:space="preserve"> SARS-CoV-2, та забезпечення реалізації прав судді та скаржників, визначених пунктом 12.30 Регламенту</w:t>
      </w:r>
      <w:r>
        <w:rPr>
          <w:rFonts w:ascii="Times New Roman" w:hAnsi="Times New Roman"/>
          <w:sz w:val="28"/>
          <w:szCs w:val="28"/>
        </w:rPr>
        <w:t xml:space="preserve"> Вищої ради правосуддя</w:t>
      </w:r>
      <w:r w:rsidRPr="00E76512">
        <w:rPr>
          <w:rFonts w:ascii="Times New Roman" w:hAnsi="Times New Roman"/>
          <w:sz w:val="28"/>
          <w:szCs w:val="28"/>
        </w:rPr>
        <w:t>, їм запропоновано взяти участь у вказаному засід</w:t>
      </w:r>
      <w:r>
        <w:rPr>
          <w:rFonts w:ascii="Times New Roman" w:hAnsi="Times New Roman"/>
          <w:sz w:val="28"/>
          <w:szCs w:val="28"/>
        </w:rPr>
        <w:t xml:space="preserve">анні в режимі </w:t>
      </w:r>
      <w:proofErr w:type="spellStart"/>
      <w:r>
        <w:rPr>
          <w:rFonts w:ascii="Times New Roman" w:hAnsi="Times New Roman"/>
          <w:sz w:val="28"/>
          <w:szCs w:val="28"/>
        </w:rPr>
        <w:t>відеоконференції</w:t>
      </w:r>
      <w:proofErr w:type="spellEnd"/>
      <w:r>
        <w:rPr>
          <w:rFonts w:ascii="Times New Roman" w:hAnsi="Times New Roman"/>
          <w:sz w:val="28"/>
          <w:szCs w:val="28"/>
        </w:rPr>
        <w:t>.</w:t>
      </w:r>
    </w:p>
    <w:p w:rsidR="00901F45" w:rsidRDefault="00901F45" w:rsidP="007930E7">
      <w:pPr>
        <w:spacing w:after="0" w:line="240" w:lineRule="auto"/>
        <w:ind w:firstLine="708"/>
        <w:jc w:val="both"/>
        <w:rPr>
          <w:rFonts w:ascii="Times New Roman" w:hAnsi="Times New Roman"/>
          <w:sz w:val="28"/>
          <w:szCs w:val="28"/>
        </w:rPr>
      </w:pPr>
      <w:r>
        <w:rPr>
          <w:rFonts w:ascii="Times New Roman" w:hAnsi="Times New Roman"/>
          <w:sz w:val="28"/>
          <w:szCs w:val="28"/>
        </w:rPr>
        <w:t>Суддя просив здійснювати розгляд справи за його відсутності та врахувати надані ним пояснення.</w:t>
      </w:r>
    </w:p>
    <w:p w:rsidR="0086149C" w:rsidRPr="00E76512" w:rsidRDefault="0086149C" w:rsidP="0086149C">
      <w:pPr>
        <w:pStyle w:val="Style98"/>
        <w:widowControl/>
        <w:spacing w:line="240" w:lineRule="auto"/>
        <w:ind w:firstLine="708"/>
      </w:pPr>
      <w:r w:rsidRPr="00F418B8">
        <w:t xml:space="preserve">За результатами підготовки дисциплінарної справи до розгляду член Першої Дисциплінарної палати Вищої ради правосуддя </w:t>
      </w:r>
      <w:proofErr w:type="spellStart"/>
      <w:r w:rsidRPr="00F418B8">
        <w:t>Маловацький</w:t>
      </w:r>
      <w:proofErr w:type="spellEnd"/>
      <w:r w:rsidRPr="00F418B8">
        <w:t xml:space="preserve"> О.В. дійшов висновку про </w:t>
      </w:r>
      <w:r w:rsidR="004A7CCF">
        <w:t>наявність</w:t>
      </w:r>
      <w:r w:rsidRPr="00F418B8">
        <w:t xml:space="preserve"> у діях судді </w:t>
      </w:r>
      <w:r w:rsidR="009635F8" w:rsidRPr="00677550">
        <w:t xml:space="preserve">Зарічного районного суду міста Сум </w:t>
      </w:r>
      <w:proofErr w:type="spellStart"/>
      <w:r w:rsidR="009635F8" w:rsidRPr="00677550">
        <w:t>Капкіна</w:t>
      </w:r>
      <w:proofErr w:type="spellEnd"/>
      <w:r w:rsidR="009635F8" w:rsidRPr="00677550">
        <w:t xml:space="preserve"> О.Б</w:t>
      </w:r>
      <w:r w:rsidRPr="00E76512">
        <w:rPr>
          <w:rStyle w:val="FontStyle20"/>
          <w:b w:val="0"/>
          <w:sz w:val="28"/>
          <w:szCs w:val="28"/>
          <w:lang w:eastAsia="uk-UA"/>
        </w:rPr>
        <w:t>.</w:t>
      </w:r>
      <w:r w:rsidRPr="00E76512">
        <w:t xml:space="preserve"> складу дисциплінарного проступку та</w:t>
      </w:r>
      <w:r w:rsidR="005714C8">
        <w:t xml:space="preserve"> </w:t>
      </w:r>
      <w:r w:rsidR="00FD5589">
        <w:t>запропонува</w:t>
      </w:r>
      <w:r w:rsidR="005714C8">
        <w:t>в</w:t>
      </w:r>
      <w:r w:rsidR="00FD5589">
        <w:t xml:space="preserve"> притягнути </w:t>
      </w:r>
      <w:r w:rsidR="009635F8">
        <w:t>його</w:t>
      </w:r>
      <w:r w:rsidR="005714C8">
        <w:t xml:space="preserve"> до дисциплінарної відповідальності</w:t>
      </w:r>
      <w:r w:rsidR="00901F45">
        <w:t xml:space="preserve"> і застосувати дисциплінарне стягнення у виді подання про звільнення судді з посади</w:t>
      </w:r>
      <w:r w:rsidRPr="00E76512">
        <w:t>.</w:t>
      </w:r>
    </w:p>
    <w:p w:rsidR="0086149C" w:rsidRPr="00E76512" w:rsidRDefault="0086149C" w:rsidP="0086149C">
      <w:pPr>
        <w:pStyle w:val="20"/>
        <w:shd w:val="clear" w:color="auto" w:fill="auto"/>
        <w:spacing w:after="0" w:line="240" w:lineRule="auto"/>
        <w:ind w:firstLine="708"/>
        <w:jc w:val="both"/>
        <w:rPr>
          <w:rFonts w:cs="Times New Roman"/>
          <w:b w:val="0"/>
          <w:bCs w:val="0"/>
          <w:sz w:val="28"/>
          <w:szCs w:val="28"/>
        </w:rPr>
      </w:pPr>
      <w:r w:rsidRPr="00E76512">
        <w:rPr>
          <w:rFonts w:cs="Times New Roman"/>
          <w:b w:val="0"/>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sidRPr="00E76512">
        <w:rPr>
          <w:rFonts w:cs="Times New Roman"/>
          <w:b w:val="0"/>
          <w:sz w:val="28"/>
          <w:szCs w:val="28"/>
        </w:rPr>
        <w:t>Маловацького</w:t>
      </w:r>
      <w:proofErr w:type="spellEnd"/>
      <w:r w:rsidRPr="00E76512">
        <w:rPr>
          <w:rFonts w:cs="Times New Roman"/>
          <w:b w:val="0"/>
          <w:sz w:val="28"/>
          <w:szCs w:val="28"/>
        </w:rPr>
        <w:t xml:space="preserve"> О.В.,</w:t>
      </w:r>
      <w:r w:rsidRPr="00E76512">
        <w:rPr>
          <w:rStyle w:val="FontStyle14"/>
          <w:b w:val="0"/>
          <w:sz w:val="28"/>
          <w:szCs w:val="28"/>
        </w:rPr>
        <w:t xml:space="preserve"> </w:t>
      </w:r>
      <w:r w:rsidRPr="00E76512">
        <w:rPr>
          <w:rFonts w:cs="Times New Roman"/>
          <w:b w:val="0"/>
          <w:sz w:val="28"/>
          <w:szCs w:val="28"/>
        </w:rPr>
        <w:t xml:space="preserve">Перша Дисциплінарна палата Вищої ради </w:t>
      </w:r>
      <w:r w:rsidRPr="00E76512">
        <w:rPr>
          <w:rFonts w:eastAsia="Calibri" w:cs="Times New Roman"/>
          <w:b w:val="0"/>
          <w:sz w:val="28"/>
          <w:szCs w:val="28"/>
        </w:rPr>
        <w:t xml:space="preserve">правосуддя дійшла висновку про наявність підстав для притягнення </w:t>
      </w:r>
      <w:r w:rsidRPr="00E76512">
        <w:rPr>
          <w:rFonts w:cs="Times New Roman"/>
          <w:b w:val="0"/>
          <w:sz w:val="28"/>
          <w:szCs w:val="28"/>
        </w:rPr>
        <w:t xml:space="preserve">судді </w:t>
      </w:r>
      <w:r w:rsidR="00D6329F" w:rsidRPr="00D6329F">
        <w:rPr>
          <w:b w:val="0"/>
          <w:sz w:val="28"/>
          <w:szCs w:val="28"/>
        </w:rPr>
        <w:t xml:space="preserve">Зарічного районного суду міста Сум </w:t>
      </w:r>
      <w:r w:rsidR="00D6329F">
        <w:rPr>
          <w:b w:val="0"/>
          <w:sz w:val="28"/>
          <w:szCs w:val="28"/>
        </w:rPr>
        <w:t xml:space="preserve">                   </w:t>
      </w:r>
      <w:proofErr w:type="spellStart"/>
      <w:r w:rsidR="00D6329F" w:rsidRPr="00D6329F">
        <w:rPr>
          <w:b w:val="0"/>
          <w:sz w:val="28"/>
          <w:szCs w:val="28"/>
        </w:rPr>
        <w:t>Капкіна</w:t>
      </w:r>
      <w:proofErr w:type="spellEnd"/>
      <w:r w:rsidR="00D6329F" w:rsidRPr="00D6329F">
        <w:rPr>
          <w:b w:val="0"/>
          <w:sz w:val="28"/>
          <w:szCs w:val="28"/>
        </w:rPr>
        <w:t xml:space="preserve"> О.Б</w:t>
      </w:r>
      <w:r w:rsidRPr="00E76512">
        <w:rPr>
          <w:rStyle w:val="FontStyle20"/>
          <w:sz w:val="28"/>
          <w:szCs w:val="28"/>
          <w:lang w:eastAsia="uk-UA"/>
        </w:rPr>
        <w:t xml:space="preserve">. </w:t>
      </w:r>
      <w:r w:rsidRPr="00E76512">
        <w:rPr>
          <w:rFonts w:cs="Times New Roman"/>
          <w:b w:val="0"/>
          <w:sz w:val="28"/>
          <w:szCs w:val="28"/>
        </w:rPr>
        <w:t>до дисциплінарної відповідальності</w:t>
      </w:r>
      <w:r w:rsidRPr="00E76512">
        <w:rPr>
          <w:rFonts w:eastAsia="Calibri" w:cs="Times New Roman"/>
          <w:b w:val="0"/>
          <w:sz w:val="28"/>
          <w:szCs w:val="28"/>
        </w:rPr>
        <w:t xml:space="preserve"> з огляду на таке</w:t>
      </w:r>
      <w:r w:rsidRPr="00E76512">
        <w:rPr>
          <w:rFonts w:cs="Times New Roman"/>
          <w:b w:val="0"/>
          <w:bCs w:val="0"/>
          <w:sz w:val="28"/>
          <w:szCs w:val="28"/>
        </w:rPr>
        <w:t>.</w:t>
      </w:r>
    </w:p>
    <w:p w:rsidR="002768AC" w:rsidRDefault="002768AC" w:rsidP="002768AC">
      <w:pPr>
        <w:pStyle w:val="rvps4"/>
        <w:spacing w:before="0" w:beforeAutospacing="0" w:after="0" w:afterAutospacing="0"/>
        <w:ind w:firstLine="709"/>
        <w:jc w:val="both"/>
        <w:rPr>
          <w:sz w:val="28"/>
          <w:szCs w:val="28"/>
        </w:rPr>
      </w:pPr>
      <w:r>
        <w:rPr>
          <w:sz w:val="28"/>
          <w:szCs w:val="28"/>
        </w:rPr>
        <w:t xml:space="preserve">Відкриваючи дисциплінарну справу, Перша Дисциплінарна палата Вищої ради правосуддя виходила з того, що </w:t>
      </w:r>
      <w:r w:rsidRPr="00505583">
        <w:rPr>
          <w:sz w:val="28"/>
          <w:szCs w:val="28"/>
        </w:rPr>
        <w:t>попередньою перевіркою дисциплінарн</w:t>
      </w:r>
      <w:r w:rsidR="00D6329F">
        <w:rPr>
          <w:sz w:val="28"/>
          <w:szCs w:val="28"/>
        </w:rPr>
        <w:t>их</w:t>
      </w:r>
      <w:r w:rsidRPr="00505583">
        <w:rPr>
          <w:sz w:val="28"/>
          <w:szCs w:val="28"/>
        </w:rPr>
        <w:t xml:space="preserve"> скарг</w:t>
      </w:r>
      <w:r>
        <w:rPr>
          <w:sz w:val="28"/>
          <w:szCs w:val="28"/>
        </w:rPr>
        <w:t xml:space="preserve"> </w:t>
      </w:r>
      <w:r w:rsidRPr="00505583">
        <w:rPr>
          <w:sz w:val="28"/>
          <w:szCs w:val="28"/>
        </w:rPr>
        <w:t xml:space="preserve">встановлено обставини, які можуть свідчити про наявність у діях судді </w:t>
      </w:r>
      <w:r w:rsidR="00D6329F" w:rsidRPr="00677550">
        <w:rPr>
          <w:sz w:val="28"/>
          <w:szCs w:val="28"/>
        </w:rPr>
        <w:t xml:space="preserve">Зарічного районного суду міста Сум </w:t>
      </w:r>
      <w:proofErr w:type="spellStart"/>
      <w:r w:rsidR="00D6329F" w:rsidRPr="00677550">
        <w:rPr>
          <w:sz w:val="28"/>
          <w:szCs w:val="28"/>
        </w:rPr>
        <w:t>Капкіна</w:t>
      </w:r>
      <w:proofErr w:type="spellEnd"/>
      <w:r w:rsidR="00D6329F" w:rsidRPr="00677550">
        <w:rPr>
          <w:sz w:val="28"/>
          <w:szCs w:val="28"/>
        </w:rPr>
        <w:t xml:space="preserve"> О.Б</w:t>
      </w:r>
      <w:r w:rsidRPr="00505583">
        <w:rPr>
          <w:sz w:val="28"/>
          <w:szCs w:val="28"/>
        </w:rPr>
        <w:t>. ознак дисциплінарних проступків, передбачених</w:t>
      </w:r>
      <w:r w:rsidR="00DC25F1">
        <w:rPr>
          <w:sz w:val="28"/>
          <w:szCs w:val="28"/>
        </w:rPr>
        <w:t xml:space="preserve"> </w:t>
      </w:r>
      <w:r w:rsidR="00DC25F1" w:rsidRPr="009E1802">
        <w:rPr>
          <w:sz w:val="28"/>
        </w:rPr>
        <w:t>підпунктом «б» пункту 1</w:t>
      </w:r>
      <w:r w:rsidR="00DC25F1">
        <w:rPr>
          <w:sz w:val="28"/>
        </w:rPr>
        <w:t xml:space="preserve"> та</w:t>
      </w:r>
      <w:r w:rsidR="00DC25F1" w:rsidRPr="009E1802">
        <w:rPr>
          <w:sz w:val="28"/>
        </w:rPr>
        <w:t xml:space="preserve"> пункт</w:t>
      </w:r>
      <w:r w:rsidR="00DC25F1">
        <w:rPr>
          <w:sz w:val="28"/>
        </w:rPr>
        <w:t>ом</w:t>
      </w:r>
      <w:r w:rsidR="00DC25F1" w:rsidRPr="009E1802">
        <w:rPr>
          <w:sz w:val="28"/>
        </w:rPr>
        <w:t xml:space="preserve"> 4 частини першої статті 106 Закону України «Про судоустрій і статус суддів»</w:t>
      </w:r>
      <w:r w:rsidRPr="00050D0C">
        <w:rPr>
          <w:sz w:val="28"/>
          <w:szCs w:val="28"/>
        </w:rPr>
        <w:t>.</w:t>
      </w:r>
    </w:p>
    <w:p w:rsidR="00B10F62" w:rsidRPr="00050D0C" w:rsidRDefault="00B10F62" w:rsidP="002768AC">
      <w:pPr>
        <w:pStyle w:val="rvps4"/>
        <w:spacing w:before="0" w:beforeAutospacing="0" w:after="0" w:afterAutospacing="0"/>
        <w:ind w:firstLine="709"/>
        <w:jc w:val="both"/>
        <w:rPr>
          <w:sz w:val="28"/>
          <w:szCs w:val="28"/>
        </w:rPr>
      </w:pPr>
      <w:r>
        <w:rPr>
          <w:sz w:val="28"/>
          <w:szCs w:val="28"/>
        </w:rPr>
        <w:lastRenderedPageBreak/>
        <w:t>Щодо обставин</w:t>
      </w:r>
      <w:r w:rsidR="007553D8">
        <w:rPr>
          <w:sz w:val="28"/>
          <w:szCs w:val="28"/>
        </w:rPr>
        <w:t xml:space="preserve">, які Дисциплінарною палатою визнано такими, що </w:t>
      </w:r>
      <w:r w:rsidR="00B53E17" w:rsidRPr="00505583">
        <w:rPr>
          <w:sz w:val="28"/>
          <w:szCs w:val="28"/>
        </w:rPr>
        <w:t xml:space="preserve">можуть свідчити про наявність у діях судді </w:t>
      </w:r>
      <w:r w:rsidR="00DC25F1" w:rsidRPr="00677550">
        <w:rPr>
          <w:sz w:val="28"/>
          <w:szCs w:val="28"/>
        </w:rPr>
        <w:t xml:space="preserve">Зарічного районного суду міста Сум </w:t>
      </w:r>
      <w:proofErr w:type="spellStart"/>
      <w:r w:rsidR="00DC25F1" w:rsidRPr="00677550">
        <w:rPr>
          <w:sz w:val="28"/>
          <w:szCs w:val="28"/>
        </w:rPr>
        <w:t>Капкіна</w:t>
      </w:r>
      <w:proofErr w:type="spellEnd"/>
      <w:r w:rsidR="00DC25F1" w:rsidRPr="00677550">
        <w:rPr>
          <w:sz w:val="28"/>
          <w:szCs w:val="28"/>
        </w:rPr>
        <w:t xml:space="preserve"> О.Б</w:t>
      </w:r>
      <w:r w:rsidR="00B53E17" w:rsidRPr="00505583">
        <w:rPr>
          <w:sz w:val="28"/>
          <w:szCs w:val="28"/>
        </w:rPr>
        <w:t>. ознак дисциплінарних проступків</w:t>
      </w:r>
      <w:r w:rsidR="00B53E17">
        <w:rPr>
          <w:sz w:val="28"/>
          <w:szCs w:val="28"/>
        </w:rPr>
        <w:t>,</w:t>
      </w:r>
      <w:r>
        <w:rPr>
          <w:sz w:val="28"/>
          <w:szCs w:val="28"/>
        </w:rPr>
        <w:t xml:space="preserve"> у дисциплінарн</w:t>
      </w:r>
      <w:r w:rsidR="00DC25F1">
        <w:rPr>
          <w:sz w:val="28"/>
          <w:szCs w:val="28"/>
        </w:rPr>
        <w:t>их</w:t>
      </w:r>
      <w:r>
        <w:rPr>
          <w:sz w:val="28"/>
          <w:szCs w:val="28"/>
        </w:rPr>
        <w:t xml:space="preserve"> скар</w:t>
      </w:r>
      <w:r w:rsidR="00DC25F1">
        <w:rPr>
          <w:sz w:val="28"/>
          <w:szCs w:val="28"/>
        </w:rPr>
        <w:t>гах</w:t>
      </w:r>
      <w:r>
        <w:rPr>
          <w:sz w:val="28"/>
          <w:szCs w:val="28"/>
        </w:rPr>
        <w:t xml:space="preserve"> повідомля</w:t>
      </w:r>
      <w:r w:rsidR="00DC25F1">
        <w:rPr>
          <w:sz w:val="28"/>
          <w:szCs w:val="28"/>
        </w:rPr>
        <w:t>лося</w:t>
      </w:r>
      <w:r>
        <w:rPr>
          <w:sz w:val="28"/>
          <w:szCs w:val="28"/>
        </w:rPr>
        <w:t xml:space="preserve"> таке.</w:t>
      </w:r>
    </w:p>
    <w:p w:rsidR="00AE3ADD" w:rsidRPr="009E1802" w:rsidRDefault="00AE3ADD" w:rsidP="00AE3ADD">
      <w:pPr>
        <w:pStyle w:val="Default"/>
        <w:ind w:firstLine="709"/>
        <w:rPr>
          <w:rFonts w:eastAsiaTheme="minorHAnsi"/>
          <w:sz w:val="28"/>
          <w:szCs w:val="28"/>
          <w:lang w:eastAsia="en-US"/>
        </w:rPr>
      </w:pPr>
      <w:r w:rsidRPr="009E1802">
        <w:rPr>
          <w:sz w:val="28"/>
          <w:szCs w:val="28"/>
        </w:rPr>
        <w:t xml:space="preserve">У дисциплінарній скарзі ТОВ «Волана» вказано, що ухвалою Зарічного районного суду міста Сум від 2 червня 2020 року у справі </w:t>
      </w:r>
      <w:r w:rsidRPr="009E1802">
        <w:rPr>
          <w:color w:val="auto"/>
          <w:sz w:val="28"/>
          <w:szCs w:val="28"/>
        </w:rPr>
        <w:t>№ 591/601/20 (провадження № 1-кс/591/1358/20)</w:t>
      </w:r>
      <w:r w:rsidRPr="009E1802">
        <w:rPr>
          <w:sz w:val="28"/>
          <w:szCs w:val="28"/>
        </w:rPr>
        <w:t xml:space="preserve">, постановленою слідчим суддею            </w:t>
      </w:r>
      <w:proofErr w:type="spellStart"/>
      <w:r w:rsidRPr="009E1802">
        <w:rPr>
          <w:sz w:val="28"/>
          <w:szCs w:val="28"/>
        </w:rPr>
        <w:t>Капкіним</w:t>
      </w:r>
      <w:proofErr w:type="spellEnd"/>
      <w:r w:rsidRPr="009E1802">
        <w:rPr>
          <w:sz w:val="28"/>
          <w:szCs w:val="28"/>
        </w:rPr>
        <w:t xml:space="preserve"> О.Б.</w:t>
      </w:r>
      <w:r>
        <w:rPr>
          <w:sz w:val="28"/>
          <w:szCs w:val="28"/>
        </w:rPr>
        <w:t>,</w:t>
      </w:r>
      <w:r w:rsidRPr="009E1802">
        <w:rPr>
          <w:sz w:val="28"/>
          <w:szCs w:val="28"/>
        </w:rPr>
        <w:t xml:space="preserve"> задоволено клопотання слідчого </w:t>
      </w:r>
      <w:r w:rsidR="009B198E">
        <w:rPr>
          <w:sz w:val="28"/>
          <w:szCs w:val="28"/>
        </w:rPr>
        <w:t xml:space="preserve">Управління Служби безпеки </w:t>
      </w:r>
      <w:r w:rsidRPr="009E1802">
        <w:rPr>
          <w:sz w:val="28"/>
          <w:szCs w:val="28"/>
        </w:rPr>
        <w:t>України</w:t>
      </w:r>
      <w:r w:rsidRPr="009E1802">
        <w:rPr>
          <w:rFonts w:eastAsiaTheme="minorHAnsi"/>
          <w:sz w:val="28"/>
          <w:szCs w:val="28"/>
          <w:lang w:eastAsia="en-US"/>
        </w:rPr>
        <w:t xml:space="preserve"> в Сумській області </w:t>
      </w:r>
      <w:proofErr w:type="spellStart"/>
      <w:r w:rsidRPr="009E1802">
        <w:rPr>
          <w:rFonts w:eastAsiaTheme="minorHAnsi"/>
          <w:sz w:val="28"/>
          <w:szCs w:val="28"/>
          <w:lang w:eastAsia="en-US"/>
        </w:rPr>
        <w:t>Прохненка</w:t>
      </w:r>
      <w:proofErr w:type="spellEnd"/>
      <w:r w:rsidRPr="009E1802">
        <w:rPr>
          <w:rFonts w:eastAsiaTheme="minorHAnsi"/>
          <w:sz w:val="28"/>
          <w:szCs w:val="28"/>
          <w:lang w:eastAsia="en-US"/>
        </w:rPr>
        <w:t xml:space="preserve"> В.В., погоджене з начальником відділу нагляду за додержанням законів органами СБУ та державної прикордонної служби </w:t>
      </w:r>
      <w:r>
        <w:rPr>
          <w:rFonts w:eastAsiaTheme="minorHAnsi"/>
          <w:sz w:val="28"/>
          <w:szCs w:val="28"/>
          <w:lang w:eastAsia="en-US"/>
        </w:rPr>
        <w:t>П</w:t>
      </w:r>
      <w:r w:rsidRPr="009E1802">
        <w:rPr>
          <w:rFonts w:eastAsiaTheme="minorHAnsi"/>
          <w:sz w:val="28"/>
          <w:szCs w:val="28"/>
          <w:lang w:eastAsia="en-US"/>
        </w:rPr>
        <w:t xml:space="preserve">рокуратури Сумської області </w:t>
      </w:r>
      <w:proofErr w:type="spellStart"/>
      <w:r w:rsidRPr="009E1802">
        <w:rPr>
          <w:rFonts w:eastAsiaTheme="minorHAnsi"/>
          <w:sz w:val="28"/>
          <w:szCs w:val="28"/>
          <w:lang w:eastAsia="en-US"/>
        </w:rPr>
        <w:t>Жерновим</w:t>
      </w:r>
      <w:proofErr w:type="spellEnd"/>
      <w:r w:rsidRPr="009E1802">
        <w:rPr>
          <w:rFonts w:eastAsiaTheme="minorHAnsi"/>
          <w:sz w:val="28"/>
          <w:szCs w:val="28"/>
          <w:lang w:eastAsia="en-US"/>
        </w:rPr>
        <w:t xml:space="preserve"> А.М., про накладення арешту на майно ТОВ «Волана», а саме: нежитлові будівлі, що знаходяться за </w:t>
      </w:r>
      <w:proofErr w:type="spellStart"/>
      <w:r w:rsidRPr="009E1802">
        <w:rPr>
          <w:rFonts w:eastAsiaTheme="minorHAnsi"/>
          <w:sz w:val="28"/>
          <w:szCs w:val="28"/>
          <w:lang w:eastAsia="en-US"/>
        </w:rPr>
        <w:t>адресою</w:t>
      </w:r>
      <w:proofErr w:type="spellEnd"/>
      <w:r w:rsidRPr="009E1802">
        <w:rPr>
          <w:rFonts w:eastAsiaTheme="minorHAnsi"/>
          <w:sz w:val="28"/>
          <w:szCs w:val="28"/>
          <w:lang w:eastAsia="en-US"/>
        </w:rPr>
        <w:t xml:space="preserve">: Дніпропетровська область, місто Синельникове, вулиця Воїнів Інтернаціоналістів, будинок 8; нежитлові будівлі, що знаходяться за </w:t>
      </w:r>
      <w:proofErr w:type="spellStart"/>
      <w:r w:rsidRPr="009E1802">
        <w:rPr>
          <w:rFonts w:eastAsiaTheme="minorHAnsi"/>
          <w:sz w:val="28"/>
          <w:szCs w:val="28"/>
          <w:lang w:eastAsia="en-US"/>
        </w:rPr>
        <w:t>адресою</w:t>
      </w:r>
      <w:proofErr w:type="spellEnd"/>
      <w:r w:rsidRPr="009E1802">
        <w:rPr>
          <w:rFonts w:eastAsiaTheme="minorHAnsi"/>
          <w:sz w:val="28"/>
          <w:szCs w:val="28"/>
          <w:lang w:eastAsia="en-US"/>
        </w:rPr>
        <w:t xml:space="preserve">: Дніпропетровська область, місто Синельникове, вулиця Космічна, будинок 3-п; нежитлові будівлі, що знаходяться за </w:t>
      </w:r>
      <w:proofErr w:type="spellStart"/>
      <w:r w:rsidRPr="009E1802">
        <w:rPr>
          <w:rFonts w:eastAsiaTheme="minorHAnsi"/>
          <w:sz w:val="28"/>
          <w:szCs w:val="28"/>
          <w:lang w:eastAsia="en-US"/>
        </w:rPr>
        <w:t>адресою</w:t>
      </w:r>
      <w:proofErr w:type="spellEnd"/>
      <w:r w:rsidRPr="009E1802">
        <w:rPr>
          <w:rFonts w:eastAsiaTheme="minorHAnsi"/>
          <w:sz w:val="28"/>
          <w:szCs w:val="28"/>
          <w:lang w:eastAsia="en-US"/>
        </w:rPr>
        <w:t>: Дніпропетровська область, місто Синельникове, вулиця Космічна, будинок 3-с.</w:t>
      </w:r>
    </w:p>
    <w:p w:rsidR="00AE3ADD" w:rsidRPr="009E1802" w:rsidRDefault="00AE3ADD" w:rsidP="00AE3ADD">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У скарзі зазначено, що ТОВ «Волана» не є юридичною особою, щодо якої здійснюється кримінальне провадження. Належне ТОВ «Волана» нерухоме майно не було знаряддям вчинення кримінального правопорушення, не зберегло на собі його сліди та не містить інш</w:t>
      </w:r>
      <w:r w:rsidR="00F257EA">
        <w:rPr>
          <w:rFonts w:ascii="Times New Roman" w:eastAsiaTheme="minorHAnsi" w:hAnsi="Times New Roman"/>
          <w:sz w:val="28"/>
          <w:szCs w:val="28"/>
        </w:rPr>
        <w:t>их</w:t>
      </w:r>
      <w:r w:rsidRPr="009E1802">
        <w:rPr>
          <w:rFonts w:ascii="Times New Roman" w:eastAsiaTheme="minorHAnsi" w:hAnsi="Times New Roman"/>
          <w:sz w:val="28"/>
          <w:szCs w:val="28"/>
        </w:rPr>
        <w:t xml:space="preserve"> відомост</w:t>
      </w:r>
      <w:r w:rsidR="00F257EA">
        <w:rPr>
          <w:rFonts w:ascii="Times New Roman" w:eastAsiaTheme="minorHAnsi" w:hAnsi="Times New Roman"/>
          <w:sz w:val="28"/>
          <w:szCs w:val="28"/>
        </w:rPr>
        <w:t>ей</w:t>
      </w:r>
      <w:r w:rsidRPr="009E1802">
        <w:rPr>
          <w:rFonts w:ascii="Times New Roman" w:eastAsiaTheme="minorHAnsi" w:hAnsi="Times New Roman"/>
          <w:sz w:val="28"/>
          <w:szCs w:val="28"/>
        </w:rPr>
        <w:t>, які можуть бути використані як доказ факту чи обставин, що встановлюються під час кримінального провадження, в тому числі не є предметом, що бу</w:t>
      </w:r>
      <w:r>
        <w:rPr>
          <w:rFonts w:ascii="Times New Roman" w:eastAsiaTheme="minorHAnsi" w:hAnsi="Times New Roman"/>
          <w:sz w:val="28"/>
          <w:szCs w:val="28"/>
        </w:rPr>
        <w:t>в</w:t>
      </w:r>
      <w:r w:rsidRPr="009E1802">
        <w:rPr>
          <w:rFonts w:ascii="Times New Roman" w:eastAsiaTheme="minorHAnsi" w:hAnsi="Times New Roman"/>
          <w:sz w:val="28"/>
          <w:szCs w:val="28"/>
        </w:rPr>
        <w:t xml:space="preserve"> об’єктом кримінально протиправних дій, грошима, цінностями та не є іншими речами, що набуті кримінально протиправним шляхом</w:t>
      </w:r>
      <w:r>
        <w:rPr>
          <w:rFonts w:ascii="Times New Roman" w:eastAsiaTheme="minorHAnsi" w:hAnsi="Times New Roman"/>
          <w:sz w:val="28"/>
          <w:szCs w:val="28"/>
        </w:rPr>
        <w:t>,</w:t>
      </w:r>
      <w:r w:rsidRPr="009E1802">
        <w:rPr>
          <w:rFonts w:ascii="Times New Roman" w:eastAsiaTheme="minorHAnsi" w:hAnsi="Times New Roman"/>
          <w:sz w:val="28"/>
          <w:szCs w:val="28"/>
        </w:rPr>
        <w:t xml:space="preserve"> та не отримано юридичною особою</w:t>
      </w:r>
      <w:r>
        <w:rPr>
          <w:rFonts w:ascii="Times New Roman" w:eastAsiaTheme="minorHAnsi" w:hAnsi="Times New Roman"/>
          <w:sz w:val="28"/>
          <w:szCs w:val="28"/>
        </w:rPr>
        <w:t xml:space="preserve"> –</w:t>
      </w:r>
      <w:r w:rsidRPr="009E1802">
        <w:rPr>
          <w:rFonts w:ascii="Times New Roman" w:eastAsiaTheme="minorHAnsi" w:hAnsi="Times New Roman"/>
          <w:sz w:val="28"/>
          <w:szCs w:val="28"/>
        </w:rPr>
        <w:t xml:space="preserve"> ТОВ «Волана» внаслідок вчинення кримінального правопорушення.</w:t>
      </w:r>
    </w:p>
    <w:p w:rsidR="00AE3ADD" w:rsidRPr="009E1802" w:rsidRDefault="00AE3ADD" w:rsidP="00AE3ADD">
      <w:pPr>
        <w:pStyle w:val="Default"/>
        <w:ind w:firstLine="709"/>
        <w:rPr>
          <w:rFonts w:eastAsiaTheme="minorHAnsi"/>
          <w:sz w:val="28"/>
          <w:szCs w:val="28"/>
          <w:lang w:eastAsia="en-US"/>
        </w:rPr>
      </w:pPr>
      <w:r w:rsidRPr="009E1802">
        <w:rPr>
          <w:rFonts w:eastAsiaTheme="minorHAnsi"/>
          <w:sz w:val="28"/>
          <w:szCs w:val="28"/>
        </w:rPr>
        <w:t>Скаржник звернув увагу, що к</w:t>
      </w:r>
      <w:r w:rsidRPr="009E1802">
        <w:rPr>
          <w:rFonts w:eastAsiaTheme="minorHAnsi"/>
          <w:sz w:val="28"/>
          <w:szCs w:val="28"/>
          <w:lang w:eastAsia="en-US"/>
        </w:rPr>
        <w:t>лопотання про арешт майна обґрунтов</w:t>
      </w:r>
      <w:r>
        <w:rPr>
          <w:rFonts w:eastAsiaTheme="minorHAnsi"/>
          <w:sz w:val="28"/>
          <w:szCs w:val="28"/>
          <w:lang w:eastAsia="en-US"/>
        </w:rPr>
        <w:t>ано</w:t>
      </w:r>
      <w:r w:rsidRPr="009E1802">
        <w:rPr>
          <w:rFonts w:eastAsiaTheme="minorHAnsi"/>
          <w:sz w:val="28"/>
          <w:szCs w:val="28"/>
          <w:lang w:eastAsia="en-US"/>
        </w:rPr>
        <w:t xml:space="preserve"> наявністю на досудовому розслідуванні </w:t>
      </w:r>
      <w:r w:rsidR="009B46AF">
        <w:rPr>
          <w:sz w:val="28"/>
          <w:szCs w:val="28"/>
        </w:rPr>
        <w:t xml:space="preserve">Управління Служби безпеки </w:t>
      </w:r>
      <w:r w:rsidR="009B46AF" w:rsidRPr="009E1802">
        <w:rPr>
          <w:sz w:val="28"/>
          <w:szCs w:val="28"/>
        </w:rPr>
        <w:t>України</w:t>
      </w:r>
      <w:r w:rsidR="009B46AF" w:rsidRPr="009E1802">
        <w:rPr>
          <w:rFonts w:eastAsiaTheme="minorHAnsi"/>
          <w:sz w:val="28"/>
          <w:szCs w:val="28"/>
          <w:lang w:eastAsia="en-US"/>
        </w:rPr>
        <w:t xml:space="preserve"> </w:t>
      </w:r>
      <w:r w:rsidRPr="009E1802">
        <w:rPr>
          <w:rFonts w:eastAsiaTheme="minorHAnsi"/>
          <w:sz w:val="28"/>
          <w:szCs w:val="28"/>
          <w:lang w:eastAsia="en-US"/>
        </w:rPr>
        <w:t xml:space="preserve">в Сумській області кримінального провадження № </w:t>
      </w:r>
      <w:r w:rsidR="00E76EDC">
        <w:rPr>
          <w:rFonts w:eastAsiaTheme="minorHAnsi"/>
          <w:sz w:val="28"/>
          <w:szCs w:val="28"/>
          <w:lang w:eastAsia="en-US"/>
        </w:rPr>
        <w:t>___________________</w:t>
      </w:r>
      <w:r w:rsidRPr="009E1802">
        <w:rPr>
          <w:rFonts w:eastAsiaTheme="minorHAnsi"/>
          <w:sz w:val="28"/>
          <w:szCs w:val="28"/>
          <w:lang w:eastAsia="en-US"/>
        </w:rPr>
        <w:t xml:space="preserve"> від 5 лютого 2019 року за підозрою громадянина України </w:t>
      </w:r>
      <w:r w:rsidR="00E76EDC" w:rsidRPr="00E76EDC">
        <w:rPr>
          <w:rFonts w:eastAsiaTheme="minorHAnsi"/>
          <w:sz w:val="28"/>
          <w:szCs w:val="28"/>
          <w:lang w:eastAsia="en-US"/>
        </w:rPr>
        <w:t>ОСОБА1</w:t>
      </w:r>
      <w:r w:rsidRPr="009E1802">
        <w:rPr>
          <w:rFonts w:eastAsiaTheme="minorHAnsi"/>
          <w:sz w:val="28"/>
          <w:szCs w:val="28"/>
          <w:lang w:eastAsia="en-US"/>
        </w:rPr>
        <w:t xml:space="preserve"> у вчиненні злочинів, передбачених частиною п’ятою статті 27, частиною другою</w:t>
      </w:r>
      <w:r>
        <w:rPr>
          <w:rFonts w:eastAsiaTheme="minorHAnsi"/>
          <w:sz w:val="28"/>
          <w:szCs w:val="28"/>
          <w:lang w:eastAsia="en-US"/>
        </w:rPr>
        <w:t xml:space="preserve"> </w:t>
      </w:r>
      <w:r w:rsidR="00B8690F">
        <w:rPr>
          <w:rFonts w:eastAsiaTheme="minorHAnsi"/>
          <w:sz w:val="28"/>
          <w:szCs w:val="28"/>
          <w:lang w:eastAsia="en-US"/>
        </w:rPr>
        <w:t xml:space="preserve">                  </w:t>
      </w:r>
      <w:r w:rsidRPr="009E1802">
        <w:rPr>
          <w:rFonts w:eastAsiaTheme="minorHAnsi"/>
          <w:sz w:val="28"/>
          <w:szCs w:val="28"/>
          <w:lang w:eastAsia="en-US"/>
        </w:rPr>
        <w:t>статті 110, частиною п’ятою статті 27, частиною другою статті 258-5 Кримінального кодексу України (далі – КК України).</w:t>
      </w:r>
    </w:p>
    <w:p w:rsidR="00AE3ADD" w:rsidRPr="009E1802" w:rsidRDefault="00AE3ADD" w:rsidP="00AE3ADD">
      <w:pPr>
        <w:pStyle w:val="Default"/>
        <w:ind w:firstLine="709"/>
        <w:rPr>
          <w:rFonts w:eastAsiaTheme="minorHAnsi"/>
          <w:sz w:val="28"/>
          <w:szCs w:val="28"/>
          <w:lang w:eastAsia="en-US"/>
        </w:rPr>
      </w:pPr>
      <w:r w:rsidRPr="009E1802">
        <w:rPr>
          <w:rFonts w:eastAsiaTheme="minorHAnsi"/>
          <w:sz w:val="28"/>
          <w:szCs w:val="28"/>
          <w:lang w:eastAsia="en-US"/>
        </w:rPr>
        <w:t xml:space="preserve">При цьому </w:t>
      </w:r>
      <w:r w:rsidR="009B46AF">
        <w:rPr>
          <w:rFonts w:eastAsiaTheme="minorHAnsi"/>
          <w:sz w:val="28"/>
          <w:szCs w:val="28"/>
          <w:lang w:eastAsia="en-US"/>
        </w:rPr>
        <w:t>з</w:t>
      </w:r>
      <w:r w:rsidRPr="009E1802">
        <w:rPr>
          <w:rFonts w:eastAsiaTheme="minorHAnsi"/>
          <w:sz w:val="28"/>
          <w:szCs w:val="28"/>
          <w:lang w:eastAsia="en-US"/>
        </w:rPr>
        <w:t xml:space="preserve"> обставин, зазначених в ухвалі слідчого судді та клопотанні слідчого, </w:t>
      </w:r>
      <w:r w:rsidRPr="009E1802">
        <w:rPr>
          <w:rFonts w:eastAsiaTheme="minorHAnsi"/>
          <w:bCs/>
          <w:sz w:val="28"/>
          <w:szCs w:val="28"/>
          <w:lang w:eastAsia="en-US"/>
        </w:rPr>
        <w:t xml:space="preserve">не вбачається, яким чином нежитлові приміщення ТОВ «Волана» пов’язані </w:t>
      </w:r>
      <w:r w:rsidRPr="009E1802">
        <w:rPr>
          <w:rFonts w:eastAsiaTheme="minorHAnsi"/>
          <w:sz w:val="28"/>
          <w:szCs w:val="28"/>
          <w:lang w:eastAsia="en-US"/>
        </w:rPr>
        <w:t xml:space="preserve">з </w:t>
      </w:r>
      <w:r w:rsidRPr="009E1802">
        <w:rPr>
          <w:rFonts w:eastAsiaTheme="minorHAnsi"/>
          <w:bCs/>
          <w:sz w:val="28"/>
          <w:szCs w:val="28"/>
          <w:lang w:eastAsia="en-US"/>
        </w:rPr>
        <w:t xml:space="preserve">обставинами </w:t>
      </w:r>
      <w:r>
        <w:rPr>
          <w:rFonts w:eastAsiaTheme="minorHAnsi"/>
          <w:bCs/>
          <w:sz w:val="28"/>
          <w:szCs w:val="28"/>
          <w:lang w:eastAsia="en-US"/>
        </w:rPr>
        <w:t>вказаного</w:t>
      </w:r>
      <w:r w:rsidRPr="009E1802">
        <w:rPr>
          <w:rFonts w:eastAsiaTheme="minorHAnsi"/>
          <w:bCs/>
          <w:sz w:val="28"/>
          <w:szCs w:val="28"/>
          <w:lang w:eastAsia="en-US"/>
        </w:rPr>
        <w:t xml:space="preserve"> кримінального провадження </w:t>
      </w:r>
      <w:r w:rsidRPr="009E1802">
        <w:rPr>
          <w:rFonts w:eastAsiaTheme="minorHAnsi"/>
          <w:sz w:val="28"/>
          <w:szCs w:val="28"/>
          <w:lang w:eastAsia="en-US"/>
        </w:rPr>
        <w:t xml:space="preserve">та громадянином України </w:t>
      </w:r>
      <w:r w:rsidR="00E76EDC" w:rsidRPr="00E76EDC">
        <w:rPr>
          <w:rFonts w:eastAsiaTheme="minorHAnsi"/>
          <w:sz w:val="28"/>
          <w:szCs w:val="28"/>
          <w:lang w:eastAsia="en-US"/>
        </w:rPr>
        <w:t>ОСОБА1</w:t>
      </w:r>
      <w:r w:rsidRPr="009E1802">
        <w:rPr>
          <w:rFonts w:eastAsiaTheme="minorHAnsi"/>
          <w:sz w:val="28"/>
          <w:szCs w:val="28"/>
          <w:lang w:eastAsia="en-US"/>
        </w:rPr>
        <w:t>, який на підприємстві не працював.</w:t>
      </w:r>
    </w:p>
    <w:p w:rsidR="00AE3ADD" w:rsidRPr="009E1802" w:rsidRDefault="00AE3ADD" w:rsidP="00AE3ADD">
      <w:pPr>
        <w:autoSpaceDE w:val="0"/>
        <w:adjustRightInd w:val="0"/>
        <w:spacing w:after="0" w:line="240" w:lineRule="auto"/>
        <w:ind w:firstLine="709"/>
        <w:jc w:val="both"/>
        <w:rPr>
          <w:rFonts w:ascii="Times New Roman" w:eastAsiaTheme="minorHAnsi" w:hAnsi="Times New Roman"/>
          <w:bCs/>
          <w:sz w:val="28"/>
          <w:szCs w:val="28"/>
        </w:rPr>
      </w:pPr>
      <w:r w:rsidRPr="009E1802">
        <w:rPr>
          <w:rFonts w:ascii="Times New Roman" w:eastAsiaTheme="minorHAnsi" w:hAnsi="Times New Roman"/>
          <w:sz w:val="28"/>
          <w:szCs w:val="28"/>
        </w:rPr>
        <w:t xml:space="preserve">Крім того, згідно </w:t>
      </w:r>
      <w:r>
        <w:rPr>
          <w:rFonts w:ascii="Times New Roman" w:eastAsiaTheme="minorHAnsi" w:hAnsi="Times New Roman"/>
          <w:sz w:val="28"/>
          <w:szCs w:val="28"/>
        </w:rPr>
        <w:t>з</w:t>
      </w:r>
      <w:r w:rsidRPr="009E1802">
        <w:rPr>
          <w:rFonts w:ascii="Times New Roman" w:eastAsiaTheme="minorHAnsi" w:hAnsi="Times New Roman"/>
          <w:sz w:val="28"/>
          <w:szCs w:val="28"/>
        </w:rPr>
        <w:t xml:space="preserve"> ухвал</w:t>
      </w:r>
      <w:r>
        <w:rPr>
          <w:rFonts w:ascii="Times New Roman" w:eastAsiaTheme="minorHAnsi" w:hAnsi="Times New Roman"/>
          <w:sz w:val="28"/>
          <w:szCs w:val="28"/>
        </w:rPr>
        <w:t>ою</w:t>
      </w:r>
      <w:r w:rsidRPr="009E1802">
        <w:rPr>
          <w:rFonts w:ascii="Times New Roman" w:eastAsiaTheme="minorHAnsi" w:hAnsi="Times New Roman"/>
          <w:sz w:val="28"/>
          <w:szCs w:val="28"/>
        </w:rPr>
        <w:t xml:space="preserve"> слідчого судді та клопотанн</w:t>
      </w:r>
      <w:r>
        <w:rPr>
          <w:rFonts w:ascii="Times New Roman" w:eastAsiaTheme="minorHAnsi" w:hAnsi="Times New Roman"/>
          <w:sz w:val="28"/>
          <w:szCs w:val="28"/>
        </w:rPr>
        <w:t>ям</w:t>
      </w:r>
      <w:r w:rsidRPr="009E1802">
        <w:rPr>
          <w:rFonts w:ascii="Times New Roman" w:eastAsiaTheme="minorHAnsi" w:hAnsi="Times New Roman"/>
          <w:sz w:val="28"/>
          <w:szCs w:val="28"/>
        </w:rPr>
        <w:t xml:space="preserve"> про накладення арешту </w:t>
      </w:r>
      <w:r w:rsidRPr="009E1802">
        <w:rPr>
          <w:rFonts w:ascii="Times New Roman" w:eastAsiaTheme="minorHAnsi" w:hAnsi="Times New Roman"/>
          <w:bCs/>
          <w:sz w:val="28"/>
          <w:szCs w:val="28"/>
        </w:rPr>
        <w:t xml:space="preserve">досудове розслідування здійснюється щодо обставин, що мали місце в період </w:t>
      </w:r>
      <w:r>
        <w:rPr>
          <w:rFonts w:ascii="Times New Roman" w:eastAsiaTheme="minorHAnsi" w:hAnsi="Times New Roman"/>
          <w:bCs/>
          <w:sz w:val="28"/>
          <w:szCs w:val="28"/>
        </w:rPr>
        <w:t>і</w:t>
      </w:r>
      <w:r w:rsidRPr="009E1802">
        <w:rPr>
          <w:rFonts w:ascii="Times New Roman" w:eastAsiaTheme="minorHAnsi" w:hAnsi="Times New Roman"/>
          <w:bCs/>
          <w:sz w:val="28"/>
          <w:szCs w:val="28"/>
        </w:rPr>
        <w:t>з жовтня 2016 року по березень 2017 року, тобто до моменту створення ТОВ «Волана»</w:t>
      </w:r>
      <w:r>
        <w:rPr>
          <w:rFonts w:ascii="Times New Roman" w:eastAsiaTheme="minorHAnsi" w:hAnsi="Times New Roman"/>
          <w:bCs/>
          <w:sz w:val="28"/>
          <w:szCs w:val="28"/>
        </w:rPr>
        <w:t xml:space="preserve"> (</w:t>
      </w:r>
      <w:r w:rsidRPr="009E1802">
        <w:rPr>
          <w:rFonts w:ascii="Times New Roman" w:eastAsiaTheme="minorHAnsi" w:hAnsi="Times New Roman"/>
          <w:bCs/>
          <w:sz w:val="28"/>
          <w:szCs w:val="28"/>
        </w:rPr>
        <w:t>26 липня 2017 року</w:t>
      </w:r>
      <w:r>
        <w:rPr>
          <w:rFonts w:ascii="Times New Roman" w:eastAsiaTheme="minorHAnsi" w:hAnsi="Times New Roman"/>
          <w:bCs/>
          <w:sz w:val="28"/>
          <w:szCs w:val="28"/>
        </w:rPr>
        <w:t>)</w:t>
      </w:r>
      <w:r w:rsidRPr="009E1802">
        <w:rPr>
          <w:rFonts w:ascii="Times New Roman" w:eastAsiaTheme="minorHAnsi" w:hAnsi="Times New Roman"/>
          <w:bCs/>
          <w:sz w:val="28"/>
          <w:szCs w:val="28"/>
        </w:rPr>
        <w:t>.</w:t>
      </w:r>
    </w:p>
    <w:p w:rsidR="00AE3ADD" w:rsidRPr="009E1802" w:rsidRDefault="00AE3ADD" w:rsidP="00AE3ADD">
      <w:pPr>
        <w:autoSpaceDE w:val="0"/>
        <w:adjustRightInd w:val="0"/>
        <w:spacing w:after="0" w:line="240" w:lineRule="auto"/>
        <w:ind w:firstLine="709"/>
        <w:jc w:val="both"/>
        <w:rPr>
          <w:rFonts w:ascii="Times New Roman" w:eastAsiaTheme="minorHAnsi" w:hAnsi="Times New Roman"/>
          <w:bCs/>
          <w:sz w:val="28"/>
          <w:szCs w:val="28"/>
        </w:rPr>
      </w:pPr>
      <w:r w:rsidRPr="009E1802">
        <w:rPr>
          <w:rFonts w:ascii="Times New Roman" w:hAnsi="Times New Roman"/>
          <w:sz w:val="28"/>
          <w:szCs w:val="28"/>
        </w:rPr>
        <w:t xml:space="preserve">Скаржник також звернув увагу, що </w:t>
      </w:r>
      <w:r>
        <w:rPr>
          <w:rFonts w:ascii="Times New Roman" w:hAnsi="Times New Roman"/>
          <w:sz w:val="28"/>
          <w:szCs w:val="28"/>
        </w:rPr>
        <w:t xml:space="preserve">при </w:t>
      </w:r>
      <w:r w:rsidRPr="009E1802">
        <w:rPr>
          <w:rFonts w:ascii="Times New Roman" w:eastAsiaTheme="minorHAnsi" w:hAnsi="Times New Roman"/>
          <w:sz w:val="28"/>
          <w:szCs w:val="28"/>
        </w:rPr>
        <w:t>застосуванн</w:t>
      </w:r>
      <w:r>
        <w:rPr>
          <w:rFonts w:ascii="Times New Roman" w:eastAsiaTheme="minorHAnsi" w:hAnsi="Times New Roman"/>
          <w:sz w:val="28"/>
          <w:szCs w:val="28"/>
        </w:rPr>
        <w:t>і</w:t>
      </w:r>
      <w:r w:rsidRPr="009E1802">
        <w:rPr>
          <w:rFonts w:ascii="Times New Roman" w:eastAsiaTheme="minorHAnsi" w:hAnsi="Times New Roman"/>
          <w:sz w:val="28"/>
          <w:szCs w:val="28"/>
        </w:rPr>
        <w:t xml:space="preserve"> арешту майна з метою забезпечення збереження речових доказів арешт накладається на майно будь-якої фізичної або юридичної особи тільки </w:t>
      </w:r>
      <w:r w:rsidRPr="009E1802">
        <w:rPr>
          <w:rFonts w:ascii="Times New Roman" w:eastAsiaTheme="minorHAnsi" w:hAnsi="Times New Roman"/>
          <w:bCs/>
          <w:sz w:val="28"/>
          <w:szCs w:val="28"/>
        </w:rPr>
        <w:t xml:space="preserve">за наявності достатніх підстав </w:t>
      </w:r>
      <w:r w:rsidRPr="009E1802">
        <w:rPr>
          <w:rFonts w:ascii="Times New Roman" w:eastAsiaTheme="minorHAnsi" w:hAnsi="Times New Roman"/>
          <w:bCs/>
          <w:sz w:val="28"/>
          <w:szCs w:val="28"/>
        </w:rPr>
        <w:lastRenderedPageBreak/>
        <w:t xml:space="preserve">вважати, що воно відповідає критеріям, зазначеним у статті 98 Кримінального процесуального кодексу України (далі – КПК України). </w:t>
      </w:r>
      <w:r w:rsidRPr="009E1802">
        <w:rPr>
          <w:rFonts w:ascii="Times New Roman" w:eastAsiaTheme="minorHAnsi" w:hAnsi="Times New Roman"/>
          <w:sz w:val="28"/>
          <w:szCs w:val="28"/>
        </w:rPr>
        <w:t xml:space="preserve">ТОВ «Волана» є єдиним власником нерухомого майна, на яке було накладено арешт ухвалою слідчого судді Зарічного районного суду міста Сум </w:t>
      </w:r>
      <w:proofErr w:type="spellStart"/>
      <w:r w:rsidRPr="009E1802">
        <w:rPr>
          <w:rFonts w:ascii="Times New Roman" w:eastAsiaTheme="minorHAnsi" w:hAnsi="Times New Roman"/>
          <w:sz w:val="28"/>
          <w:szCs w:val="28"/>
        </w:rPr>
        <w:t>Капкіна</w:t>
      </w:r>
      <w:proofErr w:type="spellEnd"/>
      <w:r w:rsidRPr="009E1802">
        <w:rPr>
          <w:rFonts w:ascii="Times New Roman" w:eastAsiaTheme="minorHAnsi" w:hAnsi="Times New Roman"/>
          <w:sz w:val="28"/>
          <w:szCs w:val="28"/>
        </w:rPr>
        <w:t xml:space="preserve"> О.Б. від 2 червня 2020 року, проте у цьому судовому рішенні </w:t>
      </w:r>
      <w:r w:rsidRPr="009E1802">
        <w:rPr>
          <w:rFonts w:ascii="Times New Roman" w:eastAsiaTheme="minorHAnsi" w:hAnsi="Times New Roman"/>
          <w:bCs/>
          <w:sz w:val="28"/>
          <w:szCs w:val="28"/>
        </w:rPr>
        <w:t>не встановлювалися обставини щодо власника арештованого нерухомого майна та його безпосереднього зв’язку з кримінальним правопорушенням.</w:t>
      </w:r>
    </w:p>
    <w:p w:rsidR="00AE3ADD" w:rsidRPr="009E1802" w:rsidRDefault="00AE3ADD" w:rsidP="00AE3ADD">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bCs/>
          <w:sz w:val="28"/>
          <w:szCs w:val="28"/>
        </w:rPr>
        <w:t>Також зазначено, що в</w:t>
      </w:r>
      <w:r w:rsidRPr="009E1802">
        <w:rPr>
          <w:rFonts w:ascii="Times New Roman" w:eastAsiaTheme="minorHAnsi" w:hAnsi="Times New Roman"/>
          <w:sz w:val="28"/>
          <w:szCs w:val="28"/>
        </w:rPr>
        <w:t xml:space="preserve"> ухвалі слідчого судді </w:t>
      </w:r>
      <w:proofErr w:type="spellStart"/>
      <w:r w:rsidRPr="009E1802">
        <w:rPr>
          <w:rFonts w:ascii="Times New Roman" w:eastAsiaTheme="minorHAnsi" w:hAnsi="Times New Roman"/>
          <w:sz w:val="28"/>
          <w:szCs w:val="28"/>
        </w:rPr>
        <w:t>Капкіна</w:t>
      </w:r>
      <w:proofErr w:type="spellEnd"/>
      <w:r w:rsidRPr="009E1802">
        <w:rPr>
          <w:rFonts w:ascii="Times New Roman" w:eastAsiaTheme="minorHAnsi" w:hAnsi="Times New Roman"/>
          <w:sz w:val="28"/>
          <w:szCs w:val="28"/>
        </w:rPr>
        <w:t xml:space="preserve"> О.Б. не наведено жодного з доводів на обґрунтування того, що накладення арешту на нерухоме майно є необхідним для досягнення цілей, визначених частиною другою             статті 170 КПК України, тобто в ухвалі відсутня мотивація, яка була б співвідносна з метою, згідно з якою допускається арешт майна. Відсутність обґрунтування (мотивів) накладення арешту на майно ТОВ «Волана» не може вважатися ретельно вмотивованим та переконливим </w:t>
      </w:r>
      <w:r w:rsidR="00BA4FB0">
        <w:rPr>
          <w:rFonts w:ascii="Times New Roman" w:eastAsiaTheme="minorHAnsi" w:hAnsi="Times New Roman"/>
          <w:sz w:val="28"/>
          <w:szCs w:val="28"/>
        </w:rPr>
        <w:t>у</w:t>
      </w:r>
      <w:r w:rsidRPr="009E1802">
        <w:rPr>
          <w:rFonts w:ascii="Times New Roman" w:eastAsiaTheme="minorHAnsi" w:hAnsi="Times New Roman"/>
          <w:sz w:val="28"/>
          <w:szCs w:val="28"/>
        </w:rPr>
        <w:t xml:space="preserve"> розумінні Конвенції про захист прав людини і основоположних свобод (далі – Конвенція).</w:t>
      </w:r>
    </w:p>
    <w:p w:rsidR="00AE3ADD" w:rsidRPr="009E1802" w:rsidRDefault="00AE3ADD" w:rsidP="00AE3ADD">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Окремо скаржник звернув увагу, що </w:t>
      </w:r>
      <w:r w:rsidRPr="009E1802">
        <w:rPr>
          <w:rFonts w:ascii="Times New Roman" w:eastAsiaTheme="minorHAnsi" w:hAnsi="Times New Roman"/>
          <w:bCs/>
          <w:sz w:val="28"/>
          <w:szCs w:val="28"/>
        </w:rPr>
        <w:t xml:space="preserve">арешт, накладений на майно ТОВ «Волана» на підставі ухвали слідчого судді </w:t>
      </w:r>
      <w:proofErr w:type="spellStart"/>
      <w:r w:rsidRPr="009E1802">
        <w:rPr>
          <w:rFonts w:ascii="Times New Roman" w:eastAsiaTheme="minorHAnsi" w:hAnsi="Times New Roman"/>
          <w:bCs/>
          <w:sz w:val="28"/>
          <w:szCs w:val="28"/>
        </w:rPr>
        <w:t>Капкіна</w:t>
      </w:r>
      <w:proofErr w:type="spellEnd"/>
      <w:r w:rsidRPr="009E1802">
        <w:rPr>
          <w:rFonts w:ascii="Times New Roman" w:eastAsiaTheme="minorHAnsi" w:hAnsi="Times New Roman"/>
          <w:bCs/>
          <w:sz w:val="28"/>
          <w:szCs w:val="28"/>
        </w:rPr>
        <w:t xml:space="preserve"> О.Б., передбачає передачу арештованого майна в управління Національному агентству України з питань виявлення, розшуку та управління активами, одержаними від корупційних та інших злочинів. При цьому </w:t>
      </w:r>
      <w:r w:rsidRPr="009E1802">
        <w:rPr>
          <w:rFonts w:ascii="Times New Roman" w:eastAsiaTheme="minorHAnsi" w:hAnsi="Times New Roman"/>
          <w:sz w:val="28"/>
          <w:szCs w:val="28"/>
        </w:rPr>
        <w:t>слідчи</w:t>
      </w:r>
      <w:r>
        <w:rPr>
          <w:rFonts w:ascii="Times New Roman" w:eastAsiaTheme="minorHAnsi" w:hAnsi="Times New Roman"/>
          <w:sz w:val="28"/>
          <w:szCs w:val="28"/>
        </w:rPr>
        <w:t>й</w:t>
      </w:r>
      <w:r w:rsidRPr="009E1802">
        <w:rPr>
          <w:rFonts w:ascii="Times New Roman" w:eastAsiaTheme="minorHAnsi" w:hAnsi="Times New Roman"/>
          <w:sz w:val="28"/>
          <w:szCs w:val="28"/>
        </w:rPr>
        <w:t xml:space="preserve"> судд</w:t>
      </w:r>
      <w:r>
        <w:rPr>
          <w:rFonts w:ascii="Times New Roman" w:eastAsiaTheme="minorHAnsi" w:hAnsi="Times New Roman"/>
          <w:sz w:val="28"/>
          <w:szCs w:val="28"/>
        </w:rPr>
        <w:t>я</w:t>
      </w:r>
      <w:r w:rsidRPr="009E1802">
        <w:rPr>
          <w:rFonts w:ascii="Times New Roman" w:eastAsiaTheme="minorHAnsi" w:hAnsi="Times New Roman"/>
          <w:sz w:val="28"/>
          <w:szCs w:val="28"/>
        </w:rPr>
        <w:t xml:space="preserve"> </w:t>
      </w:r>
      <w:proofErr w:type="spellStart"/>
      <w:r w:rsidRPr="009E1802">
        <w:rPr>
          <w:rFonts w:ascii="Times New Roman" w:eastAsiaTheme="minorHAnsi" w:hAnsi="Times New Roman"/>
          <w:sz w:val="28"/>
          <w:szCs w:val="28"/>
        </w:rPr>
        <w:t>Капкін</w:t>
      </w:r>
      <w:proofErr w:type="spellEnd"/>
      <w:r w:rsidRPr="009E1802">
        <w:rPr>
          <w:rFonts w:ascii="Times New Roman" w:eastAsiaTheme="minorHAnsi" w:hAnsi="Times New Roman"/>
          <w:sz w:val="28"/>
          <w:szCs w:val="28"/>
        </w:rPr>
        <w:t xml:space="preserve"> О.Б. не врах</w:t>
      </w:r>
      <w:r>
        <w:rPr>
          <w:rFonts w:ascii="Times New Roman" w:eastAsiaTheme="minorHAnsi" w:hAnsi="Times New Roman"/>
          <w:sz w:val="28"/>
          <w:szCs w:val="28"/>
        </w:rPr>
        <w:t>ував</w:t>
      </w:r>
      <w:r w:rsidRPr="009E1802">
        <w:rPr>
          <w:rFonts w:ascii="Times New Roman" w:eastAsiaTheme="minorHAnsi" w:hAnsi="Times New Roman"/>
          <w:sz w:val="28"/>
          <w:szCs w:val="28"/>
        </w:rPr>
        <w:t xml:space="preserve"> та не нада</w:t>
      </w:r>
      <w:r>
        <w:rPr>
          <w:rFonts w:ascii="Times New Roman" w:eastAsiaTheme="minorHAnsi" w:hAnsi="Times New Roman"/>
          <w:sz w:val="28"/>
          <w:szCs w:val="28"/>
        </w:rPr>
        <w:t>в</w:t>
      </w:r>
      <w:r w:rsidRPr="009E1802">
        <w:rPr>
          <w:rFonts w:ascii="Times New Roman" w:eastAsiaTheme="minorHAnsi" w:hAnsi="Times New Roman"/>
          <w:sz w:val="28"/>
          <w:szCs w:val="28"/>
        </w:rPr>
        <w:t xml:space="preserve"> оцінки факту, що слідчи</w:t>
      </w:r>
      <w:r>
        <w:rPr>
          <w:rFonts w:ascii="Times New Roman" w:eastAsiaTheme="minorHAnsi" w:hAnsi="Times New Roman"/>
          <w:sz w:val="28"/>
          <w:szCs w:val="28"/>
        </w:rPr>
        <w:t>й</w:t>
      </w:r>
      <w:r w:rsidRPr="009E1802">
        <w:rPr>
          <w:rFonts w:ascii="Times New Roman" w:eastAsiaTheme="minorHAnsi" w:hAnsi="Times New Roman"/>
          <w:sz w:val="28"/>
          <w:szCs w:val="28"/>
        </w:rPr>
        <w:t xml:space="preserve"> не пропонува</w:t>
      </w:r>
      <w:r>
        <w:rPr>
          <w:rFonts w:ascii="Times New Roman" w:eastAsiaTheme="minorHAnsi" w:hAnsi="Times New Roman"/>
          <w:sz w:val="28"/>
          <w:szCs w:val="28"/>
        </w:rPr>
        <w:t>в</w:t>
      </w:r>
      <w:r w:rsidRPr="009E1802">
        <w:rPr>
          <w:rFonts w:ascii="Times New Roman" w:eastAsiaTheme="minorHAnsi" w:hAnsi="Times New Roman"/>
          <w:sz w:val="28"/>
          <w:szCs w:val="28"/>
        </w:rPr>
        <w:t xml:space="preserve"> власнику майна – ТОВ «Волана»</w:t>
      </w:r>
      <w:r>
        <w:rPr>
          <w:rFonts w:ascii="Times New Roman" w:eastAsiaTheme="minorHAnsi" w:hAnsi="Times New Roman"/>
          <w:sz w:val="28"/>
          <w:szCs w:val="28"/>
        </w:rPr>
        <w:t xml:space="preserve"> </w:t>
      </w:r>
      <w:r w:rsidRPr="009E1802">
        <w:rPr>
          <w:rFonts w:ascii="Times New Roman" w:eastAsiaTheme="minorHAnsi" w:hAnsi="Times New Roman"/>
          <w:sz w:val="28"/>
          <w:szCs w:val="28"/>
        </w:rPr>
        <w:t>передати зазначене майно на зберігання в добровільному порядку.</w:t>
      </w:r>
    </w:p>
    <w:p w:rsidR="00AE3ADD" w:rsidRPr="009E1802" w:rsidRDefault="00AE3ADD" w:rsidP="00AE3ADD">
      <w:pPr>
        <w:pStyle w:val="Default"/>
        <w:ind w:firstLine="709"/>
        <w:rPr>
          <w:rFonts w:eastAsiaTheme="minorHAnsi"/>
          <w:sz w:val="28"/>
          <w:szCs w:val="28"/>
          <w:lang w:eastAsia="en-US"/>
        </w:rPr>
      </w:pPr>
      <w:r w:rsidRPr="009E1802">
        <w:rPr>
          <w:rFonts w:eastAsiaTheme="minorHAnsi"/>
          <w:sz w:val="28"/>
          <w:szCs w:val="28"/>
          <w:lang w:eastAsia="en-US"/>
        </w:rPr>
        <w:t xml:space="preserve">Також </w:t>
      </w:r>
      <w:r w:rsidRPr="009E1802">
        <w:rPr>
          <w:sz w:val="28"/>
          <w:szCs w:val="28"/>
        </w:rPr>
        <w:t>адвокат Ненашев Є.В. зазначив, що н</w:t>
      </w:r>
      <w:r w:rsidRPr="009E1802">
        <w:rPr>
          <w:rFonts w:eastAsiaTheme="minorHAnsi"/>
          <w:sz w:val="28"/>
          <w:szCs w:val="28"/>
          <w:lang w:eastAsia="en-US"/>
        </w:rPr>
        <w:t>акладення арешту на належне ТОВ «Волана» нерухоме майно не виправдовувало такий ступінь втручання у права і свободи зазначеного товариства потребам досудового розслідування і за вказаних обставин явно порушувало справедливий баланс між інтересами власника майна, гарантованими законом, і завданням кримінального провадження, що</w:t>
      </w:r>
      <w:r>
        <w:rPr>
          <w:rFonts w:eastAsiaTheme="minorHAnsi"/>
          <w:sz w:val="28"/>
          <w:szCs w:val="28"/>
          <w:lang w:eastAsia="en-US"/>
        </w:rPr>
        <w:t>,</w:t>
      </w:r>
      <w:r w:rsidRPr="009E1802">
        <w:rPr>
          <w:rFonts w:eastAsiaTheme="minorHAnsi"/>
          <w:sz w:val="28"/>
          <w:szCs w:val="28"/>
          <w:lang w:eastAsia="en-US"/>
        </w:rPr>
        <w:t xml:space="preserve"> у свою чергу</w:t>
      </w:r>
      <w:r>
        <w:rPr>
          <w:rFonts w:eastAsiaTheme="minorHAnsi"/>
          <w:sz w:val="28"/>
          <w:szCs w:val="28"/>
          <w:lang w:eastAsia="en-US"/>
        </w:rPr>
        <w:t>,</w:t>
      </w:r>
      <w:r w:rsidRPr="009E1802">
        <w:rPr>
          <w:rFonts w:eastAsiaTheme="minorHAnsi"/>
          <w:sz w:val="28"/>
          <w:szCs w:val="28"/>
          <w:lang w:eastAsia="en-US"/>
        </w:rPr>
        <w:t xml:space="preserve"> нівелювало накладення арешту на таке майно з метою забезпечення збереження речових доказів. Слідчий суддя Зарічного районного суду міста Сум </w:t>
      </w:r>
      <w:proofErr w:type="spellStart"/>
      <w:r w:rsidRPr="009E1802">
        <w:rPr>
          <w:rFonts w:eastAsiaTheme="minorHAnsi"/>
          <w:sz w:val="28"/>
          <w:szCs w:val="28"/>
          <w:lang w:eastAsia="en-US"/>
        </w:rPr>
        <w:t>Капкін</w:t>
      </w:r>
      <w:proofErr w:type="spellEnd"/>
      <w:r w:rsidRPr="009E1802">
        <w:rPr>
          <w:rFonts w:eastAsiaTheme="minorHAnsi"/>
          <w:sz w:val="28"/>
          <w:szCs w:val="28"/>
          <w:lang w:eastAsia="en-US"/>
        </w:rPr>
        <w:t xml:space="preserve"> О.Б. </w:t>
      </w:r>
      <w:r>
        <w:rPr>
          <w:rFonts w:eastAsiaTheme="minorHAnsi"/>
          <w:sz w:val="28"/>
          <w:szCs w:val="28"/>
          <w:lang w:eastAsia="en-US"/>
        </w:rPr>
        <w:t>на</w:t>
      </w:r>
      <w:r w:rsidRPr="009E1802">
        <w:rPr>
          <w:rFonts w:eastAsiaTheme="minorHAnsi"/>
          <w:sz w:val="28"/>
          <w:szCs w:val="28"/>
          <w:lang w:eastAsia="en-US"/>
        </w:rPr>
        <w:t xml:space="preserve"> порушення вимог статей 171, 173 КПК України не оцінив розумність обмеження права власності </w:t>
      </w:r>
      <w:r>
        <w:rPr>
          <w:rFonts w:eastAsiaTheme="minorHAnsi"/>
          <w:sz w:val="28"/>
          <w:szCs w:val="28"/>
          <w:lang w:eastAsia="en-US"/>
        </w:rPr>
        <w:t xml:space="preserve">та співмірність такого обмеження </w:t>
      </w:r>
      <w:r w:rsidR="00BA4FB0">
        <w:rPr>
          <w:rFonts w:eastAsiaTheme="minorHAnsi"/>
          <w:sz w:val="28"/>
          <w:szCs w:val="28"/>
          <w:lang w:eastAsia="en-US"/>
        </w:rPr>
        <w:t>і</w:t>
      </w:r>
      <w:r>
        <w:rPr>
          <w:rFonts w:eastAsiaTheme="minorHAnsi"/>
          <w:sz w:val="28"/>
          <w:szCs w:val="28"/>
          <w:lang w:eastAsia="en-US"/>
        </w:rPr>
        <w:t xml:space="preserve">з </w:t>
      </w:r>
      <w:r w:rsidRPr="009E1802">
        <w:rPr>
          <w:rFonts w:eastAsiaTheme="minorHAnsi"/>
          <w:sz w:val="28"/>
          <w:szCs w:val="28"/>
          <w:lang w:eastAsia="en-US"/>
        </w:rPr>
        <w:t>завданням</w:t>
      </w:r>
      <w:r>
        <w:rPr>
          <w:rFonts w:eastAsiaTheme="minorHAnsi"/>
          <w:sz w:val="28"/>
          <w:szCs w:val="28"/>
          <w:lang w:eastAsia="en-US"/>
        </w:rPr>
        <w:t>и</w:t>
      </w:r>
      <w:r w:rsidRPr="009E1802">
        <w:rPr>
          <w:rFonts w:eastAsiaTheme="minorHAnsi"/>
          <w:sz w:val="28"/>
          <w:szCs w:val="28"/>
          <w:lang w:eastAsia="en-US"/>
        </w:rPr>
        <w:t xml:space="preserve"> кримінального провадження, а також наслідки арешту майна для його власника, тобто </w:t>
      </w:r>
      <w:r w:rsidRPr="009E1802">
        <w:rPr>
          <w:rFonts w:eastAsiaTheme="minorHAnsi"/>
          <w:bCs/>
          <w:sz w:val="28"/>
          <w:szCs w:val="28"/>
          <w:lang w:eastAsia="en-US"/>
        </w:rPr>
        <w:t xml:space="preserve">порушення закону суддею </w:t>
      </w:r>
      <w:r>
        <w:rPr>
          <w:rFonts w:eastAsiaTheme="minorHAnsi"/>
          <w:bCs/>
          <w:sz w:val="28"/>
          <w:szCs w:val="28"/>
          <w:lang w:eastAsia="en-US"/>
        </w:rPr>
        <w:t xml:space="preserve">       </w:t>
      </w:r>
      <w:proofErr w:type="spellStart"/>
      <w:r w:rsidRPr="009E1802">
        <w:rPr>
          <w:rFonts w:eastAsiaTheme="minorHAnsi"/>
          <w:bCs/>
          <w:sz w:val="28"/>
          <w:szCs w:val="28"/>
          <w:lang w:eastAsia="en-US"/>
        </w:rPr>
        <w:t>Капкіним</w:t>
      </w:r>
      <w:proofErr w:type="spellEnd"/>
      <w:r w:rsidRPr="009E1802">
        <w:rPr>
          <w:rFonts w:eastAsiaTheme="minorHAnsi"/>
          <w:bCs/>
          <w:sz w:val="28"/>
          <w:szCs w:val="28"/>
          <w:lang w:eastAsia="en-US"/>
        </w:rPr>
        <w:t xml:space="preserve"> О.Б. призвело до очевидних істотних негативних наслідків для ТОВ «Волана» </w:t>
      </w:r>
      <w:r w:rsidR="00B0123A" w:rsidRPr="009E1802">
        <w:rPr>
          <w:rFonts w:eastAsiaTheme="minorHAnsi"/>
          <w:sz w:val="28"/>
          <w:szCs w:val="28"/>
        </w:rPr>
        <w:t xml:space="preserve">– </w:t>
      </w:r>
      <w:r w:rsidRPr="009E1802">
        <w:rPr>
          <w:rFonts w:eastAsiaTheme="minorHAnsi"/>
          <w:bCs/>
          <w:sz w:val="28"/>
          <w:szCs w:val="28"/>
          <w:lang w:eastAsia="en-US"/>
        </w:rPr>
        <w:t>позбавлен</w:t>
      </w:r>
      <w:r w:rsidR="00B0123A">
        <w:rPr>
          <w:rFonts w:eastAsiaTheme="minorHAnsi"/>
          <w:bCs/>
          <w:sz w:val="28"/>
          <w:szCs w:val="28"/>
          <w:lang w:eastAsia="en-US"/>
        </w:rPr>
        <w:t>ня</w:t>
      </w:r>
      <w:r w:rsidRPr="009E1802">
        <w:rPr>
          <w:rFonts w:eastAsiaTheme="minorHAnsi"/>
          <w:bCs/>
          <w:sz w:val="28"/>
          <w:szCs w:val="28"/>
          <w:lang w:eastAsia="en-US"/>
        </w:rPr>
        <w:t xml:space="preserve"> власності</w:t>
      </w:r>
      <w:r w:rsidR="00B0123A" w:rsidRPr="00B0123A">
        <w:rPr>
          <w:rFonts w:eastAsiaTheme="minorHAnsi"/>
          <w:bCs/>
          <w:sz w:val="28"/>
          <w:szCs w:val="28"/>
          <w:lang w:eastAsia="en-US"/>
        </w:rPr>
        <w:t xml:space="preserve"> </w:t>
      </w:r>
      <w:r w:rsidR="00B0123A" w:rsidRPr="009E1802">
        <w:rPr>
          <w:rFonts w:eastAsiaTheme="minorHAnsi"/>
          <w:bCs/>
          <w:sz w:val="28"/>
          <w:szCs w:val="28"/>
          <w:lang w:eastAsia="en-US"/>
        </w:rPr>
        <w:t>без жодних правових підстав</w:t>
      </w:r>
      <w:r w:rsidRPr="009E1802">
        <w:rPr>
          <w:rFonts w:eastAsiaTheme="minorHAnsi"/>
          <w:bCs/>
          <w:sz w:val="28"/>
          <w:szCs w:val="28"/>
          <w:lang w:eastAsia="en-US"/>
        </w:rPr>
        <w:t>.</w:t>
      </w:r>
    </w:p>
    <w:p w:rsidR="00AE3ADD" w:rsidRPr="009E1802" w:rsidRDefault="00BF396B" w:rsidP="00AE3ADD">
      <w:pPr>
        <w:pStyle w:val="Default"/>
        <w:ind w:firstLine="709"/>
        <w:rPr>
          <w:rFonts w:eastAsiaTheme="minorHAnsi"/>
          <w:color w:val="auto"/>
          <w:sz w:val="28"/>
          <w:szCs w:val="28"/>
          <w:lang w:eastAsia="en-US"/>
        </w:rPr>
      </w:pPr>
      <w:r w:rsidRPr="00BF396B">
        <w:rPr>
          <w:sz w:val="28"/>
          <w:szCs w:val="28"/>
        </w:rPr>
        <w:t>ОСОБА2</w:t>
      </w:r>
      <w:r w:rsidR="00AE3ADD" w:rsidRPr="009E1802">
        <w:rPr>
          <w:sz w:val="28"/>
          <w:szCs w:val="28"/>
        </w:rPr>
        <w:t xml:space="preserve"> у скарзі зазначив, що у</w:t>
      </w:r>
      <w:r w:rsidR="00AE3ADD" w:rsidRPr="009E1802">
        <w:rPr>
          <w:rFonts w:eastAsiaTheme="minorHAnsi"/>
          <w:sz w:val="28"/>
          <w:szCs w:val="28"/>
          <w:lang w:eastAsia="en-US"/>
        </w:rPr>
        <w:t xml:space="preserve">хвалою Зарічного районного суду міста Сум від 2 червня 2020 року у справі № 591/601/20 задоволено вказане вище клопотання слідчого УСБ України в Сумській області </w:t>
      </w:r>
      <w:proofErr w:type="spellStart"/>
      <w:r w:rsidR="00AE3ADD" w:rsidRPr="009E1802">
        <w:rPr>
          <w:rFonts w:eastAsiaTheme="minorHAnsi"/>
          <w:sz w:val="28"/>
          <w:szCs w:val="28"/>
          <w:lang w:eastAsia="en-US"/>
        </w:rPr>
        <w:t>Прохненко</w:t>
      </w:r>
      <w:proofErr w:type="spellEnd"/>
      <w:r w:rsidR="00AE3ADD" w:rsidRPr="009E1802">
        <w:rPr>
          <w:rFonts w:eastAsiaTheme="minorHAnsi"/>
          <w:sz w:val="28"/>
          <w:szCs w:val="28"/>
          <w:lang w:eastAsia="en-US"/>
        </w:rPr>
        <w:t xml:space="preserve"> В.В. про накладення арешту на майно ТОВ «Волана», в тому числі нежитлові будівлі, що знаходяться за </w:t>
      </w:r>
      <w:proofErr w:type="spellStart"/>
      <w:r w:rsidR="00AE3ADD" w:rsidRPr="009E1802">
        <w:rPr>
          <w:rFonts w:eastAsiaTheme="minorHAnsi"/>
          <w:sz w:val="28"/>
          <w:szCs w:val="28"/>
          <w:lang w:eastAsia="en-US"/>
        </w:rPr>
        <w:t>адресою</w:t>
      </w:r>
      <w:proofErr w:type="spellEnd"/>
      <w:r w:rsidR="00AE3ADD" w:rsidRPr="009E1802">
        <w:rPr>
          <w:rFonts w:eastAsiaTheme="minorHAnsi"/>
          <w:sz w:val="28"/>
          <w:szCs w:val="28"/>
          <w:lang w:eastAsia="en-US"/>
        </w:rPr>
        <w:t xml:space="preserve">: Дніпропетровська область, місто Синельникове, вулиця Космічна, будинок 3-с, </w:t>
      </w:r>
      <w:r w:rsidR="00AE3ADD" w:rsidRPr="009E1802">
        <w:rPr>
          <w:rFonts w:eastAsiaTheme="minorHAnsi"/>
          <w:bCs/>
          <w:sz w:val="28"/>
          <w:szCs w:val="28"/>
          <w:lang w:eastAsia="en-US"/>
        </w:rPr>
        <w:t xml:space="preserve">частка власності </w:t>
      </w:r>
      <w:r w:rsidR="00AE3ADD">
        <w:rPr>
          <w:rFonts w:eastAsiaTheme="minorHAnsi"/>
          <w:bCs/>
          <w:sz w:val="28"/>
          <w:szCs w:val="28"/>
          <w:lang w:eastAsia="en-US"/>
        </w:rPr>
        <w:t>в</w:t>
      </w:r>
      <w:r w:rsidR="00AE3ADD" w:rsidRPr="009E1802">
        <w:rPr>
          <w:rFonts w:eastAsiaTheme="minorHAnsi"/>
          <w:bCs/>
          <w:sz w:val="28"/>
          <w:szCs w:val="28"/>
          <w:lang w:eastAsia="en-US"/>
        </w:rPr>
        <w:t xml:space="preserve"> яких у розмірі</w:t>
      </w:r>
      <w:r w:rsidR="00AE3ADD" w:rsidRPr="009E1802">
        <w:rPr>
          <w:rFonts w:eastAsiaTheme="minorHAnsi"/>
          <w:sz w:val="28"/>
          <w:szCs w:val="28"/>
          <w:lang w:eastAsia="en-US"/>
        </w:rPr>
        <w:t xml:space="preserve"> </w:t>
      </w:r>
      <w:r w:rsidR="00AE3ADD" w:rsidRPr="009E1802">
        <w:rPr>
          <w:rFonts w:eastAsiaTheme="minorHAnsi"/>
          <w:bCs/>
          <w:sz w:val="28"/>
          <w:szCs w:val="28"/>
          <w:lang w:eastAsia="en-US"/>
        </w:rPr>
        <w:t xml:space="preserve">3/20 належить </w:t>
      </w:r>
      <w:r w:rsidRPr="00BF396B">
        <w:rPr>
          <w:rFonts w:eastAsiaTheme="minorHAnsi"/>
          <w:bCs/>
          <w:sz w:val="28"/>
          <w:szCs w:val="28"/>
          <w:lang w:eastAsia="en-US"/>
        </w:rPr>
        <w:t>ОСОБА2</w:t>
      </w:r>
      <w:r w:rsidR="00AE3ADD" w:rsidRPr="009E1802">
        <w:rPr>
          <w:rFonts w:eastAsiaTheme="minorHAnsi"/>
          <w:bCs/>
          <w:sz w:val="28"/>
          <w:szCs w:val="28"/>
          <w:lang w:eastAsia="en-US"/>
        </w:rPr>
        <w:t xml:space="preserve">, тобто скаржнику. При цьому </w:t>
      </w:r>
      <w:r w:rsidR="00AE3ADD">
        <w:rPr>
          <w:rFonts w:eastAsiaTheme="minorHAnsi"/>
          <w:bCs/>
          <w:sz w:val="28"/>
          <w:szCs w:val="28"/>
          <w:lang w:eastAsia="en-US"/>
        </w:rPr>
        <w:t>з</w:t>
      </w:r>
      <w:r w:rsidR="00AE3ADD" w:rsidRPr="009E1802">
        <w:rPr>
          <w:rFonts w:eastAsiaTheme="minorHAnsi"/>
          <w:bCs/>
          <w:sz w:val="28"/>
          <w:szCs w:val="28"/>
          <w:lang w:eastAsia="en-US"/>
        </w:rPr>
        <w:t xml:space="preserve"> </w:t>
      </w:r>
      <w:r w:rsidR="00AE3ADD" w:rsidRPr="009E1802">
        <w:rPr>
          <w:rFonts w:eastAsiaTheme="minorHAnsi"/>
          <w:sz w:val="28"/>
          <w:szCs w:val="28"/>
        </w:rPr>
        <w:t xml:space="preserve">обставин, зазначених в ухвалі слідчого судді та клопотанні слідчого, </w:t>
      </w:r>
      <w:r w:rsidR="00AE3ADD" w:rsidRPr="009E1802">
        <w:rPr>
          <w:rFonts w:eastAsiaTheme="minorHAnsi"/>
          <w:bCs/>
          <w:sz w:val="28"/>
          <w:szCs w:val="28"/>
        </w:rPr>
        <w:t xml:space="preserve">не вбачається, яким чином </w:t>
      </w:r>
      <w:r w:rsidR="00AE3ADD" w:rsidRPr="009E1802">
        <w:rPr>
          <w:rFonts w:eastAsiaTheme="minorHAnsi"/>
          <w:bCs/>
          <w:color w:val="auto"/>
          <w:sz w:val="28"/>
          <w:szCs w:val="28"/>
          <w:lang w:eastAsia="en-US"/>
        </w:rPr>
        <w:t>3/20 частки</w:t>
      </w:r>
      <w:r w:rsidR="00AE3ADD" w:rsidRPr="009E1802">
        <w:rPr>
          <w:rFonts w:eastAsiaTheme="minorHAnsi"/>
          <w:bCs/>
          <w:sz w:val="28"/>
          <w:szCs w:val="28"/>
        </w:rPr>
        <w:t xml:space="preserve"> нежитлов</w:t>
      </w:r>
      <w:r w:rsidR="00AE3ADD">
        <w:rPr>
          <w:rFonts w:eastAsiaTheme="minorHAnsi"/>
          <w:bCs/>
          <w:sz w:val="28"/>
          <w:szCs w:val="28"/>
        </w:rPr>
        <w:t>их</w:t>
      </w:r>
      <w:r w:rsidR="00AE3ADD" w:rsidRPr="009E1802">
        <w:rPr>
          <w:rFonts w:eastAsiaTheme="minorHAnsi"/>
          <w:bCs/>
          <w:sz w:val="28"/>
          <w:szCs w:val="28"/>
        </w:rPr>
        <w:t xml:space="preserve"> приміщен</w:t>
      </w:r>
      <w:r w:rsidR="00AE3ADD">
        <w:rPr>
          <w:rFonts w:eastAsiaTheme="minorHAnsi"/>
          <w:bCs/>
          <w:sz w:val="28"/>
          <w:szCs w:val="28"/>
        </w:rPr>
        <w:t>ь</w:t>
      </w:r>
      <w:r w:rsidR="00AE3ADD" w:rsidRPr="009E1802">
        <w:rPr>
          <w:rFonts w:eastAsiaTheme="minorHAnsi"/>
          <w:bCs/>
          <w:sz w:val="28"/>
          <w:szCs w:val="28"/>
        </w:rPr>
        <w:t xml:space="preserve"> </w:t>
      </w:r>
      <w:r w:rsidR="00AE3ADD" w:rsidRPr="009E1802">
        <w:rPr>
          <w:rFonts w:eastAsiaTheme="minorHAnsi"/>
          <w:bCs/>
          <w:color w:val="auto"/>
          <w:sz w:val="28"/>
          <w:szCs w:val="28"/>
          <w:lang w:eastAsia="en-US"/>
        </w:rPr>
        <w:t xml:space="preserve">виробничого цеху, належні </w:t>
      </w:r>
      <w:r w:rsidR="006E1BA6" w:rsidRPr="006E1BA6">
        <w:rPr>
          <w:rFonts w:eastAsiaTheme="minorHAnsi"/>
          <w:bCs/>
          <w:color w:val="auto"/>
          <w:sz w:val="28"/>
          <w:szCs w:val="28"/>
          <w:lang w:eastAsia="en-US"/>
        </w:rPr>
        <w:t>ОСОБА2</w:t>
      </w:r>
      <w:r w:rsidR="00AE3ADD" w:rsidRPr="009E1802">
        <w:rPr>
          <w:rFonts w:eastAsiaTheme="minorHAnsi"/>
          <w:bCs/>
          <w:color w:val="auto"/>
          <w:sz w:val="28"/>
          <w:szCs w:val="28"/>
          <w:lang w:eastAsia="en-US"/>
        </w:rPr>
        <w:t xml:space="preserve">, пов’язані з обставинами </w:t>
      </w:r>
      <w:r w:rsidR="00AE3ADD" w:rsidRPr="009E1802">
        <w:rPr>
          <w:rFonts w:eastAsiaTheme="minorHAnsi"/>
          <w:bCs/>
          <w:color w:val="auto"/>
          <w:sz w:val="28"/>
          <w:szCs w:val="28"/>
          <w:lang w:eastAsia="en-US"/>
        </w:rPr>
        <w:lastRenderedPageBreak/>
        <w:t xml:space="preserve">кримінального провадження </w:t>
      </w:r>
      <w:r w:rsidR="00AE3ADD" w:rsidRPr="009E1802">
        <w:rPr>
          <w:rFonts w:eastAsiaTheme="minorHAnsi"/>
          <w:color w:val="auto"/>
          <w:sz w:val="28"/>
          <w:szCs w:val="28"/>
          <w:lang w:eastAsia="en-US"/>
        </w:rPr>
        <w:t xml:space="preserve">та громадянином України </w:t>
      </w:r>
      <w:r w:rsidR="006E1BA6" w:rsidRPr="006E1BA6">
        <w:rPr>
          <w:rFonts w:eastAsiaTheme="minorHAnsi"/>
          <w:color w:val="auto"/>
          <w:sz w:val="28"/>
          <w:szCs w:val="28"/>
          <w:lang w:eastAsia="en-US"/>
        </w:rPr>
        <w:t>ОСОБА1</w:t>
      </w:r>
      <w:r w:rsidR="00AE3ADD" w:rsidRPr="009E1802">
        <w:rPr>
          <w:rFonts w:eastAsiaTheme="minorHAnsi"/>
          <w:color w:val="auto"/>
          <w:sz w:val="28"/>
          <w:szCs w:val="28"/>
          <w:lang w:eastAsia="en-US"/>
        </w:rPr>
        <w:t>, який на підприємстві не працював.</w:t>
      </w:r>
    </w:p>
    <w:p w:rsidR="00AE3ADD" w:rsidRPr="009E1802" w:rsidRDefault="00AE3ADD" w:rsidP="00AE3ADD">
      <w:pPr>
        <w:pStyle w:val="Default"/>
        <w:ind w:firstLine="709"/>
        <w:rPr>
          <w:rFonts w:eastAsiaTheme="minorHAnsi"/>
          <w:color w:val="auto"/>
          <w:sz w:val="28"/>
          <w:szCs w:val="28"/>
          <w:lang w:eastAsia="en-US"/>
        </w:rPr>
      </w:pPr>
      <w:r w:rsidRPr="009E1802">
        <w:rPr>
          <w:rFonts w:eastAsiaTheme="minorHAnsi"/>
          <w:color w:val="auto"/>
          <w:sz w:val="28"/>
          <w:szCs w:val="28"/>
          <w:lang w:eastAsia="en-US"/>
        </w:rPr>
        <w:t xml:space="preserve">Також </w:t>
      </w:r>
      <w:r w:rsidR="006E1BA6" w:rsidRPr="006E1BA6">
        <w:rPr>
          <w:sz w:val="28"/>
          <w:szCs w:val="28"/>
        </w:rPr>
        <w:t>ОСОБА2</w:t>
      </w:r>
      <w:r w:rsidRPr="009E1802">
        <w:rPr>
          <w:sz w:val="28"/>
          <w:szCs w:val="28"/>
        </w:rPr>
        <w:t xml:space="preserve"> звернув увагу, що </w:t>
      </w:r>
      <w:r w:rsidRPr="009E1802">
        <w:rPr>
          <w:rFonts w:eastAsiaTheme="minorHAnsi"/>
          <w:color w:val="auto"/>
          <w:sz w:val="28"/>
          <w:szCs w:val="28"/>
          <w:lang w:eastAsia="en-US"/>
        </w:rPr>
        <w:t xml:space="preserve">арешт, накладений на його майно на підставі ухвали слідчого судді </w:t>
      </w:r>
      <w:proofErr w:type="spellStart"/>
      <w:r w:rsidRPr="009E1802">
        <w:rPr>
          <w:rFonts w:eastAsiaTheme="minorHAnsi"/>
          <w:color w:val="auto"/>
          <w:sz w:val="28"/>
          <w:szCs w:val="28"/>
          <w:lang w:eastAsia="en-US"/>
        </w:rPr>
        <w:t>Капкіна</w:t>
      </w:r>
      <w:proofErr w:type="spellEnd"/>
      <w:r w:rsidRPr="009E1802">
        <w:rPr>
          <w:rFonts w:eastAsiaTheme="minorHAnsi"/>
          <w:color w:val="auto"/>
          <w:sz w:val="28"/>
          <w:szCs w:val="28"/>
          <w:lang w:eastAsia="en-US"/>
        </w:rPr>
        <w:t xml:space="preserve"> О.Б.</w:t>
      </w:r>
      <w:r>
        <w:rPr>
          <w:rFonts w:eastAsiaTheme="minorHAnsi"/>
          <w:color w:val="auto"/>
          <w:sz w:val="28"/>
          <w:szCs w:val="28"/>
          <w:lang w:eastAsia="en-US"/>
        </w:rPr>
        <w:t>,</w:t>
      </w:r>
      <w:r w:rsidRPr="009E1802">
        <w:rPr>
          <w:rFonts w:eastAsiaTheme="minorHAnsi"/>
          <w:color w:val="auto"/>
          <w:sz w:val="28"/>
          <w:szCs w:val="28"/>
          <w:lang w:eastAsia="en-US"/>
        </w:rPr>
        <w:t xml:space="preserve"> передбачає передачу арештованого майна в управління Національному агентству України з питань виявлення, розшуку та управління активами, одержаними від корупційних та інших злочинів. При цьому слідчий суддя </w:t>
      </w:r>
      <w:proofErr w:type="spellStart"/>
      <w:r w:rsidRPr="009E1802">
        <w:rPr>
          <w:rFonts w:eastAsiaTheme="minorHAnsi"/>
          <w:color w:val="auto"/>
          <w:sz w:val="28"/>
          <w:szCs w:val="28"/>
          <w:lang w:eastAsia="en-US"/>
        </w:rPr>
        <w:t>Капкін</w:t>
      </w:r>
      <w:proofErr w:type="spellEnd"/>
      <w:r w:rsidRPr="009E1802">
        <w:rPr>
          <w:rFonts w:eastAsiaTheme="minorHAnsi"/>
          <w:color w:val="auto"/>
          <w:sz w:val="28"/>
          <w:szCs w:val="28"/>
          <w:lang w:eastAsia="en-US"/>
        </w:rPr>
        <w:t xml:space="preserve"> О.Б. </w:t>
      </w:r>
      <w:r w:rsidRPr="009E1802">
        <w:rPr>
          <w:rFonts w:eastAsiaTheme="minorHAnsi"/>
          <w:bCs/>
          <w:sz w:val="28"/>
          <w:szCs w:val="28"/>
          <w:lang w:eastAsia="en-US"/>
        </w:rPr>
        <w:t>не надав оцінки тому факту, що слідчи</w:t>
      </w:r>
      <w:r>
        <w:rPr>
          <w:rFonts w:eastAsiaTheme="minorHAnsi"/>
          <w:bCs/>
          <w:sz w:val="28"/>
          <w:szCs w:val="28"/>
          <w:lang w:eastAsia="en-US"/>
        </w:rPr>
        <w:t>й</w:t>
      </w:r>
      <w:r w:rsidRPr="009E1802">
        <w:rPr>
          <w:rFonts w:eastAsiaTheme="minorHAnsi"/>
          <w:bCs/>
          <w:sz w:val="28"/>
          <w:szCs w:val="28"/>
          <w:lang w:eastAsia="en-US"/>
        </w:rPr>
        <w:t xml:space="preserve"> не пропонува</w:t>
      </w:r>
      <w:r>
        <w:rPr>
          <w:rFonts w:eastAsiaTheme="minorHAnsi"/>
          <w:bCs/>
          <w:sz w:val="28"/>
          <w:szCs w:val="28"/>
          <w:lang w:eastAsia="en-US"/>
        </w:rPr>
        <w:t>в</w:t>
      </w:r>
      <w:r w:rsidRPr="009E1802">
        <w:rPr>
          <w:rFonts w:eastAsiaTheme="minorHAnsi"/>
          <w:bCs/>
          <w:sz w:val="28"/>
          <w:szCs w:val="28"/>
          <w:lang w:eastAsia="en-US"/>
        </w:rPr>
        <w:t xml:space="preserve"> власнику майна – </w:t>
      </w:r>
      <w:r w:rsidR="006E1BA6" w:rsidRPr="006E1BA6">
        <w:rPr>
          <w:rFonts w:eastAsiaTheme="minorHAnsi"/>
          <w:bCs/>
          <w:sz w:val="28"/>
          <w:szCs w:val="28"/>
          <w:lang w:eastAsia="en-US"/>
        </w:rPr>
        <w:t>ОСОБА2</w:t>
      </w:r>
      <w:r w:rsidRPr="009E1802">
        <w:rPr>
          <w:rFonts w:eastAsiaTheme="minorHAnsi"/>
          <w:bCs/>
          <w:sz w:val="28"/>
          <w:szCs w:val="28"/>
          <w:lang w:eastAsia="en-US"/>
        </w:rPr>
        <w:t xml:space="preserve"> передати в добровільному порядку зазначене майно на зберігання. </w:t>
      </w:r>
      <w:r w:rsidRPr="009E1802">
        <w:rPr>
          <w:sz w:val="28"/>
          <w:szCs w:val="28"/>
          <w:lang w:bidi="uk-UA"/>
        </w:rPr>
        <w:t xml:space="preserve">Скаржник звернув увагу, що </w:t>
      </w:r>
      <w:r>
        <w:rPr>
          <w:sz w:val="28"/>
          <w:szCs w:val="28"/>
          <w:lang w:bidi="uk-UA"/>
        </w:rPr>
        <w:t>згідно зі</w:t>
      </w:r>
      <w:r w:rsidRPr="009E1802">
        <w:rPr>
          <w:sz w:val="28"/>
          <w:szCs w:val="28"/>
          <w:lang w:bidi="uk-UA"/>
        </w:rPr>
        <w:t xml:space="preserve"> статт</w:t>
      </w:r>
      <w:r>
        <w:rPr>
          <w:sz w:val="28"/>
          <w:szCs w:val="28"/>
          <w:lang w:bidi="uk-UA"/>
        </w:rPr>
        <w:t>ею</w:t>
      </w:r>
      <w:r w:rsidRPr="009E1802">
        <w:rPr>
          <w:sz w:val="28"/>
          <w:szCs w:val="28"/>
          <w:lang w:bidi="uk-UA"/>
        </w:rPr>
        <w:t xml:space="preserve"> 1 </w:t>
      </w:r>
      <w:r w:rsidRPr="009E1802">
        <w:rPr>
          <w:rFonts w:eastAsiaTheme="minorHAnsi"/>
          <w:sz w:val="28"/>
          <w:szCs w:val="28"/>
        </w:rPr>
        <w:t xml:space="preserve">Першого протоколу до Конвенції </w:t>
      </w:r>
      <w:r w:rsidR="00B81D0E">
        <w:rPr>
          <w:rFonts w:eastAsiaTheme="minorHAnsi"/>
          <w:sz w:val="28"/>
          <w:szCs w:val="28"/>
        </w:rPr>
        <w:t xml:space="preserve">про захист прав людини і основоположних свобод </w:t>
      </w:r>
      <w:r w:rsidRPr="009E1802">
        <w:rPr>
          <w:rFonts w:eastAsiaTheme="minorHAnsi"/>
          <w:sz w:val="28"/>
          <w:szCs w:val="28"/>
        </w:rPr>
        <w:t xml:space="preserve">будь-яке обмеження власності повинно здійснюватися відповідно до закону, а отже, суб’єкт, який ініціює таке обмеження, повинен обґрунтувати свою ініціативу в контексті норм закону, проте слідчий суддя </w:t>
      </w:r>
      <w:proofErr w:type="spellStart"/>
      <w:r w:rsidRPr="009E1802">
        <w:rPr>
          <w:rFonts w:eastAsiaTheme="minorHAnsi"/>
          <w:color w:val="auto"/>
          <w:sz w:val="28"/>
          <w:szCs w:val="28"/>
          <w:lang w:eastAsia="en-US"/>
        </w:rPr>
        <w:t>Капкін</w:t>
      </w:r>
      <w:proofErr w:type="spellEnd"/>
      <w:r w:rsidRPr="009E1802">
        <w:rPr>
          <w:rFonts w:eastAsiaTheme="minorHAnsi"/>
          <w:color w:val="auto"/>
          <w:sz w:val="28"/>
          <w:szCs w:val="28"/>
          <w:lang w:eastAsia="en-US"/>
        </w:rPr>
        <w:t xml:space="preserve"> О.Б. під час прийняття судового рішення цього не зробив, що призвело до втручання </w:t>
      </w:r>
      <w:r w:rsidR="00491168">
        <w:rPr>
          <w:rFonts w:eastAsiaTheme="minorHAnsi"/>
          <w:color w:val="auto"/>
          <w:sz w:val="28"/>
          <w:szCs w:val="28"/>
          <w:lang w:eastAsia="en-US"/>
        </w:rPr>
        <w:t>у</w:t>
      </w:r>
      <w:r w:rsidRPr="009E1802">
        <w:rPr>
          <w:rFonts w:eastAsiaTheme="minorHAnsi"/>
          <w:color w:val="auto"/>
          <w:sz w:val="28"/>
          <w:szCs w:val="28"/>
          <w:lang w:eastAsia="en-US"/>
        </w:rPr>
        <w:t xml:space="preserve"> право </w:t>
      </w:r>
      <w:r w:rsidR="006E1BA6" w:rsidRPr="006E1BA6">
        <w:rPr>
          <w:rFonts w:eastAsiaTheme="minorHAnsi"/>
          <w:color w:val="auto"/>
          <w:sz w:val="28"/>
          <w:szCs w:val="28"/>
          <w:lang w:eastAsia="en-US"/>
        </w:rPr>
        <w:t>ОСОБА2</w:t>
      </w:r>
      <w:r w:rsidRPr="009E1802">
        <w:rPr>
          <w:rFonts w:eastAsiaTheme="minorHAnsi"/>
          <w:color w:val="auto"/>
          <w:sz w:val="28"/>
          <w:szCs w:val="28"/>
          <w:lang w:eastAsia="en-US"/>
        </w:rPr>
        <w:t xml:space="preserve"> на правомірне володіння майном, а також безпідставно обмежило право </w:t>
      </w:r>
      <w:r w:rsidR="00DC5B62">
        <w:rPr>
          <w:rFonts w:eastAsiaTheme="minorHAnsi"/>
          <w:color w:val="auto"/>
          <w:sz w:val="28"/>
          <w:szCs w:val="28"/>
          <w:lang w:eastAsia="en-US"/>
        </w:rPr>
        <w:t xml:space="preserve">на подальше </w:t>
      </w:r>
      <w:r w:rsidRPr="009E1802">
        <w:rPr>
          <w:rFonts w:eastAsiaTheme="minorHAnsi"/>
          <w:color w:val="auto"/>
          <w:sz w:val="28"/>
          <w:szCs w:val="28"/>
          <w:lang w:eastAsia="en-US"/>
        </w:rPr>
        <w:t>вільн</w:t>
      </w:r>
      <w:r w:rsidR="00DC5B62">
        <w:rPr>
          <w:rFonts w:eastAsiaTheme="minorHAnsi"/>
          <w:color w:val="auto"/>
          <w:sz w:val="28"/>
          <w:szCs w:val="28"/>
          <w:lang w:eastAsia="en-US"/>
        </w:rPr>
        <w:t>е</w:t>
      </w:r>
      <w:r w:rsidRPr="009E1802">
        <w:rPr>
          <w:rFonts w:eastAsiaTheme="minorHAnsi"/>
          <w:color w:val="auto"/>
          <w:sz w:val="28"/>
          <w:szCs w:val="28"/>
          <w:lang w:eastAsia="en-US"/>
        </w:rPr>
        <w:t xml:space="preserve"> використання </w:t>
      </w:r>
      <w:r w:rsidR="00DC5B62">
        <w:rPr>
          <w:rFonts w:eastAsiaTheme="minorHAnsi"/>
          <w:color w:val="auto"/>
          <w:sz w:val="28"/>
          <w:szCs w:val="28"/>
          <w:lang w:eastAsia="en-US"/>
        </w:rPr>
        <w:t xml:space="preserve">майна </w:t>
      </w:r>
      <w:r w:rsidRPr="009E1802">
        <w:rPr>
          <w:rFonts w:eastAsiaTheme="minorHAnsi"/>
          <w:color w:val="auto"/>
          <w:sz w:val="28"/>
          <w:szCs w:val="28"/>
          <w:lang w:eastAsia="en-US"/>
        </w:rPr>
        <w:t xml:space="preserve">та розпорядження </w:t>
      </w:r>
      <w:r w:rsidR="00DC5B62">
        <w:rPr>
          <w:rFonts w:eastAsiaTheme="minorHAnsi"/>
          <w:color w:val="auto"/>
          <w:sz w:val="28"/>
          <w:szCs w:val="28"/>
          <w:lang w:eastAsia="en-US"/>
        </w:rPr>
        <w:t>ним</w:t>
      </w:r>
      <w:r w:rsidRPr="009E1802">
        <w:rPr>
          <w:rFonts w:eastAsiaTheme="minorHAnsi"/>
          <w:color w:val="auto"/>
          <w:sz w:val="28"/>
          <w:szCs w:val="28"/>
          <w:lang w:eastAsia="en-US"/>
        </w:rPr>
        <w:t>.</w:t>
      </w:r>
    </w:p>
    <w:p w:rsidR="00F23171" w:rsidRPr="009E1802" w:rsidRDefault="00F23171" w:rsidP="00F23171">
      <w:pPr>
        <w:pStyle w:val="Default"/>
        <w:ind w:firstLine="709"/>
        <w:rPr>
          <w:rFonts w:eastAsiaTheme="minorHAnsi"/>
          <w:sz w:val="28"/>
          <w:szCs w:val="28"/>
          <w:lang w:eastAsia="en-US"/>
        </w:rPr>
      </w:pPr>
      <w:r w:rsidRPr="009E1802">
        <w:rPr>
          <w:sz w:val="28"/>
          <w:szCs w:val="28"/>
        </w:rPr>
        <w:t>У наданих до Вищої ради правосуддя поясненнях, що надійшли електронною поштою 15 липня 2020 року</w:t>
      </w:r>
      <w:r>
        <w:rPr>
          <w:sz w:val="28"/>
          <w:szCs w:val="28"/>
        </w:rPr>
        <w:t>,</w:t>
      </w:r>
      <w:r w:rsidRPr="009E1802">
        <w:rPr>
          <w:sz w:val="28"/>
          <w:szCs w:val="28"/>
        </w:rPr>
        <w:t xml:space="preserve"> щодо дисциплінарної скарги ТОВ «Волана» суддя </w:t>
      </w:r>
      <w:proofErr w:type="spellStart"/>
      <w:r w:rsidRPr="009E1802">
        <w:rPr>
          <w:sz w:val="28"/>
          <w:szCs w:val="28"/>
        </w:rPr>
        <w:t>Капкін</w:t>
      </w:r>
      <w:proofErr w:type="spellEnd"/>
      <w:r w:rsidRPr="009E1802">
        <w:rPr>
          <w:sz w:val="28"/>
          <w:szCs w:val="28"/>
        </w:rPr>
        <w:t xml:space="preserve"> О.Б. вказав,</w:t>
      </w:r>
      <w:r w:rsidR="005C0102">
        <w:rPr>
          <w:sz w:val="28"/>
          <w:szCs w:val="28"/>
        </w:rPr>
        <w:t xml:space="preserve"> зокрема,</w:t>
      </w:r>
      <w:r w:rsidRPr="009E1802">
        <w:rPr>
          <w:sz w:val="28"/>
          <w:szCs w:val="28"/>
        </w:rPr>
        <w:t xml:space="preserve"> що с</w:t>
      </w:r>
      <w:r w:rsidRPr="009E1802">
        <w:rPr>
          <w:rFonts w:eastAsiaTheme="minorHAnsi"/>
          <w:sz w:val="28"/>
          <w:szCs w:val="28"/>
          <w:lang w:eastAsia="en-US"/>
        </w:rPr>
        <w:t>каржник наводить мотиви прийнятого суддею рішення, намагаючись підмінити Вищою радою правосуддя судові інстанції, що є неприпустимим. При цьому дисциплінарна скарга до Вищої ради правосуддя була подана ним раніше, ніж розглянута апеляційна скарга на ухвалу слідчого судді</w:t>
      </w:r>
      <w:r>
        <w:rPr>
          <w:rFonts w:eastAsiaTheme="minorHAnsi"/>
          <w:sz w:val="28"/>
          <w:szCs w:val="28"/>
          <w:lang w:eastAsia="en-US"/>
        </w:rPr>
        <w:t>,</w:t>
      </w:r>
      <w:r w:rsidRPr="009E1802">
        <w:rPr>
          <w:rFonts w:eastAsiaTheme="minorHAnsi"/>
          <w:sz w:val="28"/>
          <w:szCs w:val="28"/>
          <w:lang w:eastAsia="en-US"/>
        </w:rPr>
        <w:t xml:space="preserve"> та раніше, ніж слідчим суддею розглянуто подане власником майна клопотання про зняття арешту на майно, що може сформувати </w:t>
      </w:r>
      <w:r w:rsidR="00491168" w:rsidRPr="009E1802">
        <w:rPr>
          <w:rFonts w:eastAsiaTheme="minorHAnsi"/>
          <w:sz w:val="28"/>
          <w:szCs w:val="28"/>
          <w:lang w:eastAsia="en-US"/>
        </w:rPr>
        <w:t xml:space="preserve">у стороннього спостерігача </w:t>
      </w:r>
      <w:r w:rsidRPr="009E1802">
        <w:rPr>
          <w:rFonts w:eastAsiaTheme="minorHAnsi"/>
          <w:sz w:val="28"/>
          <w:szCs w:val="28"/>
          <w:lang w:eastAsia="en-US"/>
        </w:rPr>
        <w:t xml:space="preserve">думку про мету </w:t>
      </w:r>
      <w:r>
        <w:rPr>
          <w:rFonts w:eastAsiaTheme="minorHAnsi"/>
          <w:sz w:val="28"/>
          <w:szCs w:val="28"/>
          <w:lang w:eastAsia="en-US"/>
        </w:rPr>
        <w:t xml:space="preserve">– </w:t>
      </w:r>
      <w:r w:rsidRPr="009E1802">
        <w:rPr>
          <w:rFonts w:eastAsiaTheme="minorHAnsi"/>
          <w:sz w:val="28"/>
          <w:szCs w:val="28"/>
          <w:lang w:eastAsia="en-US"/>
        </w:rPr>
        <w:t>негативн</w:t>
      </w:r>
      <w:r>
        <w:rPr>
          <w:rFonts w:eastAsiaTheme="minorHAnsi"/>
          <w:sz w:val="28"/>
          <w:szCs w:val="28"/>
          <w:lang w:eastAsia="en-US"/>
        </w:rPr>
        <w:t xml:space="preserve">ий </w:t>
      </w:r>
      <w:r w:rsidRPr="009E1802">
        <w:rPr>
          <w:rFonts w:eastAsiaTheme="minorHAnsi"/>
          <w:sz w:val="28"/>
          <w:szCs w:val="28"/>
          <w:lang w:eastAsia="en-US"/>
        </w:rPr>
        <w:t>вплив на суддю (суддів) або помст</w:t>
      </w:r>
      <w:r>
        <w:rPr>
          <w:rFonts w:eastAsiaTheme="minorHAnsi"/>
          <w:sz w:val="28"/>
          <w:szCs w:val="28"/>
          <w:lang w:eastAsia="en-US"/>
        </w:rPr>
        <w:t>а</w:t>
      </w:r>
      <w:r w:rsidRPr="009E1802">
        <w:rPr>
          <w:rFonts w:eastAsiaTheme="minorHAnsi"/>
          <w:sz w:val="28"/>
          <w:szCs w:val="28"/>
          <w:lang w:eastAsia="en-US"/>
        </w:rPr>
        <w:t xml:space="preserve"> за прийняте рішення з боку осіб, пов’язаних </w:t>
      </w:r>
      <w:r>
        <w:rPr>
          <w:rFonts w:eastAsiaTheme="minorHAnsi"/>
          <w:sz w:val="28"/>
          <w:szCs w:val="28"/>
          <w:lang w:eastAsia="en-US"/>
        </w:rPr>
        <w:t>і</w:t>
      </w:r>
      <w:r w:rsidRPr="009E1802">
        <w:rPr>
          <w:rFonts w:eastAsiaTheme="minorHAnsi"/>
          <w:sz w:val="28"/>
          <w:szCs w:val="28"/>
          <w:lang w:eastAsia="en-US"/>
        </w:rPr>
        <w:t>з фігурантами справи.</w:t>
      </w:r>
    </w:p>
    <w:p w:rsidR="00F23171" w:rsidRPr="009E1802" w:rsidRDefault="00F23171" w:rsidP="00F23171">
      <w:pPr>
        <w:autoSpaceDE w:val="0"/>
        <w:adjustRightInd w:val="0"/>
        <w:spacing w:after="0" w:line="240" w:lineRule="auto"/>
        <w:ind w:firstLine="709"/>
        <w:jc w:val="both"/>
        <w:rPr>
          <w:rFonts w:ascii="Times New Roman" w:hAnsi="Times New Roman"/>
          <w:sz w:val="28"/>
          <w:szCs w:val="28"/>
        </w:rPr>
      </w:pPr>
      <w:r w:rsidRPr="009E1802">
        <w:rPr>
          <w:rFonts w:ascii="Times New Roman" w:eastAsiaTheme="minorHAnsi" w:hAnsi="Times New Roman"/>
          <w:sz w:val="28"/>
          <w:szCs w:val="28"/>
        </w:rPr>
        <w:t xml:space="preserve">Також суддя зазначив, що у скарзі заявник намагається надати оцінку доказам </w:t>
      </w:r>
      <w:r>
        <w:rPr>
          <w:rFonts w:ascii="Times New Roman" w:eastAsiaTheme="minorHAnsi" w:hAnsi="Times New Roman"/>
          <w:sz w:val="28"/>
          <w:szCs w:val="28"/>
        </w:rPr>
        <w:t>у</w:t>
      </w:r>
      <w:r w:rsidRPr="009E1802">
        <w:rPr>
          <w:rFonts w:ascii="Times New Roman" w:eastAsiaTheme="minorHAnsi" w:hAnsi="Times New Roman"/>
          <w:sz w:val="28"/>
          <w:szCs w:val="28"/>
        </w:rPr>
        <w:t xml:space="preserve"> справі, хоча всі матеріали кримінального провадження, зібрані слідчим, йому не відкривалися. Кримінальне провадження </w:t>
      </w:r>
      <w:r>
        <w:rPr>
          <w:rFonts w:ascii="Times New Roman" w:eastAsiaTheme="minorHAnsi" w:hAnsi="Times New Roman"/>
          <w:sz w:val="28"/>
          <w:szCs w:val="28"/>
        </w:rPr>
        <w:t>становить</w:t>
      </w:r>
      <w:r w:rsidRPr="009E1802">
        <w:rPr>
          <w:rFonts w:ascii="Times New Roman" w:eastAsiaTheme="minorHAnsi" w:hAnsi="Times New Roman"/>
          <w:sz w:val="28"/>
          <w:szCs w:val="28"/>
        </w:rPr>
        <w:t xml:space="preserve"> більше       20 томів та містить великий обсяг документів, протоколів, </w:t>
      </w:r>
      <w:r>
        <w:rPr>
          <w:rFonts w:ascii="Times New Roman" w:eastAsiaTheme="minorHAnsi" w:hAnsi="Times New Roman"/>
          <w:sz w:val="28"/>
          <w:szCs w:val="28"/>
        </w:rPr>
        <w:t>у</w:t>
      </w:r>
      <w:r w:rsidRPr="009E1802">
        <w:rPr>
          <w:rFonts w:ascii="Times New Roman" w:eastAsiaTheme="minorHAnsi" w:hAnsi="Times New Roman"/>
          <w:sz w:val="28"/>
          <w:szCs w:val="28"/>
        </w:rPr>
        <w:t xml:space="preserve"> тому числі негласних </w:t>
      </w:r>
      <w:r w:rsidR="00491168" w:rsidRPr="009E1802">
        <w:rPr>
          <w:rFonts w:ascii="Times New Roman" w:eastAsiaTheme="minorHAnsi" w:hAnsi="Times New Roman"/>
          <w:sz w:val="28"/>
          <w:szCs w:val="28"/>
        </w:rPr>
        <w:t xml:space="preserve">слідчих </w:t>
      </w:r>
      <w:r w:rsidR="00491168">
        <w:rPr>
          <w:rFonts w:ascii="Times New Roman" w:eastAsiaTheme="minorHAnsi" w:hAnsi="Times New Roman"/>
          <w:sz w:val="28"/>
          <w:szCs w:val="28"/>
        </w:rPr>
        <w:t>(</w:t>
      </w:r>
      <w:r w:rsidRPr="009E1802">
        <w:rPr>
          <w:rFonts w:ascii="Times New Roman" w:eastAsiaTheme="minorHAnsi" w:hAnsi="Times New Roman"/>
          <w:sz w:val="28"/>
          <w:szCs w:val="28"/>
        </w:rPr>
        <w:t>розшукови</w:t>
      </w:r>
      <w:r>
        <w:rPr>
          <w:rFonts w:ascii="Times New Roman" w:eastAsiaTheme="minorHAnsi" w:hAnsi="Times New Roman"/>
          <w:sz w:val="28"/>
          <w:szCs w:val="28"/>
        </w:rPr>
        <w:t>х</w:t>
      </w:r>
      <w:r w:rsidR="00491168">
        <w:rPr>
          <w:rFonts w:ascii="Times New Roman" w:eastAsiaTheme="minorHAnsi" w:hAnsi="Times New Roman"/>
          <w:sz w:val="28"/>
          <w:szCs w:val="28"/>
        </w:rPr>
        <w:t>)</w:t>
      </w:r>
      <w:r w:rsidRPr="009E1802">
        <w:rPr>
          <w:rFonts w:ascii="Times New Roman" w:eastAsiaTheme="minorHAnsi" w:hAnsi="Times New Roman"/>
          <w:sz w:val="28"/>
          <w:szCs w:val="28"/>
        </w:rPr>
        <w:t xml:space="preserve"> дій з фігурантами справи</w:t>
      </w:r>
      <w:r w:rsidRPr="009E1802">
        <w:rPr>
          <w:rFonts w:ascii="Times New Roman" w:hAnsi="Times New Roman"/>
          <w:sz w:val="28"/>
          <w:szCs w:val="28"/>
        </w:rPr>
        <w:t>.</w:t>
      </w:r>
    </w:p>
    <w:p w:rsidR="00F23171" w:rsidRPr="009E1802" w:rsidRDefault="00F23171" w:rsidP="00F23171">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hAnsi="Times New Roman"/>
          <w:sz w:val="28"/>
          <w:szCs w:val="28"/>
        </w:rPr>
        <w:t xml:space="preserve">Крім того, суддя повідомив, що </w:t>
      </w:r>
      <w:r w:rsidRPr="009E1802">
        <w:rPr>
          <w:rFonts w:ascii="Times New Roman" w:eastAsiaTheme="minorHAnsi" w:hAnsi="Times New Roman"/>
          <w:sz w:val="28"/>
          <w:szCs w:val="28"/>
        </w:rPr>
        <w:t xml:space="preserve">рішення слідчим суддею приймалося на підставі матеріалів, доданих до клопотання стороною досудового розслідування. Оцінку належності, допустимості та достовірності зібраних слідством доказів може надати лише суд при розгляді справи по суті, а не слідчий суддя, який сприймає надані слідчим матеріали з точки зору наявності обґрунтування поданого клопотання. Така оцінка доказів також не </w:t>
      </w:r>
      <w:r>
        <w:rPr>
          <w:rFonts w:ascii="Times New Roman" w:eastAsiaTheme="minorHAnsi" w:hAnsi="Times New Roman"/>
          <w:sz w:val="28"/>
          <w:szCs w:val="28"/>
        </w:rPr>
        <w:t>належить</w:t>
      </w:r>
      <w:r w:rsidRPr="009E1802">
        <w:rPr>
          <w:rFonts w:ascii="Times New Roman" w:eastAsiaTheme="minorHAnsi" w:hAnsi="Times New Roman"/>
          <w:sz w:val="28"/>
          <w:szCs w:val="28"/>
        </w:rPr>
        <w:t xml:space="preserve"> до компетенції скаржника.</w:t>
      </w:r>
    </w:p>
    <w:p w:rsidR="00F23171" w:rsidRPr="009E1802" w:rsidRDefault="00F23171" w:rsidP="00F23171">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Суддя зауважив, що підставою для прийняття слідчим суддею відповідного рішення було клопотання слідчого, погоджене з прокурором. Клопотання обґрунтувалося зібраними у справі документами та протоколами слідчих дій в 4 томах, проте при прийнятті рішення слідчому судді не було </w:t>
      </w:r>
      <w:r w:rsidRPr="009E1802">
        <w:rPr>
          <w:rFonts w:ascii="Times New Roman" w:eastAsiaTheme="minorHAnsi" w:hAnsi="Times New Roman"/>
          <w:sz w:val="28"/>
          <w:szCs w:val="28"/>
        </w:rPr>
        <w:lastRenderedPageBreak/>
        <w:t xml:space="preserve">відомо про документи, які сторона володільця майна надала суду апеляційної інстанції, вони надійшли до суду першої інстанції разом </w:t>
      </w:r>
      <w:r>
        <w:rPr>
          <w:rFonts w:ascii="Times New Roman" w:eastAsiaTheme="minorHAnsi" w:hAnsi="Times New Roman"/>
          <w:sz w:val="28"/>
          <w:szCs w:val="28"/>
        </w:rPr>
        <w:t>і</w:t>
      </w:r>
      <w:r w:rsidRPr="009E1802">
        <w:rPr>
          <w:rFonts w:ascii="Times New Roman" w:eastAsiaTheme="minorHAnsi" w:hAnsi="Times New Roman"/>
          <w:sz w:val="28"/>
          <w:szCs w:val="28"/>
        </w:rPr>
        <w:t xml:space="preserve">з клопотанням сторони володільця майна про скасування арешту. 9 липня 2020 року слідчим суддею на підставі нових документів та обставин було прийнято рішення по суті клопотання директора ТОВ «Волана» про скасування арешту майна. Таким чином, як вказує суддя </w:t>
      </w:r>
      <w:proofErr w:type="spellStart"/>
      <w:r w:rsidRPr="009E1802">
        <w:rPr>
          <w:rFonts w:ascii="Times New Roman" w:hAnsi="Times New Roman"/>
          <w:sz w:val="28"/>
          <w:szCs w:val="28"/>
        </w:rPr>
        <w:t>Капкін</w:t>
      </w:r>
      <w:proofErr w:type="spellEnd"/>
      <w:r w:rsidRPr="009E1802">
        <w:rPr>
          <w:rFonts w:ascii="Times New Roman" w:hAnsi="Times New Roman"/>
          <w:sz w:val="28"/>
          <w:szCs w:val="28"/>
        </w:rPr>
        <w:t xml:space="preserve"> О.Б.,</w:t>
      </w:r>
      <w:r w:rsidRPr="009E1802">
        <w:rPr>
          <w:rFonts w:ascii="Times New Roman" w:eastAsiaTheme="minorHAnsi" w:hAnsi="Times New Roman"/>
          <w:sz w:val="28"/>
          <w:szCs w:val="28"/>
        </w:rPr>
        <w:t xml:space="preserve"> справа була вирішена у законний спосіб.</w:t>
      </w:r>
    </w:p>
    <w:p w:rsidR="00F23171" w:rsidRPr="009E1802" w:rsidRDefault="00F23171" w:rsidP="00F23171">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Також суддя зазначив, що відповідно до Закону України «Про Національне агентство України з питань виявлення, розшуку та управління активами, одержаними від корупційних та інших злочинів» активи приймаються в управління на підставі ухвали слідчого судді, суду чи згоди власника активів. Таким чином, на переконання судді, законом визначено дві альтернативні підстави передання активів в управління: або ухвала слідчого судді, або згода власника, що не передбачає можливості прийняття слідчим суддею ухвали лише у разі отримання письмової згоди власника. При цьому статтею 100 КПК України вказана умова отримання такої згоди власника: коли це можливо без шкоди для кримінального провадження, однак слідчий просив розглянути його клопотання без виклику власника майна з метою забезпечення арешту майна, тобто, як вважає суддя, вказав на можливу шкоду та ризики для кримінального провадження.</w:t>
      </w:r>
    </w:p>
    <w:p w:rsidR="00F23171" w:rsidRPr="009E1802" w:rsidRDefault="00F23171" w:rsidP="00F23171">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Крім того, суддя </w:t>
      </w:r>
      <w:proofErr w:type="spellStart"/>
      <w:r w:rsidRPr="009E1802">
        <w:rPr>
          <w:rFonts w:ascii="Times New Roman" w:hAnsi="Times New Roman"/>
          <w:sz w:val="28"/>
          <w:szCs w:val="28"/>
        </w:rPr>
        <w:t>Капкін</w:t>
      </w:r>
      <w:proofErr w:type="spellEnd"/>
      <w:r w:rsidRPr="009E1802">
        <w:rPr>
          <w:rFonts w:ascii="Times New Roman" w:hAnsi="Times New Roman"/>
          <w:sz w:val="28"/>
          <w:szCs w:val="28"/>
        </w:rPr>
        <w:t xml:space="preserve"> О.Б. звернув увагу, що д</w:t>
      </w:r>
      <w:r w:rsidRPr="009E1802">
        <w:rPr>
          <w:rFonts w:ascii="Times New Roman" w:eastAsiaTheme="minorHAnsi" w:hAnsi="Times New Roman"/>
          <w:sz w:val="28"/>
          <w:szCs w:val="28"/>
        </w:rPr>
        <w:t xml:space="preserve">ля забезпечення принципу змагальності сторін та дотримання прав володільця майна, з урахуванням специфіки кримінального процесу законом передбачена та чітко визначена відповідна процедура. </w:t>
      </w:r>
      <w:r w:rsidR="00491168">
        <w:rPr>
          <w:rFonts w:ascii="Times New Roman" w:eastAsiaTheme="minorHAnsi" w:hAnsi="Times New Roman"/>
          <w:sz w:val="28"/>
          <w:szCs w:val="28"/>
        </w:rPr>
        <w:t>Зокрема</w:t>
      </w:r>
      <w:r w:rsidRPr="009E1802">
        <w:rPr>
          <w:rFonts w:ascii="Times New Roman" w:eastAsiaTheme="minorHAnsi" w:hAnsi="Times New Roman"/>
          <w:sz w:val="28"/>
          <w:szCs w:val="28"/>
        </w:rPr>
        <w:t xml:space="preserve">, згідно </w:t>
      </w:r>
      <w:r>
        <w:rPr>
          <w:rFonts w:ascii="Times New Roman" w:eastAsiaTheme="minorHAnsi" w:hAnsi="Times New Roman"/>
          <w:sz w:val="28"/>
          <w:szCs w:val="28"/>
        </w:rPr>
        <w:t>і</w:t>
      </w:r>
      <w:r w:rsidRPr="009E1802">
        <w:rPr>
          <w:rFonts w:ascii="Times New Roman" w:eastAsiaTheme="minorHAnsi" w:hAnsi="Times New Roman"/>
          <w:sz w:val="28"/>
          <w:szCs w:val="28"/>
        </w:rPr>
        <w:t xml:space="preserve">з частиною першою </w:t>
      </w:r>
      <w:r w:rsidR="00491168">
        <w:rPr>
          <w:rFonts w:ascii="Times New Roman" w:eastAsiaTheme="minorHAnsi" w:hAnsi="Times New Roman"/>
          <w:sz w:val="28"/>
          <w:szCs w:val="28"/>
        </w:rPr>
        <w:t xml:space="preserve">                </w:t>
      </w:r>
      <w:r w:rsidRPr="009E1802">
        <w:rPr>
          <w:rFonts w:ascii="Times New Roman" w:eastAsiaTheme="minorHAnsi" w:hAnsi="Times New Roman"/>
          <w:sz w:val="28"/>
          <w:szCs w:val="28"/>
        </w:rPr>
        <w:t>статті 174 КПК України власник або володілець майна, які не були присутні при розгляді питання про арешт майна, мають право заявити клопотання про скасування арешту майна повністю або частково. Таке клопотання під час досудового розслідування розглядається слідчим суддею.</w:t>
      </w:r>
      <w:r w:rsidRPr="009E1802">
        <w:rPr>
          <w:rFonts w:ascii="Times New Roman" w:hAnsi="Times New Roman"/>
          <w:sz w:val="28"/>
          <w:szCs w:val="28"/>
        </w:rPr>
        <w:t xml:space="preserve"> </w:t>
      </w:r>
      <w:r w:rsidRPr="009E1802">
        <w:rPr>
          <w:rFonts w:ascii="Times New Roman" w:eastAsiaTheme="minorHAnsi" w:hAnsi="Times New Roman"/>
          <w:sz w:val="28"/>
          <w:szCs w:val="28"/>
        </w:rPr>
        <w:t xml:space="preserve">КПК України надає власнику майна також можливість альтернативної поведінки, а саме право подати апеляцію, до розгляду якої рішення слідчого судді не набирає законної сили. Після винесення ухвали </w:t>
      </w:r>
      <w:r>
        <w:rPr>
          <w:rFonts w:ascii="Times New Roman" w:eastAsiaTheme="minorHAnsi" w:hAnsi="Times New Roman"/>
          <w:sz w:val="28"/>
          <w:szCs w:val="28"/>
        </w:rPr>
        <w:t>за</w:t>
      </w:r>
      <w:r w:rsidRPr="009E1802">
        <w:rPr>
          <w:rFonts w:ascii="Times New Roman" w:eastAsiaTheme="minorHAnsi" w:hAnsi="Times New Roman"/>
          <w:sz w:val="28"/>
          <w:szCs w:val="28"/>
        </w:rPr>
        <w:t xml:space="preserve"> клопотан</w:t>
      </w:r>
      <w:r>
        <w:rPr>
          <w:rFonts w:ascii="Times New Roman" w:eastAsiaTheme="minorHAnsi" w:hAnsi="Times New Roman"/>
          <w:sz w:val="28"/>
          <w:szCs w:val="28"/>
        </w:rPr>
        <w:t>ням</w:t>
      </w:r>
      <w:r w:rsidRPr="009E1802">
        <w:rPr>
          <w:rFonts w:ascii="Times New Roman" w:eastAsiaTheme="minorHAnsi" w:hAnsi="Times New Roman"/>
          <w:sz w:val="28"/>
          <w:szCs w:val="28"/>
        </w:rPr>
        <w:t xml:space="preserve"> слідчого стороною володільця майна було надано в апеляційному суді додаткові документи та матеріали, які не були відомі слідчому судді під час прийняття рішення. З урахуванням цих нових матеріалів апеляційним судом було прийнято рішення про скасування ухвали суду першої інстанції.</w:t>
      </w:r>
    </w:p>
    <w:p w:rsidR="00F23171" w:rsidRPr="009E1802" w:rsidRDefault="00491168" w:rsidP="00F23171">
      <w:pPr>
        <w:pStyle w:val="Default"/>
        <w:ind w:firstLine="709"/>
        <w:rPr>
          <w:rFonts w:eastAsiaTheme="minorHAnsi"/>
          <w:color w:val="auto"/>
          <w:sz w:val="28"/>
          <w:szCs w:val="28"/>
          <w:lang w:eastAsia="en-US"/>
        </w:rPr>
      </w:pPr>
      <w:r>
        <w:rPr>
          <w:rFonts w:eastAsiaTheme="minorHAnsi"/>
          <w:color w:val="auto"/>
          <w:sz w:val="28"/>
          <w:szCs w:val="28"/>
          <w:lang w:eastAsia="en-US"/>
        </w:rPr>
        <w:t>Суддя з</w:t>
      </w:r>
      <w:r w:rsidR="00F23171" w:rsidRPr="009E1802">
        <w:rPr>
          <w:rFonts w:eastAsiaTheme="minorHAnsi"/>
          <w:color w:val="auto"/>
          <w:sz w:val="28"/>
          <w:szCs w:val="28"/>
          <w:lang w:eastAsia="en-US"/>
        </w:rPr>
        <w:t>вернув увагу, що Велика Палата Верховного Суду у своїх рішеннях вказує, що скасування рішення не</w:t>
      </w:r>
      <w:r w:rsidR="00F23171">
        <w:rPr>
          <w:rFonts w:eastAsiaTheme="minorHAnsi"/>
          <w:color w:val="auto"/>
          <w:sz w:val="28"/>
          <w:szCs w:val="28"/>
          <w:lang w:eastAsia="en-US"/>
        </w:rPr>
        <w:t xml:space="preserve"> </w:t>
      </w:r>
      <w:r w:rsidR="00F23171" w:rsidRPr="009E1802">
        <w:rPr>
          <w:rFonts w:eastAsiaTheme="minorHAnsi"/>
          <w:color w:val="auto"/>
          <w:sz w:val="28"/>
          <w:szCs w:val="28"/>
          <w:lang w:eastAsia="en-US"/>
        </w:rPr>
        <w:t xml:space="preserve">обов’язково означає, що суддя діяв </w:t>
      </w:r>
      <w:proofErr w:type="spellStart"/>
      <w:r w:rsidR="00F23171" w:rsidRPr="009E1802">
        <w:rPr>
          <w:rFonts w:eastAsiaTheme="minorHAnsi"/>
          <w:color w:val="auto"/>
          <w:sz w:val="28"/>
          <w:szCs w:val="28"/>
          <w:lang w:eastAsia="en-US"/>
        </w:rPr>
        <w:t>некомпетентно</w:t>
      </w:r>
      <w:proofErr w:type="spellEnd"/>
      <w:r w:rsidR="00F23171" w:rsidRPr="009E1802">
        <w:rPr>
          <w:rFonts w:eastAsiaTheme="minorHAnsi"/>
          <w:color w:val="auto"/>
          <w:sz w:val="28"/>
          <w:szCs w:val="28"/>
          <w:lang w:eastAsia="en-US"/>
        </w:rPr>
        <w:t xml:space="preserve"> або непрофесійно.</w:t>
      </w:r>
    </w:p>
    <w:p w:rsidR="00F23171" w:rsidRPr="009E1802" w:rsidRDefault="00F23171" w:rsidP="00F23171">
      <w:pPr>
        <w:pStyle w:val="Default"/>
        <w:ind w:firstLine="709"/>
        <w:rPr>
          <w:rFonts w:eastAsiaTheme="minorHAnsi"/>
          <w:color w:val="auto"/>
          <w:sz w:val="28"/>
          <w:szCs w:val="28"/>
          <w:lang w:eastAsia="en-US"/>
        </w:rPr>
      </w:pPr>
      <w:r w:rsidRPr="009E1802">
        <w:rPr>
          <w:rFonts w:eastAsiaTheme="minorHAnsi"/>
          <w:color w:val="auto"/>
          <w:sz w:val="28"/>
          <w:szCs w:val="28"/>
          <w:lang w:eastAsia="en-US"/>
        </w:rPr>
        <w:t xml:space="preserve">Також суддя вважає, що твердження скаржника про непричетність його майна до кримінального правопорушення спростовувалися тим, що </w:t>
      </w:r>
      <w:r w:rsidRPr="009E1802">
        <w:rPr>
          <w:rFonts w:eastAsiaTheme="minorHAnsi"/>
          <w:sz w:val="28"/>
          <w:szCs w:val="28"/>
          <w:lang w:eastAsia="en-US"/>
        </w:rPr>
        <w:t>вказане майно неодноразово використовувалося для виготовлення продукції</w:t>
      </w:r>
      <w:r>
        <w:rPr>
          <w:rFonts w:eastAsiaTheme="minorHAnsi"/>
          <w:sz w:val="28"/>
          <w:szCs w:val="28"/>
          <w:lang w:eastAsia="en-US"/>
        </w:rPr>
        <w:t xml:space="preserve">, яка поставлялася в так звані </w:t>
      </w:r>
      <w:r w:rsidRPr="009E1802">
        <w:rPr>
          <w:rFonts w:eastAsiaTheme="minorHAnsi"/>
          <w:sz w:val="28"/>
          <w:szCs w:val="28"/>
          <w:lang w:eastAsia="en-US"/>
        </w:rPr>
        <w:t>ЛНР</w:t>
      </w:r>
      <w:r>
        <w:rPr>
          <w:rFonts w:eastAsiaTheme="minorHAnsi"/>
          <w:sz w:val="28"/>
          <w:szCs w:val="28"/>
          <w:lang w:eastAsia="en-US"/>
        </w:rPr>
        <w:t xml:space="preserve"> та </w:t>
      </w:r>
      <w:r w:rsidRPr="009E1802">
        <w:rPr>
          <w:rFonts w:eastAsiaTheme="minorHAnsi"/>
          <w:sz w:val="28"/>
          <w:szCs w:val="28"/>
          <w:lang w:eastAsia="en-US"/>
        </w:rPr>
        <w:t>ДНР, з як</w:t>
      </w:r>
      <w:r>
        <w:rPr>
          <w:rFonts w:eastAsiaTheme="minorHAnsi"/>
          <w:sz w:val="28"/>
          <w:szCs w:val="28"/>
          <w:lang w:eastAsia="en-US"/>
        </w:rPr>
        <w:t>ої</w:t>
      </w:r>
      <w:r w:rsidRPr="009E1802">
        <w:rPr>
          <w:rFonts w:eastAsiaTheme="minorHAnsi"/>
          <w:sz w:val="28"/>
          <w:szCs w:val="28"/>
          <w:lang w:eastAsia="en-US"/>
        </w:rPr>
        <w:t xml:space="preserve"> сплачувалися податки в бюджети цих незаконних формувань, а також тим, що воно неодноразово переходило до різних власників </w:t>
      </w:r>
      <w:r w:rsidR="00491168">
        <w:rPr>
          <w:rFonts w:eastAsiaTheme="minorHAnsi"/>
          <w:sz w:val="28"/>
          <w:szCs w:val="28"/>
          <w:lang w:eastAsia="en-US"/>
        </w:rPr>
        <w:t>у</w:t>
      </w:r>
      <w:r w:rsidRPr="009E1802">
        <w:rPr>
          <w:rFonts w:eastAsiaTheme="minorHAnsi"/>
          <w:sz w:val="28"/>
          <w:szCs w:val="28"/>
          <w:lang w:eastAsia="en-US"/>
        </w:rPr>
        <w:t xml:space="preserve"> межах одного підприємства, що ускладнювало проведення розслідування. При цьому відповідні </w:t>
      </w:r>
      <w:r w:rsidRPr="009E1802">
        <w:rPr>
          <w:rFonts w:eastAsiaTheme="minorHAnsi"/>
          <w:color w:val="auto"/>
          <w:sz w:val="28"/>
          <w:szCs w:val="28"/>
          <w:lang w:eastAsia="en-US"/>
        </w:rPr>
        <w:t xml:space="preserve">об’єкти нерухомого майна постановою </w:t>
      </w:r>
      <w:r w:rsidRPr="009E1802">
        <w:rPr>
          <w:rFonts w:eastAsiaTheme="minorHAnsi"/>
          <w:color w:val="auto"/>
          <w:sz w:val="28"/>
          <w:szCs w:val="28"/>
          <w:lang w:eastAsia="en-US"/>
        </w:rPr>
        <w:lastRenderedPageBreak/>
        <w:t xml:space="preserve">слідчого від 19 лютого 2020 року були визнані речовими доказами у кримінальному провадженні № </w:t>
      </w:r>
      <w:r w:rsidR="00865669">
        <w:rPr>
          <w:rFonts w:eastAsiaTheme="minorHAnsi"/>
          <w:color w:val="auto"/>
          <w:sz w:val="28"/>
          <w:szCs w:val="28"/>
          <w:lang w:eastAsia="en-US"/>
        </w:rPr>
        <w:t>__________________</w:t>
      </w:r>
      <w:r w:rsidRPr="009E1802">
        <w:rPr>
          <w:rFonts w:eastAsiaTheme="minorHAnsi"/>
          <w:color w:val="auto"/>
          <w:sz w:val="28"/>
          <w:szCs w:val="28"/>
          <w:lang w:eastAsia="en-US"/>
        </w:rPr>
        <w:t>.</w:t>
      </w:r>
    </w:p>
    <w:p w:rsidR="00F23171" w:rsidRPr="009E1802" w:rsidRDefault="00F23171" w:rsidP="00F23171">
      <w:pPr>
        <w:pStyle w:val="Default"/>
        <w:ind w:firstLine="709"/>
        <w:rPr>
          <w:rFonts w:eastAsiaTheme="minorHAnsi"/>
          <w:color w:val="auto"/>
          <w:sz w:val="28"/>
          <w:szCs w:val="28"/>
          <w:lang w:eastAsia="en-US"/>
        </w:rPr>
      </w:pPr>
      <w:r w:rsidRPr="009E1802">
        <w:rPr>
          <w:rFonts w:eastAsiaTheme="minorHAnsi"/>
          <w:color w:val="auto"/>
          <w:sz w:val="28"/>
          <w:szCs w:val="28"/>
          <w:lang w:eastAsia="en-US"/>
        </w:rPr>
        <w:t xml:space="preserve">Щодо доводів скарги </w:t>
      </w:r>
      <w:r w:rsidRPr="009E1802">
        <w:rPr>
          <w:rFonts w:eastAsiaTheme="minorHAnsi"/>
          <w:sz w:val="28"/>
          <w:szCs w:val="28"/>
          <w:lang w:eastAsia="en-US"/>
        </w:rPr>
        <w:t xml:space="preserve">ТОВ «Волана» про настання для нього негативних наслідків у зв’язку із постановленням ухвали від 2 червня 2020 року суддя зазначив, що </w:t>
      </w:r>
      <w:r>
        <w:rPr>
          <w:rFonts w:eastAsiaTheme="minorHAnsi"/>
          <w:sz w:val="28"/>
          <w:szCs w:val="28"/>
          <w:lang w:eastAsia="en-US"/>
        </w:rPr>
        <w:t>стосовно</w:t>
      </w:r>
      <w:r w:rsidRPr="009E1802">
        <w:rPr>
          <w:rFonts w:eastAsiaTheme="minorHAnsi"/>
          <w:sz w:val="28"/>
          <w:szCs w:val="28"/>
          <w:lang w:eastAsia="en-US"/>
        </w:rPr>
        <w:t xml:space="preserve"> ТОВ «Волана»</w:t>
      </w:r>
      <w:r w:rsidRPr="009E1802">
        <w:rPr>
          <w:sz w:val="28"/>
          <w:szCs w:val="28"/>
        </w:rPr>
        <w:t xml:space="preserve"> </w:t>
      </w:r>
      <w:r w:rsidRPr="009E1802">
        <w:rPr>
          <w:rFonts w:eastAsiaTheme="minorHAnsi"/>
          <w:color w:val="auto"/>
          <w:sz w:val="28"/>
          <w:szCs w:val="28"/>
          <w:lang w:eastAsia="en-US"/>
        </w:rPr>
        <w:t>судом не приймалося рішень про позбавлення права володіння або передачі майна стороннім чи приватним особам. Воно залишилося у законному володінні власника. При вирішенн</w:t>
      </w:r>
      <w:r>
        <w:rPr>
          <w:rFonts w:eastAsiaTheme="minorHAnsi"/>
          <w:color w:val="auto"/>
          <w:sz w:val="28"/>
          <w:szCs w:val="28"/>
          <w:lang w:eastAsia="en-US"/>
        </w:rPr>
        <w:t>і</w:t>
      </w:r>
      <w:r w:rsidRPr="009E1802">
        <w:rPr>
          <w:rFonts w:eastAsiaTheme="minorHAnsi"/>
          <w:color w:val="auto"/>
          <w:sz w:val="28"/>
          <w:szCs w:val="28"/>
          <w:lang w:eastAsia="en-US"/>
        </w:rPr>
        <w:t xml:space="preserve"> питання щодо передачі майна </w:t>
      </w:r>
      <w:r w:rsidRPr="009E1802">
        <w:rPr>
          <w:rFonts w:eastAsiaTheme="minorHAnsi"/>
          <w:bCs/>
          <w:sz w:val="28"/>
          <w:szCs w:val="28"/>
          <w:lang w:eastAsia="en-US"/>
        </w:rPr>
        <w:t>Національному агентству України з питань виявлення, розшуку та управління активами, одержаними від корупційних та інших злочинів</w:t>
      </w:r>
      <w:r>
        <w:rPr>
          <w:rFonts w:eastAsiaTheme="minorHAnsi"/>
          <w:bCs/>
          <w:sz w:val="28"/>
          <w:szCs w:val="28"/>
          <w:lang w:eastAsia="en-US"/>
        </w:rPr>
        <w:t>,</w:t>
      </w:r>
      <w:r w:rsidRPr="009E1802">
        <w:rPr>
          <w:rFonts w:eastAsiaTheme="minorHAnsi"/>
          <w:color w:val="auto"/>
          <w:sz w:val="28"/>
          <w:szCs w:val="28"/>
          <w:lang w:eastAsia="en-US"/>
        </w:rPr>
        <w:t xml:space="preserve"> суд виходив з того, що </w:t>
      </w:r>
      <w:r>
        <w:rPr>
          <w:rFonts w:eastAsiaTheme="minorHAnsi"/>
          <w:color w:val="auto"/>
          <w:sz w:val="28"/>
          <w:szCs w:val="28"/>
          <w:lang w:eastAsia="en-US"/>
        </w:rPr>
        <w:t xml:space="preserve">вказане </w:t>
      </w:r>
      <w:r w:rsidRPr="009E1802">
        <w:rPr>
          <w:rFonts w:eastAsiaTheme="minorHAnsi"/>
          <w:bCs/>
          <w:sz w:val="28"/>
          <w:szCs w:val="28"/>
          <w:lang w:eastAsia="en-US"/>
        </w:rPr>
        <w:t>Національн</w:t>
      </w:r>
      <w:r>
        <w:rPr>
          <w:rFonts w:eastAsiaTheme="minorHAnsi"/>
          <w:bCs/>
          <w:sz w:val="28"/>
          <w:szCs w:val="28"/>
          <w:lang w:eastAsia="en-US"/>
        </w:rPr>
        <w:t>е</w:t>
      </w:r>
      <w:r w:rsidRPr="009E1802">
        <w:rPr>
          <w:rFonts w:eastAsiaTheme="minorHAnsi"/>
          <w:bCs/>
          <w:sz w:val="28"/>
          <w:szCs w:val="28"/>
          <w:lang w:eastAsia="en-US"/>
        </w:rPr>
        <w:t xml:space="preserve"> агентств</w:t>
      </w:r>
      <w:r>
        <w:rPr>
          <w:rFonts w:eastAsiaTheme="minorHAnsi"/>
          <w:bCs/>
          <w:sz w:val="28"/>
          <w:szCs w:val="28"/>
          <w:lang w:eastAsia="en-US"/>
        </w:rPr>
        <w:t>о</w:t>
      </w:r>
      <w:r w:rsidRPr="009E1802">
        <w:rPr>
          <w:rFonts w:eastAsiaTheme="minorHAnsi"/>
          <w:bCs/>
          <w:sz w:val="28"/>
          <w:szCs w:val="28"/>
          <w:lang w:eastAsia="en-US"/>
        </w:rPr>
        <w:t xml:space="preserve"> </w:t>
      </w:r>
      <w:r w:rsidRPr="009E1802">
        <w:rPr>
          <w:rFonts w:eastAsiaTheme="minorHAnsi"/>
          <w:color w:val="auto"/>
          <w:sz w:val="28"/>
          <w:szCs w:val="28"/>
          <w:lang w:eastAsia="en-US"/>
        </w:rPr>
        <w:t>забезпечує збереження активів, на які накладено арешт у кримінальному провадженні, та їх економічну вартість при забезпеченні неможливості використання такого майна будь-якими особами в протизаконних цілях. За таких умов право власності зберігається за власником майна.</w:t>
      </w:r>
    </w:p>
    <w:p w:rsidR="00F23171" w:rsidRPr="009E1802" w:rsidRDefault="00F23171" w:rsidP="00F23171">
      <w:pPr>
        <w:pStyle w:val="Default"/>
        <w:ind w:firstLine="709"/>
        <w:rPr>
          <w:rFonts w:eastAsiaTheme="minorHAnsi"/>
          <w:color w:val="auto"/>
          <w:sz w:val="28"/>
          <w:szCs w:val="28"/>
          <w:lang w:eastAsia="en-US"/>
        </w:rPr>
      </w:pPr>
      <w:r>
        <w:rPr>
          <w:rFonts w:eastAsiaTheme="minorHAnsi"/>
          <w:color w:val="auto"/>
          <w:sz w:val="28"/>
          <w:szCs w:val="28"/>
          <w:lang w:eastAsia="en-US"/>
        </w:rPr>
        <w:t>Щодо</w:t>
      </w:r>
      <w:r w:rsidRPr="009E1802">
        <w:rPr>
          <w:rFonts w:eastAsiaTheme="minorHAnsi"/>
          <w:color w:val="auto"/>
          <w:sz w:val="28"/>
          <w:szCs w:val="28"/>
          <w:lang w:eastAsia="en-US"/>
        </w:rPr>
        <w:t xml:space="preserve"> доводів скарги </w:t>
      </w:r>
      <w:r w:rsidR="00A03F9E" w:rsidRPr="00A03F9E">
        <w:rPr>
          <w:sz w:val="28"/>
          <w:szCs w:val="28"/>
        </w:rPr>
        <w:t>ОСОБА2</w:t>
      </w:r>
      <w:r w:rsidRPr="009E1802">
        <w:rPr>
          <w:sz w:val="28"/>
          <w:szCs w:val="28"/>
        </w:rPr>
        <w:t xml:space="preserve"> суддя </w:t>
      </w:r>
      <w:proofErr w:type="spellStart"/>
      <w:r w:rsidRPr="009E1802">
        <w:rPr>
          <w:sz w:val="28"/>
          <w:szCs w:val="28"/>
        </w:rPr>
        <w:t>Капкін</w:t>
      </w:r>
      <w:proofErr w:type="spellEnd"/>
      <w:r w:rsidRPr="009E1802">
        <w:rPr>
          <w:sz w:val="28"/>
          <w:szCs w:val="28"/>
        </w:rPr>
        <w:t xml:space="preserve"> О.Б. </w:t>
      </w:r>
      <w:r>
        <w:rPr>
          <w:sz w:val="28"/>
          <w:szCs w:val="28"/>
        </w:rPr>
        <w:t>надав</w:t>
      </w:r>
      <w:r w:rsidRPr="009E1802">
        <w:rPr>
          <w:sz w:val="28"/>
          <w:szCs w:val="28"/>
        </w:rPr>
        <w:t xml:space="preserve"> пояснення</w:t>
      </w:r>
      <w:r>
        <w:rPr>
          <w:sz w:val="28"/>
          <w:szCs w:val="28"/>
        </w:rPr>
        <w:t>,</w:t>
      </w:r>
      <w:r w:rsidRPr="009E1802">
        <w:rPr>
          <w:sz w:val="28"/>
          <w:szCs w:val="28"/>
        </w:rPr>
        <w:t xml:space="preserve"> аналогічні </w:t>
      </w:r>
      <w:r>
        <w:rPr>
          <w:sz w:val="28"/>
          <w:szCs w:val="28"/>
        </w:rPr>
        <w:t>поясненням</w:t>
      </w:r>
      <w:r w:rsidRPr="009E1802">
        <w:rPr>
          <w:sz w:val="28"/>
          <w:szCs w:val="28"/>
        </w:rPr>
        <w:t xml:space="preserve"> стосовно скарги ТОВ «Волана»</w:t>
      </w:r>
      <w:r w:rsidR="005E0D95">
        <w:rPr>
          <w:sz w:val="28"/>
          <w:szCs w:val="28"/>
        </w:rPr>
        <w:t>.</w:t>
      </w:r>
      <w:r w:rsidRPr="009E1802">
        <w:rPr>
          <w:sz w:val="28"/>
          <w:szCs w:val="28"/>
        </w:rPr>
        <w:t xml:space="preserve"> </w:t>
      </w:r>
      <w:r w:rsidR="005E0D95">
        <w:rPr>
          <w:sz w:val="28"/>
          <w:szCs w:val="28"/>
        </w:rPr>
        <w:t>З</w:t>
      </w:r>
      <w:r w:rsidRPr="009E1802">
        <w:rPr>
          <w:sz w:val="28"/>
          <w:szCs w:val="28"/>
        </w:rPr>
        <w:t>окрема</w:t>
      </w:r>
      <w:r w:rsidR="005E0D95">
        <w:rPr>
          <w:sz w:val="28"/>
          <w:szCs w:val="28"/>
        </w:rPr>
        <w:t>, суддя</w:t>
      </w:r>
      <w:r w:rsidRPr="009E1802">
        <w:rPr>
          <w:sz w:val="28"/>
          <w:szCs w:val="28"/>
        </w:rPr>
        <w:t xml:space="preserve"> вказав, що </w:t>
      </w:r>
      <w:r w:rsidRPr="009E1802">
        <w:rPr>
          <w:rFonts w:eastAsiaTheme="minorHAnsi"/>
          <w:color w:val="auto"/>
          <w:sz w:val="28"/>
          <w:szCs w:val="28"/>
          <w:lang w:eastAsia="en-US"/>
        </w:rPr>
        <w:t xml:space="preserve">ухвалою Сумського апеляційного суду від 3 липня 2020 року ухвалу слідчого судді про арешт майна скасовано на підставі наданих безпосередньо </w:t>
      </w:r>
      <w:r>
        <w:rPr>
          <w:rFonts w:eastAsiaTheme="minorHAnsi"/>
          <w:color w:val="auto"/>
          <w:sz w:val="28"/>
          <w:szCs w:val="28"/>
          <w:lang w:eastAsia="en-US"/>
        </w:rPr>
        <w:t>до</w:t>
      </w:r>
      <w:r w:rsidRPr="009E1802">
        <w:rPr>
          <w:rFonts w:eastAsiaTheme="minorHAnsi"/>
          <w:color w:val="auto"/>
          <w:sz w:val="28"/>
          <w:szCs w:val="28"/>
          <w:lang w:eastAsia="en-US"/>
        </w:rPr>
        <w:t xml:space="preserve"> суд</w:t>
      </w:r>
      <w:r>
        <w:rPr>
          <w:rFonts w:eastAsiaTheme="minorHAnsi"/>
          <w:color w:val="auto"/>
          <w:sz w:val="28"/>
          <w:szCs w:val="28"/>
          <w:lang w:eastAsia="en-US"/>
        </w:rPr>
        <w:t>у</w:t>
      </w:r>
      <w:r w:rsidRPr="009E1802">
        <w:rPr>
          <w:rFonts w:eastAsiaTheme="minorHAnsi"/>
          <w:color w:val="auto"/>
          <w:sz w:val="28"/>
          <w:szCs w:val="28"/>
          <w:lang w:eastAsia="en-US"/>
        </w:rPr>
        <w:t xml:space="preserve"> апеляційної інстанції власником майна додаткових документів, а 9 липня 2020 року </w:t>
      </w:r>
      <w:r>
        <w:rPr>
          <w:rFonts w:eastAsiaTheme="minorHAnsi"/>
          <w:color w:val="auto"/>
          <w:sz w:val="28"/>
          <w:szCs w:val="28"/>
          <w:lang w:eastAsia="en-US"/>
        </w:rPr>
        <w:t>він</w:t>
      </w:r>
      <w:r w:rsidRPr="009E1802">
        <w:rPr>
          <w:rFonts w:eastAsiaTheme="minorHAnsi"/>
          <w:color w:val="auto"/>
          <w:sz w:val="28"/>
          <w:szCs w:val="28"/>
          <w:lang w:eastAsia="en-US"/>
        </w:rPr>
        <w:t xml:space="preserve"> як слідчи</w:t>
      </w:r>
      <w:r>
        <w:rPr>
          <w:rFonts w:eastAsiaTheme="minorHAnsi"/>
          <w:color w:val="auto"/>
          <w:sz w:val="28"/>
          <w:szCs w:val="28"/>
          <w:lang w:eastAsia="en-US"/>
        </w:rPr>
        <w:t>й</w:t>
      </w:r>
      <w:r w:rsidRPr="009E1802">
        <w:rPr>
          <w:rFonts w:eastAsiaTheme="minorHAnsi"/>
          <w:color w:val="auto"/>
          <w:sz w:val="28"/>
          <w:szCs w:val="28"/>
          <w:lang w:eastAsia="en-US"/>
        </w:rPr>
        <w:t xml:space="preserve"> судд</w:t>
      </w:r>
      <w:r>
        <w:rPr>
          <w:rFonts w:eastAsiaTheme="minorHAnsi"/>
          <w:color w:val="auto"/>
          <w:sz w:val="28"/>
          <w:szCs w:val="28"/>
          <w:lang w:eastAsia="en-US"/>
        </w:rPr>
        <w:t>я</w:t>
      </w:r>
      <w:r w:rsidRPr="009E1802">
        <w:rPr>
          <w:rFonts w:eastAsiaTheme="minorHAnsi"/>
          <w:color w:val="auto"/>
          <w:sz w:val="28"/>
          <w:szCs w:val="28"/>
          <w:lang w:eastAsia="en-US"/>
        </w:rPr>
        <w:t xml:space="preserve"> виріш</w:t>
      </w:r>
      <w:r>
        <w:rPr>
          <w:rFonts w:eastAsiaTheme="minorHAnsi"/>
          <w:color w:val="auto"/>
          <w:sz w:val="28"/>
          <w:szCs w:val="28"/>
          <w:lang w:eastAsia="en-US"/>
        </w:rPr>
        <w:t>ив</w:t>
      </w:r>
      <w:r w:rsidRPr="009E1802">
        <w:rPr>
          <w:rFonts w:eastAsiaTheme="minorHAnsi"/>
          <w:color w:val="auto"/>
          <w:sz w:val="28"/>
          <w:szCs w:val="28"/>
          <w:lang w:eastAsia="en-US"/>
        </w:rPr>
        <w:t xml:space="preserve"> клопотання володільця майна щодо скасування арешту майна.</w:t>
      </w:r>
    </w:p>
    <w:p w:rsidR="000D4266" w:rsidRDefault="00F23171" w:rsidP="000D4266">
      <w:pPr>
        <w:pStyle w:val="Default"/>
        <w:ind w:firstLine="709"/>
        <w:rPr>
          <w:rFonts w:eastAsiaTheme="minorHAnsi"/>
          <w:color w:val="auto"/>
          <w:sz w:val="28"/>
          <w:szCs w:val="28"/>
          <w:lang w:eastAsia="en-US"/>
        </w:rPr>
      </w:pPr>
      <w:r w:rsidRPr="009E1802">
        <w:rPr>
          <w:rFonts w:eastAsiaTheme="minorHAnsi"/>
          <w:color w:val="auto"/>
          <w:sz w:val="28"/>
          <w:szCs w:val="28"/>
          <w:lang w:eastAsia="en-US"/>
        </w:rPr>
        <w:t>На переконання судді, у вказаних дисциплінарних скаргах не викладено конкретних відомостей про наявність ознак дисциплінарного проступку судді</w:t>
      </w:r>
      <w:r>
        <w:rPr>
          <w:rFonts w:eastAsiaTheme="minorHAnsi"/>
          <w:color w:val="auto"/>
          <w:sz w:val="28"/>
          <w:szCs w:val="28"/>
          <w:lang w:eastAsia="en-US"/>
        </w:rPr>
        <w:t>,</w:t>
      </w:r>
      <w:r w:rsidRPr="009E1802">
        <w:rPr>
          <w:rFonts w:eastAsiaTheme="minorHAnsi"/>
          <w:color w:val="auto"/>
          <w:sz w:val="28"/>
          <w:szCs w:val="28"/>
          <w:lang w:eastAsia="en-US"/>
        </w:rPr>
        <w:t xml:space="preserve"> вони є результатом незгоди володільців частки майна </w:t>
      </w:r>
      <w:r>
        <w:rPr>
          <w:rFonts w:eastAsiaTheme="minorHAnsi"/>
          <w:color w:val="auto"/>
          <w:sz w:val="28"/>
          <w:szCs w:val="28"/>
          <w:lang w:eastAsia="en-US"/>
        </w:rPr>
        <w:t>і</w:t>
      </w:r>
      <w:r w:rsidRPr="009E1802">
        <w:rPr>
          <w:rFonts w:eastAsiaTheme="minorHAnsi"/>
          <w:color w:val="auto"/>
          <w:sz w:val="28"/>
          <w:szCs w:val="28"/>
          <w:lang w:eastAsia="en-US"/>
        </w:rPr>
        <w:t>з судовим рішенням.</w:t>
      </w:r>
    </w:p>
    <w:p w:rsidR="000D4266" w:rsidRPr="009E1802" w:rsidRDefault="00F47079" w:rsidP="008129FC">
      <w:pPr>
        <w:pStyle w:val="Default"/>
        <w:ind w:firstLine="709"/>
        <w:rPr>
          <w:rFonts w:eastAsiaTheme="minorHAnsi"/>
          <w:sz w:val="28"/>
          <w:szCs w:val="28"/>
        </w:rPr>
      </w:pPr>
      <w:r>
        <w:rPr>
          <w:sz w:val="28"/>
          <w:szCs w:val="28"/>
        </w:rPr>
        <w:t xml:space="preserve">Під час розгляду дисциплінарної справи Першою Дисциплінарною палатою Вищої ради правосуддя </w:t>
      </w:r>
      <w:r w:rsidR="00B10F62" w:rsidRPr="00505583">
        <w:rPr>
          <w:sz w:val="28"/>
          <w:szCs w:val="28"/>
        </w:rPr>
        <w:t xml:space="preserve">встановлено, що </w:t>
      </w:r>
      <w:r w:rsidR="000D4266" w:rsidRPr="009E1802">
        <w:rPr>
          <w:rFonts w:eastAsiaTheme="minorHAnsi"/>
          <w:sz w:val="28"/>
          <w:szCs w:val="28"/>
        </w:rPr>
        <w:t>5 травня 2020 року до Зарічного районного суду міста Сум надійшло клопотання про накладення арешту на майно та визначення порядку збереження речових доказів у кримінальному провадженні № </w:t>
      </w:r>
      <w:r w:rsidR="00A03F9E">
        <w:rPr>
          <w:rFonts w:eastAsiaTheme="minorHAnsi"/>
          <w:sz w:val="28"/>
          <w:szCs w:val="28"/>
        </w:rPr>
        <w:t>_________________</w:t>
      </w:r>
      <w:r w:rsidR="000D4266" w:rsidRPr="009E1802">
        <w:rPr>
          <w:rFonts w:eastAsiaTheme="minorHAnsi"/>
          <w:sz w:val="28"/>
          <w:szCs w:val="28"/>
        </w:rPr>
        <w:t xml:space="preserve"> від 5 лютого 2019 року, яке відповідно до протоколу передачі справи раніше визначеному складу суду від</w:t>
      </w:r>
      <w:r w:rsidR="005E0D95">
        <w:rPr>
          <w:rFonts w:eastAsiaTheme="minorHAnsi"/>
          <w:sz w:val="28"/>
          <w:szCs w:val="28"/>
        </w:rPr>
        <w:t xml:space="preserve">   </w:t>
      </w:r>
      <w:r w:rsidR="000D4266" w:rsidRPr="009E1802">
        <w:rPr>
          <w:rFonts w:eastAsiaTheme="minorHAnsi"/>
          <w:sz w:val="28"/>
          <w:szCs w:val="28"/>
        </w:rPr>
        <w:t xml:space="preserve"> 5 травня 2020 року передано для розгляду судді </w:t>
      </w:r>
      <w:proofErr w:type="spellStart"/>
      <w:r w:rsidR="000D4266" w:rsidRPr="009E1802">
        <w:rPr>
          <w:rFonts w:eastAsiaTheme="minorHAnsi"/>
          <w:sz w:val="28"/>
          <w:szCs w:val="28"/>
        </w:rPr>
        <w:t>Капкіну</w:t>
      </w:r>
      <w:proofErr w:type="spellEnd"/>
      <w:r w:rsidR="000D4266" w:rsidRPr="009E1802">
        <w:rPr>
          <w:rFonts w:eastAsiaTheme="minorHAnsi"/>
          <w:sz w:val="28"/>
          <w:szCs w:val="28"/>
        </w:rPr>
        <w:t xml:space="preserve"> О.Б. (справа № 591/601/20, провадження № 1-кс/591/1358/20).</w:t>
      </w:r>
    </w:p>
    <w:p w:rsidR="000D4266" w:rsidRPr="009E1802" w:rsidRDefault="000D4266" w:rsidP="000D4266">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У вказаному клопотанні слідчий в ОВС СВ У</w:t>
      </w:r>
      <w:r w:rsidR="00604719">
        <w:rPr>
          <w:rFonts w:ascii="Times New Roman" w:eastAsiaTheme="minorHAnsi" w:hAnsi="Times New Roman"/>
          <w:sz w:val="28"/>
          <w:szCs w:val="28"/>
        </w:rPr>
        <w:t xml:space="preserve">правління </w:t>
      </w:r>
      <w:r w:rsidRPr="009E1802">
        <w:rPr>
          <w:rFonts w:ascii="Times New Roman" w:eastAsiaTheme="minorHAnsi" w:hAnsi="Times New Roman"/>
          <w:sz w:val="28"/>
          <w:szCs w:val="28"/>
        </w:rPr>
        <w:t>СБУ в Сумській області</w:t>
      </w:r>
      <w:r w:rsidR="00604719">
        <w:rPr>
          <w:rFonts w:ascii="Times New Roman" w:eastAsiaTheme="minorHAnsi" w:hAnsi="Times New Roman"/>
          <w:sz w:val="28"/>
          <w:szCs w:val="28"/>
        </w:rPr>
        <w:t xml:space="preserve"> </w:t>
      </w:r>
      <w:proofErr w:type="spellStart"/>
      <w:r w:rsidRPr="009E1802">
        <w:rPr>
          <w:rFonts w:ascii="Times New Roman" w:eastAsiaTheme="minorHAnsi" w:hAnsi="Times New Roman"/>
          <w:sz w:val="28"/>
          <w:szCs w:val="28"/>
        </w:rPr>
        <w:t>Прохненко</w:t>
      </w:r>
      <w:proofErr w:type="spellEnd"/>
      <w:r w:rsidRPr="009E1802">
        <w:rPr>
          <w:rFonts w:ascii="Times New Roman" w:eastAsiaTheme="minorHAnsi" w:hAnsi="Times New Roman"/>
          <w:sz w:val="28"/>
          <w:szCs w:val="28"/>
        </w:rPr>
        <w:t xml:space="preserve"> В.В. просив слідчого суддю Зарічного районного суду міста Сум задовольнити клопотання без виклику співвласників майна </w:t>
      </w:r>
      <w:r>
        <w:rPr>
          <w:rFonts w:ascii="Times New Roman" w:eastAsiaTheme="minorHAnsi" w:hAnsi="Times New Roman"/>
          <w:sz w:val="28"/>
          <w:szCs w:val="28"/>
        </w:rPr>
        <w:t>ТОВ</w:t>
      </w:r>
      <w:r w:rsidRPr="009E1802">
        <w:rPr>
          <w:rFonts w:ascii="Times New Roman" w:eastAsiaTheme="minorHAnsi" w:hAnsi="Times New Roman"/>
          <w:sz w:val="28"/>
          <w:szCs w:val="28"/>
        </w:rPr>
        <w:t xml:space="preserve"> «Волана», </w:t>
      </w:r>
      <w:r w:rsidR="00A03F9E" w:rsidRPr="00A03F9E">
        <w:rPr>
          <w:rFonts w:ascii="Times New Roman" w:eastAsiaTheme="minorHAnsi" w:hAnsi="Times New Roman"/>
          <w:sz w:val="28"/>
          <w:szCs w:val="28"/>
        </w:rPr>
        <w:t>ОСОБА3</w:t>
      </w:r>
      <w:r w:rsidRPr="009E1802">
        <w:rPr>
          <w:rFonts w:ascii="Times New Roman" w:eastAsiaTheme="minorHAnsi" w:hAnsi="Times New Roman"/>
          <w:sz w:val="28"/>
          <w:szCs w:val="28"/>
        </w:rPr>
        <w:t xml:space="preserve">, </w:t>
      </w:r>
      <w:r w:rsidR="00A03F9E">
        <w:rPr>
          <w:rFonts w:ascii="Times New Roman" w:eastAsiaTheme="minorHAnsi" w:hAnsi="Times New Roman"/>
          <w:sz w:val="28"/>
          <w:szCs w:val="28"/>
        </w:rPr>
        <w:t>ОСОБА2</w:t>
      </w:r>
      <w:r w:rsidRPr="009E1802">
        <w:rPr>
          <w:rFonts w:ascii="Times New Roman" w:eastAsiaTheme="minorHAnsi" w:hAnsi="Times New Roman"/>
          <w:sz w:val="28"/>
          <w:szCs w:val="28"/>
        </w:rPr>
        <w:t xml:space="preserve"> і накласти арешт на майно</w:t>
      </w:r>
      <w:r w:rsidR="005E0D95">
        <w:rPr>
          <w:rFonts w:ascii="Times New Roman" w:eastAsiaTheme="minorHAnsi" w:hAnsi="Times New Roman"/>
          <w:sz w:val="28"/>
          <w:szCs w:val="28"/>
        </w:rPr>
        <w:t xml:space="preserve"> із</w:t>
      </w:r>
      <w:r w:rsidRPr="009E1802">
        <w:rPr>
          <w:rFonts w:ascii="Times New Roman" w:eastAsiaTheme="minorHAnsi" w:hAnsi="Times New Roman"/>
          <w:sz w:val="28"/>
          <w:szCs w:val="28"/>
        </w:rPr>
        <w:t xml:space="preserve"> заборон</w:t>
      </w:r>
      <w:r w:rsidR="005E0D95">
        <w:rPr>
          <w:rFonts w:ascii="Times New Roman" w:eastAsiaTheme="minorHAnsi" w:hAnsi="Times New Roman"/>
          <w:sz w:val="28"/>
          <w:szCs w:val="28"/>
        </w:rPr>
        <w:t>ою</w:t>
      </w:r>
      <w:r w:rsidRPr="009E1802">
        <w:rPr>
          <w:rFonts w:ascii="Times New Roman" w:eastAsiaTheme="minorHAnsi" w:hAnsi="Times New Roman"/>
          <w:sz w:val="28"/>
          <w:szCs w:val="28"/>
        </w:rPr>
        <w:t xml:space="preserve"> розпоряджатися та користуватися ним, а саме:</w:t>
      </w:r>
    </w:p>
    <w:p w:rsidR="000D4266" w:rsidRPr="009E1802" w:rsidRDefault="000D4266" w:rsidP="000D4266">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нежитлові будівлі за </w:t>
      </w:r>
      <w:proofErr w:type="spellStart"/>
      <w:r w:rsidRPr="009E1802">
        <w:rPr>
          <w:rFonts w:ascii="Times New Roman" w:eastAsiaTheme="minorHAnsi" w:hAnsi="Times New Roman"/>
          <w:sz w:val="28"/>
          <w:szCs w:val="28"/>
        </w:rPr>
        <w:t>адресою</w:t>
      </w:r>
      <w:proofErr w:type="spellEnd"/>
      <w:r w:rsidRPr="009E1802">
        <w:rPr>
          <w:rFonts w:ascii="Times New Roman" w:eastAsiaTheme="minorHAnsi" w:hAnsi="Times New Roman"/>
          <w:sz w:val="28"/>
          <w:szCs w:val="28"/>
        </w:rPr>
        <w:t xml:space="preserve">: Дніпропетровська область, місто Синельникове, вулиця Воїнів Інтернаціоналістів, будинок 8, реєстраційний номер об’єкта нерухомого майна 309266212130, опис об’єкта: А-1 будівля овочевої бази, Б-1 будівля овочевої бази, б-1 добудова до будівлі овочевої бази, б'-1 добудова до будівлі овочевої бази, б"-1 добудова до будівлі овочевої бази, б'"-1 склад, б""-1 </w:t>
      </w:r>
      <w:proofErr w:type="spellStart"/>
      <w:r w:rsidRPr="009E1802">
        <w:rPr>
          <w:rFonts w:ascii="Times New Roman" w:eastAsiaTheme="minorHAnsi" w:hAnsi="Times New Roman"/>
          <w:sz w:val="28"/>
          <w:szCs w:val="28"/>
        </w:rPr>
        <w:t>топочна</w:t>
      </w:r>
      <w:proofErr w:type="spellEnd"/>
      <w:r w:rsidRPr="009E1802">
        <w:rPr>
          <w:rFonts w:ascii="Times New Roman" w:eastAsiaTheme="minorHAnsi" w:hAnsi="Times New Roman"/>
          <w:sz w:val="28"/>
          <w:szCs w:val="28"/>
        </w:rPr>
        <w:t xml:space="preserve">, В-3 будівля виробничо-складських приміщень, в-1 добудова до будівлі виробничо-складських приміщень, в'-l добудова до будівлі </w:t>
      </w:r>
      <w:r w:rsidRPr="009E1802">
        <w:rPr>
          <w:rFonts w:ascii="Times New Roman" w:eastAsiaTheme="minorHAnsi" w:hAnsi="Times New Roman"/>
          <w:sz w:val="28"/>
          <w:szCs w:val="28"/>
        </w:rPr>
        <w:lastRenderedPageBreak/>
        <w:t xml:space="preserve">виробничо-складських приміщень, в"-1 </w:t>
      </w:r>
      <w:proofErr w:type="spellStart"/>
      <w:r w:rsidRPr="009E1802">
        <w:rPr>
          <w:rFonts w:ascii="Times New Roman" w:eastAsiaTheme="minorHAnsi" w:hAnsi="Times New Roman"/>
          <w:sz w:val="28"/>
          <w:szCs w:val="28"/>
        </w:rPr>
        <w:t>топочна</w:t>
      </w:r>
      <w:proofErr w:type="spellEnd"/>
      <w:r w:rsidRPr="009E1802">
        <w:rPr>
          <w:rFonts w:ascii="Times New Roman" w:eastAsiaTheme="minorHAnsi" w:hAnsi="Times New Roman"/>
          <w:sz w:val="28"/>
          <w:szCs w:val="28"/>
        </w:rPr>
        <w:t xml:space="preserve">, в"'-1 </w:t>
      </w:r>
      <w:proofErr w:type="spellStart"/>
      <w:r w:rsidRPr="009E1802">
        <w:rPr>
          <w:rFonts w:ascii="Times New Roman" w:eastAsiaTheme="minorHAnsi" w:hAnsi="Times New Roman"/>
          <w:sz w:val="28"/>
          <w:szCs w:val="28"/>
        </w:rPr>
        <w:t>топочна</w:t>
      </w:r>
      <w:proofErr w:type="spellEnd"/>
      <w:r w:rsidRPr="009E1802">
        <w:rPr>
          <w:rFonts w:ascii="Times New Roman" w:eastAsiaTheme="minorHAnsi" w:hAnsi="Times New Roman"/>
          <w:sz w:val="28"/>
          <w:szCs w:val="28"/>
        </w:rPr>
        <w:t xml:space="preserve">, П-1 будівля складських приміщень, п-1, п'1 добудови до будівлі складських приміщень, Г-1 компресорна, К-1 </w:t>
      </w:r>
      <w:proofErr w:type="spellStart"/>
      <w:r w:rsidRPr="009E1802">
        <w:rPr>
          <w:rFonts w:ascii="Times New Roman" w:eastAsiaTheme="minorHAnsi" w:hAnsi="Times New Roman"/>
          <w:sz w:val="28"/>
          <w:szCs w:val="28"/>
        </w:rPr>
        <w:t>анагар</w:t>
      </w:r>
      <w:proofErr w:type="spellEnd"/>
      <w:r w:rsidRPr="009E1802">
        <w:rPr>
          <w:rFonts w:ascii="Times New Roman" w:eastAsiaTheme="minorHAnsi" w:hAnsi="Times New Roman"/>
          <w:sz w:val="28"/>
          <w:szCs w:val="28"/>
        </w:rPr>
        <w:t>-склад, Е-1 будівля охоронного пункту, Т-1 господарська будівля, Ж-1 вбиральня, П'-1 підвал, П"-1 підвал, №1-5 огорожа, належні ТОВ «Волана» (код 41480818, 49006, м. Дніпро, вул. Шмідта, буд. 25);</w:t>
      </w:r>
    </w:p>
    <w:p w:rsidR="000D4266" w:rsidRPr="009E1802" w:rsidRDefault="000D4266" w:rsidP="000D4266">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нежитлові будівлі за </w:t>
      </w:r>
      <w:proofErr w:type="spellStart"/>
      <w:r w:rsidRPr="009E1802">
        <w:rPr>
          <w:rFonts w:ascii="Times New Roman" w:eastAsiaTheme="minorHAnsi" w:hAnsi="Times New Roman"/>
          <w:sz w:val="28"/>
          <w:szCs w:val="28"/>
        </w:rPr>
        <w:t>адресою</w:t>
      </w:r>
      <w:proofErr w:type="spellEnd"/>
      <w:r w:rsidRPr="009E1802">
        <w:rPr>
          <w:rFonts w:ascii="Times New Roman" w:eastAsiaTheme="minorHAnsi" w:hAnsi="Times New Roman"/>
          <w:sz w:val="28"/>
          <w:szCs w:val="28"/>
        </w:rPr>
        <w:t xml:space="preserve">: Дніпропетровська область, місто Синельникове, вулиця Космічна, будинок 3-п, реєстраційний номер об’єкта нерухомого майна 309245712130 та реєстраційний номер 25914617, опис об’єкта: А-2 нежитлова будівля адміністративно-побутового комплексу загальною площею 751,5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В-1 нежитлова будівля виробничого цеху загальною площею 1 501,6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Б-1 ангар, Я-1 ангар, Я{'}-1 ангар, Я{"} ангар, Х{'}-1 ангар, Х-1 виробнича будівля загальною площею 2 936,7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Р-1 будівля складу загальною площею 322,7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р-1 прибудова до будівлі складу загальною площею 204,8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Ш{'}-1 будівля прохідної, С{'}-1 будівля </w:t>
      </w:r>
      <w:proofErr w:type="spellStart"/>
      <w:r w:rsidRPr="009E1802">
        <w:rPr>
          <w:rFonts w:ascii="Times New Roman" w:eastAsiaTheme="minorHAnsi" w:hAnsi="Times New Roman"/>
          <w:sz w:val="28"/>
          <w:szCs w:val="28"/>
        </w:rPr>
        <w:t>плотні</w:t>
      </w:r>
      <w:proofErr w:type="spellEnd"/>
      <w:r w:rsidRPr="009E1802">
        <w:rPr>
          <w:rFonts w:ascii="Times New Roman" w:eastAsiaTheme="minorHAnsi" w:hAnsi="Times New Roman"/>
          <w:sz w:val="28"/>
          <w:szCs w:val="28"/>
        </w:rPr>
        <w:t xml:space="preserve"> загальною площею 363,1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м, Ф-1 будівля продовольчого складу, Д-1 навіс,    Г-1 добудова до будівлі продовольчого складу, х-1 будівля компресорної,     х{'}-1, х{"}-1, х{"'}-1 прибудови до виробничої будівлі, № 1-3 огорожа, частка 17/20</w:t>
      </w:r>
      <w:r>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ТОВ «Волана» (код 41480818, 49006, м. Дніпро, вул. Шмідта, буд. </w:t>
      </w:r>
      <w:r w:rsidRPr="009E1802">
        <w:rPr>
          <w:rFonts w:ascii="Times New Roman" w:eastAsiaTheme="minorHAnsi" w:hAnsi="Times New Roman"/>
          <w:iCs/>
          <w:sz w:val="28"/>
          <w:szCs w:val="28"/>
        </w:rPr>
        <w:t>25), частка 3/20</w:t>
      </w:r>
      <w:r>
        <w:rPr>
          <w:rFonts w:ascii="Times New Roman" w:eastAsiaTheme="minorHAnsi" w:hAnsi="Times New Roman"/>
          <w:iCs/>
          <w:sz w:val="28"/>
          <w:szCs w:val="28"/>
        </w:rPr>
        <w:t>,</w:t>
      </w:r>
      <w:r w:rsidRPr="009E1802">
        <w:rPr>
          <w:rFonts w:ascii="Times New Roman" w:eastAsiaTheme="minorHAnsi" w:hAnsi="Times New Roman"/>
          <w:iCs/>
          <w:sz w:val="28"/>
          <w:szCs w:val="28"/>
        </w:rPr>
        <w:t xml:space="preserve"> належна Рибалку В.Ф.;</w:t>
      </w:r>
    </w:p>
    <w:p w:rsidR="000D4266" w:rsidRPr="009E1802" w:rsidRDefault="000D4266" w:rsidP="000D4266">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нежитлові будівлі виробничого цеху за </w:t>
      </w:r>
      <w:proofErr w:type="spellStart"/>
      <w:r w:rsidRPr="009E1802">
        <w:rPr>
          <w:rFonts w:ascii="Times New Roman" w:eastAsiaTheme="minorHAnsi" w:hAnsi="Times New Roman"/>
          <w:sz w:val="28"/>
          <w:szCs w:val="28"/>
        </w:rPr>
        <w:t>адресою</w:t>
      </w:r>
      <w:proofErr w:type="spellEnd"/>
      <w:r w:rsidRPr="009E1802">
        <w:rPr>
          <w:rFonts w:ascii="Times New Roman" w:eastAsiaTheme="minorHAnsi" w:hAnsi="Times New Roman"/>
          <w:sz w:val="28"/>
          <w:szCs w:val="28"/>
        </w:rPr>
        <w:t xml:space="preserve">: Дніпропетровська область, місто Синельникове, вулиця Космічна, будинок 3-с, реєстраційний номер об’єкта нерухомого майна 309319012130 та реєстраційний номер майна 35787629, опис об’єкта: А-2 нежитлова будівля адміністративно-побутового комплексу загальною площею 372,6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а-1 добудова до нежитлової будівлі адміністративно-побутового комплексу загальною площею 48,0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Б-1 нежитлова будівля виробничого цеху загальною площею 2 078,6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В-1 будівля прохідної загальною площею 19,2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м, Г-1 будівля розвантажувальної,</w:t>
      </w:r>
      <w:r w:rsidRPr="009E1802">
        <w:rPr>
          <w:rFonts w:ascii="Times New Roman" w:hAnsi="Times New Roman"/>
          <w:sz w:val="28"/>
          <w:szCs w:val="28"/>
        </w:rPr>
        <w:t xml:space="preserve"> </w:t>
      </w:r>
      <w:r w:rsidRPr="009E1802">
        <w:rPr>
          <w:rFonts w:ascii="Times New Roman" w:eastAsiaTheme="minorHAnsi" w:hAnsi="Times New Roman"/>
          <w:sz w:val="28"/>
          <w:szCs w:val="28"/>
        </w:rPr>
        <w:t>г-1 добудова до будівлі розвантажувальної, Д-1 будівля вагової, ТП-1 трансформатор, ТП-3 трансформатор, І бетонне покриття,             II бетонне покриття, № 1-6 огорожа, частка 17/20</w:t>
      </w:r>
      <w:r>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ТОВ «Волана» (код 41480818, 49006, м. Дніпро, вул. Шмідта, буд. 25), частка 3/20</w:t>
      </w:r>
      <w:r>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w:t>
      </w:r>
      <w:proofErr w:type="spellStart"/>
      <w:r w:rsidRPr="009E1802">
        <w:rPr>
          <w:rFonts w:ascii="Times New Roman" w:eastAsiaTheme="minorHAnsi" w:hAnsi="Times New Roman"/>
          <w:sz w:val="28"/>
          <w:szCs w:val="28"/>
        </w:rPr>
        <w:t>Кривохатьку</w:t>
      </w:r>
      <w:proofErr w:type="spellEnd"/>
      <w:r w:rsidRPr="009E1802">
        <w:rPr>
          <w:rFonts w:ascii="Times New Roman" w:eastAsiaTheme="minorHAnsi" w:hAnsi="Times New Roman"/>
          <w:sz w:val="28"/>
          <w:szCs w:val="28"/>
        </w:rPr>
        <w:t xml:space="preserve"> І.С.</w:t>
      </w:r>
    </w:p>
    <w:p w:rsidR="000D4266" w:rsidRPr="009E1802" w:rsidRDefault="000D4266" w:rsidP="000D4266">
      <w:pPr>
        <w:pStyle w:val="Default"/>
        <w:ind w:firstLine="709"/>
        <w:rPr>
          <w:rFonts w:eastAsiaTheme="minorHAnsi"/>
          <w:sz w:val="28"/>
          <w:szCs w:val="28"/>
          <w:lang w:eastAsia="en-US"/>
        </w:rPr>
      </w:pPr>
      <w:r w:rsidRPr="009E1802">
        <w:rPr>
          <w:rFonts w:eastAsiaTheme="minorHAnsi"/>
          <w:sz w:val="28"/>
          <w:szCs w:val="28"/>
          <w:lang w:eastAsia="en-US"/>
        </w:rPr>
        <w:t>Крім того, слідчий просив передати арештоване майно</w:t>
      </w:r>
      <w:r w:rsidRPr="009E1802">
        <w:rPr>
          <w:sz w:val="28"/>
          <w:szCs w:val="28"/>
        </w:rPr>
        <w:t xml:space="preserve"> </w:t>
      </w:r>
      <w:r w:rsidRPr="009E1802">
        <w:rPr>
          <w:rFonts w:eastAsiaTheme="minorHAnsi"/>
          <w:sz w:val="28"/>
          <w:szCs w:val="28"/>
          <w:lang w:eastAsia="en-US"/>
        </w:rPr>
        <w:t>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 з метою забезпечення його збереження та збереження його економічної вартості.</w:t>
      </w:r>
    </w:p>
    <w:p w:rsidR="000D4266" w:rsidRPr="009E1802" w:rsidRDefault="000D4266" w:rsidP="000D4266">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Відповідно до довідки секретаря судового засідання Формова В.В. від 6 травня 2020 року слідчого в ОВС СВ У</w:t>
      </w:r>
      <w:r w:rsidR="00806D7D">
        <w:rPr>
          <w:rFonts w:ascii="Times New Roman" w:eastAsiaTheme="minorHAnsi" w:hAnsi="Times New Roman"/>
          <w:sz w:val="28"/>
          <w:szCs w:val="28"/>
        </w:rPr>
        <w:t xml:space="preserve">правління </w:t>
      </w:r>
      <w:r w:rsidRPr="009E1802">
        <w:rPr>
          <w:rFonts w:ascii="Times New Roman" w:eastAsiaTheme="minorHAnsi" w:hAnsi="Times New Roman"/>
          <w:sz w:val="28"/>
          <w:szCs w:val="28"/>
        </w:rPr>
        <w:t xml:space="preserve">СБУ в Сумській області            </w:t>
      </w:r>
      <w:proofErr w:type="spellStart"/>
      <w:r w:rsidRPr="009E1802">
        <w:rPr>
          <w:rFonts w:ascii="Times New Roman" w:eastAsiaTheme="minorHAnsi" w:hAnsi="Times New Roman"/>
          <w:sz w:val="28"/>
          <w:szCs w:val="28"/>
        </w:rPr>
        <w:t>Прохненка</w:t>
      </w:r>
      <w:proofErr w:type="spellEnd"/>
      <w:r w:rsidRPr="009E1802">
        <w:rPr>
          <w:rFonts w:ascii="Times New Roman" w:eastAsiaTheme="minorHAnsi" w:hAnsi="Times New Roman"/>
          <w:sz w:val="28"/>
          <w:szCs w:val="28"/>
        </w:rPr>
        <w:t xml:space="preserve"> В.В. повідомлено про розгляд вказаного клопотання 6 травня             2020 року о 15 годині 40 хвилин; слідчий зобов’язався повідомити про розгляд справи прокурора.</w:t>
      </w:r>
    </w:p>
    <w:p w:rsidR="000D4266" w:rsidRPr="009E1802" w:rsidRDefault="000D4266" w:rsidP="000D4266">
      <w:pPr>
        <w:pStyle w:val="22"/>
        <w:shd w:val="clear" w:color="auto" w:fill="auto"/>
        <w:spacing w:before="0" w:line="240" w:lineRule="auto"/>
        <w:ind w:firstLine="709"/>
        <w:rPr>
          <w:rFonts w:eastAsiaTheme="minorHAnsi"/>
        </w:rPr>
      </w:pPr>
      <w:r w:rsidRPr="009E1802">
        <w:rPr>
          <w:rFonts w:eastAsiaTheme="minorHAnsi"/>
        </w:rPr>
        <w:t xml:space="preserve">6 травня 2020 року до суду надійшов лист Прокуратури Сумської області про відкладення судового розгляду клопотання на іншу дату через значний обсяг </w:t>
      </w:r>
      <w:r w:rsidRPr="009E1802">
        <w:rPr>
          <w:rFonts w:eastAsiaTheme="minorHAnsi"/>
        </w:rPr>
        <w:lastRenderedPageBreak/>
        <w:t>матеріалів клопотання</w:t>
      </w:r>
      <w:r>
        <w:rPr>
          <w:rFonts w:eastAsiaTheme="minorHAnsi"/>
        </w:rPr>
        <w:t xml:space="preserve"> та з огляду на час, необхідний</w:t>
      </w:r>
      <w:r w:rsidRPr="009E1802">
        <w:rPr>
          <w:rFonts w:eastAsiaTheme="minorHAnsi"/>
        </w:rPr>
        <w:t xml:space="preserve"> процесуальному керівнику для їх вивчення та обґрунтування </w:t>
      </w:r>
      <w:r>
        <w:rPr>
          <w:rFonts w:eastAsiaTheme="minorHAnsi"/>
        </w:rPr>
        <w:t>правової</w:t>
      </w:r>
      <w:r w:rsidRPr="009E1802">
        <w:rPr>
          <w:rFonts w:eastAsiaTheme="minorHAnsi"/>
        </w:rPr>
        <w:t xml:space="preserve"> позиції.</w:t>
      </w:r>
    </w:p>
    <w:p w:rsidR="000D4266" w:rsidRPr="009E1802" w:rsidRDefault="000D4266" w:rsidP="000D4266">
      <w:pPr>
        <w:pStyle w:val="22"/>
        <w:shd w:val="clear" w:color="auto" w:fill="auto"/>
        <w:spacing w:before="0" w:line="240" w:lineRule="auto"/>
        <w:ind w:firstLine="709"/>
        <w:rPr>
          <w:color w:val="000000"/>
          <w:lang w:eastAsia="uk-UA" w:bidi="uk-UA"/>
        </w:rPr>
      </w:pPr>
      <w:r w:rsidRPr="009E1802">
        <w:rPr>
          <w:rFonts w:eastAsiaTheme="minorHAnsi"/>
        </w:rPr>
        <w:t xml:space="preserve">Відповідно до журналу судового засідання у справі № 591/601/20 (провадження № 1-кс/591/1358/20) розгляд клопотання відкладено до 16 години 30 хвилин 28 травня 2020 року. Відповідно до довідки секретаря судового засідання Формова В.В. цього самого дня слідчого в ОВС СВ </w:t>
      </w:r>
      <w:r w:rsidR="00806D7D" w:rsidRPr="009E1802">
        <w:rPr>
          <w:rFonts w:eastAsiaTheme="minorHAnsi"/>
        </w:rPr>
        <w:t>У</w:t>
      </w:r>
      <w:r w:rsidR="00806D7D">
        <w:rPr>
          <w:rFonts w:eastAsiaTheme="minorHAnsi"/>
        </w:rPr>
        <w:t xml:space="preserve">правління </w:t>
      </w:r>
      <w:r w:rsidRPr="009E1802">
        <w:rPr>
          <w:rFonts w:eastAsiaTheme="minorHAnsi"/>
        </w:rPr>
        <w:t xml:space="preserve">СБУ в Сумській області </w:t>
      </w:r>
      <w:proofErr w:type="spellStart"/>
      <w:r w:rsidRPr="009E1802">
        <w:rPr>
          <w:rFonts w:eastAsiaTheme="minorHAnsi"/>
        </w:rPr>
        <w:t>Прохненка</w:t>
      </w:r>
      <w:proofErr w:type="spellEnd"/>
      <w:r w:rsidRPr="009E1802">
        <w:rPr>
          <w:rFonts w:eastAsiaTheme="minorHAnsi"/>
        </w:rPr>
        <w:t xml:space="preserve"> В.В. повідомлено про розгляд вказаного клопотання 28 травня 2020 року о 16 годині 30 хвилин, слідчий зобов’язався повідомити про розгляд справи прокурора.</w:t>
      </w:r>
    </w:p>
    <w:p w:rsidR="000D4266" w:rsidRPr="009E1802" w:rsidRDefault="000D4266" w:rsidP="000D4266">
      <w:pPr>
        <w:pStyle w:val="22"/>
        <w:shd w:val="clear" w:color="auto" w:fill="auto"/>
        <w:spacing w:before="0" w:line="240" w:lineRule="auto"/>
        <w:ind w:firstLine="709"/>
        <w:rPr>
          <w:rFonts w:eastAsiaTheme="minorHAnsi"/>
        </w:rPr>
      </w:pPr>
      <w:r w:rsidRPr="009E1802">
        <w:rPr>
          <w:rFonts w:eastAsiaTheme="minorHAnsi"/>
        </w:rPr>
        <w:t>28 травня 2020 року до суду надійшов лист Прокуратури Сумської області про відкладення судового розгляду клопотання на іншу дату через значний обсяг матеріалів клопотання</w:t>
      </w:r>
      <w:r w:rsidRPr="009540EA">
        <w:rPr>
          <w:rFonts w:eastAsiaTheme="minorHAnsi"/>
        </w:rPr>
        <w:t xml:space="preserve"> </w:t>
      </w:r>
      <w:r>
        <w:rPr>
          <w:rFonts w:eastAsiaTheme="minorHAnsi"/>
        </w:rPr>
        <w:t>та з огляду на час, необхідний</w:t>
      </w:r>
      <w:r w:rsidRPr="009E1802">
        <w:rPr>
          <w:rFonts w:eastAsiaTheme="minorHAnsi"/>
        </w:rPr>
        <w:t xml:space="preserve"> процесуальному керівнику для їх вивчення та обґрунтування </w:t>
      </w:r>
      <w:r>
        <w:rPr>
          <w:rFonts w:eastAsiaTheme="minorHAnsi"/>
        </w:rPr>
        <w:t>правової</w:t>
      </w:r>
      <w:r w:rsidRPr="009E1802">
        <w:rPr>
          <w:rFonts w:eastAsiaTheme="minorHAnsi"/>
        </w:rPr>
        <w:t xml:space="preserve"> позиції. У клопотанні висловлено прохання про відкладення судового розгляду не менше ніж на один місяць.</w:t>
      </w:r>
    </w:p>
    <w:p w:rsidR="000D4266" w:rsidRPr="009E1802" w:rsidRDefault="000D4266" w:rsidP="000D4266">
      <w:pPr>
        <w:pStyle w:val="22"/>
        <w:shd w:val="clear" w:color="auto" w:fill="auto"/>
        <w:spacing w:before="0" w:line="240" w:lineRule="auto"/>
        <w:ind w:firstLine="709"/>
        <w:rPr>
          <w:rFonts w:eastAsiaTheme="minorHAnsi"/>
        </w:rPr>
      </w:pPr>
      <w:r>
        <w:rPr>
          <w:rFonts w:eastAsiaTheme="minorHAnsi"/>
        </w:rPr>
        <w:t>Згідно із</w:t>
      </w:r>
      <w:r w:rsidRPr="009E1802">
        <w:rPr>
          <w:rFonts w:eastAsiaTheme="minorHAnsi"/>
        </w:rPr>
        <w:t xml:space="preserve"> журнал</w:t>
      </w:r>
      <w:r>
        <w:rPr>
          <w:rFonts w:eastAsiaTheme="minorHAnsi"/>
        </w:rPr>
        <w:t>ом</w:t>
      </w:r>
      <w:r w:rsidRPr="009E1802">
        <w:rPr>
          <w:rFonts w:eastAsiaTheme="minorHAnsi"/>
        </w:rPr>
        <w:t xml:space="preserve"> судового засідання від 28 травня 2020 року у справі № 591/601/20 (провадження № 1-кс/591/1358/20) розгляд клопотання відкладено до 16 години 00 хвилин 1 липня 2020 року. Відповідно до довідки секретаря судового засідання Формова В.В. цього самого дня слідчого в ОВС СВ </w:t>
      </w:r>
      <w:r w:rsidR="00806D7D" w:rsidRPr="009E1802">
        <w:rPr>
          <w:rFonts w:eastAsiaTheme="minorHAnsi"/>
        </w:rPr>
        <w:t>У</w:t>
      </w:r>
      <w:r w:rsidR="00806D7D">
        <w:rPr>
          <w:rFonts w:eastAsiaTheme="minorHAnsi"/>
        </w:rPr>
        <w:t xml:space="preserve">правління </w:t>
      </w:r>
      <w:r w:rsidRPr="009E1802">
        <w:rPr>
          <w:rFonts w:eastAsiaTheme="minorHAnsi"/>
        </w:rPr>
        <w:t xml:space="preserve">СБУ в Сумській області </w:t>
      </w:r>
      <w:proofErr w:type="spellStart"/>
      <w:r w:rsidRPr="009E1802">
        <w:rPr>
          <w:rFonts w:eastAsiaTheme="minorHAnsi"/>
        </w:rPr>
        <w:t>Прохненка</w:t>
      </w:r>
      <w:proofErr w:type="spellEnd"/>
      <w:r w:rsidRPr="009E1802">
        <w:rPr>
          <w:rFonts w:eastAsiaTheme="minorHAnsi"/>
        </w:rPr>
        <w:t xml:space="preserve"> В.В. повідомлено про розгляд вказаного клопотання 1 липня 2020 року о 16 годині 00 хвилин, слідчий зобов’язався повідомити про розгляд справи прокурора.</w:t>
      </w:r>
    </w:p>
    <w:p w:rsidR="000D4266" w:rsidRPr="009E1802" w:rsidRDefault="000D4266" w:rsidP="000D4266">
      <w:pPr>
        <w:pStyle w:val="22"/>
        <w:shd w:val="clear" w:color="auto" w:fill="auto"/>
        <w:spacing w:before="0" w:line="240" w:lineRule="auto"/>
        <w:ind w:firstLine="709"/>
        <w:rPr>
          <w:rFonts w:eastAsiaTheme="minorHAnsi"/>
        </w:rPr>
      </w:pPr>
      <w:r w:rsidRPr="009E1802">
        <w:rPr>
          <w:rFonts w:eastAsiaTheme="minorHAnsi"/>
        </w:rPr>
        <w:t>29 травня 2020 року до суду надійшов лист Прокуратури Сумської області за підписом першого заступника прокурора Сумської області</w:t>
      </w:r>
      <w:r>
        <w:rPr>
          <w:rFonts w:eastAsiaTheme="minorHAnsi"/>
        </w:rPr>
        <w:t xml:space="preserve"> із проханням</w:t>
      </w:r>
      <w:r w:rsidRPr="009E1802">
        <w:rPr>
          <w:rFonts w:eastAsiaTheme="minorHAnsi"/>
        </w:rPr>
        <w:t xml:space="preserve"> переглянути рішення про відкладення судового засідання та розглянути клопотання про арешт майна у найкоротші строки.</w:t>
      </w:r>
    </w:p>
    <w:p w:rsidR="000D4266" w:rsidRPr="009E1802" w:rsidRDefault="000D4266" w:rsidP="000D4266">
      <w:pPr>
        <w:pStyle w:val="22"/>
        <w:shd w:val="clear" w:color="auto" w:fill="auto"/>
        <w:spacing w:before="0" w:line="240" w:lineRule="auto"/>
        <w:ind w:firstLine="709"/>
        <w:rPr>
          <w:rFonts w:eastAsiaTheme="minorHAnsi"/>
        </w:rPr>
      </w:pPr>
      <w:r w:rsidRPr="009E1802">
        <w:rPr>
          <w:rFonts w:eastAsiaTheme="minorHAnsi"/>
        </w:rPr>
        <w:t>Відповідно до довідки секретаря судового засідання Формова В.В. цього самого</w:t>
      </w:r>
      <w:r>
        <w:rPr>
          <w:rFonts w:eastAsiaTheme="minorHAnsi"/>
        </w:rPr>
        <w:t xml:space="preserve"> дня</w:t>
      </w:r>
      <w:r w:rsidRPr="009E1802">
        <w:rPr>
          <w:rFonts w:eastAsiaTheme="minorHAnsi"/>
        </w:rPr>
        <w:t xml:space="preserve">, 29 травня 2020 року, слідчого в ОВС СВ </w:t>
      </w:r>
      <w:r w:rsidR="00806D7D" w:rsidRPr="009E1802">
        <w:rPr>
          <w:rFonts w:eastAsiaTheme="minorHAnsi"/>
        </w:rPr>
        <w:t>У</w:t>
      </w:r>
      <w:r w:rsidR="00806D7D">
        <w:rPr>
          <w:rFonts w:eastAsiaTheme="minorHAnsi"/>
        </w:rPr>
        <w:t xml:space="preserve">правління </w:t>
      </w:r>
      <w:r w:rsidRPr="009E1802">
        <w:rPr>
          <w:rFonts w:eastAsiaTheme="minorHAnsi"/>
        </w:rPr>
        <w:t xml:space="preserve">СБУ в Сумській області </w:t>
      </w:r>
      <w:proofErr w:type="spellStart"/>
      <w:r w:rsidRPr="009E1802">
        <w:rPr>
          <w:rFonts w:eastAsiaTheme="minorHAnsi"/>
        </w:rPr>
        <w:t>Прохненка</w:t>
      </w:r>
      <w:proofErr w:type="spellEnd"/>
      <w:r w:rsidRPr="009E1802">
        <w:rPr>
          <w:rFonts w:eastAsiaTheme="minorHAnsi"/>
        </w:rPr>
        <w:t xml:space="preserve"> В.В. та прокурора Волобуєва Б.С. повідомлено про розгляд клопотання 2 червня 2020 року о 15 годині 40 хвилин.</w:t>
      </w:r>
    </w:p>
    <w:p w:rsidR="000D4266" w:rsidRPr="009E1802" w:rsidRDefault="000D4266" w:rsidP="000D4266">
      <w:pPr>
        <w:pStyle w:val="22"/>
        <w:shd w:val="clear" w:color="auto" w:fill="auto"/>
        <w:spacing w:before="0" w:line="240" w:lineRule="auto"/>
        <w:ind w:firstLine="709"/>
        <w:rPr>
          <w:color w:val="000000"/>
          <w:lang w:eastAsia="uk-UA" w:bidi="uk-UA"/>
        </w:rPr>
      </w:pPr>
      <w:r w:rsidRPr="009E1802">
        <w:rPr>
          <w:rFonts w:eastAsiaTheme="minorHAnsi"/>
        </w:rPr>
        <w:t xml:space="preserve">2 червня 2020 року слідчий суддя </w:t>
      </w:r>
      <w:proofErr w:type="spellStart"/>
      <w:r w:rsidRPr="009E1802">
        <w:rPr>
          <w:rFonts w:eastAsiaTheme="minorHAnsi"/>
        </w:rPr>
        <w:t>Капкін</w:t>
      </w:r>
      <w:proofErr w:type="spellEnd"/>
      <w:r w:rsidRPr="009E1802">
        <w:rPr>
          <w:rFonts w:eastAsiaTheme="minorHAnsi"/>
        </w:rPr>
        <w:t xml:space="preserve"> О.Б. розглянув клопотання слідчого в ОВС СВ </w:t>
      </w:r>
      <w:r w:rsidR="00806D7D" w:rsidRPr="009E1802">
        <w:rPr>
          <w:rFonts w:eastAsiaTheme="minorHAnsi"/>
        </w:rPr>
        <w:t>У</w:t>
      </w:r>
      <w:r w:rsidR="00806D7D">
        <w:rPr>
          <w:rFonts w:eastAsiaTheme="minorHAnsi"/>
        </w:rPr>
        <w:t xml:space="preserve">правління </w:t>
      </w:r>
      <w:r w:rsidRPr="009E1802">
        <w:rPr>
          <w:rFonts w:eastAsiaTheme="minorHAnsi"/>
        </w:rPr>
        <w:t xml:space="preserve">СБУ в Сумській області </w:t>
      </w:r>
      <w:proofErr w:type="spellStart"/>
      <w:r w:rsidRPr="009E1802">
        <w:rPr>
          <w:rFonts w:eastAsiaTheme="minorHAnsi"/>
        </w:rPr>
        <w:t>Прохненка</w:t>
      </w:r>
      <w:proofErr w:type="spellEnd"/>
      <w:r w:rsidRPr="009E1802">
        <w:rPr>
          <w:rFonts w:eastAsiaTheme="minorHAnsi"/>
        </w:rPr>
        <w:t xml:space="preserve"> В.В. та задовольнив його. У судовому засіданні було оголошено вступну та резолютивну частини ухвали слідчого судді; повний текст ухвали слідчим суддею </w:t>
      </w:r>
      <w:proofErr w:type="spellStart"/>
      <w:r w:rsidRPr="009E1802">
        <w:rPr>
          <w:rFonts w:eastAsiaTheme="minorHAnsi"/>
        </w:rPr>
        <w:t>Капкіним</w:t>
      </w:r>
      <w:proofErr w:type="spellEnd"/>
      <w:r w:rsidRPr="009E1802">
        <w:rPr>
          <w:rFonts w:eastAsiaTheme="minorHAnsi"/>
        </w:rPr>
        <w:t xml:space="preserve"> О.Б. оголошено 3 червня 2020 року.</w:t>
      </w:r>
    </w:p>
    <w:p w:rsidR="000D4266" w:rsidRPr="009E1802" w:rsidRDefault="000D4266" w:rsidP="000D4266">
      <w:pPr>
        <w:pStyle w:val="Default"/>
        <w:ind w:firstLine="709"/>
        <w:rPr>
          <w:rFonts w:eastAsiaTheme="minorHAnsi"/>
          <w:sz w:val="28"/>
          <w:szCs w:val="28"/>
          <w:lang w:eastAsia="en-US"/>
        </w:rPr>
      </w:pPr>
      <w:r w:rsidRPr="009E1802">
        <w:rPr>
          <w:sz w:val="28"/>
          <w:szCs w:val="28"/>
          <w:lang w:bidi="uk-UA"/>
        </w:rPr>
        <w:t>У вказаній ухвалі слідчого судді зазначено, зокрема, що в</w:t>
      </w:r>
      <w:r w:rsidRPr="009E1802">
        <w:rPr>
          <w:rFonts w:eastAsiaTheme="minorHAnsi"/>
          <w:sz w:val="28"/>
          <w:szCs w:val="28"/>
        </w:rPr>
        <w:t>иробничі приміщення TOB «СНЕК ЕКСПОРТ», розташовані у Дніпропетровській області у місті Синельников</w:t>
      </w:r>
      <w:r>
        <w:rPr>
          <w:rFonts w:eastAsiaTheme="minorHAnsi"/>
          <w:sz w:val="28"/>
          <w:szCs w:val="28"/>
        </w:rPr>
        <w:t>ому</w:t>
      </w:r>
      <w:r w:rsidRPr="009E1802">
        <w:rPr>
          <w:rFonts w:eastAsiaTheme="minorHAnsi"/>
          <w:sz w:val="28"/>
          <w:szCs w:val="28"/>
        </w:rPr>
        <w:t xml:space="preserve"> за адресами: вул</w:t>
      </w:r>
      <w:r>
        <w:rPr>
          <w:rFonts w:eastAsiaTheme="minorHAnsi"/>
          <w:sz w:val="28"/>
          <w:szCs w:val="28"/>
        </w:rPr>
        <w:t>иця</w:t>
      </w:r>
      <w:r w:rsidRPr="009E1802">
        <w:rPr>
          <w:rFonts w:eastAsiaTheme="minorHAnsi"/>
          <w:sz w:val="28"/>
          <w:szCs w:val="28"/>
        </w:rPr>
        <w:t xml:space="preserve"> Воїнів Інтернаціоналістів, будинок 8, вул</w:t>
      </w:r>
      <w:r>
        <w:rPr>
          <w:rFonts w:eastAsiaTheme="minorHAnsi"/>
          <w:sz w:val="28"/>
          <w:szCs w:val="28"/>
        </w:rPr>
        <w:t>иця</w:t>
      </w:r>
      <w:r w:rsidRPr="009E1802">
        <w:rPr>
          <w:rFonts w:eastAsiaTheme="minorHAnsi"/>
          <w:sz w:val="28"/>
          <w:szCs w:val="28"/>
        </w:rPr>
        <w:t xml:space="preserve"> Космічна, будинок 3-п</w:t>
      </w:r>
      <w:r>
        <w:rPr>
          <w:rFonts w:eastAsiaTheme="minorHAnsi"/>
          <w:sz w:val="28"/>
          <w:szCs w:val="28"/>
        </w:rPr>
        <w:t>,</w:t>
      </w:r>
      <w:r w:rsidRPr="009E1802">
        <w:rPr>
          <w:rFonts w:eastAsiaTheme="minorHAnsi"/>
          <w:sz w:val="28"/>
          <w:szCs w:val="28"/>
        </w:rPr>
        <w:t xml:space="preserve"> вулиця Космічна, будинок 3-с, використовувалися як засоби і знаряддя вчинення злочину шляхом виробництва відповідної продукції для подальшого її ввезення </w:t>
      </w:r>
      <w:r>
        <w:rPr>
          <w:rFonts w:eastAsiaTheme="minorHAnsi"/>
          <w:sz w:val="28"/>
          <w:szCs w:val="28"/>
        </w:rPr>
        <w:t>та</w:t>
      </w:r>
      <w:r w:rsidRPr="009E1802">
        <w:rPr>
          <w:rFonts w:eastAsiaTheme="minorHAnsi"/>
          <w:sz w:val="28"/>
          <w:szCs w:val="28"/>
        </w:rPr>
        <w:t xml:space="preserve"> продажу на тимчасово окупованих територіях Донецької та Луганської областей з метою отримання прибутку і фінансування терористичних організацій самопроголошених «Донецької народної республіки» та «Луганської народної республіки», зберегли на собі сліди злочину та містять інші відомості, які можуть бути використані як </w:t>
      </w:r>
      <w:r w:rsidRPr="009E1802">
        <w:rPr>
          <w:rFonts w:eastAsiaTheme="minorHAnsi"/>
          <w:sz w:val="28"/>
          <w:szCs w:val="28"/>
        </w:rPr>
        <w:lastRenderedPageBreak/>
        <w:t>доказ факту чи обставин, що встановлюються під час кримінального провадження, визнані постановою слідчого від 19 лютого 2020 року речовими доказами, а тому підлягають арешту на підставі пункту 1 частини другої статті 170 КПК України.</w:t>
      </w:r>
    </w:p>
    <w:p w:rsidR="000D4266" w:rsidRPr="009E1802" w:rsidRDefault="000D4266" w:rsidP="000D4266">
      <w:pPr>
        <w:pStyle w:val="Default"/>
        <w:ind w:firstLine="709"/>
        <w:rPr>
          <w:rFonts w:eastAsiaTheme="minorHAnsi"/>
          <w:sz w:val="28"/>
          <w:szCs w:val="28"/>
          <w:lang w:eastAsia="en-US"/>
        </w:rPr>
      </w:pPr>
      <w:r>
        <w:rPr>
          <w:sz w:val="28"/>
          <w:szCs w:val="28"/>
          <w:lang w:bidi="uk-UA"/>
        </w:rPr>
        <w:t>В</w:t>
      </w:r>
      <w:r w:rsidRPr="009E1802">
        <w:rPr>
          <w:sz w:val="28"/>
          <w:szCs w:val="28"/>
          <w:lang w:bidi="uk-UA"/>
        </w:rPr>
        <w:t>казано</w:t>
      </w:r>
      <w:r w:rsidRPr="009E1802">
        <w:rPr>
          <w:rFonts w:eastAsiaTheme="minorHAnsi"/>
          <w:sz w:val="28"/>
          <w:szCs w:val="28"/>
        </w:rPr>
        <w:t xml:space="preserve">, </w:t>
      </w:r>
      <w:r>
        <w:rPr>
          <w:rFonts w:eastAsiaTheme="minorHAnsi"/>
          <w:sz w:val="28"/>
          <w:szCs w:val="28"/>
        </w:rPr>
        <w:t xml:space="preserve">що </w:t>
      </w:r>
      <w:r w:rsidRPr="009E1802">
        <w:rPr>
          <w:rFonts w:eastAsiaTheme="minorHAnsi"/>
          <w:sz w:val="28"/>
          <w:szCs w:val="28"/>
          <w:lang w:eastAsia="en-US"/>
        </w:rPr>
        <w:t xml:space="preserve">виробничі приміщення ТОВ «СНЕК ЕКСПОРТ», розташовані у Дніпропетровській області </w:t>
      </w:r>
      <w:r w:rsidRPr="009E1802">
        <w:rPr>
          <w:rFonts w:eastAsiaTheme="minorHAnsi"/>
          <w:sz w:val="28"/>
          <w:szCs w:val="28"/>
        </w:rPr>
        <w:t>у місті Синельников</w:t>
      </w:r>
      <w:r>
        <w:rPr>
          <w:rFonts w:eastAsiaTheme="minorHAnsi"/>
          <w:sz w:val="28"/>
          <w:szCs w:val="28"/>
        </w:rPr>
        <w:t>ому</w:t>
      </w:r>
      <w:r w:rsidRPr="009E1802">
        <w:rPr>
          <w:rFonts w:eastAsiaTheme="minorHAnsi"/>
          <w:sz w:val="28"/>
          <w:szCs w:val="28"/>
        </w:rPr>
        <w:t xml:space="preserve"> за адресами: вул</w:t>
      </w:r>
      <w:r>
        <w:rPr>
          <w:rFonts w:eastAsiaTheme="minorHAnsi"/>
          <w:sz w:val="28"/>
          <w:szCs w:val="28"/>
        </w:rPr>
        <w:t>иця</w:t>
      </w:r>
      <w:r w:rsidRPr="009E1802">
        <w:rPr>
          <w:rFonts w:eastAsiaTheme="minorHAnsi"/>
          <w:sz w:val="28"/>
          <w:szCs w:val="28"/>
        </w:rPr>
        <w:t xml:space="preserve"> Воїнів Інтернаціоналістів, будинок 8, вул</w:t>
      </w:r>
      <w:r>
        <w:rPr>
          <w:rFonts w:eastAsiaTheme="minorHAnsi"/>
          <w:sz w:val="28"/>
          <w:szCs w:val="28"/>
        </w:rPr>
        <w:t>иця</w:t>
      </w:r>
      <w:r w:rsidRPr="009E1802">
        <w:rPr>
          <w:rFonts w:eastAsiaTheme="minorHAnsi"/>
          <w:sz w:val="28"/>
          <w:szCs w:val="28"/>
        </w:rPr>
        <w:t xml:space="preserve"> Космічна, будинок 3-п, вулиця Космічна, будинок 3-с</w:t>
      </w:r>
      <w:r w:rsidRPr="009E1802">
        <w:rPr>
          <w:rFonts w:eastAsiaTheme="minorHAnsi"/>
          <w:sz w:val="28"/>
          <w:szCs w:val="28"/>
          <w:lang w:eastAsia="en-US"/>
        </w:rPr>
        <w:t xml:space="preserve">, можуть відповідати визначеним статтями 96-1, 96-2 КК України критеріям щодо застосування до них спеціальної конфіскації, а тому можуть підлягати арешту на підставі </w:t>
      </w:r>
      <w:r w:rsidRPr="009E1802">
        <w:rPr>
          <w:rFonts w:eastAsiaTheme="minorHAnsi"/>
          <w:sz w:val="28"/>
          <w:szCs w:val="28"/>
        </w:rPr>
        <w:t>пункту 2 частини другої статті 170 КПК України</w:t>
      </w:r>
      <w:r w:rsidRPr="009E1802">
        <w:rPr>
          <w:rFonts w:eastAsiaTheme="minorHAnsi"/>
          <w:sz w:val="28"/>
          <w:szCs w:val="28"/>
          <w:lang w:eastAsia="en-US"/>
        </w:rPr>
        <w:t xml:space="preserve">. </w:t>
      </w:r>
    </w:p>
    <w:p w:rsidR="000D4266" w:rsidRPr="009E1802" w:rsidRDefault="000D4266" w:rsidP="000D4266">
      <w:pPr>
        <w:pStyle w:val="Default"/>
        <w:ind w:firstLine="709"/>
        <w:rPr>
          <w:rFonts w:eastAsiaTheme="minorHAnsi"/>
          <w:sz w:val="28"/>
          <w:szCs w:val="28"/>
        </w:rPr>
      </w:pPr>
      <w:r w:rsidRPr="009E1802">
        <w:rPr>
          <w:rFonts w:eastAsiaTheme="minorHAnsi"/>
          <w:sz w:val="28"/>
          <w:szCs w:val="28"/>
        </w:rPr>
        <w:t>Крім того, було вказано, що сукупна вартість виробничих приміщень ТОВ «СНЕК ЕКСПОРТ», розташованих у Дніпропетровській області у місті Синельников</w:t>
      </w:r>
      <w:r>
        <w:rPr>
          <w:rFonts w:eastAsiaTheme="minorHAnsi"/>
          <w:sz w:val="28"/>
          <w:szCs w:val="28"/>
        </w:rPr>
        <w:t>ому</w:t>
      </w:r>
      <w:r w:rsidRPr="009E1802">
        <w:rPr>
          <w:rFonts w:eastAsiaTheme="minorHAnsi"/>
          <w:sz w:val="28"/>
          <w:szCs w:val="28"/>
        </w:rPr>
        <w:t xml:space="preserve"> за адресами: вул</w:t>
      </w:r>
      <w:r>
        <w:rPr>
          <w:rFonts w:eastAsiaTheme="minorHAnsi"/>
          <w:sz w:val="28"/>
          <w:szCs w:val="28"/>
        </w:rPr>
        <w:t>иця</w:t>
      </w:r>
      <w:r w:rsidRPr="009E1802">
        <w:rPr>
          <w:rFonts w:eastAsiaTheme="minorHAnsi"/>
          <w:sz w:val="28"/>
          <w:szCs w:val="28"/>
        </w:rPr>
        <w:t xml:space="preserve"> Воїнів Інтернаціоналістів, будинок 8, </w:t>
      </w:r>
      <w:r>
        <w:rPr>
          <w:rFonts w:eastAsiaTheme="minorHAnsi"/>
          <w:sz w:val="28"/>
          <w:szCs w:val="28"/>
        </w:rPr>
        <w:t xml:space="preserve">      </w:t>
      </w:r>
      <w:r w:rsidRPr="009E1802">
        <w:rPr>
          <w:rFonts w:eastAsiaTheme="minorHAnsi"/>
          <w:sz w:val="28"/>
          <w:szCs w:val="28"/>
        </w:rPr>
        <w:t>вул</w:t>
      </w:r>
      <w:r>
        <w:rPr>
          <w:rFonts w:eastAsiaTheme="minorHAnsi"/>
          <w:sz w:val="28"/>
          <w:szCs w:val="28"/>
        </w:rPr>
        <w:t>иця</w:t>
      </w:r>
      <w:r w:rsidRPr="009E1802">
        <w:rPr>
          <w:rFonts w:eastAsiaTheme="minorHAnsi"/>
          <w:sz w:val="28"/>
          <w:szCs w:val="28"/>
        </w:rPr>
        <w:t xml:space="preserve"> Космічна, будинок 3-п, вулиця Космічна, будинок 3-с, </w:t>
      </w:r>
      <w:r>
        <w:rPr>
          <w:rFonts w:eastAsiaTheme="minorHAnsi"/>
          <w:sz w:val="28"/>
          <w:szCs w:val="28"/>
        </w:rPr>
        <w:t xml:space="preserve">становить         </w:t>
      </w:r>
      <w:r w:rsidRPr="009E1802">
        <w:rPr>
          <w:rFonts w:eastAsiaTheme="minorHAnsi"/>
          <w:sz w:val="28"/>
          <w:szCs w:val="28"/>
        </w:rPr>
        <w:t xml:space="preserve"> 16 403 800 гривень, що перевищує 200 розмірів прожиткового мінімуму для працездатних осіб, який з 1 січня 2020 року становить 2 102 гривні, а тому є підстави для визначення зберігання такого майна</w:t>
      </w:r>
      <w:r>
        <w:rPr>
          <w:rFonts w:eastAsiaTheme="minorHAnsi"/>
          <w:sz w:val="28"/>
          <w:szCs w:val="28"/>
        </w:rPr>
        <w:t xml:space="preserve"> у порядку</w:t>
      </w:r>
      <w:r w:rsidRPr="009E1802">
        <w:rPr>
          <w:rFonts w:eastAsiaTheme="minorHAnsi"/>
          <w:sz w:val="28"/>
          <w:szCs w:val="28"/>
        </w:rPr>
        <w:t xml:space="preserve">, </w:t>
      </w:r>
      <w:r>
        <w:rPr>
          <w:rFonts w:eastAsiaTheme="minorHAnsi"/>
          <w:sz w:val="28"/>
          <w:szCs w:val="28"/>
        </w:rPr>
        <w:t>встановленому</w:t>
      </w:r>
      <w:r w:rsidRPr="009E1802">
        <w:rPr>
          <w:rFonts w:eastAsiaTheme="minorHAnsi"/>
          <w:sz w:val="28"/>
          <w:szCs w:val="28"/>
        </w:rPr>
        <w:t xml:space="preserve"> частиною шостою 100 КПК України.</w:t>
      </w:r>
    </w:p>
    <w:p w:rsidR="000D4266" w:rsidRPr="009E1802" w:rsidRDefault="000D4266" w:rsidP="000D4266">
      <w:pPr>
        <w:pStyle w:val="Default"/>
        <w:ind w:firstLine="709"/>
        <w:rPr>
          <w:rFonts w:eastAsiaTheme="minorHAnsi"/>
          <w:sz w:val="28"/>
          <w:szCs w:val="28"/>
          <w:lang w:eastAsia="en-US"/>
        </w:rPr>
      </w:pPr>
      <w:r>
        <w:rPr>
          <w:rFonts w:eastAsiaTheme="minorHAnsi"/>
          <w:sz w:val="28"/>
          <w:szCs w:val="28"/>
        </w:rPr>
        <w:t>Як зазначено</w:t>
      </w:r>
      <w:r w:rsidRPr="009E1802">
        <w:rPr>
          <w:rFonts w:eastAsiaTheme="minorHAnsi"/>
          <w:sz w:val="28"/>
          <w:szCs w:val="28"/>
        </w:rPr>
        <w:t xml:space="preserve"> в ухвалі слідчим суддею </w:t>
      </w:r>
      <w:proofErr w:type="spellStart"/>
      <w:r w:rsidRPr="009E1802">
        <w:rPr>
          <w:rFonts w:eastAsiaTheme="minorHAnsi"/>
          <w:sz w:val="28"/>
          <w:szCs w:val="28"/>
        </w:rPr>
        <w:t>Капкіним</w:t>
      </w:r>
      <w:proofErr w:type="spellEnd"/>
      <w:r w:rsidRPr="009E1802">
        <w:rPr>
          <w:rFonts w:eastAsiaTheme="minorHAnsi"/>
          <w:sz w:val="28"/>
          <w:szCs w:val="28"/>
        </w:rPr>
        <w:t xml:space="preserve"> О.Б., з матеріалів досудового розслідування вбачається, що вказані приміщення використовувалися та можуть використовуватися, в тому числі, при виготовленні продукції, яка незако</w:t>
      </w:r>
      <w:r>
        <w:rPr>
          <w:rFonts w:eastAsiaTheme="minorHAnsi"/>
          <w:sz w:val="28"/>
          <w:szCs w:val="28"/>
        </w:rPr>
        <w:t xml:space="preserve">нно поставлялася до так званих </w:t>
      </w:r>
      <w:r w:rsidRPr="009E1802">
        <w:rPr>
          <w:rFonts w:eastAsiaTheme="minorHAnsi"/>
          <w:sz w:val="28"/>
          <w:szCs w:val="28"/>
        </w:rPr>
        <w:t xml:space="preserve">ДНР і </w:t>
      </w:r>
      <w:r>
        <w:rPr>
          <w:rFonts w:eastAsiaTheme="minorHAnsi"/>
          <w:sz w:val="28"/>
          <w:szCs w:val="28"/>
        </w:rPr>
        <w:t>ЛНР</w:t>
      </w:r>
      <w:r w:rsidRPr="009E1802">
        <w:rPr>
          <w:rFonts w:eastAsiaTheme="minorHAnsi"/>
          <w:sz w:val="28"/>
          <w:szCs w:val="28"/>
        </w:rPr>
        <w:t>. Тобто, за допомого</w:t>
      </w:r>
      <w:r>
        <w:rPr>
          <w:rFonts w:eastAsiaTheme="minorHAnsi"/>
          <w:sz w:val="28"/>
          <w:szCs w:val="28"/>
        </w:rPr>
        <w:t>ю</w:t>
      </w:r>
      <w:r w:rsidRPr="009E1802">
        <w:rPr>
          <w:rFonts w:eastAsiaTheme="minorHAnsi"/>
          <w:sz w:val="28"/>
          <w:szCs w:val="28"/>
        </w:rPr>
        <w:t xml:space="preserve"> </w:t>
      </w:r>
      <w:r>
        <w:rPr>
          <w:rFonts w:eastAsiaTheme="minorHAnsi"/>
          <w:sz w:val="28"/>
          <w:szCs w:val="28"/>
        </w:rPr>
        <w:t>цих приміщень</w:t>
      </w:r>
      <w:r w:rsidRPr="009E1802">
        <w:rPr>
          <w:rFonts w:eastAsiaTheme="minorHAnsi"/>
          <w:sz w:val="28"/>
          <w:szCs w:val="28"/>
        </w:rPr>
        <w:t xml:space="preserve"> фінансувався тероризм. Вказано, що </w:t>
      </w:r>
      <w:r w:rsidRPr="009E1802">
        <w:rPr>
          <w:rFonts w:eastAsiaTheme="minorHAnsi"/>
          <w:sz w:val="28"/>
          <w:szCs w:val="28"/>
          <w:lang w:eastAsia="en-US"/>
        </w:rPr>
        <w:t xml:space="preserve">метою накладення арешту є збереження вказаного майна як речових доказів у кримінальному провадженні, а також що суд вважає за необхідне на </w:t>
      </w:r>
      <w:r>
        <w:rPr>
          <w:rFonts w:eastAsiaTheme="minorHAnsi"/>
          <w:sz w:val="28"/>
          <w:szCs w:val="28"/>
          <w:lang w:eastAsia="en-US"/>
        </w:rPr>
        <w:t>цьому</w:t>
      </w:r>
      <w:r w:rsidRPr="009E1802">
        <w:rPr>
          <w:rFonts w:eastAsiaTheme="minorHAnsi"/>
          <w:sz w:val="28"/>
          <w:szCs w:val="28"/>
          <w:lang w:eastAsia="en-US"/>
        </w:rPr>
        <w:t xml:space="preserve"> етапі досудового слідства накласти арешт на вказане </w:t>
      </w:r>
      <w:r>
        <w:rPr>
          <w:rFonts w:eastAsiaTheme="minorHAnsi"/>
          <w:sz w:val="28"/>
          <w:szCs w:val="28"/>
          <w:lang w:eastAsia="en-US"/>
        </w:rPr>
        <w:t>у</w:t>
      </w:r>
      <w:r w:rsidRPr="009E1802">
        <w:rPr>
          <w:rFonts w:eastAsiaTheme="minorHAnsi"/>
          <w:sz w:val="28"/>
          <w:szCs w:val="28"/>
          <w:lang w:eastAsia="en-US"/>
        </w:rPr>
        <w:t xml:space="preserve"> клопотанні майно з метою забезпечення дослідження вказаних речових доказів.</w:t>
      </w:r>
    </w:p>
    <w:p w:rsidR="000D4266" w:rsidRPr="009E1802" w:rsidRDefault="000D4266" w:rsidP="000D4266">
      <w:pPr>
        <w:pStyle w:val="Default"/>
        <w:ind w:firstLine="709"/>
        <w:rPr>
          <w:rFonts w:eastAsiaTheme="minorHAnsi"/>
          <w:sz w:val="28"/>
          <w:szCs w:val="28"/>
          <w:lang w:eastAsia="en-US"/>
        </w:rPr>
      </w:pPr>
      <w:r w:rsidRPr="009E1802">
        <w:rPr>
          <w:rFonts w:eastAsiaTheme="minorHAnsi"/>
          <w:color w:val="auto"/>
          <w:sz w:val="28"/>
          <w:szCs w:val="28"/>
          <w:lang w:eastAsia="en-US"/>
        </w:rPr>
        <w:t xml:space="preserve">Щодо визначення порядку зберігання речових доказів </w:t>
      </w:r>
      <w:r>
        <w:rPr>
          <w:rFonts w:eastAsiaTheme="minorHAnsi"/>
          <w:color w:val="auto"/>
          <w:sz w:val="28"/>
          <w:szCs w:val="28"/>
          <w:lang w:eastAsia="en-US"/>
        </w:rPr>
        <w:t>відповідно до</w:t>
      </w:r>
      <w:r w:rsidRPr="009E1802">
        <w:rPr>
          <w:rFonts w:eastAsiaTheme="minorHAnsi"/>
          <w:color w:val="auto"/>
          <w:sz w:val="28"/>
          <w:szCs w:val="28"/>
          <w:lang w:eastAsia="en-US"/>
        </w:rPr>
        <w:t xml:space="preserve"> </w:t>
      </w:r>
      <w:r>
        <w:rPr>
          <w:rFonts w:eastAsiaTheme="minorHAnsi"/>
          <w:color w:val="auto"/>
          <w:sz w:val="28"/>
          <w:szCs w:val="28"/>
          <w:lang w:eastAsia="en-US"/>
        </w:rPr>
        <w:t xml:space="preserve">         </w:t>
      </w:r>
      <w:r w:rsidRPr="009E1802">
        <w:rPr>
          <w:rFonts w:eastAsiaTheme="minorHAnsi"/>
          <w:color w:val="auto"/>
          <w:sz w:val="28"/>
          <w:szCs w:val="28"/>
          <w:lang w:eastAsia="en-US"/>
        </w:rPr>
        <w:t xml:space="preserve">статті 100 КПК України слідчий суддя </w:t>
      </w:r>
      <w:proofErr w:type="spellStart"/>
      <w:r w:rsidRPr="009E1802">
        <w:rPr>
          <w:rFonts w:eastAsiaTheme="minorHAnsi"/>
          <w:color w:val="auto"/>
          <w:sz w:val="28"/>
          <w:szCs w:val="28"/>
          <w:lang w:eastAsia="en-US"/>
        </w:rPr>
        <w:t>К</w:t>
      </w:r>
      <w:r>
        <w:rPr>
          <w:rFonts w:eastAsiaTheme="minorHAnsi"/>
          <w:color w:val="auto"/>
          <w:sz w:val="28"/>
          <w:szCs w:val="28"/>
          <w:lang w:eastAsia="en-US"/>
        </w:rPr>
        <w:t>а</w:t>
      </w:r>
      <w:r w:rsidRPr="009E1802">
        <w:rPr>
          <w:rFonts w:eastAsiaTheme="minorHAnsi"/>
          <w:color w:val="auto"/>
          <w:sz w:val="28"/>
          <w:szCs w:val="28"/>
          <w:lang w:eastAsia="en-US"/>
        </w:rPr>
        <w:t>пкін</w:t>
      </w:r>
      <w:proofErr w:type="spellEnd"/>
      <w:r w:rsidRPr="009E1802">
        <w:rPr>
          <w:rFonts w:eastAsiaTheme="minorHAnsi"/>
          <w:color w:val="auto"/>
          <w:sz w:val="28"/>
          <w:szCs w:val="28"/>
          <w:lang w:eastAsia="en-US"/>
        </w:rPr>
        <w:t xml:space="preserve"> О.Б. вказав, що </w:t>
      </w:r>
      <w:r>
        <w:rPr>
          <w:rFonts w:eastAsiaTheme="minorHAnsi"/>
          <w:sz w:val="28"/>
          <w:szCs w:val="28"/>
          <w:lang w:eastAsia="en-US"/>
        </w:rPr>
        <w:t>наведені</w:t>
      </w:r>
      <w:r w:rsidRPr="009E1802">
        <w:rPr>
          <w:rFonts w:eastAsiaTheme="minorHAnsi"/>
          <w:sz w:val="28"/>
          <w:szCs w:val="28"/>
          <w:lang w:eastAsia="en-US"/>
        </w:rPr>
        <w:t xml:space="preserve"> у клопотанні підстави для передачі майна </w:t>
      </w:r>
      <w:r>
        <w:rPr>
          <w:rFonts w:eastAsiaTheme="minorHAnsi"/>
          <w:sz w:val="28"/>
          <w:szCs w:val="28"/>
          <w:lang w:eastAsia="en-US"/>
        </w:rPr>
        <w:t>для</w:t>
      </w:r>
      <w:r w:rsidRPr="009E1802">
        <w:rPr>
          <w:rFonts w:eastAsiaTheme="minorHAnsi"/>
          <w:sz w:val="28"/>
          <w:szCs w:val="28"/>
          <w:lang w:eastAsia="en-US"/>
        </w:rPr>
        <w:t xml:space="preserve"> здійснення заходів з управління </w:t>
      </w:r>
      <w:r>
        <w:rPr>
          <w:rFonts w:eastAsiaTheme="minorHAnsi"/>
          <w:sz w:val="28"/>
          <w:szCs w:val="28"/>
          <w:lang w:eastAsia="en-US"/>
        </w:rPr>
        <w:t>цим майном</w:t>
      </w:r>
      <w:r w:rsidRPr="009E1802">
        <w:rPr>
          <w:rFonts w:eastAsiaTheme="minorHAnsi"/>
          <w:sz w:val="28"/>
          <w:szCs w:val="28"/>
          <w:lang w:eastAsia="en-US"/>
        </w:rPr>
        <w:t xml:space="preserve"> мають місце та підтверджуються на цьому етапі розслідування достатньою сукупністю даних, які </w:t>
      </w:r>
      <w:r w:rsidR="00A13B1C">
        <w:rPr>
          <w:rFonts w:eastAsiaTheme="minorHAnsi"/>
          <w:sz w:val="28"/>
          <w:szCs w:val="28"/>
          <w:lang w:eastAsia="en-US"/>
        </w:rPr>
        <w:t>зазначені</w:t>
      </w:r>
      <w:r w:rsidRPr="009E1802">
        <w:rPr>
          <w:rFonts w:eastAsiaTheme="minorHAnsi"/>
          <w:sz w:val="28"/>
          <w:szCs w:val="28"/>
          <w:lang w:eastAsia="en-US"/>
        </w:rPr>
        <w:t xml:space="preserve"> у клопотанні слідчого та доданих матеріалах. </w:t>
      </w:r>
      <w:r>
        <w:rPr>
          <w:rFonts w:eastAsiaTheme="minorHAnsi"/>
          <w:sz w:val="28"/>
          <w:szCs w:val="28"/>
          <w:lang w:eastAsia="en-US"/>
        </w:rPr>
        <w:t>З</w:t>
      </w:r>
      <w:r w:rsidRPr="009E1802">
        <w:rPr>
          <w:rFonts w:eastAsiaTheme="minorHAnsi"/>
          <w:sz w:val="28"/>
          <w:szCs w:val="28"/>
          <w:lang w:eastAsia="en-US"/>
        </w:rPr>
        <w:t xml:space="preserve">азначив, що слідчий суддя на </w:t>
      </w:r>
      <w:r>
        <w:rPr>
          <w:rFonts w:eastAsiaTheme="minorHAnsi"/>
          <w:sz w:val="28"/>
          <w:szCs w:val="28"/>
          <w:lang w:eastAsia="en-US"/>
        </w:rPr>
        <w:t>цьому</w:t>
      </w:r>
      <w:r w:rsidRPr="009E1802">
        <w:rPr>
          <w:rFonts w:eastAsiaTheme="minorHAnsi"/>
          <w:sz w:val="28"/>
          <w:szCs w:val="28"/>
          <w:lang w:eastAsia="en-US"/>
        </w:rPr>
        <w:t xml:space="preserve"> етапі провадження не вправі вирішувати питання, які повинен вирішувати суд під час розгляду кримінального провадження по суті, зокрема не вправі оцінювати </w:t>
      </w:r>
      <w:r>
        <w:rPr>
          <w:rFonts w:eastAsiaTheme="minorHAnsi"/>
          <w:sz w:val="28"/>
          <w:szCs w:val="28"/>
          <w:lang w:eastAsia="en-US"/>
        </w:rPr>
        <w:t xml:space="preserve">достатність та допустимість </w:t>
      </w:r>
      <w:r w:rsidRPr="009E1802">
        <w:rPr>
          <w:rFonts w:eastAsiaTheme="minorHAnsi"/>
          <w:sz w:val="28"/>
          <w:szCs w:val="28"/>
          <w:lang w:eastAsia="en-US"/>
        </w:rPr>
        <w:t>доказ</w:t>
      </w:r>
      <w:r>
        <w:rPr>
          <w:rFonts w:eastAsiaTheme="minorHAnsi"/>
          <w:sz w:val="28"/>
          <w:szCs w:val="28"/>
          <w:lang w:eastAsia="en-US"/>
        </w:rPr>
        <w:t>ів</w:t>
      </w:r>
      <w:r w:rsidRPr="009E1802">
        <w:rPr>
          <w:rFonts w:eastAsiaTheme="minorHAnsi"/>
          <w:sz w:val="28"/>
          <w:szCs w:val="28"/>
          <w:lang w:eastAsia="en-US"/>
        </w:rPr>
        <w:t xml:space="preserve">, а лише зобов’язаний на підставі розумної оцінки сукупності отриманих даних визначити необхідність передачі такого майна для його зберігання з урахуванням особливостей, визначених законом. </w:t>
      </w:r>
    </w:p>
    <w:p w:rsidR="000D4266" w:rsidRPr="009E1802" w:rsidRDefault="00A13B1C" w:rsidP="000D4266">
      <w:pPr>
        <w:pStyle w:val="Default"/>
        <w:ind w:firstLine="709"/>
        <w:rPr>
          <w:rFonts w:eastAsiaTheme="minorHAnsi"/>
          <w:color w:val="auto"/>
          <w:sz w:val="28"/>
          <w:szCs w:val="28"/>
          <w:lang w:eastAsia="en-US"/>
        </w:rPr>
      </w:pPr>
      <w:r>
        <w:rPr>
          <w:rFonts w:eastAsiaTheme="minorHAnsi"/>
          <w:color w:val="auto"/>
          <w:sz w:val="28"/>
          <w:szCs w:val="28"/>
          <w:lang w:eastAsia="en-US"/>
        </w:rPr>
        <w:t>Зокрема</w:t>
      </w:r>
      <w:r w:rsidR="000D4266" w:rsidRPr="009E1802">
        <w:rPr>
          <w:rFonts w:eastAsiaTheme="minorHAnsi"/>
          <w:color w:val="auto"/>
          <w:sz w:val="28"/>
          <w:szCs w:val="28"/>
          <w:lang w:eastAsia="en-US"/>
        </w:rPr>
        <w:t xml:space="preserve">, </w:t>
      </w:r>
      <w:r w:rsidR="000D4266">
        <w:rPr>
          <w:rFonts w:eastAsiaTheme="minorHAnsi"/>
          <w:color w:val="auto"/>
          <w:sz w:val="28"/>
          <w:szCs w:val="28"/>
          <w:lang w:eastAsia="en-US"/>
        </w:rPr>
        <w:t xml:space="preserve">як зазначено </w:t>
      </w:r>
      <w:r w:rsidR="000D4266" w:rsidRPr="009E1802">
        <w:rPr>
          <w:rFonts w:eastAsiaTheme="minorHAnsi"/>
          <w:color w:val="auto"/>
          <w:sz w:val="28"/>
          <w:szCs w:val="28"/>
          <w:lang w:eastAsia="en-US"/>
        </w:rPr>
        <w:t xml:space="preserve">в ухвалі, слідчим </w:t>
      </w:r>
      <w:r w:rsidR="000D4266">
        <w:rPr>
          <w:rFonts w:eastAsiaTheme="minorHAnsi"/>
          <w:color w:val="auto"/>
          <w:sz w:val="28"/>
          <w:szCs w:val="28"/>
          <w:lang w:eastAsia="en-US"/>
        </w:rPr>
        <w:t>у</w:t>
      </w:r>
      <w:r w:rsidR="000D4266" w:rsidRPr="009E1802">
        <w:rPr>
          <w:rFonts w:eastAsiaTheme="minorHAnsi"/>
          <w:color w:val="auto"/>
          <w:sz w:val="28"/>
          <w:szCs w:val="28"/>
          <w:lang w:eastAsia="en-US"/>
        </w:rPr>
        <w:t xml:space="preserve"> поданому клопотанні наведено доводи, що незастосування заходів щодо передачі майна в управління </w:t>
      </w:r>
      <w:r w:rsidR="000D4266" w:rsidRPr="009E1802">
        <w:rPr>
          <w:rFonts w:eastAsiaTheme="minorHAnsi"/>
          <w:sz w:val="28"/>
          <w:szCs w:val="28"/>
          <w:lang w:eastAsia="en-US"/>
        </w:rPr>
        <w:t>Національному агентству України з питань виявлення, розшуку та управління активами, одержаними від корупційних та інших злочинів</w:t>
      </w:r>
      <w:r w:rsidR="000D4266">
        <w:rPr>
          <w:rFonts w:eastAsiaTheme="minorHAnsi"/>
          <w:sz w:val="28"/>
          <w:szCs w:val="28"/>
          <w:lang w:eastAsia="en-US"/>
        </w:rPr>
        <w:t>,</w:t>
      </w:r>
      <w:r w:rsidR="000D4266" w:rsidRPr="009E1802">
        <w:rPr>
          <w:rFonts w:eastAsiaTheme="minorHAnsi"/>
          <w:color w:val="auto"/>
          <w:sz w:val="28"/>
          <w:szCs w:val="28"/>
          <w:lang w:eastAsia="en-US"/>
        </w:rPr>
        <w:t xml:space="preserve"> та</w:t>
      </w:r>
      <w:r w:rsidR="000D4266">
        <w:rPr>
          <w:rFonts w:eastAsiaTheme="minorHAnsi"/>
          <w:color w:val="auto"/>
          <w:sz w:val="28"/>
          <w:szCs w:val="28"/>
          <w:lang w:eastAsia="en-US"/>
        </w:rPr>
        <w:t>,</w:t>
      </w:r>
      <w:r w:rsidR="000D4266" w:rsidRPr="009E1802">
        <w:rPr>
          <w:rFonts w:eastAsiaTheme="minorHAnsi"/>
          <w:color w:val="auto"/>
          <w:sz w:val="28"/>
          <w:szCs w:val="28"/>
          <w:lang w:eastAsia="en-US"/>
        </w:rPr>
        <w:t xml:space="preserve"> </w:t>
      </w:r>
      <w:r w:rsidR="000D4266">
        <w:rPr>
          <w:rFonts w:eastAsiaTheme="minorHAnsi"/>
          <w:color w:val="auto"/>
          <w:sz w:val="28"/>
          <w:szCs w:val="28"/>
          <w:lang w:eastAsia="en-US"/>
        </w:rPr>
        <w:t>як</w:t>
      </w:r>
      <w:r w:rsidR="000D4266" w:rsidRPr="009E1802">
        <w:rPr>
          <w:rFonts w:eastAsiaTheme="minorHAnsi"/>
          <w:color w:val="auto"/>
          <w:sz w:val="28"/>
          <w:szCs w:val="28"/>
          <w:lang w:eastAsia="en-US"/>
        </w:rPr>
        <w:t xml:space="preserve"> результат</w:t>
      </w:r>
      <w:r w:rsidR="000D4266">
        <w:rPr>
          <w:rFonts w:eastAsiaTheme="minorHAnsi"/>
          <w:color w:val="auto"/>
          <w:sz w:val="28"/>
          <w:szCs w:val="28"/>
          <w:lang w:eastAsia="en-US"/>
        </w:rPr>
        <w:t>,</w:t>
      </w:r>
      <w:r w:rsidR="000D4266" w:rsidRPr="009E1802">
        <w:rPr>
          <w:rFonts w:eastAsiaTheme="minorHAnsi"/>
          <w:color w:val="auto"/>
          <w:sz w:val="28"/>
          <w:szCs w:val="28"/>
          <w:lang w:eastAsia="en-US"/>
        </w:rPr>
        <w:t xml:space="preserve"> невжиття заходів щодо збереження арештованого майна може мати негативні наслідки при розслідуванні кримінального провадження, оскільки </w:t>
      </w:r>
      <w:r w:rsidR="000D4266">
        <w:rPr>
          <w:rFonts w:eastAsiaTheme="minorHAnsi"/>
          <w:color w:val="auto"/>
          <w:sz w:val="28"/>
          <w:szCs w:val="28"/>
          <w:lang w:eastAsia="en-US"/>
        </w:rPr>
        <w:t>під час</w:t>
      </w:r>
      <w:r w:rsidR="000D4266" w:rsidRPr="009E1802">
        <w:rPr>
          <w:rFonts w:eastAsiaTheme="minorHAnsi"/>
          <w:color w:val="auto"/>
          <w:sz w:val="28"/>
          <w:szCs w:val="28"/>
          <w:lang w:eastAsia="en-US"/>
        </w:rPr>
        <w:t xml:space="preserve"> </w:t>
      </w:r>
      <w:r w:rsidR="000D4266" w:rsidRPr="009E1802">
        <w:rPr>
          <w:rFonts w:eastAsiaTheme="minorHAnsi"/>
          <w:color w:val="auto"/>
          <w:sz w:val="28"/>
          <w:szCs w:val="28"/>
          <w:lang w:eastAsia="en-US"/>
        </w:rPr>
        <w:lastRenderedPageBreak/>
        <w:t xml:space="preserve">розслідування </w:t>
      </w:r>
      <w:r w:rsidR="000D4266">
        <w:rPr>
          <w:rFonts w:eastAsiaTheme="minorHAnsi"/>
          <w:color w:val="auto"/>
          <w:sz w:val="28"/>
          <w:szCs w:val="28"/>
          <w:lang w:eastAsia="en-US"/>
        </w:rPr>
        <w:t xml:space="preserve">у </w:t>
      </w:r>
      <w:r w:rsidR="000D4266" w:rsidRPr="009E1802">
        <w:rPr>
          <w:rFonts w:eastAsiaTheme="minorHAnsi"/>
          <w:color w:val="auto"/>
          <w:sz w:val="28"/>
          <w:szCs w:val="28"/>
          <w:lang w:eastAsia="en-US"/>
        </w:rPr>
        <w:t>трьох кримінальних проваджен</w:t>
      </w:r>
      <w:r w:rsidR="000D4266">
        <w:rPr>
          <w:rFonts w:eastAsiaTheme="minorHAnsi"/>
          <w:color w:val="auto"/>
          <w:sz w:val="28"/>
          <w:szCs w:val="28"/>
          <w:lang w:eastAsia="en-US"/>
        </w:rPr>
        <w:t>нях</w:t>
      </w:r>
      <w:r w:rsidR="000D4266" w:rsidRPr="009E1802">
        <w:rPr>
          <w:rFonts w:eastAsiaTheme="minorHAnsi"/>
          <w:color w:val="auto"/>
          <w:sz w:val="28"/>
          <w:szCs w:val="28"/>
          <w:lang w:eastAsia="en-US"/>
        </w:rPr>
        <w:t xml:space="preserve"> майно неодноразово передавалося у власність різним особам.</w:t>
      </w:r>
    </w:p>
    <w:p w:rsidR="000D4266" w:rsidRPr="009E1802" w:rsidRDefault="000D4266" w:rsidP="000D4266">
      <w:pPr>
        <w:pStyle w:val="Default"/>
        <w:ind w:firstLine="709"/>
        <w:rPr>
          <w:rFonts w:eastAsiaTheme="minorHAnsi"/>
          <w:color w:val="auto"/>
          <w:sz w:val="28"/>
          <w:szCs w:val="28"/>
          <w:lang w:eastAsia="en-US"/>
        </w:rPr>
      </w:pPr>
      <w:r w:rsidRPr="009E1802">
        <w:rPr>
          <w:rFonts w:eastAsiaTheme="minorHAnsi"/>
          <w:color w:val="auto"/>
          <w:sz w:val="28"/>
          <w:szCs w:val="28"/>
          <w:lang w:eastAsia="en-US"/>
        </w:rPr>
        <w:t>Вказано, що з</w:t>
      </w:r>
      <w:r w:rsidRPr="009E1802">
        <w:rPr>
          <w:rFonts w:eastAsiaTheme="minorHAnsi"/>
          <w:sz w:val="28"/>
          <w:szCs w:val="28"/>
          <w:lang w:eastAsia="en-US"/>
        </w:rPr>
        <w:t xml:space="preserve">гідно </w:t>
      </w:r>
      <w:r>
        <w:rPr>
          <w:rFonts w:eastAsiaTheme="minorHAnsi"/>
          <w:sz w:val="28"/>
          <w:szCs w:val="28"/>
          <w:lang w:eastAsia="en-US"/>
        </w:rPr>
        <w:t xml:space="preserve">з </w:t>
      </w:r>
      <w:r w:rsidRPr="009E1802">
        <w:rPr>
          <w:rFonts w:eastAsiaTheme="minorHAnsi"/>
          <w:sz w:val="28"/>
          <w:szCs w:val="28"/>
          <w:lang w:eastAsia="en-US"/>
        </w:rPr>
        <w:t>лист</w:t>
      </w:r>
      <w:r>
        <w:rPr>
          <w:rFonts w:eastAsiaTheme="minorHAnsi"/>
          <w:sz w:val="28"/>
          <w:szCs w:val="28"/>
          <w:lang w:eastAsia="en-US"/>
        </w:rPr>
        <w:t>ом</w:t>
      </w:r>
      <w:r w:rsidRPr="009E1802">
        <w:rPr>
          <w:rFonts w:eastAsiaTheme="minorHAnsi"/>
          <w:sz w:val="28"/>
          <w:szCs w:val="28"/>
          <w:lang w:eastAsia="en-US"/>
        </w:rPr>
        <w:t xml:space="preserve"> від 29 травня 2020 року № 32-1975-29 за підписом першого заступника прокурора Сумської області Рубана О.П. є реальна загроза подальшого переоформлення права власності на виробничі приміщення або спотворення доказів, або вчинення дій щодо зменшення їх вартості, </w:t>
      </w:r>
      <w:r w:rsidR="00A13B1C">
        <w:rPr>
          <w:rFonts w:eastAsiaTheme="minorHAnsi"/>
          <w:sz w:val="28"/>
          <w:szCs w:val="28"/>
          <w:lang w:eastAsia="en-US"/>
        </w:rPr>
        <w:t>оскільки</w:t>
      </w:r>
      <w:r w:rsidRPr="009E1802">
        <w:rPr>
          <w:rFonts w:eastAsiaTheme="minorHAnsi"/>
          <w:sz w:val="28"/>
          <w:szCs w:val="28"/>
          <w:lang w:eastAsia="en-US"/>
        </w:rPr>
        <w:t xml:space="preserve"> </w:t>
      </w:r>
      <w:r w:rsidR="00952B82">
        <w:rPr>
          <w:rFonts w:eastAsiaTheme="minorHAnsi"/>
          <w:sz w:val="28"/>
          <w:szCs w:val="28"/>
          <w:lang w:eastAsia="en-US"/>
        </w:rPr>
        <w:t xml:space="preserve">у </w:t>
      </w:r>
      <w:r w:rsidRPr="009E1802">
        <w:rPr>
          <w:rFonts w:eastAsiaTheme="minorHAnsi"/>
          <w:sz w:val="28"/>
          <w:szCs w:val="28"/>
          <w:lang w:eastAsia="en-US"/>
        </w:rPr>
        <w:t>вказан</w:t>
      </w:r>
      <w:r w:rsidR="00952B82">
        <w:rPr>
          <w:rFonts w:eastAsiaTheme="minorHAnsi"/>
          <w:sz w:val="28"/>
          <w:szCs w:val="28"/>
          <w:lang w:eastAsia="en-US"/>
        </w:rPr>
        <w:t>их</w:t>
      </w:r>
      <w:r w:rsidRPr="009E1802">
        <w:rPr>
          <w:rFonts w:eastAsiaTheme="minorHAnsi"/>
          <w:sz w:val="28"/>
          <w:szCs w:val="28"/>
          <w:lang w:eastAsia="en-US"/>
        </w:rPr>
        <w:t xml:space="preserve"> приміщен</w:t>
      </w:r>
      <w:r w:rsidR="00952B82">
        <w:rPr>
          <w:rFonts w:eastAsiaTheme="minorHAnsi"/>
          <w:sz w:val="28"/>
          <w:szCs w:val="28"/>
          <w:lang w:eastAsia="en-US"/>
        </w:rPr>
        <w:t>ь</w:t>
      </w:r>
      <w:r w:rsidRPr="009E1802">
        <w:rPr>
          <w:rFonts w:eastAsiaTheme="minorHAnsi"/>
          <w:sz w:val="28"/>
          <w:szCs w:val="28"/>
          <w:lang w:eastAsia="en-US"/>
        </w:rPr>
        <w:t xml:space="preserve"> неодноразово змінювали</w:t>
      </w:r>
      <w:r w:rsidR="00952B82">
        <w:rPr>
          <w:rFonts w:eastAsiaTheme="minorHAnsi"/>
          <w:sz w:val="28"/>
          <w:szCs w:val="28"/>
          <w:lang w:eastAsia="en-US"/>
        </w:rPr>
        <w:t>ся</w:t>
      </w:r>
      <w:r w:rsidRPr="009E1802">
        <w:rPr>
          <w:rFonts w:eastAsiaTheme="minorHAnsi"/>
          <w:sz w:val="28"/>
          <w:szCs w:val="28"/>
          <w:lang w:eastAsia="en-US"/>
        </w:rPr>
        <w:t xml:space="preserve"> власник</w:t>
      </w:r>
      <w:r w:rsidR="00952B82">
        <w:rPr>
          <w:rFonts w:eastAsiaTheme="minorHAnsi"/>
          <w:sz w:val="28"/>
          <w:szCs w:val="28"/>
          <w:lang w:eastAsia="en-US"/>
        </w:rPr>
        <w:t>и</w:t>
      </w:r>
      <w:r w:rsidRPr="009E1802">
        <w:rPr>
          <w:rFonts w:eastAsiaTheme="minorHAnsi"/>
          <w:sz w:val="28"/>
          <w:szCs w:val="28"/>
          <w:lang w:eastAsia="en-US"/>
        </w:rPr>
        <w:t xml:space="preserve">, які є пов’язаними </w:t>
      </w:r>
      <w:r w:rsidR="00952B82">
        <w:rPr>
          <w:rFonts w:eastAsiaTheme="minorHAnsi"/>
          <w:sz w:val="28"/>
          <w:szCs w:val="28"/>
          <w:lang w:eastAsia="en-US"/>
        </w:rPr>
        <w:t xml:space="preserve">між собою </w:t>
      </w:r>
      <w:r w:rsidRPr="009E1802">
        <w:rPr>
          <w:rFonts w:eastAsiaTheme="minorHAnsi"/>
          <w:sz w:val="28"/>
          <w:szCs w:val="28"/>
          <w:lang w:eastAsia="en-US"/>
        </w:rPr>
        <w:t>особами, що може привести до втрати доказової бази у кримінальному провадженні.</w:t>
      </w:r>
    </w:p>
    <w:p w:rsidR="000D4266" w:rsidRPr="009E1802" w:rsidRDefault="000D4266" w:rsidP="000D4266">
      <w:pPr>
        <w:pStyle w:val="Default"/>
        <w:ind w:firstLine="709"/>
        <w:rPr>
          <w:rFonts w:eastAsiaTheme="minorHAnsi"/>
          <w:color w:val="auto"/>
          <w:sz w:val="28"/>
          <w:szCs w:val="28"/>
          <w:lang w:eastAsia="en-US"/>
        </w:rPr>
      </w:pPr>
      <w:r>
        <w:rPr>
          <w:rFonts w:eastAsiaTheme="minorHAnsi"/>
          <w:color w:val="auto"/>
          <w:sz w:val="28"/>
          <w:szCs w:val="28"/>
          <w:lang w:eastAsia="en-US"/>
        </w:rPr>
        <w:t>З огляду на</w:t>
      </w:r>
      <w:r w:rsidRPr="009E1802">
        <w:rPr>
          <w:rFonts w:eastAsiaTheme="minorHAnsi"/>
          <w:color w:val="auto"/>
          <w:sz w:val="28"/>
          <w:szCs w:val="28"/>
          <w:lang w:eastAsia="en-US"/>
        </w:rPr>
        <w:t xml:space="preserve"> викладене, як зазначено в ухвалі слідчого судді, з метою збереження та збільшення економічної вартості арештованого майна, враховуючи при цьому процесуальну позицію сторони обвинувачення та об’єктивну необхідність виключити прямий або опосередкований вплив та посягання інших осіб на арештоване майно, запобігти можливості знищення, відчуження майна, слідчий суддя дійшов висновку про необхідність задоволення клопотання слідчого про накладення арешту та передання в управління майна </w:t>
      </w:r>
      <w:r>
        <w:rPr>
          <w:rFonts w:eastAsiaTheme="minorHAnsi"/>
          <w:color w:val="auto"/>
          <w:sz w:val="28"/>
          <w:szCs w:val="28"/>
          <w:lang w:eastAsia="en-US"/>
        </w:rPr>
        <w:t>і</w:t>
      </w:r>
      <w:r w:rsidRPr="009E1802">
        <w:rPr>
          <w:rFonts w:eastAsiaTheme="minorHAnsi"/>
          <w:color w:val="auto"/>
          <w:sz w:val="28"/>
          <w:szCs w:val="28"/>
          <w:lang w:eastAsia="en-US"/>
        </w:rPr>
        <w:t xml:space="preserve">з забезпеченням уповноваженими особами </w:t>
      </w:r>
      <w:r w:rsidRPr="009E1802">
        <w:rPr>
          <w:rFonts w:eastAsiaTheme="minorHAnsi"/>
          <w:sz w:val="28"/>
          <w:szCs w:val="28"/>
          <w:lang w:eastAsia="en-US"/>
        </w:rPr>
        <w:t>Національно</w:t>
      </w:r>
      <w:r>
        <w:rPr>
          <w:rFonts w:eastAsiaTheme="minorHAnsi"/>
          <w:sz w:val="28"/>
          <w:szCs w:val="28"/>
          <w:lang w:eastAsia="en-US"/>
        </w:rPr>
        <w:t>го</w:t>
      </w:r>
      <w:r w:rsidRPr="009E1802">
        <w:rPr>
          <w:rFonts w:eastAsiaTheme="minorHAnsi"/>
          <w:sz w:val="28"/>
          <w:szCs w:val="28"/>
          <w:lang w:eastAsia="en-US"/>
        </w:rPr>
        <w:t xml:space="preserve"> агентств</w:t>
      </w:r>
      <w:r>
        <w:rPr>
          <w:rFonts w:eastAsiaTheme="minorHAnsi"/>
          <w:sz w:val="28"/>
          <w:szCs w:val="28"/>
          <w:lang w:eastAsia="en-US"/>
        </w:rPr>
        <w:t>а</w:t>
      </w:r>
      <w:r w:rsidRPr="009E1802">
        <w:rPr>
          <w:rFonts w:eastAsiaTheme="minorHAnsi"/>
          <w:sz w:val="28"/>
          <w:szCs w:val="28"/>
          <w:lang w:eastAsia="en-US"/>
        </w:rPr>
        <w:t xml:space="preserve"> України з питань виявлення, розшуку та управління активами, одержаними від корупційних та інших злочинів</w:t>
      </w:r>
      <w:r>
        <w:rPr>
          <w:rFonts w:eastAsiaTheme="minorHAnsi"/>
          <w:sz w:val="28"/>
          <w:szCs w:val="28"/>
          <w:lang w:eastAsia="en-US"/>
        </w:rPr>
        <w:t>,</w:t>
      </w:r>
      <w:r w:rsidRPr="009E1802">
        <w:rPr>
          <w:rFonts w:eastAsiaTheme="minorHAnsi"/>
          <w:color w:val="auto"/>
          <w:sz w:val="28"/>
          <w:szCs w:val="28"/>
          <w:lang w:eastAsia="en-US"/>
        </w:rPr>
        <w:t xml:space="preserve"> проведення оцінки прийнятих активів з метою дієвого досягнення завдань кримінального провадження.</w:t>
      </w:r>
    </w:p>
    <w:p w:rsidR="000D4266" w:rsidRPr="009E1802" w:rsidRDefault="000D4266" w:rsidP="000D4266">
      <w:pPr>
        <w:autoSpaceDE w:val="0"/>
        <w:adjustRightInd w:val="0"/>
        <w:spacing w:after="0" w:line="240" w:lineRule="auto"/>
        <w:ind w:firstLine="709"/>
        <w:jc w:val="both"/>
        <w:rPr>
          <w:rFonts w:ascii="Times New Roman" w:hAnsi="Times New Roman"/>
          <w:sz w:val="28"/>
          <w:szCs w:val="28"/>
        </w:rPr>
      </w:pPr>
      <w:r w:rsidRPr="009E1802">
        <w:rPr>
          <w:rFonts w:ascii="Times New Roman" w:eastAsiaTheme="minorHAnsi" w:hAnsi="Times New Roman"/>
          <w:sz w:val="28"/>
          <w:szCs w:val="28"/>
        </w:rPr>
        <w:t xml:space="preserve">Отже, ухвалою слідчого судді </w:t>
      </w:r>
      <w:proofErr w:type="spellStart"/>
      <w:r w:rsidRPr="009E1802">
        <w:rPr>
          <w:rFonts w:ascii="Times New Roman" w:eastAsiaTheme="minorHAnsi" w:hAnsi="Times New Roman"/>
          <w:sz w:val="28"/>
          <w:szCs w:val="28"/>
        </w:rPr>
        <w:t>Капкіна</w:t>
      </w:r>
      <w:proofErr w:type="spellEnd"/>
      <w:r w:rsidRPr="009E1802">
        <w:rPr>
          <w:rFonts w:ascii="Times New Roman" w:eastAsiaTheme="minorHAnsi" w:hAnsi="Times New Roman"/>
          <w:sz w:val="28"/>
          <w:szCs w:val="28"/>
        </w:rPr>
        <w:t xml:space="preserve"> О.Б. від 2 червня 2020 року у справі </w:t>
      </w:r>
      <w:r w:rsidRPr="009E1802">
        <w:rPr>
          <w:rFonts w:ascii="Times New Roman" w:hAnsi="Times New Roman"/>
          <w:sz w:val="28"/>
          <w:szCs w:val="28"/>
        </w:rPr>
        <w:t>№ 591/601/20 (провадження № 1-кс/591/1358/20) накладено арешт на:</w:t>
      </w:r>
    </w:p>
    <w:p w:rsidR="000D4266" w:rsidRPr="009E1802" w:rsidRDefault="000D4266" w:rsidP="000D4266">
      <w:pPr>
        <w:autoSpaceDE w:val="0"/>
        <w:adjustRightInd w:val="0"/>
        <w:spacing w:after="0" w:line="240" w:lineRule="auto"/>
        <w:ind w:firstLine="709"/>
        <w:jc w:val="both"/>
        <w:rPr>
          <w:rFonts w:ascii="Times New Roman" w:eastAsiaTheme="minorHAnsi" w:hAnsi="Times New Roman"/>
          <w:sz w:val="28"/>
          <w:szCs w:val="28"/>
        </w:rPr>
      </w:pPr>
      <w:r w:rsidRPr="009E1802">
        <w:rPr>
          <w:rFonts w:ascii="Times New Roman" w:eastAsiaTheme="minorHAnsi" w:hAnsi="Times New Roman"/>
          <w:sz w:val="28"/>
          <w:szCs w:val="28"/>
        </w:rPr>
        <w:t xml:space="preserve">нежитлові будівлі за </w:t>
      </w:r>
      <w:proofErr w:type="spellStart"/>
      <w:r w:rsidRPr="009E1802">
        <w:rPr>
          <w:rFonts w:ascii="Times New Roman" w:eastAsiaTheme="minorHAnsi" w:hAnsi="Times New Roman"/>
          <w:sz w:val="28"/>
          <w:szCs w:val="28"/>
        </w:rPr>
        <w:t>адресою</w:t>
      </w:r>
      <w:proofErr w:type="spellEnd"/>
      <w:r w:rsidRPr="009E1802">
        <w:rPr>
          <w:rFonts w:ascii="Times New Roman" w:eastAsiaTheme="minorHAnsi" w:hAnsi="Times New Roman"/>
          <w:sz w:val="28"/>
          <w:szCs w:val="28"/>
        </w:rPr>
        <w:t xml:space="preserve">: Дніпропетровська область, місто Синельникове, вулиця Воїнів Інтернаціоналістів, будинок 8, реєстраційний номер об’єкта нерухомого майна 309266212130, опис об’єкта: А-1 будівля овочевої бази, Б-1 будівля овочевої бази, б-1 добудова до будівлі овочевої бази, б'-1 добудова до будівлі овочевої бази, б"-1 добудова до будівлі овочевої бази, б'"-1 склад, б""-1 </w:t>
      </w:r>
      <w:proofErr w:type="spellStart"/>
      <w:r w:rsidRPr="009E1802">
        <w:rPr>
          <w:rFonts w:ascii="Times New Roman" w:eastAsiaTheme="minorHAnsi" w:hAnsi="Times New Roman"/>
          <w:sz w:val="28"/>
          <w:szCs w:val="28"/>
        </w:rPr>
        <w:t>топочна</w:t>
      </w:r>
      <w:proofErr w:type="spellEnd"/>
      <w:r w:rsidRPr="009E1802">
        <w:rPr>
          <w:rFonts w:ascii="Times New Roman" w:eastAsiaTheme="minorHAnsi" w:hAnsi="Times New Roman"/>
          <w:sz w:val="28"/>
          <w:szCs w:val="28"/>
        </w:rPr>
        <w:t xml:space="preserve">, В-3 будівля виробничо-складських приміщень, в-1 добудова до будівлі виробничо-складських приміщень, в'-l добудова до будівлі виробничо-складських приміщень, в"-1 </w:t>
      </w:r>
      <w:proofErr w:type="spellStart"/>
      <w:r w:rsidRPr="009E1802">
        <w:rPr>
          <w:rFonts w:ascii="Times New Roman" w:eastAsiaTheme="minorHAnsi" w:hAnsi="Times New Roman"/>
          <w:sz w:val="28"/>
          <w:szCs w:val="28"/>
        </w:rPr>
        <w:t>топочна</w:t>
      </w:r>
      <w:proofErr w:type="spellEnd"/>
      <w:r w:rsidRPr="009E1802">
        <w:rPr>
          <w:rFonts w:ascii="Times New Roman" w:eastAsiaTheme="minorHAnsi" w:hAnsi="Times New Roman"/>
          <w:sz w:val="28"/>
          <w:szCs w:val="28"/>
        </w:rPr>
        <w:t xml:space="preserve">, в"'-1 </w:t>
      </w:r>
      <w:proofErr w:type="spellStart"/>
      <w:r w:rsidRPr="009E1802">
        <w:rPr>
          <w:rFonts w:ascii="Times New Roman" w:eastAsiaTheme="minorHAnsi" w:hAnsi="Times New Roman"/>
          <w:sz w:val="28"/>
          <w:szCs w:val="28"/>
        </w:rPr>
        <w:t>топочна</w:t>
      </w:r>
      <w:proofErr w:type="spellEnd"/>
      <w:r w:rsidRPr="009E1802">
        <w:rPr>
          <w:rFonts w:ascii="Times New Roman" w:eastAsiaTheme="minorHAnsi" w:hAnsi="Times New Roman"/>
          <w:sz w:val="28"/>
          <w:szCs w:val="28"/>
        </w:rPr>
        <w:t xml:space="preserve">, П-1 будівля складських приміщень, п-1, п'1 добудови до будівлі складських приміщень, Г-1 компресорна, К-1 </w:t>
      </w:r>
      <w:proofErr w:type="spellStart"/>
      <w:r w:rsidRPr="009E1802">
        <w:rPr>
          <w:rFonts w:ascii="Times New Roman" w:eastAsiaTheme="minorHAnsi" w:hAnsi="Times New Roman"/>
          <w:sz w:val="28"/>
          <w:szCs w:val="28"/>
        </w:rPr>
        <w:t>анагар</w:t>
      </w:r>
      <w:proofErr w:type="spellEnd"/>
      <w:r w:rsidRPr="009E1802">
        <w:rPr>
          <w:rFonts w:ascii="Times New Roman" w:eastAsiaTheme="minorHAnsi" w:hAnsi="Times New Roman"/>
          <w:sz w:val="28"/>
          <w:szCs w:val="28"/>
        </w:rPr>
        <w:t>-склад, Е-1 будівля охоронного пункту, Т-1 господарська будівля, Ж-1 вбиральня, П'-1 підвал, П"-1 підвал, №1-5 огорожа, належні ТОВ «Волана» (код 41480818, 49006, м. Дніпро, вул. Шмідта, буд. 25) (далі – номер об’єкта 309266212130);</w:t>
      </w:r>
    </w:p>
    <w:p w:rsidR="000D4266" w:rsidRPr="009E1802" w:rsidRDefault="000D4266" w:rsidP="000D4266">
      <w:pPr>
        <w:autoSpaceDE w:val="0"/>
        <w:adjustRightInd w:val="0"/>
        <w:spacing w:after="0" w:line="240" w:lineRule="auto"/>
        <w:ind w:firstLine="709"/>
        <w:jc w:val="both"/>
        <w:rPr>
          <w:rFonts w:ascii="Times New Roman" w:eastAsiaTheme="minorHAnsi" w:hAnsi="Times New Roman"/>
          <w:iCs/>
          <w:sz w:val="28"/>
          <w:szCs w:val="28"/>
        </w:rPr>
      </w:pPr>
      <w:r w:rsidRPr="009E1802">
        <w:rPr>
          <w:rFonts w:ascii="Times New Roman" w:eastAsiaTheme="minorHAnsi" w:hAnsi="Times New Roman"/>
          <w:sz w:val="28"/>
          <w:szCs w:val="28"/>
        </w:rPr>
        <w:t xml:space="preserve">нежитлові будівлі за </w:t>
      </w:r>
      <w:proofErr w:type="spellStart"/>
      <w:r w:rsidRPr="009E1802">
        <w:rPr>
          <w:rFonts w:ascii="Times New Roman" w:eastAsiaTheme="minorHAnsi" w:hAnsi="Times New Roman"/>
          <w:sz w:val="28"/>
          <w:szCs w:val="28"/>
        </w:rPr>
        <w:t>адресою</w:t>
      </w:r>
      <w:proofErr w:type="spellEnd"/>
      <w:r w:rsidRPr="009E1802">
        <w:rPr>
          <w:rFonts w:ascii="Times New Roman" w:eastAsiaTheme="minorHAnsi" w:hAnsi="Times New Roman"/>
          <w:sz w:val="28"/>
          <w:szCs w:val="28"/>
        </w:rPr>
        <w:t xml:space="preserve">: Дніпропетровська область, місто Синельникове, вулиця Космічна, будинок 3-п, реєстраційний номер об’єкта нерухомого майна 309245712130 та реєстраційний номер 25914617, опис об’єкта: А-2 нежитлова будівля адміністративно-побутового комплексу загальною площею 751,5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В-1 нежитлова будівля виробничого цеху загальною площею 1 501,6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Б-1 ангар, Я-1 ангар, Я{'}-1 ангар, Я{"} ангар, Х{'}-1 ангар, Х-1 виробнича будівля загальною площею 2 936,7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Р-1 будівля складу загальною площею 322,7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р-1 прибудова до будівлі складу загальною площею 204,8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Ш{'}-1 будівля прохідної, С{'}-1 будівля </w:t>
      </w:r>
      <w:proofErr w:type="spellStart"/>
      <w:r w:rsidRPr="009E1802">
        <w:rPr>
          <w:rFonts w:ascii="Times New Roman" w:eastAsiaTheme="minorHAnsi" w:hAnsi="Times New Roman"/>
          <w:sz w:val="28"/>
          <w:szCs w:val="28"/>
        </w:rPr>
        <w:t>плотні</w:t>
      </w:r>
      <w:proofErr w:type="spellEnd"/>
      <w:r w:rsidRPr="009E1802">
        <w:rPr>
          <w:rFonts w:ascii="Times New Roman" w:eastAsiaTheme="minorHAnsi" w:hAnsi="Times New Roman"/>
          <w:sz w:val="28"/>
          <w:szCs w:val="28"/>
        </w:rPr>
        <w:t xml:space="preserve"> загальною </w:t>
      </w:r>
      <w:r w:rsidRPr="009E1802">
        <w:rPr>
          <w:rFonts w:ascii="Times New Roman" w:eastAsiaTheme="minorHAnsi" w:hAnsi="Times New Roman"/>
          <w:sz w:val="28"/>
          <w:szCs w:val="28"/>
        </w:rPr>
        <w:lastRenderedPageBreak/>
        <w:t xml:space="preserve">площею 363,1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м, Ф-1 будівля продовольчого складу, Д-1 навіс,    Г-1 добудова до будівлі продовольчого складу, х-1 будівля компресорної,     х{'}-1, х{"}-1, х{"'}-1 прибудови до виробничої будівлі, № 1-3 огорожа, частка 17/20</w:t>
      </w:r>
      <w:r>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ТОВ «Волана» (код 41480818, 49006, м. Дніпро, вул. Шмідта, буд. </w:t>
      </w:r>
      <w:r w:rsidRPr="009E1802">
        <w:rPr>
          <w:rFonts w:ascii="Times New Roman" w:eastAsiaTheme="minorHAnsi" w:hAnsi="Times New Roman"/>
          <w:iCs/>
          <w:sz w:val="28"/>
          <w:szCs w:val="28"/>
        </w:rPr>
        <w:t>25), частка 3/20</w:t>
      </w:r>
      <w:r>
        <w:rPr>
          <w:rFonts w:ascii="Times New Roman" w:eastAsiaTheme="minorHAnsi" w:hAnsi="Times New Roman"/>
          <w:iCs/>
          <w:sz w:val="28"/>
          <w:szCs w:val="28"/>
        </w:rPr>
        <w:t>,</w:t>
      </w:r>
      <w:r w:rsidRPr="009E1802">
        <w:rPr>
          <w:rFonts w:ascii="Times New Roman" w:eastAsiaTheme="minorHAnsi" w:hAnsi="Times New Roman"/>
          <w:iCs/>
          <w:sz w:val="28"/>
          <w:szCs w:val="28"/>
        </w:rPr>
        <w:t xml:space="preserve"> належна Рибалку В.Ф.</w:t>
      </w:r>
      <w:r w:rsidRPr="009E1802">
        <w:rPr>
          <w:rFonts w:ascii="Times New Roman" w:eastAsiaTheme="minorHAnsi" w:hAnsi="Times New Roman"/>
          <w:sz w:val="28"/>
          <w:szCs w:val="28"/>
        </w:rPr>
        <w:t xml:space="preserve"> (далі – номер об’єкта 309245712130)</w:t>
      </w:r>
      <w:r w:rsidRPr="009E1802">
        <w:rPr>
          <w:rFonts w:ascii="Times New Roman" w:eastAsiaTheme="minorHAnsi" w:hAnsi="Times New Roman"/>
          <w:iCs/>
          <w:sz w:val="28"/>
          <w:szCs w:val="28"/>
        </w:rPr>
        <w:t>;</w:t>
      </w:r>
    </w:p>
    <w:p w:rsidR="000D4266" w:rsidRPr="009E1802" w:rsidRDefault="000D4266" w:rsidP="000D4266">
      <w:pPr>
        <w:autoSpaceDE w:val="0"/>
        <w:adjustRightInd w:val="0"/>
        <w:spacing w:after="0" w:line="240" w:lineRule="auto"/>
        <w:ind w:firstLine="709"/>
        <w:jc w:val="both"/>
        <w:rPr>
          <w:rFonts w:ascii="Times New Roman" w:hAnsi="Times New Roman"/>
          <w:sz w:val="28"/>
          <w:szCs w:val="28"/>
        </w:rPr>
      </w:pPr>
      <w:r w:rsidRPr="009E1802">
        <w:rPr>
          <w:rFonts w:ascii="Times New Roman" w:eastAsiaTheme="minorHAnsi" w:hAnsi="Times New Roman"/>
          <w:sz w:val="28"/>
          <w:szCs w:val="28"/>
        </w:rPr>
        <w:t xml:space="preserve">нежитлові будівлі виробничого цеху за </w:t>
      </w:r>
      <w:proofErr w:type="spellStart"/>
      <w:r w:rsidRPr="009E1802">
        <w:rPr>
          <w:rFonts w:ascii="Times New Roman" w:eastAsiaTheme="minorHAnsi" w:hAnsi="Times New Roman"/>
          <w:sz w:val="28"/>
          <w:szCs w:val="28"/>
        </w:rPr>
        <w:t>адресою</w:t>
      </w:r>
      <w:proofErr w:type="spellEnd"/>
      <w:r w:rsidRPr="009E1802">
        <w:rPr>
          <w:rFonts w:ascii="Times New Roman" w:eastAsiaTheme="minorHAnsi" w:hAnsi="Times New Roman"/>
          <w:sz w:val="28"/>
          <w:szCs w:val="28"/>
        </w:rPr>
        <w:t xml:space="preserve">: Дніпропетровська область, місто Синельникове, вулиця Космічна, будинок 3-с, реєстраційний номер об’єкта нерухомого майна 309319012130 та реєстраційний номер майна 35787629, опис об’єкта: А-2 нежитлова будівля адміністративно-побутового комплексу загальною площею 372,6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а-1 добудова до нежитлової будівлі адміністративно-побутового комплексу загальною площею 48,0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Б-1 нежитлова будівля виробничого цеху загальною площею 2 078,6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xml:space="preserve">. м,              В-1 будівля прохідної загальною площею 19,2 </w:t>
      </w:r>
      <w:proofErr w:type="spellStart"/>
      <w:r w:rsidRPr="009E1802">
        <w:rPr>
          <w:rFonts w:ascii="Times New Roman" w:eastAsiaTheme="minorHAnsi" w:hAnsi="Times New Roman"/>
          <w:sz w:val="28"/>
          <w:szCs w:val="28"/>
        </w:rPr>
        <w:t>кв</w:t>
      </w:r>
      <w:proofErr w:type="spellEnd"/>
      <w:r w:rsidRPr="009E1802">
        <w:rPr>
          <w:rFonts w:ascii="Times New Roman" w:eastAsiaTheme="minorHAnsi" w:hAnsi="Times New Roman"/>
          <w:sz w:val="28"/>
          <w:szCs w:val="28"/>
        </w:rPr>
        <w:t>. м, Г-1 будівля розвантажувальної,</w:t>
      </w:r>
      <w:r w:rsidRPr="009E1802">
        <w:rPr>
          <w:rFonts w:ascii="Times New Roman" w:hAnsi="Times New Roman"/>
          <w:sz w:val="28"/>
          <w:szCs w:val="28"/>
        </w:rPr>
        <w:t xml:space="preserve"> </w:t>
      </w:r>
      <w:r w:rsidRPr="009E1802">
        <w:rPr>
          <w:rFonts w:ascii="Times New Roman" w:eastAsiaTheme="minorHAnsi" w:hAnsi="Times New Roman"/>
          <w:sz w:val="28"/>
          <w:szCs w:val="28"/>
        </w:rPr>
        <w:t>г-1 добудова до будівлі розвантажувальної, Д-1 будівля вагової, ТП-1 трансформатор, ТП-3 трансформатор, І бетонне покриття,             II бетонне покриття, № 1-6 огорожа, частка 17/20</w:t>
      </w:r>
      <w:r>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ТОВ «Волана» (код 41480818, 49006, м. Дніпро, вул. Шмідта, буд. 25), частка 3/20</w:t>
      </w:r>
      <w:r>
        <w:rPr>
          <w:rFonts w:ascii="Times New Roman" w:eastAsiaTheme="minorHAnsi" w:hAnsi="Times New Roman"/>
          <w:sz w:val="28"/>
          <w:szCs w:val="28"/>
        </w:rPr>
        <w:t>,</w:t>
      </w:r>
      <w:r w:rsidRPr="009E1802">
        <w:rPr>
          <w:rFonts w:ascii="Times New Roman" w:eastAsiaTheme="minorHAnsi" w:hAnsi="Times New Roman"/>
          <w:sz w:val="28"/>
          <w:szCs w:val="28"/>
        </w:rPr>
        <w:t xml:space="preserve"> належна </w:t>
      </w:r>
      <w:proofErr w:type="spellStart"/>
      <w:r w:rsidRPr="009E1802">
        <w:rPr>
          <w:rFonts w:ascii="Times New Roman" w:eastAsiaTheme="minorHAnsi" w:hAnsi="Times New Roman"/>
          <w:sz w:val="28"/>
          <w:szCs w:val="28"/>
        </w:rPr>
        <w:t>Кривохатьку</w:t>
      </w:r>
      <w:proofErr w:type="spellEnd"/>
      <w:r w:rsidRPr="009E1802">
        <w:rPr>
          <w:rFonts w:ascii="Times New Roman" w:eastAsiaTheme="minorHAnsi" w:hAnsi="Times New Roman"/>
          <w:sz w:val="28"/>
          <w:szCs w:val="28"/>
        </w:rPr>
        <w:t xml:space="preserve"> І.С. (далі – номер об’єкта 309319012130) (далі – майно).</w:t>
      </w:r>
    </w:p>
    <w:p w:rsidR="000D4266" w:rsidRDefault="000D4266" w:rsidP="000D4266">
      <w:pPr>
        <w:pStyle w:val="Default"/>
        <w:ind w:firstLine="709"/>
        <w:rPr>
          <w:rFonts w:eastAsiaTheme="minorHAnsi"/>
          <w:sz w:val="28"/>
          <w:szCs w:val="28"/>
          <w:lang w:eastAsia="en-US"/>
        </w:rPr>
      </w:pPr>
      <w:r w:rsidRPr="009E1802">
        <w:rPr>
          <w:sz w:val="28"/>
          <w:szCs w:val="28"/>
        </w:rPr>
        <w:t xml:space="preserve">Крім того, вказане майно передано </w:t>
      </w:r>
      <w:r w:rsidRPr="009E1802">
        <w:rPr>
          <w:rFonts w:eastAsiaTheme="minorHAnsi"/>
          <w:sz w:val="28"/>
          <w:szCs w:val="28"/>
          <w:lang w:eastAsia="en-US"/>
        </w:rPr>
        <w:t>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 з метою забезпечення його збереження та збереження його економічної вартості.</w:t>
      </w:r>
    </w:p>
    <w:p w:rsidR="00E968A6" w:rsidRPr="009E1802" w:rsidRDefault="00E968A6" w:rsidP="000D4266">
      <w:pPr>
        <w:pStyle w:val="Default"/>
        <w:ind w:firstLine="709"/>
        <w:rPr>
          <w:rFonts w:eastAsiaTheme="minorHAnsi"/>
          <w:color w:val="auto"/>
          <w:sz w:val="28"/>
          <w:szCs w:val="28"/>
          <w:lang w:eastAsia="en-US"/>
        </w:rPr>
      </w:pPr>
      <w:r>
        <w:rPr>
          <w:rFonts w:eastAsiaTheme="minorHAnsi"/>
          <w:color w:val="auto"/>
          <w:sz w:val="28"/>
          <w:szCs w:val="28"/>
          <w:lang w:eastAsia="en-US"/>
        </w:rPr>
        <w:t>У</w:t>
      </w:r>
      <w:r w:rsidRPr="009E1802">
        <w:rPr>
          <w:rFonts w:eastAsiaTheme="minorHAnsi"/>
          <w:color w:val="auto"/>
          <w:sz w:val="28"/>
          <w:szCs w:val="28"/>
          <w:lang w:eastAsia="en-US"/>
        </w:rPr>
        <w:t xml:space="preserve">хвалою Сумського апеляційного суду від 3 липня 2020 року </w:t>
      </w:r>
      <w:r w:rsidR="00B27BC5">
        <w:rPr>
          <w:rFonts w:eastAsiaTheme="minorHAnsi"/>
          <w:color w:val="auto"/>
          <w:sz w:val="28"/>
          <w:szCs w:val="28"/>
          <w:lang w:eastAsia="en-US"/>
        </w:rPr>
        <w:t xml:space="preserve">зазначену </w:t>
      </w:r>
      <w:r w:rsidRPr="009E1802">
        <w:rPr>
          <w:rFonts w:eastAsiaTheme="minorHAnsi"/>
          <w:color w:val="auto"/>
          <w:sz w:val="28"/>
          <w:szCs w:val="28"/>
          <w:lang w:eastAsia="en-US"/>
        </w:rPr>
        <w:t>ухвалу судді</w:t>
      </w:r>
      <w:r w:rsidR="00B27BC5">
        <w:rPr>
          <w:rFonts w:eastAsiaTheme="minorHAnsi"/>
          <w:color w:val="auto"/>
          <w:sz w:val="28"/>
          <w:szCs w:val="28"/>
          <w:lang w:eastAsia="en-US"/>
        </w:rPr>
        <w:t xml:space="preserve"> </w:t>
      </w:r>
      <w:proofErr w:type="spellStart"/>
      <w:r w:rsidR="00B27BC5" w:rsidRPr="00E80473">
        <w:rPr>
          <w:rFonts w:eastAsiaTheme="minorHAnsi"/>
          <w:sz w:val="28"/>
          <w:szCs w:val="28"/>
        </w:rPr>
        <w:t>Капкіна</w:t>
      </w:r>
      <w:proofErr w:type="spellEnd"/>
      <w:r w:rsidR="00B27BC5" w:rsidRPr="00E80473">
        <w:rPr>
          <w:rFonts w:eastAsiaTheme="minorHAnsi"/>
          <w:sz w:val="28"/>
          <w:szCs w:val="28"/>
        </w:rPr>
        <w:t xml:space="preserve"> О.Б.</w:t>
      </w:r>
      <w:r w:rsidR="00B27BC5">
        <w:rPr>
          <w:rFonts w:eastAsiaTheme="minorHAnsi"/>
          <w:sz w:val="28"/>
          <w:szCs w:val="28"/>
        </w:rPr>
        <w:t xml:space="preserve"> скасовано з підстав порушення слідчим суддею</w:t>
      </w:r>
      <w:r w:rsidR="002A5C89">
        <w:rPr>
          <w:rFonts w:eastAsiaTheme="minorHAnsi"/>
          <w:sz w:val="28"/>
          <w:szCs w:val="28"/>
        </w:rPr>
        <w:t xml:space="preserve"> </w:t>
      </w:r>
      <w:r w:rsidR="000F5BDC">
        <w:rPr>
          <w:rFonts w:eastAsiaTheme="minorHAnsi"/>
          <w:sz w:val="28"/>
          <w:szCs w:val="28"/>
        </w:rPr>
        <w:t>пункту 5 частини п’ятої статті 173, частини четвертої статті 173 та пунктів 5, 6 частини другої статті 173 КПК України;</w:t>
      </w:r>
      <w:r w:rsidR="002A5C89">
        <w:rPr>
          <w:rFonts w:eastAsiaTheme="minorHAnsi"/>
          <w:sz w:val="28"/>
          <w:szCs w:val="28"/>
        </w:rPr>
        <w:t xml:space="preserve"> у задоволенні клопотання відмовлено.</w:t>
      </w:r>
    </w:p>
    <w:p w:rsidR="000D4266" w:rsidRPr="009B55F8" w:rsidRDefault="00A4526C" w:rsidP="000D4266">
      <w:pPr>
        <w:pStyle w:val="Default"/>
        <w:ind w:firstLine="709"/>
        <w:rPr>
          <w:color w:val="auto"/>
          <w:sz w:val="28"/>
          <w:szCs w:val="28"/>
        </w:rPr>
      </w:pPr>
      <w:r>
        <w:rPr>
          <w:sz w:val="28"/>
          <w:szCs w:val="28"/>
        </w:rPr>
        <w:t xml:space="preserve">Вирішуючи питання про наявність у діях судді </w:t>
      </w:r>
      <w:proofErr w:type="spellStart"/>
      <w:r w:rsidRPr="00E80473">
        <w:rPr>
          <w:rFonts w:eastAsiaTheme="minorHAnsi"/>
          <w:sz w:val="28"/>
          <w:szCs w:val="28"/>
        </w:rPr>
        <w:t>Капкіна</w:t>
      </w:r>
      <w:proofErr w:type="spellEnd"/>
      <w:r w:rsidRPr="00E80473">
        <w:rPr>
          <w:rFonts w:eastAsiaTheme="minorHAnsi"/>
          <w:sz w:val="28"/>
          <w:szCs w:val="28"/>
        </w:rPr>
        <w:t xml:space="preserve"> О.Б.</w:t>
      </w:r>
      <w:r>
        <w:rPr>
          <w:rFonts w:eastAsiaTheme="minorHAnsi"/>
          <w:sz w:val="28"/>
          <w:szCs w:val="28"/>
        </w:rPr>
        <w:t xml:space="preserve"> </w:t>
      </w:r>
      <w:r w:rsidR="00F05CC6">
        <w:rPr>
          <w:rFonts w:eastAsiaTheme="minorHAnsi"/>
          <w:sz w:val="28"/>
          <w:szCs w:val="28"/>
        </w:rPr>
        <w:t xml:space="preserve">складу </w:t>
      </w:r>
      <w:r w:rsidR="00F05CC6" w:rsidRPr="00E80473">
        <w:rPr>
          <w:sz w:val="28"/>
          <w:szCs w:val="28"/>
        </w:rPr>
        <w:t>дисциплінарного проступку</w:t>
      </w:r>
      <w:r w:rsidR="00F05CC6" w:rsidRPr="00E80473">
        <w:rPr>
          <w:rFonts w:eastAsiaTheme="minorHAnsi"/>
          <w:sz w:val="28"/>
          <w:szCs w:val="28"/>
        </w:rPr>
        <w:t xml:space="preserve"> </w:t>
      </w:r>
      <w:r w:rsidRPr="00E80473">
        <w:rPr>
          <w:rFonts w:eastAsiaTheme="minorHAnsi"/>
          <w:sz w:val="28"/>
          <w:szCs w:val="28"/>
        </w:rPr>
        <w:t xml:space="preserve">під час </w:t>
      </w:r>
      <w:r>
        <w:rPr>
          <w:rFonts w:eastAsiaTheme="minorHAnsi"/>
          <w:sz w:val="28"/>
          <w:szCs w:val="28"/>
        </w:rPr>
        <w:t xml:space="preserve">розгляду </w:t>
      </w:r>
      <w:r w:rsidR="004952AB">
        <w:rPr>
          <w:rFonts w:eastAsiaTheme="minorHAnsi"/>
          <w:sz w:val="28"/>
          <w:szCs w:val="28"/>
        </w:rPr>
        <w:t xml:space="preserve">та </w:t>
      </w:r>
      <w:r w:rsidRPr="00E80473">
        <w:rPr>
          <w:rFonts w:eastAsiaTheme="minorHAnsi"/>
          <w:sz w:val="28"/>
          <w:szCs w:val="28"/>
        </w:rPr>
        <w:t xml:space="preserve">постановлення як слідчим суддею ухвали від 2 червня 2020 року у справі </w:t>
      </w:r>
      <w:r w:rsidRPr="00E80473">
        <w:rPr>
          <w:sz w:val="28"/>
          <w:szCs w:val="28"/>
        </w:rPr>
        <w:t xml:space="preserve">№ 591/601/20 (провадження № 1-кс/591/1358/20) </w:t>
      </w:r>
      <w:r>
        <w:rPr>
          <w:sz w:val="28"/>
          <w:szCs w:val="28"/>
        </w:rPr>
        <w:t xml:space="preserve">та підстав для притягнення судді до дисциплінарної відповідальності, Перша Дисциплінарна палата Вищої ради правосуддя </w:t>
      </w:r>
      <w:r w:rsidRPr="009B55F8">
        <w:rPr>
          <w:color w:val="auto"/>
          <w:sz w:val="28"/>
          <w:szCs w:val="28"/>
        </w:rPr>
        <w:t xml:space="preserve">виходить </w:t>
      </w:r>
      <w:r w:rsidR="00C54CF8">
        <w:rPr>
          <w:color w:val="auto"/>
          <w:sz w:val="28"/>
          <w:szCs w:val="28"/>
        </w:rPr>
        <w:t>і</w:t>
      </w:r>
      <w:r w:rsidRPr="009B55F8">
        <w:rPr>
          <w:color w:val="auto"/>
          <w:sz w:val="28"/>
          <w:szCs w:val="28"/>
        </w:rPr>
        <w:t>з такого.</w:t>
      </w:r>
    </w:p>
    <w:p w:rsidR="00BC45C1" w:rsidRPr="009B55F8" w:rsidRDefault="00BC45C1" w:rsidP="000D4266">
      <w:pPr>
        <w:pStyle w:val="Default"/>
        <w:ind w:firstLine="709"/>
        <w:rPr>
          <w:color w:val="auto"/>
          <w:sz w:val="28"/>
          <w:szCs w:val="28"/>
        </w:rPr>
      </w:pPr>
      <w:r w:rsidRPr="009B55F8">
        <w:rPr>
          <w:color w:val="auto"/>
          <w:sz w:val="28"/>
          <w:szCs w:val="28"/>
        </w:rPr>
        <w:t xml:space="preserve">Відповідно до підпункту «б» пункту 1 та пункту 4 частини першої </w:t>
      </w:r>
      <w:r w:rsidR="00C54CF8">
        <w:rPr>
          <w:color w:val="auto"/>
          <w:sz w:val="28"/>
          <w:szCs w:val="28"/>
        </w:rPr>
        <w:t xml:space="preserve">              </w:t>
      </w:r>
      <w:r w:rsidRPr="009B55F8">
        <w:rPr>
          <w:color w:val="auto"/>
          <w:sz w:val="28"/>
          <w:szCs w:val="28"/>
        </w:rPr>
        <w:t xml:space="preserve">статті 106 Закону України «Про судоустрій і статус суддів» </w:t>
      </w:r>
      <w:r w:rsidR="00177A65" w:rsidRPr="009B55F8">
        <w:rPr>
          <w:color w:val="auto"/>
          <w:sz w:val="28"/>
          <w:szCs w:val="28"/>
        </w:rPr>
        <w:t xml:space="preserve">суддю може бути притягнуто до дисциплінарної відповідальності в порядку дисциплінарного провадження за </w:t>
      </w:r>
      <w:r w:rsidR="009B55F8" w:rsidRPr="009B55F8">
        <w:rPr>
          <w:color w:val="auto"/>
          <w:sz w:val="28"/>
          <w:szCs w:val="28"/>
        </w:rPr>
        <w:t xml:space="preserve">умисне або внаслідок недбалості </w:t>
      </w:r>
      <w:proofErr w:type="spellStart"/>
      <w:r w:rsidR="009B55F8" w:rsidRPr="009B55F8">
        <w:rPr>
          <w:color w:val="auto"/>
          <w:sz w:val="28"/>
          <w:szCs w:val="28"/>
          <w:shd w:val="clear" w:color="auto" w:fill="FFFFFF"/>
        </w:rPr>
        <w:t>незазначення</w:t>
      </w:r>
      <w:proofErr w:type="spellEnd"/>
      <w:r w:rsidR="009B55F8" w:rsidRPr="009B55F8">
        <w:rPr>
          <w:color w:val="auto"/>
          <w:sz w:val="28"/>
          <w:szCs w:val="28"/>
          <w:shd w:val="clear" w:color="auto" w:fill="FFFFFF"/>
        </w:rPr>
        <w:t xml:space="preserve"> в судовому рішенні мотивів прийняття або відхилення аргументів сторін щодо суті спору та </w:t>
      </w:r>
      <w:r w:rsidR="008129FC">
        <w:rPr>
          <w:color w:val="auto"/>
          <w:sz w:val="28"/>
          <w:szCs w:val="28"/>
          <w:shd w:val="clear" w:color="auto" w:fill="FFFFFF"/>
        </w:rPr>
        <w:t xml:space="preserve">за </w:t>
      </w:r>
      <w:r w:rsidR="009B55F8" w:rsidRPr="009B55F8">
        <w:rPr>
          <w:color w:val="auto"/>
          <w:sz w:val="28"/>
          <w:szCs w:val="28"/>
          <w:shd w:val="clear" w:color="auto" w:fill="FFFFFF"/>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991EF2" w:rsidRDefault="00991EF2" w:rsidP="00991EF2">
      <w:pPr>
        <w:spacing w:after="0" w:line="240" w:lineRule="auto"/>
        <w:ind w:firstLine="709"/>
        <w:jc w:val="both"/>
        <w:rPr>
          <w:rFonts w:ascii="Times New Roman" w:hAnsi="Times New Roman"/>
          <w:sz w:val="28"/>
          <w:szCs w:val="28"/>
        </w:rPr>
      </w:pPr>
      <w:r w:rsidRPr="009B55F8">
        <w:rPr>
          <w:rFonts w:ascii="Times New Roman" w:hAnsi="Times New Roman"/>
          <w:sz w:val="28"/>
          <w:szCs w:val="28"/>
        </w:rPr>
        <w:t>Згідно зі статтею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w:t>
      </w:r>
      <w:r w:rsidRPr="00582CB2">
        <w:rPr>
          <w:rFonts w:ascii="Times New Roman" w:hAnsi="Times New Roman"/>
          <w:sz w:val="28"/>
          <w:szCs w:val="28"/>
        </w:rPr>
        <w:t xml:space="preserve"> інших прав і свобод, гарантованих </w:t>
      </w:r>
      <w:r w:rsidRPr="00582CB2">
        <w:rPr>
          <w:rFonts w:ascii="Times New Roman" w:hAnsi="Times New Roman"/>
          <w:sz w:val="28"/>
          <w:szCs w:val="28"/>
        </w:rPr>
        <w:lastRenderedPageBreak/>
        <w:t>Конституцією і законами України, а також міжнародними договорами, згода на обов’язковість яких надана Верховною Радою України.</w:t>
      </w:r>
    </w:p>
    <w:p w:rsidR="00991EF2" w:rsidRPr="00D4652F" w:rsidRDefault="00991EF2" w:rsidP="00D4652F">
      <w:pPr>
        <w:spacing w:after="0" w:line="240" w:lineRule="auto"/>
        <w:ind w:firstLine="709"/>
        <w:jc w:val="both"/>
        <w:rPr>
          <w:rFonts w:ascii="Times New Roman" w:hAnsi="Times New Roman"/>
          <w:sz w:val="28"/>
          <w:szCs w:val="28"/>
        </w:rPr>
      </w:pPr>
      <w:r w:rsidRPr="00582CB2">
        <w:rPr>
          <w:rFonts w:ascii="Times New Roman" w:hAnsi="Times New Roman"/>
          <w:sz w:val="28"/>
          <w:szCs w:val="28"/>
        </w:rPr>
        <w:t>Кожному гарантується захист його прав, свобод та інтересів у розумні строки незалежним, безстороннім і справедливим судом, утвореним законом (</w:t>
      </w:r>
      <w:r w:rsidRPr="00D4652F">
        <w:rPr>
          <w:rFonts w:ascii="Times New Roman" w:hAnsi="Times New Roman"/>
          <w:sz w:val="28"/>
          <w:szCs w:val="28"/>
        </w:rPr>
        <w:t>частина перша статті 7 вказаного Закону).</w:t>
      </w:r>
    </w:p>
    <w:p w:rsidR="00F85DE8" w:rsidRPr="00E80473" w:rsidRDefault="00F85DE8" w:rsidP="00D4652F">
      <w:pPr>
        <w:spacing w:after="0" w:line="240" w:lineRule="auto"/>
        <w:ind w:firstLine="709"/>
        <w:jc w:val="both"/>
        <w:rPr>
          <w:rFonts w:ascii="Times New Roman" w:hAnsi="Times New Roman"/>
          <w:color w:val="000000"/>
          <w:sz w:val="28"/>
          <w:szCs w:val="28"/>
        </w:rPr>
      </w:pPr>
      <w:r w:rsidRPr="00D4652F">
        <w:rPr>
          <w:rFonts w:ascii="Times New Roman" w:hAnsi="Times New Roman"/>
          <w:color w:val="000000"/>
          <w:sz w:val="28"/>
          <w:szCs w:val="28"/>
        </w:rPr>
        <w:t>Статтею 41 Конституції України гарантовано, що кожен має право володіти, користуватися</w:t>
      </w:r>
      <w:r w:rsidRPr="00E80473">
        <w:rPr>
          <w:rFonts w:ascii="Times New Roman" w:hAnsi="Times New Roman"/>
          <w:color w:val="000000"/>
          <w:sz w:val="28"/>
          <w:szCs w:val="28"/>
        </w:rPr>
        <w:t xml:space="preserve"> і розпоряджатися своєю власністю, результатами своєї інтелектуальної, творчої діяльності. Ніхто не може бути протиправно позбавлений права власності. Право власності є непорушним. </w:t>
      </w:r>
    </w:p>
    <w:p w:rsidR="00CA260F" w:rsidRPr="00D4652F" w:rsidRDefault="00CA260F" w:rsidP="00CA260F">
      <w:pPr>
        <w:spacing w:after="0" w:line="240" w:lineRule="auto"/>
        <w:ind w:right="-284" w:firstLine="709"/>
        <w:jc w:val="both"/>
        <w:rPr>
          <w:rFonts w:ascii="Times New Roman" w:hAnsi="Times New Roman"/>
          <w:color w:val="000000"/>
          <w:sz w:val="28"/>
          <w:szCs w:val="28"/>
          <w:shd w:val="clear" w:color="auto" w:fill="FFFFFF"/>
        </w:rPr>
      </w:pPr>
      <w:r w:rsidRPr="00D4652F">
        <w:rPr>
          <w:rFonts w:ascii="Times New Roman" w:hAnsi="Times New Roman"/>
          <w:color w:val="000000"/>
          <w:sz w:val="28"/>
          <w:szCs w:val="28"/>
          <w:shd w:val="clear" w:color="auto" w:fill="FFFFFF"/>
        </w:rPr>
        <w:t>У рішенні Конституційного Суду України від 2 листопада 2004 року                  № 15-рп/2004 визначено, що відповідно до частини першої статті 8 Конституції України в Україні визнається і діє принцип верховенства права. Верховенство права – це панування права в суспільстві. Верховенство права вимагає від держави його втілення у правотворчу та правозастосовну діяльність.</w:t>
      </w:r>
    </w:p>
    <w:p w:rsidR="00991EF2" w:rsidRPr="00A30FB9" w:rsidRDefault="00991EF2" w:rsidP="00991EF2">
      <w:pPr>
        <w:suppressAutoHyphens/>
        <w:autoSpaceDE w:val="0"/>
        <w:spacing w:after="0" w:line="240" w:lineRule="auto"/>
        <w:ind w:firstLine="708"/>
        <w:jc w:val="both"/>
        <w:textAlignment w:val="baseline"/>
        <w:rPr>
          <w:rFonts w:ascii="Times New Roman" w:eastAsia="Times New Roman" w:hAnsi="Times New Roman"/>
          <w:sz w:val="28"/>
          <w:szCs w:val="28"/>
          <w:lang w:eastAsia="ru-RU"/>
        </w:rPr>
      </w:pPr>
      <w:r w:rsidRPr="00A30FB9">
        <w:rPr>
          <w:rFonts w:ascii="Times New Roman" w:eastAsia="Times New Roman" w:hAnsi="Times New Roman"/>
          <w:sz w:val="28"/>
          <w:szCs w:val="28"/>
          <w:lang w:eastAsia="ru-RU"/>
        </w:rPr>
        <w:t>Пунктом 1 статті 6 Конвенції гарантовано,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При цьому статтею 9 Конституції України визначено, що чинні міжнародні договори, згода на обов’язковість яких надана Верховною Радою України, є частиною національного законодавства України. Конвенцію було ратифіковано Законом України від 17 липня 1997 року № 475/97-ВР «Про ратифікацію Конвенції про захист прав людини і основоположних свобод 1950 року, Першого протоколу та протоколів № 2, 4, 7 та 11 до Конвенції», а тому вона є частиною національного законодавства України.</w:t>
      </w:r>
    </w:p>
    <w:p w:rsidR="00991EF2" w:rsidRDefault="00C54CF8" w:rsidP="00991EF2">
      <w:pPr>
        <w:spacing w:after="0" w:line="240" w:lineRule="auto"/>
        <w:ind w:firstLine="709"/>
        <w:jc w:val="both"/>
        <w:rPr>
          <w:rFonts w:ascii="Times New Roman" w:hAnsi="Times New Roman"/>
          <w:sz w:val="28"/>
          <w:szCs w:val="28"/>
        </w:rPr>
      </w:pPr>
      <w:r>
        <w:rPr>
          <w:rFonts w:ascii="Times New Roman" w:hAnsi="Times New Roman"/>
          <w:sz w:val="28"/>
          <w:szCs w:val="28"/>
        </w:rPr>
        <w:t>Згідно зі</w:t>
      </w:r>
      <w:r w:rsidR="00991EF2" w:rsidRPr="00582CB2">
        <w:rPr>
          <w:rFonts w:ascii="Times New Roman" w:hAnsi="Times New Roman"/>
          <w:sz w:val="28"/>
          <w:szCs w:val="28"/>
        </w:rPr>
        <w:t xml:space="preserve"> статт</w:t>
      </w:r>
      <w:r>
        <w:rPr>
          <w:rFonts w:ascii="Times New Roman" w:hAnsi="Times New Roman"/>
          <w:sz w:val="28"/>
          <w:szCs w:val="28"/>
        </w:rPr>
        <w:t>ею</w:t>
      </w:r>
      <w:r w:rsidR="00991EF2" w:rsidRPr="00582CB2">
        <w:rPr>
          <w:rFonts w:ascii="Times New Roman" w:hAnsi="Times New Roman"/>
          <w:sz w:val="28"/>
          <w:szCs w:val="28"/>
        </w:rPr>
        <w:t xml:space="preserve"> 1 Першого протоколу до Конвенції будь-яке обмеження права власності повинно здійснюватися відповідно до закону, а отже, суб’єкт, який ініціює таке обмеження, повинен обґрунтувати свою ініціативу з посиланням на норми закону. </w:t>
      </w:r>
    </w:p>
    <w:p w:rsidR="00991EF2" w:rsidRPr="00DB0C26" w:rsidRDefault="00991EF2" w:rsidP="00991EF2">
      <w:pPr>
        <w:spacing w:after="0" w:line="240" w:lineRule="auto"/>
        <w:ind w:firstLine="709"/>
        <w:jc w:val="both"/>
        <w:rPr>
          <w:rFonts w:ascii="Times New Roman" w:hAnsi="Times New Roman"/>
          <w:sz w:val="28"/>
          <w:szCs w:val="28"/>
        </w:rPr>
      </w:pPr>
      <w:r w:rsidRPr="009E1802">
        <w:rPr>
          <w:rFonts w:ascii="Times New Roman" w:hAnsi="Times New Roman"/>
          <w:sz w:val="28"/>
          <w:szCs w:val="28"/>
        </w:rPr>
        <w:t xml:space="preserve">Відповідно до пункту 18 частини першої статті 3 КПК України до повноважень слідчого судді – судді суду першої інстанції належить здійснення у порядку, передбаченому цим Кодексом, судового контролю за дотриманням прав, </w:t>
      </w:r>
      <w:r w:rsidRPr="00DB0C26">
        <w:rPr>
          <w:rFonts w:ascii="Times New Roman" w:hAnsi="Times New Roman"/>
          <w:sz w:val="28"/>
          <w:szCs w:val="28"/>
        </w:rPr>
        <w:t>свобод та інтересів осіб у кримінальному провадженні.</w:t>
      </w:r>
    </w:p>
    <w:p w:rsidR="00991EF2" w:rsidRPr="00DB0C26" w:rsidRDefault="00991EF2" w:rsidP="00991EF2">
      <w:pPr>
        <w:pStyle w:val="20"/>
        <w:shd w:val="clear" w:color="auto" w:fill="auto"/>
        <w:spacing w:after="0" w:line="240" w:lineRule="auto"/>
        <w:ind w:firstLine="709"/>
        <w:jc w:val="both"/>
        <w:rPr>
          <w:rFonts w:cs="Times New Roman"/>
          <w:b w:val="0"/>
          <w:sz w:val="28"/>
          <w:szCs w:val="28"/>
        </w:rPr>
      </w:pPr>
      <w:r w:rsidRPr="00DB0C26">
        <w:rPr>
          <w:rFonts w:cs="Times New Roman"/>
          <w:b w:val="0"/>
          <w:sz w:val="28"/>
          <w:szCs w:val="28"/>
        </w:rPr>
        <w:t xml:space="preserve">Частиною першою статті 16 КПК України встановлено, що </w:t>
      </w:r>
      <w:r w:rsidRPr="00DB0C26">
        <w:rPr>
          <w:rFonts w:cs="Times New Roman"/>
          <w:b w:val="0"/>
          <w:sz w:val="28"/>
          <w:szCs w:val="28"/>
          <w:shd w:val="clear" w:color="auto" w:fill="FFFFFF"/>
        </w:rPr>
        <w:t>позбавлення або обмеження права власності під час кримінального провадження здійснюється лише на підставі вмотивованого судового рішення, ухваленого в порядку, передбаченому цим Кодексом.</w:t>
      </w:r>
    </w:p>
    <w:p w:rsidR="00991EF2" w:rsidRPr="009E1802" w:rsidRDefault="00991EF2" w:rsidP="00991EF2">
      <w:pPr>
        <w:spacing w:after="0" w:line="240" w:lineRule="auto"/>
        <w:ind w:firstLine="709"/>
        <w:jc w:val="both"/>
        <w:rPr>
          <w:rFonts w:ascii="Times New Roman" w:hAnsi="Times New Roman"/>
          <w:sz w:val="28"/>
          <w:szCs w:val="28"/>
        </w:rPr>
      </w:pPr>
      <w:r w:rsidRPr="00DB0C26">
        <w:rPr>
          <w:rFonts w:ascii="Times New Roman" w:hAnsi="Times New Roman"/>
          <w:sz w:val="28"/>
          <w:szCs w:val="28"/>
        </w:rPr>
        <w:t>Згідно</w:t>
      </w:r>
      <w:r w:rsidRPr="009E1802">
        <w:rPr>
          <w:rFonts w:ascii="Times New Roman" w:hAnsi="Times New Roman"/>
          <w:sz w:val="28"/>
          <w:szCs w:val="28"/>
        </w:rPr>
        <w:t xml:space="preserve"> </w:t>
      </w:r>
      <w:r>
        <w:rPr>
          <w:rFonts w:ascii="Times New Roman" w:hAnsi="Times New Roman"/>
          <w:sz w:val="28"/>
          <w:szCs w:val="28"/>
        </w:rPr>
        <w:t>і</w:t>
      </w:r>
      <w:r w:rsidRPr="009E1802">
        <w:rPr>
          <w:rFonts w:ascii="Times New Roman" w:hAnsi="Times New Roman"/>
          <w:sz w:val="28"/>
          <w:szCs w:val="28"/>
        </w:rPr>
        <w:t xml:space="preserve">з частиною першою статті 98 КПК України речовими доказами є матеріальні об’єкти, які були знаряддям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в тому числі предмети, що були об’єктом кримінально протиправних дій, гроші, цінності та інші речі, набуті кримінально </w:t>
      </w:r>
      <w:r w:rsidRPr="009E1802">
        <w:rPr>
          <w:rFonts w:ascii="Times New Roman" w:hAnsi="Times New Roman"/>
          <w:sz w:val="28"/>
          <w:szCs w:val="28"/>
        </w:rPr>
        <w:lastRenderedPageBreak/>
        <w:t>протиправним шляхом або отримані юридичною особою внаслідок вчинення кримінального правопорушення.</w:t>
      </w:r>
    </w:p>
    <w:p w:rsidR="00991EF2" w:rsidRPr="009E1802" w:rsidRDefault="00991EF2" w:rsidP="00991EF2">
      <w:pPr>
        <w:spacing w:after="0" w:line="240" w:lineRule="auto"/>
        <w:ind w:firstLine="709"/>
        <w:jc w:val="both"/>
        <w:rPr>
          <w:rFonts w:ascii="Times New Roman" w:hAnsi="Times New Roman"/>
          <w:sz w:val="28"/>
          <w:szCs w:val="28"/>
        </w:rPr>
      </w:pPr>
      <w:r>
        <w:rPr>
          <w:rFonts w:ascii="Times New Roman" w:hAnsi="Times New Roman"/>
          <w:sz w:val="28"/>
          <w:szCs w:val="28"/>
        </w:rPr>
        <w:t>Ч</w:t>
      </w:r>
      <w:r w:rsidRPr="009E1802">
        <w:rPr>
          <w:rFonts w:ascii="Times New Roman" w:hAnsi="Times New Roman"/>
          <w:sz w:val="28"/>
          <w:szCs w:val="28"/>
        </w:rPr>
        <w:t>астин</w:t>
      </w:r>
      <w:r>
        <w:rPr>
          <w:rFonts w:ascii="Times New Roman" w:hAnsi="Times New Roman"/>
          <w:sz w:val="28"/>
          <w:szCs w:val="28"/>
        </w:rPr>
        <w:t>ою</w:t>
      </w:r>
      <w:r w:rsidRPr="009E1802">
        <w:rPr>
          <w:rFonts w:ascii="Times New Roman" w:hAnsi="Times New Roman"/>
          <w:sz w:val="28"/>
          <w:szCs w:val="28"/>
        </w:rPr>
        <w:t xml:space="preserve"> перш</w:t>
      </w:r>
      <w:r>
        <w:rPr>
          <w:rFonts w:ascii="Times New Roman" w:hAnsi="Times New Roman"/>
          <w:sz w:val="28"/>
          <w:szCs w:val="28"/>
        </w:rPr>
        <w:t>ою</w:t>
      </w:r>
      <w:r w:rsidRPr="009E1802">
        <w:rPr>
          <w:rFonts w:ascii="Times New Roman" w:hAnsi="Times New Roman"/>
          <w:sz w:val="28"/>
          <w:szCs w:val="28"/>
        </w:rPr>
        <w:t xml:space="preserve"> статті 170 КПК України визначено, що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кримінального правопорушення,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Арешт майна скасовується у встановленому цим Кодексом порядку.</w:t>
      </w:r>
    </w:p>
    <w:p w:rsidR="00991EF2" w:rsidRPr="009E1802" w:rsidRDefault="00991EF2" w:rsidP="00991EF2">
      <w:pPr>
        <w:spacing w:after="0" w:line="240" w:lineRule="auto"/>
        <w:ind w:firstLine="709"/>
        <w:jc w:val="both"/>
        <w:rPr>
          <w:rFonts w:ascii="Times New Roman" w:hAnsi="Times New Roman"/>
          <w:sz w:val="28"/>
          <w:szCs w:val="28"/>
        </w:rPr>
      </w:pPr>
      <w:r w:rsidRPr="009E1802">
        <w:rPr>
          <w:rFonts w:ascii="Times New Roman" w:hAnsi="Times New Roman"/>
          <w:sz w:val="28"/>
          <w:szCs w:val="28"/>
        </w:rPr>
        <w:t>Завданням арешту майна є запобігання можливості його приховування, пошкодження, псування, знищення, перетворення, відчуження. Слідчий, прокурор повинні вжити необхідних заходів з метою виявлення та розшуку майна, на яке може бути накладено арешт у кримінальному провадженні, зокрема шляхом витребування необхідної інформації у Національного агентства України з питань виявлення, розшуку та управління активами, одержаними від корупційних та інших злочинів, інших державних органів та органів місцевого самоврядування, фізичних і юридичних осіб.</w:t>
      </w:r>
    </w:p>
    <w:p w:rsidR="00991EF2" w:rsidRPr="00AF3806" w:rsidRDefault="00991EF2" w:rsidP="00991EF2">
      <w:pPr>
        <w:spacing w:after="0" w:line="240" w:lineRule="auto"/>
        <w:ind w:firstLine="709"/>
        <w:jc w:val="both"/>
        <w:rPr>
          <w:rFonts w:ascii="Times New Roman" w:hAnsi="Times New Roman"/>
          <w:sz w:val="28"/>
          <w:szCs w:val="28"/>
        </w:rPr>
      </w:pPr>
      <w:r>
        <w:rPr>
          <w:rFonts w:ascii="Times New Roman" w:hAnsi="Times New Roman"/>
          <w:sz w:val="28"/>
          <w:szCs w:val="28"/>
        </w:rPr>
        <w:t>Як визначено ч</w:t>
      </w:r>
      <w:r w:rsidRPr="009E1802">
        <w:rPr>
          <w:rFonts w:ascii="Times New Roman" w:hAnsi="Times New Roman"/>
          <w:sz w:val="28"/>
          <w:szCs w:val="28"/>
        </w:rPr>
        <w:t xml:space="preserve">астиною третьою статті 170 КПК України, у випадку, передбаченому пунктом 1 частини другої цієї статті (збереження речових доказів), арешт накладається на майно будь-якої фізичної або юридичної особи за </w:t>
      </w:r>
      <w:r w:rsidRPr="00AF3806">
        <w:rPr>
          <w:rFonts w:ascii="Times New Roman" w:hAnsi="Times New Roman"/>
          <w:sz w:val="28"/>
          <w:szCs w:val="28"/>
        </w:rPr>
        <w:t>наявності достатніх підстав вважати, що воно відповідає критеріям, зазначеним у статті 98 цього Кодексу.</w:t>
      </w:r>
    </w:p>
    <w:p w:rsidR="001472F6" w:rsidRPr="00AF3806" w:rsidRDefault="00AF3806" w:rsidP="00991EF2">
      <w:pPr>
        <w:spacing w:after="0" w:line="240" w:lineRule="auto"/>
        <w:ind w:firstLine="709"/>
        <w:jc w:val="both"/>
        <w:rPr>
          <w:rFonts w:ascii="Times New Roman" w:hAnsi="Times New Roman"/>
          <w:sz w:val="28"/>
          <w:szCs w:val="28"/>
        </w:rPr>
      </w:pPr>
      <w:r w:rsidRPr="00AF3806">
        <w:rPr>
          <w:rFonts w:ascii="Times New Roman" w:hAnsi="Times New Roman"/>
          <w:sz w:val="28"/>
          <w:szCs w:val="28"/>
          <w:shd w:val="clear" w:color="auto" w:fill="FFFFFF"/>
        </w:rPr>
        <w:t xml:space="preserve">Не може бути арештовано майно, якщо воно перебуває у власності добросовісного набувача, крім арешту майна з метою забезпечення збереження речових доказів (абзац </w:t>
      </w:r>
      <w:r w:rsidR="00C54CF8">
        <w:rPr>
          <w:rFonts w:ascii="Times New Roman" w:hAnsi="Times New Roman"/>
          <w:sz w:val="28"/>
          <w:szCs w:val="28"/>
          <w:shd w:val="clear" w:color="auto" w:fill="FFFFFF"/>
        </w:rPr>
        <w:t>другий</w:t>
      </w:r>
      <w:r w:rsidRPr="00AF3806">
        <w:rPr>
          <w:rFonts w:ascii="Times New Roman" w:hAnsi="Times New Roman"/>
          <w:sz w:val="28"/>
          <w:szCs w:val="28"/>
          <w:shd w:val="clear" w:color="auto" w:fill="FFFFFF"/>
        </w:rPr>
        <w:t xml:space="preserve"> частини десятої статті 170 КПК України).</w:t>
      </w:r>
    </w:p>
    <w:p w:rsidR="00991EF2" w:rsidRPr="009E1802" w:rsidRDefault="00991EF2" w:rsidP="00991EF2">
      <w:pPr>
        <w:spacing w:after="0" w:line="240" w:lineRule="auto"/>
        <w:ind w:firstLine="709"/>
        <w:jc w:val="both"/>
        <w:rPr>
          <w:rFonts w:ascii="Times New Roman" w:hAnsi="Times New Roman"/>
          <w:sz w:val="28"/>
          <w:szCs w:val="28"/>
        </w:rPr>
      </w:pPr>
      <w:r w:rsidRPr="00AF3806">
        <w:rPr>
          <w:rFonts w:ascii="Times New Roman" w:hAnsi="Times New Roman"/>
          <w:sz w:val="28"/>
          <w:szCs w:val="28"/>
        </w:rPr>
        <w:t>Згідно із частиною першою статті 173 КПК України слідчий суддя, суд відмовляють у задоволенні</w:t>
      </w:r>
      <w:r w:rsidRPr="009E1802">
        <w:rPr>
          <w:rFonts w:ascii="Times New Roman" w:hAnsi="Times New Roman"/>
          <w:sz w:val="28"/>
          <w:szCs w:val="28"/>
        </w:rPr>
        <w:t xml:space="preserve">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rsidR="00100066" w:rsidRDefault="00991EF2" w:rsidP="00991EF2">
      <w:pPr>
        <w:spacing w:after="0" w:line="240" w:lineRule="auto"/>
        <w:ind w:firstLine="709"/>
        <w:jc w:val="both"/>
        <w:rPr>
          <w:rFonts w:ascii="Times New Roman" w:eastAsiaTheme="minorHAnsi" w:hAnsi="Times New Roman"/>
          <w:sz w:val="28"/>
          <w:szCs w:val="28"/>
        </w:rPr>
      </w:pPr>
      <w:r w:rsidRPr="009E1802">
        <w:rPr>
          <w:rFonts w:ascii="Times New Roman" w:hAnsi="Times New Roman"/>
          <w:sz w:val="28"/>
          <w:szCs w:val="28"/>
        </w:rPr>
        <w:t>Відповідно до матеріалів клопотання</w:t>
      </w:r>
      <w:r w:rsidR="00100066">
        <w:rPr>
          <w:rFonts w:ascii="Times New Roman" w:hAnsi="Times New Roman"/>
          <w:sz w:val="28"/>
          <w:szCs w:val="28"/>
        </w:rPr>
        <w:t xml:space="preserve">, що міститься у справі </w:t>
      </w:r>
      <w:r w:rsidR="00100066" w:rsidRPr="00E80473">
        <w:rPr>
          <w:rFonts w:ascii="Times New Roman" w:hAnsi="Times New Roman"/>
          <w:sz w:val="28"/>
          <w:szCs w:val="28"/>
        </w:rPr>
        <w:t>№ 591/601/20</w:t>
      </w:r>
      <w:r w:rsidR="0073511D">
        <w:rPr>
          <w:rFonts w:ascii="Times New Roman" w:hAnsi="Times New Roman"/>
          <w:sz w:val="28"/>
          <w:szCs w:val="28"/>
        </w:rPr>
        <w:t>,</w:t>
      </w:r>
      <w:r w:rsidR="00100066">
        <w:rPr>
          <w:rFonts w:ascii="Times New Roman" w:hAnsi="Times New Roman"/>
          <w:sz w:val="28"/>
          <w:szCs w:val="28"/>
        </w:rPr>
        <w:t xml:space="preserve"> </w:t>
      </w:r>
      <w:r w:rsidRPr="009E1802">
        <w:rPr>
          <w:rFonts w:ascii="Times New Roman" w:hAnsi="Times New Roman"/>
          <w:sz w:val="28"/>
          <w:szCs w:val="28"/>
        </w:rPr>
        <w:t xml:space="preserve">вказане вище майно належить на праві власності </w:t>
      </w:r>
      <w:r w:rsidRPr="009E1802">
        <w:rPr>
          <w:rFonts w:ascii="Times New Roman" w:eastAsiaTheme="minorHAnsi" w:hAnsi="Times New Roman"/>
          <w:sz w:val="28"/>
          <w:szCs w:val="28"/>
        </w:rPr>
        <w:t xml:space="preserve">ТОВ «Волана», </w:t>
      </w:r>
      <w:r w:rsidR="00A03F9E" w:rsidRPr="00A03F9E">
        <w:rPr>
          <w:rFonts w:ascii="Times New Roman" w:eastAsiaTheme="minorHAnsi" w:hAnsi="Times New Roman"/>
          <w:iCs/>
          <w:sz w:val="28"/>
          <w:szCs w:val="28"/>
        </w:rPr>
        <w:t>ОСОБА3</w:t>
      </w:r>
      <w:r w:rsidRPr="009E1802">
        <w:rPr>
          <w:rFonts w:ascii="Times New Roman" w:eastAsiaTheme="minorHAnsi" w:hAnsi="Times New Roman"/>
          <w:iCs/>
          <w:sz w:val="28"/>
          <w:szCs w:val="28"/>
        </w:rPr>
        <w:t xml:space="preserve"> та </w:t>
      </w:r>
      <w:r w:rsidR="00A03F9E">
        <w:rPr>
          <w:rFonts w:ascii="Times New Roman" w:eastAsiaTheme="minorHAnsi" w:hAnsi="Times New Roman"/>
          <w:sz w:val="28"/>
          <w:szCs w:val="28"/>
        </w:rPr>
        <w:t>ОСОБА2</w:t>
      </w:r>
      <w:r w:rsidRPr="009E1802">
        <w:rPr>
          <w:rFonts w:ascii="Times New Roman" w:eastAsiaTheme="minorHAnsi" w:hAnsi="Times New Roman"/>
          <w:sz w:val="28"/>
          <w:szCs w:val="28"/>
        </w:rPr>
        <w:t>.</w:t>
      </w:r>
      <w:r>
        <w:rPr>
          <w:rFonts w:ascii="Times New Roman" w:eastAsiaTheme="minorHAnsi" w:hAnsi="Times New Roman"/>
          <w:sz w:val="28"/>
          <w:szCs w:val="28"/>
        </w:rPr>
        <w:t xml:space="preserve"> </w:t>
      </w:r>
    </w:p>
    <w:p w:rsidR="00991EF2" w:rsidRPr="009E1802" w:rsidRDefault="00991EF2" w:rsidP="00991EF2">
      <w:pPr>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В</w:t>
      </w:r>
      <w:r w:rsidRPr="009E1802">
        <w:rPr>
          <w:rFonts w:ascii="Times New Roman" w:hAnsi="Times New Roman"/>
          <w:sz w:val="28"/>
          <w:szCs w:val="28"/>
        </w:rPr>
        <w:t xml:space="preserve"> ухвалі слідчого судді </w:t>
      </w:r>
      <w:proofErr w:type="spellStart"/>
      <w:r w:rsidRPr="009E1802">
        <w:rPr>
          <w:rFonts w:ascii="Times New Roman" w:hAnsi="Times New Roman"/>
          <w:sz w:val="28"/>
          <w:szCs w:val="28"/>
        </w:rPr>
        <w:t>Капкіна</w:t>
      </w:r>
      <w:proofErr w:type="spellEnd"/>
      <w:r w:rsidRPr="009E1802">
        <w:rPr>
          <w:rFonts w:ascii="Times New Roman" w:hAnsi="Times New Roman"/>
          <w:sz w:val="28"/>
          <w:szCs w:val="28"/>
        </w:rPr>
        <w:t xml:space="preserve"> О.Б. від 2 червня 2020 року</w:t>
      </w:r>
      <w:r w:rsidR="00100066">
        <w:rPr>
          <w:rFonts w:ascii="Times New Roman" w:hAnsi="Times New Roman"/>
          <w:sz w:val="28"/>
          <w:szCs w:val="28"/>
        </w:rPr>
        <w:t>, постановленій</w:t>
      </w:r>
      <w:r w:rsidRPr="009E1802">
        <w:rPr>
          <w:rFonts w:ascii="Times New Roman" w:hAnsi="Times New Roman"/>
          <w:sz w:val="28"/>
          <w:szCs w:val="28"/>
        </w:rPr>
        <w:t xml:space="preserve"> </w:t>
      </w:r>
      <w:r w:rsidR="004B474A">
        <w:rPr>
          <w:rFonts w:ascii="Times New Roman" w:hAnsi="Times New Roman"/>
          <w:sz w:val="28"/>
          <w:szCs w:val="28"/>
        </w:rPr>
        <w:t xml:space="preserve">у справі </w:t>
      </w:r>
      <w:r w:rsidR="004B474A" w:rsidRPr="00E80473">
        <w:rPr>
          <w:rFonts w:ascii="Times New Roman" w:hAnsi="Times New Roman"/>
          <w:sz w:val="28"/>
          <w:szCs w:val="28"/>
        </w:rPr>
        <w:t>№ 591/601/20</w:t>
      </w:r>
      <w:r w:rsidR="00100066">
        <w:rPr>
          <w:rFonts w:ascii="Times New Roman" w:hAnsi="Times New Roman"/>
          <w:sz w:val="28"/>
          <w:szCs w:val="28"/>
        </w:rPr>
        <w:t>,</w:t>
      </w:r>
      <w:r w:rsidR="004B474A">
        <w:rPr>
          <w:rFonts w:ascii="Times New Roman" w:hAnsi="Times New Roman"/>
          <w:sz w:val="28"/>
          <w:szCs w:val="28"/>
        </w:rPr>
        <w:t xml:space="preserve"> </w:t>
      </w:r>
      <w:r w:rsidRPr="009E1802">
        <w:rPr>
          <w:rFonts w:ascii="Times New Roman" w:hAnsi="Times New Roman"/>
          <w:sz w:val="28"/>
          <w:szCs w:val="28"/>
        </w:rPr>
        <w:t xml:space="preserve">зазначено, що метою накладення арешту є збереження майна як речових доказів у кримінальному провадженні, дослідження речових доказів, а застосування заходів передачі майна Національному агентству України з питань виявлення, розшуку та управління активами, одержаними від корупційних та інших злочинів, обґрунтовано тим, що </w:t>
      </w:r>
      <w:r w:rsidRPr="009E1802">
        <w:rPr>
          <w:rFonts w:ascii="Times New Roman" w:eastAsiaTheme="minorHAnsi" w:hAnsi="Times New Roman"/>
          <w:sz w:val="28"/>
          <w:szCs w:val="28"/>
        </w:rPr>
        <w:t xml:space="preserve">невжиття заходів щодо збереження арештованого майна може мати негативні наслідки при розслідуванні кримінального провадження, оскільки </w:t>
      </w:r>
      <w:r>
        <w:rPr>
          <w:rFonts w:ascii="Times New Roman" w:eastAsiaTheme="minorHAnsi" w:hAnsi="Times New Roman"/>
          <w:sz w:val="28"/>
          <w:szCs w:val="28"/>
        </w:rPr>
        <w:t>під час</w:t>
      </w:r>
      <w:r w:rsidRPr="009E1802">
        <w:rPr>
          <w:rFonts w:ascii="Times New Roman" w:eastAsiaTheme="minorHAnsi" w:hAnsi="Times New Roman"/>
          <w:sz w:val="28"/>
          <w:szCs w:val="28"/>
        </w:rPr>
        <w:t xml:space="preserve"> розслідування трьох </w:t>
      </w:r>
      <w:r w:rsidRPr="009E1802">
        <w:rPr>
          <w:rFonts w:ascii="Times New Roman" w:eastAsiaTheme="minorHAnsi" w:hAnsi="Times New Roman"/>
          <w:sz w:val="28"/>
          <w:szCs w:val="28"/>
        </w:rPr>
        <w:lastRenderedPageBreak/>
        <w:t>кримінальних проваджень майно неодноразово передавалося у власність різним особам.</w:t>
      </w:r>
    </w:p>
    <w:p w:rsidR="004B474A" w:rsidRPr="009E1802" w:rsidRDefault="00684F3E" w:rsidP="004B474A">
      <w:pPr>
        <w:pStyle w:val="Default"/>
        <w:ind w:firstLine="709"/>
        <w:rPr>
          <w:rFonts w:eastAsiaTheme="minorHAnsi"/>
          <w:sz w:val="28"/>
          <w:szCs w:val="28"/>
          <w:lang w:eastAsia="en-US"/>
        </w:rPr>
      </w:pPr>
      <w:r>
        <w:rPr>
          <w:rFonts w:eastAsiaTheme="minorHAnsi"/>
          <w:sz w:val="28"/>
          <w:szCs w:val="28"/>
          <w:lang w:eastAsia="en-US"/>
        </w:rPr>
        <w:t>Разом із т</w:t>
      </w:r>
      <w:r w:rsidR="009D63FB">
        <w:rPr>
          <w:rFonts w:eastAsiaTheme="minorHAnsi"/>
          <w:sz w:val="28"/>
          <w:szCs w:val="28"/>
          <w:lang w:eastAsia="en-US"/>
        </w:rPr>
        <w:t>им</w:t>
      </w:r>
      <w:r w:rsidR="004B474A" w:rsidRPr="009E1802">
        <w:rPr>
          <w:rFonts w:eastAsiaTheme="minorHAnsi"/>
          <w:sz w:val="28"/>
          <w:szCs w:val="28"/>
          <w:lang w:eastAsia="en-US"/>
        </w:rPr>
        <w:t xml:space="preserve"> відповідно до матеріалів клопотання 5 лютого 2019 року (дата реєстрації провадження</w:t>
      </w:r>
      <w:r>
        <w:rPr>
          <w:rFonts w:eastAsiaTheme="minorHAnsi"/>
          <w:sz w:val="28"/>
          <w:szCs w:val="28"/>
          <w:lang w:eastAsia="en-US"/>
        </w:rPr>
        <w:t xml:space="preserve"> </w:t>
      </w:r>
      <w:r w:rsidR="004B474A" w:rsidRPr="009E1802">
        <w:rPr>
          <w:rFonts w:eastAsiaTheme="minorHAnsi"/>
          <w:sz w:val="28"/>
          <w:szCs w:val="28"/>
          <w:lang w:eastAsia="en-US"/>
        </w:rPr>
        <w:t>/</w:t>
      </w:r>
      <w:r>
        <w:rPr>
          <w:rFonts w:eastAsiaTheme="minorHAnsi"/>
          <w:sz w:val="28"/>
          <w:szCs w:val="28"/>
          <w:lang w:eastAsia="en-US"/>
        </w:rPr>
        <w:t xml:space="preserve"> </w:t>
      </w:r>
      <w:r w:rsidR="004B474A" w:rsidRPr="009E1802">
        <w:rPr>
          <w:rFonts w:eastAsiaTheme="minorHAnsi"/>
          <w:sz w:val="28"/>
          <w:szCs w:val="28"/>
          <w:lang w:eastAsia="en-US"/>
        </w:rPr>
        <w:t xml:space="preserve">виділення матеріалів досудового розслідування) до Єдиного реєстру досудових розслідувань було </w:t>
      </w:r>
      <w:proofErr w:type="spellStart"/>
      <w:r w:rsidR="004B474A" w:rsidRPr="009E1802">
        <w:rPr>
          <w:rFonts w:eastAsiaTheme="minorHAnsi"/>
          <w:sz w:val="28"/>
          <w:szCs w:val="28"/>
          <w:lang w:eastAsia="en-US"/>
        </w:rPr>
        <w:t>внесено</w:t>
      </w:r>
      <w:proofErr w:type="spellEnd"/>
      <w:r w:rsidR="004B474A" w:rsidRPr="009E1802">
        <w:rPr>
          <w:rFonts w:eastAsiaTheme="minorHAnsi"/>
          <w:sz w:val="28"/>
          <w:szCs w:val="28"/>
          <w:lang w:eastAsia="en-US"/>
        </w:rPr>
        <w:t xml:space="preserve"> </w:t>
      </w:r>
      <w:r w:rsidR="004B474A">
        <w:rPr>
          <w:rFonts w:eastAsiaTheme="minorHAnsi"/>
          <w:sz w:val="28"/>
          <w:szCs w:val="28"/>
          <w:lang w:eastAsia="en-US"/>
        </w:rPr>
        <w:t xml:space="preserve">відомості </w:t>
      </w:r>
      <w:r w:rsidR="004B474A" w:rsidRPr="009E1802">
        <w:rPr>
          <w:rFonts w:eastAsiaTheme="minorHAnsi"/>
          <w:sz w:val="28"/>
          <w:szCs w:val="28"/>
          <w:lang w:eastAsia="en-US"/>
        </w:rPr>
        <w:t xml:space="preserve">з коротким викладом обставин, що можуть свідчити про кримінальне правопорушення: </w:t>
      </w:r>
    </w:p>
    <w:p w:rsidR="004B474A" w:rsidRPr="009E1802" w:rsidRDefault="00684F3E" w:rsidP="004B474A">
      <w:pPr>
        <w:pStyle w:val="Default"/>
        <w:ind w:firstLine="709"/>
        <w:rPr>
          <w:rFonts w:eastAsiaTheme="minorHAnsi"/>
          <w:sz w:val="28"/>
          <w:szCs w:val="28"/>
          <w:lang w:eastAsia="en-US"/>
        </w:rPr>
      </w:pPr>
      <w:r>
        <w:rPr>
          <w:rFonts w:eastAsiaTheme="minorHAnsi"/>
          <w:sz w:val="28"/>
          <w:szCs w:val="28"/>
          <w:lang w:eastAsia="en-US"/>
        </w:rPr>
        <w:t xml:space="preserve">запис </w:t>
      </w:r>
      <w:r w:rsidR="004B474A" w:rsidRPr="009E1802">
        <w:rPr>
          <w:rFonts w:eastAsiaTheme="minorHAnsi"/>
          <w:sz w:val="28"/>
          <w:szCs w:val="28"/>
          <w:lang w:eastAsia="en-US"/>
        </w:rPr>
        <w:t>№ 1</w:t>
      </w:r>
      <w:r w:rsidR="00966B7F">
        <w:rPr>
          <w:rFonts w:eastAsiaTheme="minorHAnsi"/>
          <w:sz w:val="28"/>
          <w:szCs w:val="28"/>
          <w:lang w:eastAsia="en-US"/>
        </w:rPr>
        <w:t>:</w:t>
      </w:r>
      <w:r w:rsidR="004B474A" w:rsidRPr="009E1802">
        <w:rPr>
          <w:rFonts w:eastAsiaTheme="minorHAnsi"/>
          <w:sz w:val="28"/>
          <w:szCs w:val="28"/>
          <w:lang w:eastAsia="en-US"/>
        </w:rPr>
        <w:t xml:space="preserve"> «Службовими особами </w:t>
      </w:r>
      <w:r w:rsidR="004B474A" w:rsidRPr="009E1802">
        <w:rPr>
          <w:rFonts w:eastAsia="Arial Unicode MS"/>
          <w:sz w:val="28"/>
          <w:szCs w:val="28"/>
          <w:lang w:eastAsia="en-US"/>
        </w:rPr>
        <w:t>ТОВ «</w:t>
      </w:r>
      <w:proofErr w:type="spellStart"/>
      <w:r w:rsidR="004B474A" w:rsidRPr="009E1802">
        <w:rPr>
          <w:rFonts w:eastAsia="Arial Unicode MS"/>
          <w:sz w:val="28"/>
          <w:szCs w:val="28"/>
          <w:lang w:eastAsia="en-US"/>
        </w:rPr>
        <w:t>Снек</w:t>
      </w:r>
      <w:proofErr w:type="spellEnd"/>
      <w:r w:rsidR="004B474A" w:rsidRPr="009E1802">
        <w:rPr>
          <w:rFonts w:eastAsia="Arial Unicode MS"/>
          <w:sz w:val="28"/>
          <w:szCs w:val="28"/>
          <w:lang w:eastAsia="en-US"/>
        </w:rPr>
        <w:t xml:space="preserve"> Експорт» спільно з ФОП «</w:t>
      </w:r>
      <w:proofErr w:type="spellStart"/>
      <w:r w:rsidR="004B474A" w:rsidRPr="009E1802">
        <w:rPr>
          <w:rFonts w:eastAsia="Arial Unicode MS"/>
          <w:sz w:val="28"/>
          <w:szCs w:val="28"/>
          <w:lang w:eastAsia="en-US"/>
        </w:rPr>
        <w:t>Гаврильченко</w:t>
      </w:r>
      <w:proofErr w:type="spellEnd"/>
      <w:r w:rsidR="004B474A" w:rsidRPr="009E1802">
        <w:rPr>
          <w:rFonts w:eastAsia="Arial Unicode MS"/>
          <w:sz w:val="28"/>
          <w:szCs w:val="28"/>
          <w:lang w:eastAsia="en-US"/>
        </w:rPr>
        <w:t xml:space="preserve"> Д.Ю.» протягом 2017–2018 років здійснювалося фінансування терористичних організацій самопроголошених «Донецької народної республіки» та «Луганської народної республіки», шляхом здійснення зазначеними суб’єктами поставок різноманітної комерційної продукції з території України на адресу іноземних підприємств для документального приховування фактичного постачання товарів через закриті </w:t>
      </w:r>
      <w:proofErr w:type="spellStart"/>
      <w:r w:rsidR="004B474A" w:rsidRPr="009E1802">
        <w:rPr>
          <w:rFonts w:eastAsia="Arial Unicode MS"/>
          <w:sz w:val="28"/>
          <w:szCs w:val="28"/>
          <w:lang w:eastAsia="en-US"/>
        </w:rPr>
        <w:t>прикордонно</w:t>
      </w:r>
      <w:proofErr w:type="spellEnd"/>
      <w:r w:rsidR="004B474A" w:rsidRPr="009E1802">
        <w:rPr>
          <w:rFonts w:eastAsia="Arial Unicode MS"/>
          <w:sz w:val="28"/>
          <w:szCs w:val="28"/>
          <w:lang w:eastAsia="en-US"/>
        </w:rPr>
        <w:t>- митні пункти пропуску зі сторони Луганської та Донецької областей та територією РФ, тим самим надаючи (сплачуючи) до так званих «бюджетів» терористичних організацій так звані «митні платежі»</w:t>
      </w:r>
      <w:r w:rsidR="004B474A">
        <w:rPr>
          <w:rFonts w:eastAsia="Arial Unicode MS"/>
          <w:sz w:val="28"/>
          <w:szCs w:val="28"/>
          <w:lang w:eastAsia="en-US"/>
        </w:rPr>
        <w:t>,</w:t>
      </w:r>
      <w:r w:rsidR="004B474A" w:rsidRPr="009E1802">
        <w:rPr>
          <w:rFonts w:eastAsia="Arial Unicode MS"/>
          <w:sz w:val="28"/>
          <w:szCs w:val="28"/>
          <w:lang w:eastAsia="en-US"/>
        </w:rPr>
        <w:t xml:space="preserve"> чим забезпечується фінансова стабільність керівників та учасників терористичних організацій. Крім того, поставлена до тимчасово окупованих територій продукція реалізується через мережу «націоналізованих» керівниками терористичних організацій торгівельних мереж, при цьому вчиняється адміністрування так званих «податків», які зараховуються до бюджетів терористичних організацій і використовуються на забезпечення їх діяльності</w:t>
      </w:r>
      <w:r w:rsidR="004B474A" w:rsidRPr="009E1802">
        <w:rPr>
          <w:rFonts w:eastAsiaTheme="minorHAnsi"/>
          <w:sz w:val="28"/>
          <w:szCs w:val="28"/>
          <w:lang w:eastAsia="en-US"/>
        </w:rPr>
        <w:t xml:space="preserve">» (дата надходження повідомлення – 18 квітня 2017 року); </w:t>
      </w:r>
    </w:p>
    <w:p w:rsidR="004B474A" w:rsidRPr="009E1802" w:rsidRDefault="00966B7F" w:rsidP="004B474A">
      <w:pPr>
        <w:pStyle w:val="Default"/>
        <w:ind w:firstLine="709"/>
        <w:rPr>
          <w:rFonts w:eastAsiaTheme="minorHAnsi"/>
          <w:sz w:val="28"/>
          <w:szCs w:val="28"/>
          <w:lang w:eastAsia="en-US"/>
        </w:rPr>
      </w:pPr>
      <w:r>
        <w:rPr>
          <w:rFonts w:eastAsiaTheme="minorHAnsi"/>
          <w:sz w:val="28"/>
          <w:szCs w:val="28"/>
          <w:lang w:eastAsia="en-US"/>
        </w:rPr>
        <w:t xml:space="preserve">запис </w:t>
      </w:r>
      <w:r w:rsidR="004B474A" w:rsidRPr="009E1802">
        <w:rPr>
          <w:rFonts w:eastAsiaTheme="minorHAnsi"/>
          <w:sz w:val="28"/>
          <w:szCs w:val="28"/>
          <w:lang w:eastAsia="en-US"/>
        </w:rPr>
        <w:t>№ 2</w:t>
      </w:r>
      <w:r>
        <w:rPr>
          <w:rFonts w:eastAsiaTheme="minorHAnsi"/>
          <w:sz w:val="28"/>
          <w:szCs w:val="28"/>
          <w:lang w:eastAsia="en-US"/>
        </w:rPr>
        <w:t>:</w:t>
      </w:r>
      <w:r w:rsidR="004B474A" w:rsidRPr="009E1802">
        <w:rPr>
          <w:rFonts w:eastAsiaTheme="minorHAnsi"/>
          <w:sz w:val="28"/>
          <w:szCs w:val="28"/>
          <w:lang w:eastAsia="en-US"/>
        </w:rPr>
        <w:t xml:space="preserve"> «Група осіб, </w:t>
      </w:r>
      <w:r w:rsidR="004B474A" w:rsidRPr="009E1802">
        <w:rPr>
          <w:rFonts w:eastAsia="Arial Unicode MS"/>
          <w:sz w:val="28"/>
          <w:szCs w:val="28"/>
          <w:lang w:eastAsia="en-US"/>
        </w:rPr>
        <w:t>діючи за попередньою змовою на вчинення дій по фінансуванню терористичних організацій «ЛНР» та «ДНР», керівники та учасники яких вчиняють дії з метою зміни меж території та державного кордону України в спосіб, що суперечить порядку, встановленому Конституцією України, сприяють посяганню на територіальну цілісність і недоторкан</w:t>
      </w:r>
      <w:r w:rsidR="004B474A">
        <w:rPr>
          <w:rFonts w:eastAsia="Arial Unicode MS"/>
          <w:sz w:val="28"/>
          <w:szCs w:val="28"/>
          <w:lang w:eastAsia="en-US"/>
        </w:rPr>
        <w:t>н</w:t>
      </w:r>
      <w:r w:rsidR="004B474A" w:rsidRPr="009E1802">
        <w:rPr>
          <w:rFonts w:eastAsia="Arial Unicode MS"/>
          <w:sz w:val="28"/>
          <w:szCs w:val="28"/>
          <w:lang w:eastAsia="en-US"/>
        </w:rPr>
        <w:t>ість України</w:t>
      </w:r>
      <w:r w:rsidR="004B474A" w:rsidRPr="009E1802">
        <w:rPr>
          <w:rFonts w:eastAsiaTheme="minorHAnsi"/>
          <w:sz w:val="28"/>
          <w:szCs w:val="28"/>
          <w:lang w:eastAsia="en-US"/>
        </w:rPr>
        <w:t>» (дата надходження повідомлення – 19 жовтня 2017 року).</w:t>
      </w:r>
    </w:p>
    <w:p w:rsidR="004B474A" w:rsidRPr="009E1802" w:rsidRDefault="004B474A" w:rsidP="004B474A">
      <w:pPr>
        <w:pStyle w:val="Default"/>
        <w:ind w:firstLine="709"/>
        <w:rPr>
          <w:rFonts w:eastAsiaTheme="minorHAnsi"/>
          <w:sz w:val="28"/>
          <w:szCs w:val="28"/>
          <w:lang w:eastAsia="en-US"/>
        </w:rPr>
      </w:pPr>
      <w:r w:rsidRPr="009E1802">
        <w:rPr>
          <w:rFonts w:eastAsiaTheme="minorHAnsi"/>
          <w:sz w:val="28"/>
          <w:szCs w:val="28"/>
          <w:lang w:eastAsia="en-US"/>
        </w:rPr>
        <w:t>Також відповідно до витягу з Єдиного реєстру досудових розслідувань особа, яку повідомлено про підозру</w:t>
      </w:r>
      <w:r>
        <w:rPr>
          <w:rFonts w:eastAsiaTheme="minorHAnsi"/>
          <w:sz w:val="28"/>
          <w:szCs w:val="28"/>
          <w:lang w:eastAsia="en-US"/>
        </w:rPr>
        <w:t>,</w:t>
      </w:r>
      <w:r w:rsidRPr="009E1802">
        <w:rPr>
          <w:rFonts w:eastAsiaTheme="minorHAnsi"/>
          <w:sz w:val="28"/>
          <w:szCs w:val="28"/>
          <w:lang w:eastAsia="en-US"/>
        </w:rPr>
        <w:t xml:space="preserve"> – </w:t>
      </w:r>
      <w:r w:rsidR="003925B7">
        <w:rPr>
          <w:rFonts w:eastAsiaTheme="minorHAnsi"/>
          <w:sz w:val="28"/>
          <w:szCs w:val="28"/>
          <w:lang w:eastAsia="en-US"/>
        </w:rPr>
        <w:t>ОСОБА1</w:t>
      </w:r>
      <w:r w:rsidRPr="009E1802">
        <w:rPr>
          <w:rFonts w:eastAsiaTheme="minorHAnsi"/>
          <w:sz w:val="28"/>
          <w:szCs w:val="28"/>
          <w:lang w:eastAsia="en-US"/>
        </w:rPr>
        <w:t>.</w:t>
      </w:r>
    </w:p>
    <w:p w:rsidR="004B474A" w:rsidRPr="00EA1838" w:rsidRDefault="004B474A" w:rsidP="004B474A">
      <w:pPr>
        <w:pStyle w:val="Default"/>
        <w:ind w:firstLine="709"/>
        <w:rPr>
          <w:rFonts w:eastAsia="Arial Unicode MS"/>
          <w:sz w:val="28"/>
          <w:szCs w:val="28"/>
          <w:lang w:eastAsia="en-US"/>
        </w:rPr>
      </w:pPr>
      <w:r>
        <w:rPr>
          <w:rFonts w:eastAsiaTheme="minorHAnsi"/>
          <w:sz w:val="28"/>
          <w:szCs w:val="28"/>
          <w:lang w:eastAsia="en-US"/>
        </w:rPr>
        <w:t xml:space="preserve">Згідно з інформацією з Державного реєстру речових прав на нерухоме майно та Реєстру прав власності на нерухоме майно, Державного реєстру </w:t>
      </w:r>
      <w:proofErr w:type="spellStart"/>
      <w:r>
        <w:rPr>
          <w:rFonts w:eastAsiaTheme="minorHAnsi"/>
          <w:sz w:val="28"/>
          <w:szCs w:val="28"/>
          <w:lang w:eastAsia="en-US"/>
        </w:rPr>
        <w:t>іпотек</w:t>
      </w:r>
      <w:proofErr w:type="spellEnd"/>
      <w:r>
        <w:rPr>
          <w:rFonts w:eastAsiaTheme="minorHAnsi"/>
          <w:sz w:val="28"/>
          <w:szCs w:val="28"/>
          <w:lang w:eastAsia="en-US"/>
        </w:rPr>
        <w:t xml:space="preserve">, Єдиного реєстру заборон відчуження об’єктів нерухомого майна щодо майна (витяги </w:t>
      </w:r>
      <w:r w:rsidRPr="004E6668">
        <w:rPr>
          <w:rFonts w:eastAsiaTheme="minorHAnsi"/>
          <w:sz w:val="28"/>
          <w:szCs w:val="28"/>
          <w:lang w:eastAsia="en-US"/>
        </w:rPr>
        <w:t xml:space="preserve">було додано слідчим до клопотання), на яке слідчий просив накласти </w:t>
      </w:r>
      <w:r w:rsidRPr="00F53F0B">
        <w:rPr>
          <w:rFonts w:eastAsiaTheme="minorHAnsi"/>
          <w:sz w:val="28"/>
          <w:szCs w:val="28"/>
          <w:lang w:eastAsia="en-US"/>
        </w:rPr>
        <w:t xml:space="preserve">арешт, а також протоколів огляду предметів і документів від </w:t>
      </w:r>
      <w:r>
        <w:rPr>
          <w:rFonts w:eastAsiaTheme="minorHAnsi"/>
          <w:sz w:val="28"/>
          <w:szCs w:val="28"/>
          <w:lang w:eastAsia="en-US"/>
        </w:rPr>
        <w:t xml:space="preserve">                          </w:t>
      </w:r>
      <w:r w:rsidRPr="00F53F0B">
        <w:rPr>
          <w:rFonts w:eastAsiaTheme="minorHAnsi"/>
          <w:sz w:val="28"/>
          <w:szCs w:val="28"/>
          <w:lang w:eastAsia="en-US"/>
        </w:rPr>
        <w:t>19 лютого 2020 року (слідчим було додано до клопотання</w:t>
      </w:r>
      <w:r>
        <w:rPr>
          <w:rFonts w:eastAsiaTheme="minorHAnsi"/>
          <w:sz w:val="28"/>
          <w:szCs w:val="28"/>
          <w:lang w:eastAsia="en-US"/>
        </w:rPr>
        <w:t xml:space="preserve">; у </w:t>
      </w:r>
      <w:r w:rsidRPr="00194149">
        <w:rPr>
          <w:rFonts w:eastAsiaTheme="minorHAnsi"/>
          <w:sz w:val="28"/>
          <w:szCs w:val="28"/>
          <w:lang w:eastAsia="en-US"/>
        </w:rPr>
        <w:t xml:space="preserve">копіях матеріалів справи – </w:t>
      </w:r>
      <w:proofErr w:type="spellStart"/>
      <w:r w:rsidRPr="00194149">
        <w:rPr>
          <w:rFonts w:eastAsiaTheme="minorHAnsi"/>
          <w:sz w:val="28"/>
          <w:szCs w:val="28"/>
          <w:lang w:eastAsia="en-US"/>
        </w:rPr>
        <w:t>арк</w:t>
      </w:r>
      <w:proofErr w:type="spellEnd"/>
      <w:r w:rsidRPr="00194149">
        <w:rPr>
          <w:rFonts w:eastAsiaTheme="minorHAnsi"/>
          <w:sz w:val="28"/>
          <w:szCs w:val="28"/>
          <w:lang w:eastAsia="en-US"/>
        </w:rPr>
        <w:t xml:space="preserve">. 173–176 т. 2 та </w:t>
      </w:r>
      <w:proofErr w:type="spellStart"/>
      <w:r w:rsidRPr="00194149">
        <w:rPr>
          <w:rFonts w:eastAsiaTheme="minorHAnsi"/>
          <w:sz w:val="28"/>
          <w:szCs w:val="28"/>
          <w:lang w:eastAsia="en-US"/>
        </w:rPr>
        <w:t>арк</w:t>
      </w:r>
      <w:proofErr w:type="spellEnd"/>
      <w:r w:rsidRPr="00194149">
        <w:rPr>
          <w:rFonts w:eastAsiaTheme="minorHAnsi"/>
          <w:sz w:val="28"/>
          <w:szCs w:val="28"/>
          <w:lang w:eastAsia="en-US"/>
        </w:rPr>
        <w:t xml:space="preserve">. 104–107, т. 3) майно, власниками якого є ТОВ «Волана», </w:t>
      </w:r>
      <w:r w:rsidR="00D245DB" w:rsidRPr="00D245DB">
        <w:rPr>
          <w:rFonts w:eastAsiaTheme="minorHAnsi"/>
          <w:iCs/>
          <w:sz w:val="28"/>
          <w:szCs w:val="28"/>
          <w:lang w:eastAsia="en-US"/>
        </w:rPr>
        <w:t>ОСОБА3</w:t>
      </w:r>
      <w:r w:rsidRPr="00194149">
        <w:rPr>
          <w:rFonts w:eastAsiaTheme="minorHAnsi"/>
          <w:iCs/>
          <w:sz w:val="28"/>
          <w:szCs w:val="28"/>
          <w:lang w:eastAsia="en-US"/>
        </w:rPr>
        <w:t xml:space="preserve"> та </w:t>
      </w:r>
      <w:r w:rsidR="00D245DB">
        <w:rPr>
          <w:rFonts w:eastAsiaTheme="minorHAnsi"/>
          <w:sz w:val="28"/>
          <w:szCs w:val="28"/>
          <w:lang w:eastAsia="en-US"/>
        </w:rPr>
        <w:t>ОСОБА2</w:t>
      </w:r>
      <w:r>
        <w:rPr>
          <w:rFonts w:eastAsiaTheme="minorHAnsi"/>
          <w:sz w:val="28"/>
          <w:szCs w:val="28"/>
          <w:lang w:eastAsia="en-US"/>
        </w:rPr>
        <w:t xml:space="preserve">, належало </w:t>
      </w:r>
      <w:r w:rsidRPr="00793212">
        <w:rPr>
          <w:rFonts w:eastAsia="Arial Unicode MS"/>
          <w:sz w:val="28"/>
          <w:szCs w:val="28"/>
          <w:lang w:eastAsia="en-US"/>
        </w:rPr>
        <w:t>ТОВ «</w:t>
      </w:r>
      <w:r w:rsidRPr="007C496A">
        <w:rPr>
          <w:rFonts w:eastAsiaTheme="minorHAnsi"/>
          <w:sz w:val="28"/>
          <w:szCs w:val="28"/>
          <w:lang w:eastAsia="en-US"/>
        </w:rPr>
        <w:t>СНЕК ЕКСПОРТ</w:t>
      </w:r>
      <w:r w:rsidRPr="00793212">
        <w:rPr>
          <w:rFonts w:eastAsia="Arial Unicode MS"/>
          <w:sz w:val="28"/>
          <w:szCs w:val="28"/>
          <w:lang w:eastAsia="en-US"/>
        </w:rPr>
        <w:t>»</w:t>
      </w:r>
      <w:r>
        <w:rPr>
          <w:rFonts w:eastAsia="Arial Unicode MS"/>
          <w:sz w:val="28"/>
          <w:szCs w:val="28"/>
          <w:lang w:eastAsia="en-US"/>
        </w:rPr>
        <w:t xml:space="preserve"> не </w:t>
      </w:r>
      <w:r w:rsidRPr="00EA1838">
        <w:rPr>
          <w:rFonts w:eastAsia="Arial Unicode MS"/>
          <w:sz w:val="28"/>
          <w:szCs w:val="28"/>
          <w:lang w:eastAsia="en-US"/>
        </w:rPr>
        <w:t>пізніше ніж до 10 листопада 2014 року.</w:t>
      </w:r>
    </w:p>
    <w:p w:rsidR="004B474A" w:rsidRPr="00E80473" w:rsidRDefault="00966B7F" w:rsidP="004B474A">
      <w:pPr>
        <w:pStyle w:val="Default"/>
        <w:ind w:firstLine="709"/>
        <w:rPr>
          <w:rFonts w:eastAsiaTheme="minorHAnsi"/>
          <w:sz w:val="28"/>
          <w:szCs w:val="28"/>
          <w:lang w:eastAsia="en-US"/>
        </w:rPr>
      </w:pPr>
      <w:r>
        <w:rPr>
          <w:rFonts w:eastAsia="Arial Unicode MS"/>
          <w:sz w:val="28"/>
          <w:szCs w:val="28"/>
          <w:lang w:eastAsia="en-US"/>
        </w:rPr>
        <w:t>Зокрема</w:t>
      </w:r>
      <w:r w:rsidR="004B474A" w:rsidRPr="00E80473">
        <w:rPr>
          <w:rFonts w:eastAsia="Arial Unicode MS"/>
          <w:sz w:val="28"/>
          <w:szCs w:val="28"/>
          <w:lang w:eastAsia="en-US"/>
        </w:rPr>
        <w:t xml:space="preserve">, </w:t>
      </w:r>
      <w:r w:rsidR="004B474A" w:rsidRPr="00E80473">
        <w:rPr>
          <w:rFonts w:eastAsiaTheme="minorHAnsi"/>
          <w:sz w:val="28"/>
          <w:szCs w:val="28"/>
          <w:lang w:eastAsia="en-US"/>
        </w:rPr>
        <w:t xml:space="preserve">10 листопада 2014 року на підставі договорів купівлі-продажу, посвідчених приватним нотаріусом Дніпропетровського міського нотаріального округу Бондаренком Р.О. за </w:t>
      </w:r>
      <w:r w:rsidR="004B474A">
        <w:rPr>
          <w:rFonts w:eastAsiaTheme="minorHAnsi"/>
          <w:sz w:val="28"/>
          <w:szCs w:val="28"/>
          <w:lang w:eastAsia="en-US"/>
        </w:rPr>
        <w:t>№</w:t>
      </w:r>
      <w:r w:rsidR="004B474A" w:rsidRPr="00E80473">
        <w:rPr>
          <w:rFonts w:eastAsiaTheme="minorHAnsi"/>
          <w:sz w:val="28"/>
          <w:szCs w:val="28"/>
          <w:lang w:eastAsia="en-US"/>
        </w:rPr>
        <w:t>№ 1239, 1242 і 1245, ТОВ «СНЕК ЕКСПОРТ» переоформило виробничі приміщення, розташовані у Дніпропетровській області у місті Синельниковому за адресами: вул. Воїнів Інтернаціоналістів, буд</w:t>
      </w:r>
      <w:r w:rsidR="004B474A">
        <w:rPr>
          <w:rFonts w:eastAsiaTheme="minorHAnsi"/>
          <w:sz w:val="28"/>
          <w:szCs w:val="28"/>
          <w:lang w:eastAsia="en-US"/>
        </w:rPr>
        <w:t>инок</w:t>
      </w:r>
      <w:r w:rsidR="004B474A" w:rsidRPr="00E80473">
        <w:rPr>
          <w:rFonts w:eastAsiaTheme="minorHAnsi"/>
          <w:sz w:val="28"/>
          <w:szCs w:val="28"/>
          <w:lang w:eastAsia="en-US"/>
        </w:rPr>
        <w:t xml:space="preserve"> 8, </w:t>
      </w:r>
      <w:r w:rsidR="004B474A" w:rsidRPr="00E80473">
        <w:rPr>
          <w:rFonts w:eastAsiaTheme="minorHAnsi"/>
          <w:sz w:val="28"/>
          <w:szCs w:val="28"/>
          <w:lang w:eastAsia="en-US"/>
        </w:rPr>
        <w:lastRenderedPageBreak/>
        <w:t>вул</w:t>
      </w:r>
      <w:r w:rsidR="004B474A">
        <w:rPr>
          <w:rFonts w:eastAsiaTheme="minorHAnsi"/>
          <w:sz w:val="28"/>
          <w:szCs w:val="28"/>
          <w:lang w:eastAsia="en-US"/>
        </w:rPr>
        <w:t>иця</w:t>
      </w:r>
      <w:r w:rsidR="004B474A" w:rsidRPr="00E80473">
        <w:rPr>
          <w:rFonts w:eastAsiaTheme="minorHAnsi"/>
          <w:sz w:val="28"/>
          <w:szCs w:val="28"/>
          <w:lang w:eastAsia="en-US"/>
        </w:rPr>
        <w:t xml:space="preserve"> Космічна, буд</w:t>
      </w:r>
      <w:r w:rsidR="004B474A">
        <w:rPr>
          <w:rFonts w:eastAsiaTheme="minorHAnsi"/>
          <w:sz w:val="28"/>
          <w:szCs w:val="28"/>
          <w:lang w:eastAsia="en-US"/>
        </w:rPr>
        <w:t>инок</w:t>
      </w:r>
      <w:r w:rsidR="004B474A" w:rsidRPr="00E80473">
        <w:rPr>
          <w:rFonts w:eastAsiaTheme="minorHAnsi"/>
          <w:sz w:val="28"/>
          <w:szCs w:val="28"/>
          <w:lang w:eastAsia="en-US"/>
        </w:rPr>
        <w:t xml:space="preserve"> 3-п, вул</w:t>
      </w:r>
      <w:r w:rsidR="004B474A">
        <w:rPr>
          <w:rFonts w:eastAsiaTheme="minorHAnsi"/>
          <w:sz w:val="28"/>
          <w:szCs w:val="28"/>
          <w:lang w:eastAsia="en-US"/>
        </w:rPr>
        <w:t>иця</w:t>
      </w:r>
      <w:r w:rsidR="004B474A" w:rsidRPr="00E80473">
        <w:rPr>
          <w:rFonts w:eastAsiaTheme="minorHAnsi"/>
          <w:sz w:val="28"/>
          <w:szCs w:val="28"/>
          <w:lang w:eastAsia="en-US"/>
        </w:rPr>
        <w:t xml:space="preserve"> Космічна, буд</w:t>
      </w:r>
      <w:r w:rsidR="004B474A">
        <w:rPr>
          <w:rFonts w:eastAsiaTheme="minorHAnsi"/>
          <w:sz w:val="28"/>
          <w:szCs w:val="28"/>
          <w:lang w:eastAsia="en-US"/>
        </w:rPr>
        <w:t>инок</w:t>
      </w:r>
      <w:r w:rsidR="004B474A" w:rsidRPr="00E80473">
        <w:rPr>
          <w:rFonts w:eastAsiaTheme="minorHAnsi"/>
          <w:sz w:val="28"/>
          <w:szCs w:val="28"/>
          <w:lang w:eastAsia="en-US"/>
        </w:rPr>
        <w:t xml:space="preserve"> 3-с, на користь ТОВ «АКВАРЄАЛ». У подальшому, 3 серпня 2017 року, на підставі </w:t>
      </w:r>
      <w:proofErr w:type="spellStart"/>
      <w:r w:rsidR="004B474A" w:rsidRPr="00E80473">
        <w:rPr>
          <w:rFonts w:eastAsiaTheme="minorHAnsi"/>
          <w:sz w:val="28"/>
          <w:szCs w:val="28"/>
          <w:lang w:eastAsia="en-US"/>
        </w:rPr>
        <w:t>акта</w:t>
      </w:r>
      <w:proofErr w:type="spellEnd"/>
      <w:r w:rsidR="004B474A" w:rsidRPr="00E80473">
        <w:rPr>
          <w:rFonts w:eastAsiaTheme="minorHAnsi"/>
          <w:sz w:val="28"/>
          <w:szCs w:val="28"/>
          <w:lang w:eastAsia="en-US"/>
        </w:rPr>
        <w:t xml:space="preserve"> приймання-передачі від 26 липня 2017 року, протоколу № 1 від 24 липня 2017 року і розподільчого балансу ТОВ «АКВАРЄАЛ» за згодою                        </w:t>
      </w:r>
      <w:r w:rsidR="00CA05EB" w:rsidRPr="00CA05EB">
        <w:rPr>
          <w:rFonts w:eastAsiaTheme="minorHAnsi"/>
          <w:sz w:val="28"/>
          <w:szCs w:val="28"/>
          <w:lang w:eastAsia="en-US"/>
        </w:rPr>
        <w:t>ОСОБА3</w:t>
      </w:r>
      <w:r w:rsidR="004B474A" w:rsidRPr="00E80473">
        <w:rPr>
          <w:rFonts w:eastAsiaTheme="minorHAnsi"/>
          <w:sz w:val="28"/>
          <w:szCs w:val="28"/>
          <w:lang w:eastAsia="en-US"/>
        </w:rPr>
        <w:t xml:space="preserve"> і </w:t>
      </w:r>
      <w:r w:rsidR="00CA05EB">
        <w:rPr>
          <w:rFonts w:eastAsiaTheme="minorHAnsi"/>
          <w:sz w:val="28"/>
          <w:szCs w:val="28"/>
          <w:lang w:eastAsia="en-US"/>
        </w:rPr>
        <w:t>ОСОБА2</w:t>
      </w:r>
      <w:r w:rsidR="004B474A" w:rsidRPr="00E80473">
        <w:rPr>
          <w:rFonts w:eastAsiaTheme="minorHAnsi"/>
          <w:sz w:val="28"/>
          <w:szCs w:val="28"/>
          <w:lang w:eastAsia="en-US"/>
        </w:rPr>
        <w:t xml:space="preserve"> переоформило виробничі приміщення, розташовані у Дніпропетровській області у місті Синельниковому за адресами: вул</w:t>
      </w:r>
      <w:r w:rsidR="004B474A">
        <w:rPr>
          <w:rFonts w:eastAsiaTheme="minorHAnsi"/>
          <w:sz w:val="28"/>
          <w:szCs w:val="28"/>
          <w:lang w:eastAsia="en-US"/>
        </w:rPr>
        <w:t>иця</w:t>
      </w:r>
      <w:r w:rsidR="004B474A" w:rsidRPr="00E80473">
        <w:rPr>
          <w:rFonts w:eastAsiaTheme="minorHAnsi"/>
          <w:sz w:val="28"/>
          <w:szCs w:val="28"/>
          <w:lang w:eastAsia="en-US"/>
        </w:rPr>
        <w:t xml:space="preserve"> Воїнів Інтернаціоналістів, буд</w:t>
      </w:r>
      <w:r w:rsidR="004B474A">
        <w:rPr>
          <w:rFonts w:eastAsiaTheme="minorHAnsi"/>
          <w:sz w:val="28"/>
          <w:szCs w:val="28"/>
          <w:lang w:eastAsia="en-US"/>
        </w:rPr>
        <w:t>инок</w:t>
      </w:r>
      <w:r w:rsidR="004B474A" w:rsidRPr="00E80473">
        <w:rPr>
          <w:rFonts w:eastAsiaTheme="minorHAnsi"/>
          <w:sz w:val="28"/>
          <w:szCs w:val="28"/>
          <w:lang w:eastAsia="en-US"/>
        </w:rPr>
        <w:t xml:space="preserve"> 8, вул</w:t>
      </w:r>
      <w:r w:rsidR="004B474A">
        <w:rPr>
          <w:rFonts w:eastAsiaTheme="minorHAnsi"/>
          <w:sz w:val="28"/>
          <w:szCs w:val="28"/>
          <w:lang w:eastAsia="en-US"/>
        </w:rPr>
        <w:t>иця</w:t>
      </w:r>
      <w:r w:rsidR="004B474A" w:rsidRPr="00E80473">
        <w:rPr>
          <w:rFonts w:eastAsiaTheme="minorHAnsi"/>
          <w:sz w:val="28"/>
          <w:szCs w:val="28"/>
          <w:lang w:eastAsia="en-US"/>
        </w:rPr>
        <w:t xml:space="preserve"> Космічна, буд</w:t>
      </w:r>
      <w:r w:rsidR="004B474A">
        <w:rPr>
          <w:rFonts w:eastAsiaTheme="minorHAnsi"/>
          <w:sz w:val="28"/>
          <w:szCs w:val="28"/>
          <w:lang w:eastAsia="en-US"/>
        </w:rPr>
        <w:t>инок</w:t>
      </w:r>
      <w:r w:rsidR="004B474A" w:rsidRPr="00E80473">
        <w:rPr>
          <w:rFonts w:eastAsiaTheme="minorHAnsi"/>
          <w:sz w:val="28"/>
          <w:szCs w:val="28"/>
          <w:lang w:eastAsia="en-US"/>
        </w:rPr>
        <w:t xml:space="preserve"> 3-п, вул</w:t>
      </w:r>
      <w:r w:rsidR="004B474A">
        <w:rPr>
          <w:rFonts w:eastAsiaTheme="minorHAnsi"/>
          <w:sz w:val="28"/>
          <w:szCs w:val="28"/>
          <w:lang w:eastAsia="en-US"/>
        </w:rPr>
        <w:t>иця</w:t>
      </w:r>
      <w:r w:rsidR="004B474A" w:rsidRPr="00E80473">
        <w:rPr>
          <w:rFonts w:eastAsiaTheme="minorHAnsi"/>
          <w:sz w:val="28"/>
          <w:szCs w:val="28"/>
          <w:lang w:eastAsia="en-US"/>
        </w:rPr>
        <w:t xml:space="preserve"> Космічна, буд</w:t>
      </w:r>
      <w:r w:rsidR="004B474A">
        <w:rPr>
          <w:rFonts w:eastAsiaTheme="minorHAnsi"/>
          <w:sz w:val="28"/>
          <w:szCs w:val="28"/>
          <w:lang w:eastAsia="en-US"/>
        </w:rPr>
        <w:t>инок</w:t>
      </w:r>
      <w:r w:rsidR="004B474A" w:rsidRPr="00E80473">
        <w:rPr>
          <w:rFonts w:eastAsiaTheme="minorHAnsi"/>
          <w:sz w:val="28"/>
          <w:szCs w:val="28"/>
          <w:lang w:eastAsia="en-US"/>
        </w:rPr>
        <w:t xml:space="preserve"> 3-с, на користь свого правонаступника ТОВ «Волана».</w:t>
      </w:r>
    </w:p>
    <w:p w:rsidR="004B474A" w:rsidRPr="00E80473" w:rsidRDefault="004B474A" w:rsidP="004B474A">
      <w:pPr>
        <w:autoSpaceDE w:val="0"/>
        <w:adjustRightInd w:val="0"/>
        <w:spacing w:after="0" w:line="240" w:lineRule="auto"/>
        <w:ind w:firstLine="709"/>
        <w:jc w:val="both"/>
        <w:rPr>
          <w:rFonts w:ascii="Times New Roman" w:eastAsiaTheme="minorHAnsi" w:hAnsi="Times New Roman"/>
          <w:sz w:val="28"/>
          <w:szCs w:val="28"/>
        </w:rPr>
      </w:pPr>
      <w:r w:rsidRPr="00E80473">
        <w:rPr>
          <w:rFonts w:ascii="Times New Roman" w:eastAsiaTheme="minorHAnsi" w:hAnsi="Times New Roman"/>
          <w:sz w:val="28"/>
          <w:szCs w:val="28"/>
        </w:rPr>
        <w:t xml:space="preserve">При цьому пов’язаність ТОВ «СНЕК ЕКСПОРТ», ТОВ «АКВАРЄАЛ», ТОВ «Волана», Компанії «СКУТУМ КОРПОРЕЙТІВ ЛІМІТЕД» (SCUTUM CORPORATIVE LIMITED) (Британські Віргінські Острови), </w:t>
      </w:r>
      <w:r w:rsidR="00246425" w:rsidRPr="00246425">
        <w:rPr>
          <w:rFonts w:ascii="Times New Roman" w:eastAsiaTheme="minorHAnsi" w:hAnsi="Times New Roman"/>
          <w:sz w:val="28"/>
          <w:szCs w:val="28"/>
        </w:rPr>
        <w:t>ОСОБА3</w:t>
      </w:r>
      <w:r w:rsidRPr="00E80473">
        <w:rPr>
          <w:rFonts w:ascii="Times New Roman" w:eastAsiaTheme="minorHAnsi" w:hAnsi="Times New Roman"/>
          <w:sz w:val="28"/>
          <w:szCs w:val="28"/>
        </w:rPr>
        <w:t xml:space="preserve">, </w:t>
      </w:r>
      <w:r w:rsidR="00246425">
        <w:rPr>
          <w:rFonts w:ascii="Times New Roman" w:eastAsiaTheme="minorHAnsi" w:hAnsi="Times New Roman"/>
          <w:sz w:val="28"/>
          <w:szCs w:val="28"/>
        </w:rPr>
        <w:t>ОСОБА4</w:t>
      </w:r>
      <w:r w:rsidRPr="00E80473">
        <w:rPr>
          <w:rFonts w:ascii="Times New Roman" w:eastAsiaTheme="minorHAnsi" w:hAnsi="Times New Roman"/>
          <w:sz w:val="28"/>
          <w:szCs w:val="28"/>
        </w:rPr>
        <w:t xml:space="preserve">, </w:t>
      </w:r>
      <w:r w:rsidR="00246425">
        <w:rPr>
          <w:rFonts w:ascii="Times New Roman" w:eastAsiaTheme="minorHAnsi" w:hAnsi="Times New Roman"/>
          <w:sz w:val="28"/>
          <w:szCs w:val="28"/>
        </w:rPr>
        <w:t>ОСОБА2</w:t>
      </w:r>
      <w:r w:rsidRPr="00E80473">
        <w:rPr>
          <w:rFonts w:ascii="Times New Roman" w:eastAsiaTheme="minorHAnsi" w:hAnsi="Times New Roman"/>
          <w:sz w:val="28"/>
          <w:szCs w:val="28"/>
        </w:rPr>
        <w:t xml:space="preserve">, </w:t>
      </w:r>
      <w:r w:rsidR="00246425">
        <w:rPr>
          <w:rFonts w:ascii="Times New Roman" w:eastAsiaTheme="minorHAnsi" w:hAnsi="Times New Roman"/>
          <w:sz w:val="28"/>
          <w:szCs w:val="28"/>
        </w:rPr>
        <w:t>ОСОБА5</w:t>
      </w:r>
      <w:r w:rsidRPr="00E80473">
        <w:rPr>
          <w:rFonts w:ascii="Times New Roman" w:eastAsiaTheme="minorHAnsi" w:hAnsi="Times New Roman"/>
          <w:sz w:val="28"/>
          <w:szCs w:val="28"/>
        </w:rPr>
        <w:t xml:space="preserve"> відповідно до матеріалів клопотання встановлено на підставі такого:</w:t>
      </w:r>
    </w:p>
    <w:p w:rsidR="004B474A" w:rsidRPr="00E80473" w:rsidRDefault="004B474A" w:rsidP="004B474A">
      <w:pPr>
        <w:autoSpaceDE w:val="0"/>
        <w:adjustRightInd w:val="0"/>
        <w:spacing w:after="0" w:line="240" w:lineRule="auto"/>
        <w:ind w:firstLine="709"/>
        <w:jc w:val="both"/>
        <w:rPr>
          <w:rFonts w:ascii="Times New Roman" w:eastAsiaTheme="minorHAnsi" w:hAnsi="Times New Roman"/>
          <w:sz w:val="28"/>
          <w:szCs w:val="28"/>
        </w:rPr>
      </w:pPr>
      <w:r w:rsidRPr="00E80473">
        <w:rPr>
          <w:rFonts w:ascii="Times New Roman" w:eastAsiaTheme="minorHAnsi" w:hAnsi="Times New Roman"/>
          <w:sz w:val="28"/>
          <w:szCs w:val="28"/>
        </w:rPr>
        <w:t xml:space="preserve">єдиним учасником ТОВ «СНЕК ЕКСПОРТ» є </w:t>
      </w:r>
      <w:r w:rsidR="00D74D32" w:rsidRPr="00D74D32">
        <w:rPr>
          <w:rFonts w:ascii="Times New Roman" w:eastAsiaTheme="minorHAnsi" w:hAnsi="Times New Roman"/>
          <w:sz w:val="28"/>
          <w:szCs w:val="28"/>
        </w:rPr>
        <w:t>ОСОБА3</w:t>
      </w:r>
      <w:r w:rsidRPr="00E80473">
        <w:rPr>
          <w:rFonts w:ascii="Times New Roman" w:eastAsiaTheme="minorHAnsi" w:hAnsi="Times New Roman"/>
          <w:sz w:val="28"/>
          <w:szCs w:val="28"/>
        </w:rPr>
        <w:t>;</w:t>
      </w:r>
    </w:p>
    <w:p w:rsidR="004B474A" w:rsidRPr="00E80473" w:rsidRDefault="004B474A" w:rsidP="004B474A">
      <w:pPr>
        <w:autoSpaceDE w:val="0"/>
        <w:adjustRightInd w:val="0"/>
        <w:spacing w:after="0" w:line="240" w:lineRule="auto"/>
        <w:ind w:firstLine="709"/>
        <w:jc w:val="both"/>
        <w:rPr>
          <w:rFonts w:ascii="Times New Roman" w:eastAsiaTheme="minorHAnsi" w:hAnsi="Times New Roman"/>
          <w:sz w:val="28"/>
          <w:szCs w:val="28"/>
        </w:rPr>
      </w:pPr>
      <w:r w:rsidRPr="00E80473">
        <w:rPr>
          <w:rFonts w:ascii="Times New Roman" w:eastAsiaTheme="minorHAnsi" w:hAnsi="Times New Roman"/>
          <w:sz w:val="28"/>
          <w:szCs w:val="28"/>
        </w:rPr>
        <w:t xml:space="preserve">представником Компанії «СКУТУМ КОРПОРЕЙТІВ ЛІМІТЕД» (SCUTUM CORPORATIVE LIMITED), єдиного учасника ТОВ «АКВАРЄАЛ» на момент переоформлення нерухомого майна з ТОВ «СНЕК ЕКСПОРТ», на підставі довіреності від 12 серпня 2014 року виступала Рибалка Є.Е. – дружина </w:t>
      </w:r>
      <w:r w:rsidR="00AB60EA" w:rsidRPr="00AB60EA">
        <w:rPr>
          <w:rFonts w:ascii="Times New Roman" w:eastAsiaTheme="minorHAnsi" w:hAnsi="Times New Roman"/>
          <w:sz w:val="28"/>
          <w:szCs w:val="28"/>
        </w:rPr>
        <w:t>ОСОБА3</w:t>
      </w:r>
      <w:r w:rsidRPr="00E80473">
        <w:rPr>
          <w:rFonts w:ascii="Times New Roman" w:eastAsiaTheme="minorHAnsi" w:hAnsi="Times New Roman"/>
          <w:sz w:val="28"/>
          <w:szCs w:val="28"/>
        </w:rPr>
        <w:t>;</w:t>
      </w:r>
    </w:p>
    <w:p w:rsidR="004B474A" w:rsidRPr="00E80473" w:rsidRDefault="004B474A" w:rsidP="004B474A">
      <w:pPr>
        <w:autoSpaceDE w:val="0"/>
        <w:adjustRightInd w:val="0"/>
        <w:spacing w:after="0" w:line="240" w:lineRule="auto"/>
        <w:ind w:firstLine="709"/>
        <w:jc w:val="both"/>
        <w:rPr>
          <w:rFonts w:ascii="Times New Roman" w:eastAsiaTheme="minorHAnsi" w:hAnsi="Times New Roman"/>
          <w:sz w:val="28"/>
          <w:szCs w:val="28"/>
        </w:rPr>
      </w:pPr>
      <w:r w:rsidRPr="00E80473">
        <w:rPr>
          <w:rFonts w:ascii="Times New Roman" w:eastAsiaTheme="minorHAnsi" w:hAnsi="Times New Roman"/>
          <w:sz w:val="28"/>
          <w:szCs w:val="28"/>
        </w:rPr>
        <w:t xml:space="preserve">представником Компанії «СКУТУМ КОРПОРЕЙТІВ ЛІМІТЕД» (SCUTUM CORPORATIVE LIMITED), єдиного учасника ТОВ «АКВАРЄАЛ» на момент переоформлення нерухомого майна на користь ТОВ «ВОЛАНА», на підставі довіреності від 12 серпня 2016 року виступала </w:t>
      </w:r>
      <w:proofErr w:type="spellStart"/>
      <w:r w:rsidRPr="00E80473">
        <w:rPr>
          <w:rFonts w:ascii="Times New Roman" w:eastAsiaTheme="minorHAnsi" w:hAnsi="Times New Roman"/>
          <w:sz w:val="28"/>
          <w:szCs w:val="28"/>
        </w:rPr>
        <w:t>Кривохатько</w:t>
      </w:r>
      <w:proofErr w:type="spellEnd"/>
      <w:r w:rsidRPr="00E80473">
        <w:rPr>
          <w:rFonts w:ascii="Times New Roman" w:eastAsiaTheme="minorHAnsi" w:hAnsi="Times New Roman"/>
          <w:sz w:val="28"/>
          <w:szCs w:val="28"/>
        </w:rPr>
        <w:t xml:space="preserve"> О.Е.;</w:t>
      </w:r>
    </w:p>
    <w:p w:rsidR="004B474A" w:rsidRPr="00E80473" w:rsidRDefault="004B474A" w:rsidP="004B474A">
      <w:pPr>
        <w:pStyle w:val="Default"/>
        <w:ind w:firstLine="709"/>
        <w:rPr>
          <w:rFonts w:eastAsiaTheme="minorHAnsi"/>
          <w:sz w:val="28"/>
          <w:szCs w:val="28"/>
          <w:lang w:eastAsia="en-US"/>
        </w:rPr>
      </w:pPr>
      <w:r w:rsidRPr="00E80473">
        <w:rPr>
          <w:rFonts w:eastAsiaTheme="minorHAnsi"/>
          <w:color w:val="auto"/>
          <w:sz w:val="28"/>
          <w:szCs w:val="28"/>
          <w:lang w:eastAsia="en-US"/>
        </w:rPr>
        <w:t xml:space="preserve">ТОВ «ВОЛАНА» створено 24 липня 2017 року протоколом загальних зборів ТОВ «АКВАРЄАЛ» (голова зборів та представник «СКУТУМ КОРПОРЕЙТІВ ЛІМІТЕД» (SCUTUM CORPORATIVE LIMITED) – </w:t>
      </w:r>
      <w:proofErr w:type="spellStart"/>
      <w:r w:rsidRPr="00E80473">
        <w:rPr>
          <w:rFonts w:eastAsiaTheme="minorHAnsi"/>
          <w:color w:val="auto"/>
          <w:sz w:val="28"/>
          <w:szCs w:val="28"/>
          <w:lang w:eastAsia="en-US"/>
        </w:rPr>
        <w:t>Кривохатько</w:t>
      </w:r>
      <w:proofErr w:type="spellEnd"/>
      <w:r w:rsidRPr="00E80473">
        <w:rPr>
          <w:rFonts w:eastAsiaTheme="minorHAnsi"/>
          <w:color w:val="auto"/>
          <w:sz w:val="28"/>
          <w:szCs w:val="28"/>
          <w:lang w:eastAsia="en-US"/>
        </w:rPr>
        <w:t xml:space="preserve"> О.Є.)</w:t>
      </w:r>
      <w:r>
        <w:rPr>
          <w:rFonts w:eastAsiaTheme="minorHAnsi"/>
          <w:color w:val="auto"/>
          <w:sz w:val="28"/>
          <w:szCs w:val="28"/>
          <w:lang w:eastAsia="en-US"/>
        </w:rPr>
        <w:t>,</w:t>
      </w:r>
      <w:r w:rsidRPr="00E80473">
        <w:rPr>
          <w:rFonts w:eastAsiaTheme="minorHAnsi"/>
          <w:color w:val="auto"/>
          <w:sz w:val="28"/>
          <w:szCs w:val="28"/>
          <w:lang w:eastAsia="en-US"/>
        </w:rPr>
        <w:t xml:space="preserve"> засновником і учасником ТОВ «Волана» є компанія «СКУТУМ КОРПОРЕЙТІВ ЛІМІТЕД» (SCUTUM CORPORATIVE LIMITED).</w:t>
      </w:r>
    </w:p>
    <w:p w:rsidR="004B474A" w:rsidRPr="00E80473" w:rsidRDefault="004B474A" w:rsidP="004B474A">
      <w:pPr>
        <w:spacing w:after="0" w:line="240" w:lineRule="auto"/>
        <w:ind w:firstLine="709"/>
        <w:jc w:val="both"/>
        <w:rPr>
          <w:rFonts w:ascii="Times New Roman" w:hAnsi="Times New Roman"/>
          <w:sz w:val="28"/>
          <w:szCs w:val="28"/>
        </w:rPr>
      </w:pPr>
      <w:r w:rsidRPr="00E80473">
        <w:rPr>
          <w:rFonts w:ascii="Times New Roman" w:hAnsi="Times New Roman"/>
          <w:sz w:val="28"/>
          <w:szCs w:val="28"/>
        </w:rPr>
        <w:t>У зв’язку із вказаним слід звернути увагу, що тільки у випадку, передбаченому пунктом 1 частини другої статті 170 КПК України (збереження речових доказів), арешт накладається на майно будь-якої фізичної чи юридичної особи за наявності достатніх підстав вважати, що воно відповідає критеріям, зазначеним у статті 98 КПК України (матеріальні об’єкти, які були знаряддям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в тому числі предмети, що були об’єктом кримінально протиправних дій, гроші, цінності та інші речі, набуті кримінально протиправним шляхом або отримані юридичною особою внаслідок вчинення кримінального правопорушення), тобто має ознаки речового доказу.</w:t>
      </w:r>
    </w:p>
    <w:p w:rsidR="004B474A" w:rsidRPr="00E80473" w:rsidRDefault="004B474A" w:rsidP="004B474A">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Водночас ухвала слідчого судді </w:t>
      </w:r>
      <w:proofErr w:type="spellStart"/>
      <w:r w:rsidRPr="00E80473">
        <w:rPr>
          <w:rFonts w:ascii="Times New Roman" w:hAnsi="Times New Roman"/>
          <w:sz w:val="28"/>
          <w:szCs w:val="28"/>
        </w:rPr>
        <w:t>Капкіна</w:t>
      </w:r>
      <w:proofErr w:type="spellEnd"/>
      <w:r w:rsidRPr="00E80473">
        <w:rPr>
          <w:rFonts w:ascii="Times New Roman" w:hAnsi="Times New Roman"/>
          <w:sz w:val="28"/>
          <w:szCs w:val="28"/>
        </w:rPr>
        <w:t xml:space="preserve"> О.Б. від 2 червня 2020 року не містить посилань на обставини, які б на цьому етапі кримінального провадження давали підстави слідчому судді зробити висновок, що арештоване майно, яке з </w:t>
      </w:r>
      <w:r w:rsidRPr="00E80473">
        <w:rPr>
          <w:rFonts w:ascii="Times New Roman" w:eastAsiaTheme="minorHAnsi" w:hAnsi="Times New Roman"/>
          <w:sz w:val="28"/>
          <w:szCs w:val="28"/>
        </w:rPr>
        <w:t xml:space="preserve">10 листопада 2014 року не належало </w:t>
      </w:r>
      <w:r w:rsidRPr="00E80473">
        <w:rPr>
          <w:rFonts w:ascii="Times New Roman" w:eastAsia="Arial Unicode MS" w:hAnsi="Times New Roman"/>
          <w:sz w:val="28"/>
          <w:szCs w:val="28"/>
        </w:rPr>
        <w:t>ТОВ «</w:t>
      </w:r>
      <w:r w:rsidRPr="00E80473">
        <w:rPr>
          <w:rFonts w:ascii="Times New Roman" w:eastAsiaTheme="minorHAnsi" w:hAnsi="Times New Roman"/>
          <w:sz w:val="28"/>
          <w:szCs w:val="28"/>
        </w:rPr>
        <w:t>СНЕК ЕКСПОРТ</w:t>
      </w:r>
      <w:r w:rsidRPr="00E80473">
        <w:rPr>
          <w:rFonts w:ascii="Times New Roman" w:eastAsia="Arial Unicode MS" w:hAnsi="Times New Roman"/>
          <w:sz w:val="28"/>
          <w:szCs w:val="28"/>
        </w:rPr>
        <w:t xml:space="preserve">» та щодо якого з 3 </w:t>
      </w:r>
      <w:r w:rsidRPr="00E80473">
        <w:rPr>
          <w:rFonts w:ascii="Times New Roman" w:eastAsia="Arial Unicode MS" w:hAnsi="Times New Roman"/>
          <w:sz w:val="28"/>
          <w:szCs w:val="28"/>
        </w:rPr>
        <w:lastRenderedPageBreak/>
        <w:t>серпня 2017 року не вчинялося жодної реєстраційної дії,</w:t>
      </w:r>
      <w:r w:rsidRPr="00E80473">
        <w:rPr>
          <w:rFonts w:ascii="Times New Roman" w:hAnsi="Times New Roman"/>
          <w:sz w:val="28"/>
          <w:szCs w:val="28"/>
        </w:rPr>
        <w:t xml:space="preserve"> відповідає критеріям речового доказу, визначеним частиною першою статті 98 КПК України. Більше того, це суперечить матеріалам провадження, зокрема витягу з Єдиного реєстру досудових розслідувань, в якому міститься фабула відомостей про кримінальне правопорушення, </w:t>
      </w:r>
      <w:r w:rsidR="00966B7F">
        <w:rPr>
          <w:rFonts w:ascii="Times New Roman" w:hAnsi="Times New Roman"/>
          <w:sz w:val="28"/>
          <w:szCs w:val="28"/>
        </w:rPr>
        <w:t>про</w:t>
      </w:r>
      <w:r w:rsidRPr="00E80473">
        <w:rPr>
          <w:rFonts w:ascii="Times New Roman" w:hAnsi="Times New Roman"/>
          <w:sz w:val="28"/>
          <w:szCs w:val="28"/>
        </w:rPr>
        <w:t xml:space="preserve"> як</w:t>
      </w:r>
      <w:r w:rsidR="001A16A3">
        <w:rPr>
          <w:rFonts w:ascii="Times New Roman" w:hAnsi="Times New Roman"/>
          <w:sz w:val="28"/>
          <w:szCs w:val="28"/>
        </w:rPr>
        <w:t>е</w:t>
      </w:r>
      <w:r w:rsidRPr="00E80473">
        <w:rPr>
          <w:rFonts w:ascii="Times New Roman" w:hAnsi="Times New Roman"/>
          <w:sz w:val="28"/>
          <w:szCs w:val="28"/>
        </w:rPr>
        <w:t xml:space="preserve"> зазначено вище. </w:t>
      </w:r>
    </w:p>
    <w:p w:rsidR="004B474A" w:rsidRPr="00E80473" w:rsidRDefault="004B474A" w:rsidP="004B474A">
      <w:pPr>
        <w:spacing w:after="0" w:line="240" w:lineRule="auto"/>
        <w:ind w:firstLine="709"/>
        <w:jc w:val="both"/>
        <w:rPr>
          <w:rFonts w:ascii="Times New Roman" w:hAnsi="Times New Roman"/>
          <w:sz w:val="28"/>
          <w:szCs w:val="28"/>
        </w:rPr>
      </w:pPr>
      <w:r w:rsidRPr="00E80473">
        <w:rPr>
          <w:rFonts w:ascii="Times New Roman" w:hAnsi="Times New Roman"/>
          <w:sz w:val="28"/>
          <w:szCs w:val="28"/>
        </w:rPr>
        <w:t>Крім того, враховуючи, що досудове розслідування стосується обставин, що мали місце в період із червня 2016 року по березень 2017 року (точні дати та час органом досудового розслідування не вс</w:t>
      </w:r>
      <w:r w:rsidR="00BD6F2F">
        <w:rPr>
          <w:rFonts w:ascii="Times New Roman" w:hAnsi="Times New Roman"/>
          <w:sz w:val="28"/>
          <w:szCs w:val="28"/>
        </w:rPr>
        <w:t>тановлені; відповідні відомості</w:t>
      </w:r>
      <w:r w:rsidRPr="00E80473">
        <w:rPr>
          <w:rFonts w:ascii="Times New Roman" w:hAnsi="Times New Roman"/>
          <w:sz w:val="28"/>
          <w:szCs w:val="28"/>
        </w:rPr>
        <w:t xml:space="preserve"> вказані у клопотанні слідчого), що ТОВ «Волана» було створено лише 26 липня 2017 року і, як зазначалося, після </w:t>
      </w:r>
      <w:r w:rsidRPr="00E80473">
        <w:rPr>
          <w:rFonts w:ascii="Times New Roman" w:eastAsia="Arial Unicode MS" w:hAnsi="Times New Roman"/>
          <w:sz w:val="28"/>
          <w:szCs w:val="28"/>
        </w:rPr>
        <w:t>3 серпня 2017 року щодо арештованого майна не вчинялося жодної реєстраційної дії,</w:t>
      </w:r>
      <w:r w:rsidRPr="00E80473">
        <w:rPr>
          <w:rFonts w:ascii="Times New Roman" w:hAnsi="Times New Roman"/>
          <w:sz w:val="28"/>
          <w:szCs w:val="28"/>
        </w:rPr>
        <w:t xml:space="preserve"> висновок слідчого судді </w:t>
      </w:r>
      <w:proofErr w:type="spellStart"/>
      <w:r w:rsidRPr="00E80473">
        <w:rPr>
          <w:rFonts w:ascii="Times New Roman" w:hAnsi="Times New Roman"/>
          <w:sz w:val="28"/>
          <w:szCs w:val="28"/>
        </w:rPr>
        <w:t>Капкіна</w:t>
      </w:r>
      <w:proofErr w:type="spellEnd"/>
      <w:r w:rsidRPr="00E80473">
        <w:rPr>
          <w:rFonts w:ascii="Times New Roman" w:hAnsi="Times New Roman"/>
          <w:sz w:val="28"/>
          <w:szCs w:val="28"/>
        </w:rPr>
        <w:t xml:space="preserve"> О.Б., що застосування арешту є необхідним з метою збереження речових доказів, також суперечить матеріалам кримінального провадження.</w:t>
      </w:r>
    </w:p>
    <w:p w:rsidR="00BD6F2F" w:rsidRDefault="004B474A" w:rsidP="004B474A">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При цьому ухвала слідчого судді </w:t>
      </w:r>
      <w:proofErr w:type="spellStart"/>
      <w:r w:rsidRPr="00E80473">
        <w:rPr>
          <w:rFonts w:ascii="Times New Roman" w:hAnsi="Times New Roman"/>
          <w:sz w:val="28"/>
          <w:szCs w:val="28"/>
        </w:rPr>
        <w:t>Капкіна</w:t>
      </w:r>
      <w:proofErr w:type="spellEnd"/>
      <w:r w:rsidRPr="00E80473">
        <w:rPr>
          <w:rFonts w:ascii="Times New Roman" w:hAnsi="Times New Roman"/>
          <w:sz w:val="28"/>
          <w:szCs w:val="28"/>
        </w:rPr>
        <w:t xml:space="preserve"> О.Б. містить </w:t>
      </w:r>
      <w:r w:rsidR="00203903">
        <w:rPr>
          <w:rFonts w:ascii="Times New Roman" w:hAnsi="Times New Roman"/>
          <w:sz w:val="28"/>
          <w:szCs w:val="28"/>
        </w:rPr>
        <w:t>твердження</w:t>
      </w:r>
      <w:r w:rsidRPr="00E80473">
        <w:rPr>
          <w:rFonts w:ascii="Times New Roman" w:hAnsi="Times New Roman"/>
          <w:sz w:val="28"/>
          <w:szCs w:val="28"/>
        </w:rPr>
        <w:t xml:space="preserve">, що майно, на яке накладено арешт, може відповідати критеріям статей 96-1 та 96-2 КК України </w:t>
      </w:r>
      <w:r w:rsidR="00203903">
        <w:rPr>
          <w:rFonts w:ascii="Times New Roman" w:hAnsi="Times New Roman"/>
          <w:sz w:val="28"/>
          <w:szCs w:val="28"/>
        </w:rPr>
        <w:t>та</w:t>
      </w:r>
      <w:r w:rsidRPr="00E80473">
        <w:rPr>
          <w:rFonts w:ascii="Times New Roman" w:hAnsi="Times New Roman"/>
          <w:sz w:val="28"/>
          <w:szCs w:val="28"/>
        </w:rPr>
        <w:t xml:space="preserve"> належить ТОВ «</w:t>
      </w:r>
      <w:r w:rsidRPr="00E80473">
        <w:rPr>
          <w:rFonts w:ascii="Times New Roman" w:eastAsiaTheme="minorHAnsi" w:hAnsi="Times New Roman"/>
          <w:sz w:val="28"/>
          <w:szCs w:val="28"/>
        </w:rPr>
        <w:t>СНЕК ЕКСПОРТ</w:t>
      </w:r>
      <w:r w:rsidRPr="00E80473">
        <w:rPr>
          <w:rFonts w:ascii="Times New Roman" w:hAnsi="Times New Roman"/>
          <w:sz w:val="28"/>
          <w:szCs w:val="28"/>
        </w:rPr>
        <w:t xml:space="preserve">». </w:t>
      </w:r>
      <w:r w:rsidR="001A16A3">
        <w:rPr>
          <w:rFonts w:ascii="Times New Roman" w:hAnsi="Times New Roman"/>
          <w:sz w:val="28"/>
          <w:szCs w:val="28"/>
        </w:rPr>
        <w:t>Зокрема</w:t>
      </w:r>
      <w:r w:rsidR="00BD6F2F">
        <w:rPr>
          <w:rFonts w:ascii="Times New Roman" w:hAnsi="Times New Roman"/>
          <w:sz w:val="28"/>
          <w:szCs w:val="28"/>
        </w:rPr>
        <w:t xml:space="preserve">, в </w:t>
      </w:r>
      <w:r w:rsidRPr="00E80473">
        <w:rPr>
          <w:rFonts w:ascii="Times New Roman" w:hAnsi="Times New Roman"/>
          <w:sz w:val="28"/>
          <w:szCs w:val="28"/>
        </w:rPr>
        <w:t>ухвалі вказано: «</w:t>
      </w:r>
      <w:r w:rsidRPr="00E80473">
        <w:rPr>
          <w:rFonts w:ascii="Times New Roman" w:eastAsiaTheme="minorHAnsi" w:hAnsi="Times New Roman"/>
          <w:sz w:val="28"/>
          <w:szCs w:val="28"/>
        </w:rPr>
        <w:t>Також виробничі приміщення ТОВ «СНЕК ЕКСПОРТ», розташовані у Дніпропетровській області у</w:t>
      </w:r>
      <w:r w:rsidR="007249FB">
        <w:rPr>
          <w:rFonts w:ascii="Times New Roman" w:eastAsiaTheme="minorHAnsi" w:hAnsi="Times New Roman"/>
          <w:sz w:val="28"/>
          <w:szCs w:val="28"/>
        </w:rPr>
        <w:t xml:space="preserve"> </w:t>
      </w:r>
      <w:r w:rsidRPr="00E80473">
        <w:rPr>
          <w:rFonts w:ascii="Times New Roman" w:eastAsiaTheme="minorHAnsi" w:hAnsi="Times New Roman"/>
          <w:sz w:val="28"/>
          <w:szCs w:val="28"/>
        </w:rPr>
        <w:t>м. Синельникове за адресами:</w:t>
      </w:r>
      <w:r w:rsidR="001A16A3">
        <w:rPr>
          <w:rFonts w:ascii="Times New Roman" w:eastAsiaTheme="minorHAnsi" w:hAnsi="Times New Roman"/>
          <w:sz w:val="28"/>
          <w:szCs w:val="28"/>
        </w:rPr>
        <w:t xml:space="preserve"> </w:t>
      </w:r>
      <w:r w:rsidR="00203903">
        <w:rPr>
          <w:rFonts w:ascii="Times New Roman" w:eastAsiaTheme="minorHAnsi" w:hAnsi="Times New Roman"/>
          <w:sz w:val="28"/>
          <w:szCs w:val="28"/>
        </w:rPr>
        <w:t xml:space="preserve">                             </w:t>
      </w:r>
      <w:r w:rsidRPr="00E80473">
        <w:rPr>
          <w:rFonts w:ascii="Times New Roman" w:eastAsiaTheme="minorHAnsi" w:hAnsi="Times New Roman"/>
          <w:sz w:val="28"/>
          <w:szCs w:val="28"/>
        </w:rPr>
        <w:t>вул. Воїнів Інтернаціоналістів, буд. 8,</w:t>
      </w:r>
      <w:r w:rsidR="007249FB">
        <w:rPr>
          <w:rFonts w:ascii="Times New Roman" w:eastAsiaTheme="minorHAnsi" w:hAnsi="Times New Roman"/>
          <w:sz w:val="28"/>
          <w:szCs w:val="28"/>
        </w:rPr>
        <w:t xml:space="preserve"> </w:t>
      </w:r>
      <w:r w:rsidRPr="00E80473">
        <w:rPr>
          <w:rFonts w:ascii="Times New Roman" w:eastAsiaTheme="minorHAnsi" w:hAnsi="Times New Roman"/>
          <w:sz w:val="28"/>
          <w:szCs w:val="28"/>
        </w:rPr>
        <w:t xml:space="preserve">вул. Космічна, буд. 3-п, </w:t>
      </w:r>
      <w:r w:rsidR="001A16A3">
        <w:rPr>
          <w:rFonts w:ascii="Times New Roman" w:eastAsiaTheme="minorHAnsi" w:hAnsi="Times New Roman"/>
          <w:sz w:val="28"/>
          <w:szCs w:val="28"/>
        </w:rPr>
        <w:t xml:space="preserve">                </w:t>
      </w:r>
      <w:r w:rsidR="00203903">
        <w:rPr>
          <w:rFonts w:ascii="Times New Roman" w:eastAsiaTheme="minorHAnsi" w:hAnsi="Times New Roman"/>
          <w:sz w:val="28"/>
          <w:szCs w:val="28"/>
        </w:rPr>
        <w:t xml:space="preserve">                      </w:t>
      </w:r>
      <w:r w:rsidR="001A16A3">
        <w:rPr>
          <w:rFonts w:ascii="Times New Roman" w:eastAsiaTheme="minorHAnsi" w:hAnsi="Times New Roman"/>
          <w:sz w:val="28"/>
          <w:szCs w:val="28"/>
        </w:rPr>
        <w:t xml:space="preserve">  </w:t>
      </w:r>
      <w:r w:rsidRPr="00E80473">
        <w:rPr>
          <w:rFonts w:ascii="Times New Roman" w:eastAsiaTheme="minorHAnsi" w:hAnsi="Times New Roman"/>
          <w:sz w:val="28"/>
          <w:szCs w:val="28"/>
        </w:rPr>
        <w:t xml:space="preserve">вул. Космічна, буд. 3-с, можуть відповідати визначеним </w:t>
      </w:r>
      <w:proofErr w:type="spellStart"/>
      <w:r w:rsidRPr="00E80473">
        <w:rPr>
          <w:rFonts w:ascii="Times New Roman" w:eastAsiaTheme="minorHAnsi" w:hAnsi="Times New Roman"/>
          <w:sz w:val="28"/>
          <w:szCs w:val="28"/>
        </w:rPr>
        <w:t>ст.ст</w:t>
      </w:r>
      <w:proofErr w:type="spellEnd"/>
      <w:r w:rsidRPr="00E80473">
        <w:rPr>
          <w:rFonts w:ascii="Times New Roman" w:eastAsiaTheme="minorHAnsi" w:hAnsi="Times New Roman"/>
          <w:sz w:val="28"/>
          <w:szCs w:val="28"/>
        </w:rPr>
        <w:t xml:space="preserve">. 96-1, 96-2 КК України критеріям щодо застосування до них спеціальної конфіскації, а тому можуть підлягати арешту на підставі п. 2 ч, 2 ст. 170 КПК </w:t>
      </w:r>
      <w:r>
        <w:rPr>
          <w:rFonts w:ascii="Times New Roman" w:eastAsiaTheme="minorHAnsi" w:hAnsi="Times New Roman"/>
          <w:sz w:val="28"/>
          <w:szCs w:val="28"/>
        </w:rPr>
        <w:t>України</w:t>
      </w:r>
      <w:r w:rsidRPr="00E80473">
        <w:rPr>
          <w:rFonts w:ascii="Times New Roman" w:hAnsi="Times New Roman"/>
          <w:sz w:val="28"/>
          <w:szCs w:val="28"/>
        </w:rPr>
        <w:t>»</w:t>
      </w:r>
      <w:r>
        <w:rPr>
          <w:rFonts w:ascii="Times New Roman" w:hAnsi="Times New Roman"/>
          <w:sz w:val="28"/>
          <w:szCs w:val="28"/>
        </w:rPr>
        <w:t>.</w:t>
      </w:r>
      <w:r w:rsidRPr="00E80473">
        <w:rPr>
          <w:rFonts w:ascii="Times New Roman" w:hAnsi="Times New Roman"/>
          <w:sz w:val="28"/>
          <w:szCs w:val="28"/>
        </w:rPr>
        <w:t xml:space="preserve"> </w:t>
      </w:r>
    </w:p>
    <w:p w:rsidR="004B474A" w:rsidRPr="00E80473" w:rsidRDefault="004B474A" w:rsidP="004B474A">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Зазначене не відповідає матеріалам клопотання, відповідно до яких майно належить </w:t>
      </w:r>
      <w:r w:rsidRPr="00E80473">
        <w:rPr>
          <w:rFonts w:ascii="Times New Roman" w:eastAsiaTheme="minorHAnsi" w:hAnsi="Times New Roman"/>
          <w:sz w:val="28"/>
          <w:szCs w:val="28"/>
        </w:rPr>
        <w:t xml:space="preserve">ТОВ «Волана», </w:t>
      </w:r>
      <w:r w:rsidR="0047023D" w:rsidRPr="0047023D">
        <w:rPr>
          <w:rFonts w:ascii="Times New Roman" w:eastAsiaTheme="minorHAnsi" w:hAnsi="Times New Roman"/>
          <w:iCs/>
          <w:sz w:val="28"/>
          <w:szCs w:val="28"/>
        </w:rPr>
        <w:t>ОСОБА3</w:t>
      </w:r>
      <w:r w:rsidRPr="00E80473">
        <w:rPr>
          <w:rFonts w:ascii="Times New Roman" w:eastAsiaTheme="minorHAnsi" w:hAnsi="Times New Roman"/>
          <w:iCs/>
          <w:sz w:val="28"/>
          <w:szCs w:val="28"/>
        </w:rPr>
        <w:t xml:space="preserve"> та </w:t>
      </w:r>
      <w:r w:rsidR="0047023D">
        <w:rPr>
          <w:rFonts w:ascii="Times New Roman" w:eastAsiaTheme="minorHAnsi" w:hAnsi="Times New Roman"/>
          <w:sz w:val="28"/>
          <w:szCs w:val="28"/>
        </w:rPr>
        <w:t>ОСОБА2</w:t>
      </w:r>
      <w:r w:rsidRPr="00E80473">
        <w:rPr>
          <w:rFonts w:ascii="Times New Roman" w:eastAsiaTheme="minorHAnsi" w:hAnsi="Times New Roman"/>
          <w:sz w:val="28"/>
          <w:szCs w:val="28"/>
        </w:rPr>
        <w:t>.</w:t>
      </w:r>
    </w:p>
    <w:p w:rsidR="004B474A" w:rsidRPr="00E80473" w:rsidRDefault="004B474A" w:rsidP="004B474A">
      <w:pPr>
        <w:spacing w:after="0" w:line="240" w:lineRule="auto"/>
        <w:ind w:firstLine="709"/>
        <w:jc w:val="both"/>
        <w:rPr>
          <w:rFonts w:ascii="Times New Roman" w:hAnsi="Times New Roman"/>
          <w:sz w:val="28"/>
          <w:szCs w:val="28"/>
        </w:rPr>
      </w:pPr>
      <w:r w:rsidRPr="00E80473">
        <w:rPr>
          <w:rFonts w:ascii="Times New Roman" w:hAnsi="Times New Roman"/>
          <w:sz w:val="28"/>
          <w:szCs w:val="28"/>
        </w:rPr>
        <w:t>Відповідно до пункту 7 частини другої статті 131 КПК України арешт майна є одним із видів заходів забезпечення кримінального провадження. Пунктом 1 частини третьої статті 132 КПК України передбачено, що застосування заходів забезпечення кримінального провадження не допускається, якщо слідчий, прокурор не доведе, що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rsidR="004B474A" w:rsidRPr="00E80473" w:rsidRDefault="004B474A" w:rsidP="004B474A">
      <w:pPr>
        <w:spacing w:after="0" w:line="240" w:lineRule="auto"/>
        <w:ind w:firstLine="709"/>
        <w:jc w:val="both"/>
        <w:rPr>
          <w:rFonts w:ascii="Times New Roman" w:hAnsi="Times New Roman"/>
          <w:sz w:val="28"/>
          <w:szCs w:val="28"/>
        </w:rPr>
      </w:pPr>
      <w:r w:rsidRPr="00E80473">
        <w:rPr>
          <w:rFonts w:ascii="Times New Roman" w:hAnsi="Times New Roman"/>
          <w:sz w:val="28"/>
          <w:szCs w:val="28"/>
        </w:rPr>
        <w:t xml:space="preserve">Статтями 94, 132, 173 КПК України визначено, що при вирішенні питання про арешт майна слідчий суддя повинен врахувати правову підставу для арешту майна, можливість використання майна як доказу у кримінальному провадженні або застосування щодо нього спеціальної конфіскації, наявність обґрунтованої підозри у вчиненні особою кримінального правопорушення, розмір шкоди, завданої кримінальним правопорушенням, неправомірної вигоди, яка отримана юридичною особою, розумність та </w:t>
      </w:r>
      <w:proofErr w:type="spellStart"/>
      <w:r w:rsidRPr="00E80473">
        <w:rPr>
          <w:rFonts w:ascii="Times New Roman" w:hAnsi="Times New Roman"/>
          <w:sz w:val="28"/>
          <w:szCs w:val="28"/>
        </w:rPr>
        <w:t>співрозмірність</w:t>
      </w:r>
      <w:proofErr w:type="spellEnd"/>
      <w:r w:rsidRPr="00E80473">
        <w:rPr>
          <w:rFonts w:ascii="Times New Roman" w:hAnsi="Times New Roman"/>
          <w:sz w:val="28"/>
          <w:szCs w:val="28"/>
        </w:rPr>
        <w:t xml:space="preserve"> обмеження права власності завданням кримінального провадження, а також наслідки арешту майна для підозрюваного, третіх осіб.</w:t>
      </w:r>
    </w:p>
    <w:p w:rsidR="004B474A" w:rsidRDefault="004B474A" w:rsidP="004B474A">
      <w:pPr>
        <w:spacing w:after="0" w:line="240" w:lineRule="auto"/>
        <w:ind w:firstLine="709"/>
        <w:jc w:val="both"/>
        <w:rPr>
          <w:rFonts w:ascii="Times New Roman" w:hAnsi="Times New Roman"/>
          <w:sz w:val="28"/>
          <w:szCs w:val="28"/>
          <w:shd w:val="clear" w:color="auto" w:fill="FFFFFF"/>
        </w:rPr>
      </w:pPr>
      <w:r w:rsidRPr="00E80473">
        <w:rPr>
          <w:rFonts w:ascii="Times New Roman" w:hAnsi="Times New Roman"/>
          <w:sz w:val="28"/>
          <w:szCs w:val="28"/>
          <w:shd w:val="clear" w:color="auto" w:fill="FFFFFF"/>
        </w:rPr>
        <w:t xml:space="preserve">Зокрема, відповідно до частини четвертої статті 173 КПК України у разі задоволення клопотання слідчий суддя, суд застосовує найменш обтяжливий спосіб арешту майна. Слідчий суддя, суд зобов’язаний застосувати такий спосіб арешту майна, який не призведе до зупинення або надмірного обмеження </w:t>
      </w:r>
      <w:r w:rsidRPr="00E80473">
        <w:rPr>
          <w:rFonts w:ascii="Times New Roman" w:hAnsi="Times New Roman"/>
          <w:sz w:val="28"/>
          <w:szCs w:val="28"/>
          <w:shd w:val="clear" w:color="auto" w:fill="FFFFFF"/>
        </w:rPr>
        <w:lastRenderedPageBreak/>
        <w:t>правомірної підприємницької діяльності особи, або інших наслідків, які суттєво позначаються на інтересах інших осіб.</w:t>
      </w:r>
    </w:p>
    <w:p w:rsidR="004B474A" w:rsidRPr="00E80473" w:rsidRDefault="004B474A" w:rsidP="004B474A">
      <w:pPr>
        <w:spacing w:after="0" w:line="240" w:lineRule="auto"/>
        <w:ind w:firstLine="709"/>
        <w:jc w:val="both"/>
        <w:rPr>
          <w:rFonts w:ascii="Times New Roman" w:hAnsi="Times New Roman"/>
          <w:color w:val="000000"/>
          <w:sz w:val="28"/>
          <w:szCs w:val="28"/>
        </w:rPr>
      </w:pPr>
      <w:r w:rsidRPr="00E80473">
        <w:rPr>
          <w:rFonts w:ascii="Times New Roman" w:hAnsi="Times New Roman"/>
          <w:color w:val="000000"/>
          <w:sz w:val="28"/>
          <w:szCs w:val="28"/>
        </w:rPr>
        <w:t xml:space="preserve">Основною метою </w:t>
      </w:r>
      <w:r w:rsidRPr="00E80473">
        <w:rPr>
          <w:rFonts w:ascii="Times New Roman" w:hAnsi="Times New Roman"/>
          <w:sz w:val="28"/>
          <w:szCs w:val="28"/>
        </w:rPr>
        <w:t xml:space="preserve">статті 1 Першого протоколу до Конвенції </w:t>
      </w:r>
      <w:r w:rsidRPr="00E80473">
        <w:rPr>
          <w:rFonts w:ascii="Times New Roman" w:hAnsi="Times New Roman"/>
          <w:color w:val="000000"/>
          <w:sz w:val="28"/>
          <w:szCs w:val="28"/>
        </w:rPr>
        <w:t>є запобігання свавільному захопленню власності, конфіскації, експропріації та інши</w:t>
      </w:r>
      <w:r w:rsidR="000B113C">
        <w:rPr>
          <w:rFonts w:ascii="Times New Roman" w:hAnsi="Times New Roman"/>
          <w:color w:val="000000"/>
          <w:sz w:val="28"/>
          <w:szCs w:val="28"/>
        </w:rPr>
        <w:t>м</w:t>
      </w:r>
      <w:r w:rsidRPr="00E80473">
        <w:rPr>
          <w:rFonts w:ascii="Times New Roman" w:hAnsi="Times New Roman"/>
          <w:color w:val="000000"/>
          <w:sz w:val="28"/>
          <w:szCs w:val="28"/>
        </w:rPr>
        <w:t xml:space="preserve"> порушен</w:t>
      </w:r>
      <w:r w:rsidR="000B113C">
        <w:rPr>
          <w:rFonts w:ascii="Times New Roman" w:hAnsi="Times New Roman"/>
          <w:color w:val="000000"/>
          <w:sz w:val="28"/>
          <w:szCs w:val="28"/>
        </w:rPr>
        <w:t>ням, які позбавляють власника майна можливості безперешкодно користуватися своїм майном</w:t>
      </w:r>
      <w:r w:rsidR="001D5E8A">
        <w:rPr>
          <w:rFonts w:ascii="Times New Roman" w:hAnsi="Times New Roman"/>
          <w:color w:val="000000"/>
          <w:sz w:val="28"/>
          <w:szCs w:val="28"/>
        </w:rPr>
        <w:t>, а стаття 16 КПК України</w:t>
      </w:r>
      <w:r w:rsidR="00526B3F">
        <w:rPr>
          <w:rFonts w:ascii="Times New Roman" w:hAnsi="Times New Roman"/>
          <w:color w:val="000000"/>
          <w:sz w:val="28"/>
          <w:szCs w:val="28"/>
        </w:rPr>
        <w:t>,</w:t>
      </w:r>
      <w:r w:rsidR="001D5E8A">
        <w:rPr>
          <w:rFonts w:ascii="Times New Roman" w:hAnsi="Times New Roman"/>
          <w:color w:val="000000"/>
          <w:sz w:val="28"/>
          <w:szCs w:val="28"/>
        </w:rPr>
        <w:t xml:space="preserve"> розкрива</w:t>
      </w:r>
      <w:r w:rsidR="00526B3F">
        <w:rPr>
          <w:rFonts w:ascii="Times New Roman" w:hAnsi="Times New Roman"/>
          <w:color w:val="000000"/>
          <w:sz w:val="28"/>
          <w:szCs w:val="28"/>
        </w:rPr>
        <w:t>ючи</w:t>
      </w:r>
      <w:r w:rsidR="000B113C">
        <w:rPr>
          <w:rFonts w:ascii="Times New Roman" w:hAnsi="Times New Roman"/>
          <w:color w:val="000000"/>
          <w:sz w:val="28"/>
          <w:szCs w:val="28"/>
        </w:rPr>
        <w:t xml:space="preserve"> зміст однієї </w:t>
      </w:r>
      <w:r w:rsidR="001D5E8A">
        <w:rPr>
          <w:rFonts w:ascii="Times New Roman" w:hAnsi="Times New Roman"/>
          <w:color w:val="000000"/>
          <w:sz w:val="28"/>
          <w:szCs w:val="28"/>
        </w:rPr>
        <w:t>з основних засад кримінального провадження</w:t>
      </w:r>
      <w:r w:rsidR="00526B3F">
        <w:rPr>
          <w:rFonts w:ascii="Times New Roman" w:hAnsi="Times New Roman"/>
          <w:color w:val="000000"/>
          <w:sz w:val="28"/>
          <w:szCs w:val="28"/>
        </w:rPr>
        <w:t xml:space="preserve">, визначає неможливість </w:t>
      </w:r>
      <w:r w:rsidR="0035712C">
        <w:rPr>
          <w:rFonts w:ascii="Times New Roman" w:hAnsi="Times New Roman"/>
          <w:color w:val="000000"/>
          <w:sz w:val="28"/>
          <w:szCs w:val="28"/>
        </w:rPr>
        <w:t xml:space="preserve">обмеження права власності інакше, як на підставі вмотивованого судового рішення, прийнятого </w:t>
      </w:r>
      <w:r w:rsidR="00F44A6E">
        <w:rPr>
          <w:rFonts w:ascii="Times New Roman" w:hAnsi="Times New Roman"/>
          <w:color w:val="000000"/>
          <w:sz w:val="28"/>
          <w:szCs w:val="28"/>
        </w:rPr>
        <w:t>з дотриманням</w:t>
      </w:r>
      <w:r w:rsidR="0035712C">
        <w:rPr>
          <w:rFonts w:ascii="Times New Roman" w:hAnsi="Times New Roman"/>
          <w:color w:val="000000"/>
          <w:sz w:val="28"/>
          <w:szCs w:val="28"/>
        </w:rPr>
        <w:t xml:space="preserve"> вимог процесуального закону</w:t>
      </w:r>
      <w:r w:rsidRPr="00E80473">
        <w:rPr>
          <w:rFonts w:ascii="Times New Roman" w:hAnsi="Times New Roman"/>
          <w:color w:val="000000"/>
          <w:sz w:val="28"/>
          <w:szCs w:val="28"/>
        </w:rPr>
        <w:t>.</w:t>
      </w:r>
    </w:p>
    <w:p w:rsidR="004B474A" w:rsidRPr="00E80473" w:rsidRDefault="00660C8A" w:rsidP="004B474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У</w:t>
      </w:r>
      <w:r w:rsidR="004B474A" w:rsidRPr="00E80473">
        <w:rPr>
          <w:rFonts w:ascii="Times New Roman" w:hAnsi="Times New Roman"/>
          <w:color w:val="000000"/>
          <w:sz w:val="28"/>
          <w:szCs w:val="28"/>
        </w:rPr>
        <w:t xml:space="preserve"> постанов</w:t>
      </w:r>
      <w:r>
        <w:rPr>
          <w:rFonts w:ascii="Times New Roman" w:hAnsi="Times New Roman"/>
          <w:color w:val="000000"/>
          <w:sz w:val="28"/>
          <w:szCs w:val="28"/>
        </w:rPr>
        <w:t>ах</w:t>
      </w:r>
      <w:r w:rsidR="004B474A" w:rsidRPr="00E80473">
        <w:rPr>
          <w:rFonts w:ascii="Times New Roman" w:hAnsi="Times New Roman"/>
          <w:color w:val="000000"/>
          <w:sz w:val="28"/>
          <w:szCs w:val="28"/>
        </w:rPr>
        <w:t xml:space="preserve"> Європейського </w:t>
      </w:r>
      <w:r>
        <w:rPr>
          <w:rFonts w:ascii="Times New Roman" w:hAnsi="Times New Roman"/>
          <w:color w:val="000000"/>
          <w:sz w:val="28"/>
          <w:szCs w:val="28"/>
        </w:rPr>
        <w:t>с</w:t>
      </w:r>
      <w:r w:rsidR="004B474A" w:rsidRPr="00E80473">
        <w:rPr>
          <w:rFonts w:ascii="Times New Roman" w:hAnsi="Times New Roman"/>
          <w:color w:val="000000"/>
          <w:sz w:val="28"/>
          <w:szCs w:val="28"/>
        </w:rPr>
        <w:t>уду з прав людини від 9 червня               2005 року у справі «</w:t>
      </w:r>
      <w:proofErr w:type="spellStart"/>
      <w:r w:rsidR="004B474A" w:rsidRPr="00E80473">
        <w:rPr>
          <w:rFonts w:ascii="Times New Roman" w:hAnsi="Times New Roman"/>
          <w:color w:val="000000"/>
          <w:sz w:val="28"/>
          <w:szCs w:val="28"/>
        </w:rPr>
        <w:t>Бакланов</w:t>
      </w:r>
      <w:proofErr w:type="spellEnd"/>
      <w:r w:rsidR="004B474A" w:rsidRPr="00E80473">
        <w:rPr>
          <w:rFonts w:ascii="Times New Roman" w:hAnsi="Times New Roman"/>
          <w:color w:val="000000"/>
          <w:sz w:val="28"/>
          <w:szCs w:val="28"/>
        </w:rPr>
        <w:t xml:space="preserve"> проти Російської Федерації», від 24 березня </w:t>
      </w:r>
      <w:r>
        <w:rPr>
          <w:rFonts w:ascii="Times New Roman" w:hAnsi="Times New Roman"/>
          <w:color w:val="000000"/>
          <w:sz w:val="28"/>
          <w:szCs w:val="28"/>
        </w:rPr>
        <w:t xml:space="preserve">              </w:t>
      </w:r>
      <w:r w:rsidR="004B474A" w:rsidRPr="00E80473">
        <w:rPr>
          <w:rFonts w:ascii="Times New Roman" w:hAnsi="Times New Roman"/>
          <w:color w:val="000000"/>
          <w:sz w:val="28"/>
          <w:szCs w:val="28"/>
        </w:rPr>
        <w:t>2005 року у справі «</w:t>
      </w:r>
      <w:proofErr w:type="spellStart"/>
      <w:r w:rsidR="004B474A" w:rsidRPr="00E80473">
        <w:rPr>
          <w:rFonts w:ascii="Times New Roman" w:hAnsi="Times New Roman"/>
          <w:color w:val="000000"/>
          <w:sz w:val="28"/>
          <w:szCs w:val="28"/>
        </w:rPr>
        <w:t>Фрізен</w:t>
      </w:r>
      <w:proofErr w:type="spellEnd"/>
      <w:r w:rsidR="004B474A" w:rsidRPr="00E80473">
        <w:rPr>
          <w:rFonts w:ascii="Times New Roman" w:hAnsi="Times New Roman"/>
          <w:color w:val="000000"/>
          <w:sz w:val="28"/>
          <w:szCs w:val="28"/>
        </w:rPr>
        <w:t xml:space="preserve"> проти Російської Федерації» наголошується, що перша та найбільш важлива вимога статті 1 Першого протоколу до Конвенції полягає у тому, що будь-яке втручання публічної влади у право на повагу до власності має бути законним, держави уповноважені здійснювати контроль за використанням власності шляхом виконання законів. Більше того, верховенство права, одна із засад демократичної держави, втілюється у статтях Конвенції. Питання, чи було досягнуто справедливої рівноваги між вимогами загального інтересу та захисту фундаментальних прав особи, має значення для справи лише за умови, що спірне втручання відповідало вимогам законності і не було свавільним.</w:t>
      </w:r>
    </w:p>
    <w:p w:rsidR="004B474A" w:rsidRPr="00E80473" w:rsidRDefault="004B474A" w:rsidP="004B474A">
      <w:pPr>
        <w:spacing w:after="0" w:line="240" w:lineRule="auto"/>
        <w:ind w:firstLine="709"/>
        <w:jc w:val="both"/>
        <w:rPr>
          <w:rFonts w:ascii="Times New Roman" w:hAnsi="Times New Roman"/>
          <w:color w:val="000000"/>
          <w:sz w:val="28"/>
          <w:szCs w:val="28"/>
        </w:rPr>
      </w:pPr>
      <w:r w:rsidRPr="00E80473">
        <w:rPr>
          <w:rFonts w:ascii="Times New Roman" w:hAnsi="Times New Roman"/>
          <w:color w:val="000000"/>
          <w:sz w:val="28"/>
          <w:szCs w:val="28"/>
        </w:rPr>
        <w:t>Як визначено абзацом сьомим частини шостої статті 100 КПК України, речові докази вартістю понад 200 розмірів прожиткового мінімуму для працездатних осіб, якщо це можливо без шкоди для кримінального провадження, передаються за письмовою згодою власника, а в разі її відсутності – за рішенням слідчого судді, суду 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ними з метою забезпечення їх збереження або збереження їхньої економічної вартості, а речові докази, зазначені в абзаці першому цієї частини, такої самої вартості – для їх реалізації з урахуванням особливостей, визначених законом.</w:t>
      </w:r>
    </w:p>
    <w:p w:rsidR="004B474A" w:rsidRPr="00E80473" w:rsidRDefault="004B474A" w:rsidP="004B474A">
      <w:pPr>
        <w:spacing w:after="0" w:line="240" w:lineRule="auto"/>
        <w:ind w:firstLine="709"/>
        <w:jc w:val="both"/>
        <w:rPr>
          <w:rFonts w:ascii="Times New Roman" w:hAnsi="Times New Roman"/>
          <w:color w:val="000000"/>
          <w:sz w:val="28"/>
          <w:szCs w:val="28"/>
        </w:rPr>
      </w:pPr>
      <w:r w:rsidRPr="00E80473">
        <w:rPr>
          <w:rFonts w:ascii="Times New Roman" w:hAnsi="Times New Roman"/>
          <w:color w:val="000000"/>
          <w:sz w:val="28"/>
          <w:szCs w:val="28"/>
        </w:rPr>
        <w:t xml:space="preserve">Вирішуючи питання про передачу майна 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ними слідчий суддя </w:t>
      </w:r>
      <w:proofErr w:type="spellStart"/>
      <w:r w:rsidRPr="00E80473">
        <w:rPr>
          <w:rFonts w:ascii="Times New Roman" w:hAnsi="Times New Roman"/>
          <w:color w:val="000000"/>
          <w:sz w:val="28"/>
          <w:szCs w:val="28"/>
        </w:rPr>
        <w:t>Капкін</w:t>
      </w:r>
      <w:proofErr w:type="spellEnd"/>
      <w:r w:rsidRPr="00E80473">
        <w:rPr>
          <w:rFonts w:ascii="Times New Roman" w:hAnsi="Times New Roman"/>
          <w:color w:val="000000"/>
          <w:sz w:val="28"/>
          <w:szCs w:val="28"/>
        </w:rPr>
        <w:t xml:space="preserve"> О.Б. вказав: «</w:t>
      </w:r>
      <w:r w:rsidRPr="00E80473">
        <w:rPr>
          <w:rFonts w:ascii="Times New Roman" w:eastAsiaTheme="minorHAnsi" w:hAnsi="Times New Roman"/>
          <w:sz w:val="28"/>
          <w:szCs w:val="28"/>
        </w:rPr>
        <w:t>Сукупна вартість виробничих приміщень ТОВ «СНЕК ЕКСПОРТ», розташованих у Дніпропетровській області у                            м. Синельникове за адресами: вул. Воїнів Інтернаціоналістів, буд. 8,                                  вул. Космічна, буд. 3-п, вул. Космічна, буд. 3-с, складає 16403800 грн, що перевищує 200 розмірів прожиткового мінімуму для працездатних осіб, який з 01.01.2020 р. становить 2 102 грн</w:t>
      </w:r>
      <w:r w:rsidRPr="00E80473">
        <w:rPr>
          <w:rFonts w:ascii="Times New Roman" w:hAnsi="Times New Roman"/>
          <w:color w:val="000000"/>
          <w:sz w:val="28"/>
          <w:szCs w:val="28"/>
        </w:rPr>
        <w:t xml:space="preserve">». Проте, як </w:t>
      </w:r>
      <w:r w:rsidR="00BE6B2A">
        <w:rPr>
          <w:rFonts w:ascii="Times New Roman" w:hAnsi="Times New Roman"/>
          <w:color w:val="000000"/>
          <w:sz w:val="28"/>
          <w:szCs w:val="28"/>
        </w:rPr>
        <w:t xml:space="preserve">встановлено </w:t>
      </w:r>
      <w:r w:rsidR="0010732F">
        <w:rPr>
          <w:rFonts w:ascii="Times New Roman" w:hAnsi="Times New Roman"/>
          <w:color w:val="000000"/>
          <w:sz w:val="28"/>
          <w:szCs w:val="28"/>
        </w:rPr>
        <w:t xml:space="preserve">з </w:t>
      </w:r>
      <w:r w:rsidR="00BE6B2A">
        <w:rPr>
          <w:rFonts w:ascii="Times New Roman" w:hAnsi="Times New Roman"/>
          <w:color w:val="000000"/>
          <w:sz w:val="28"/>
          <w:szCs w:val="28"/>
        </w:rPr>
        <w:t>матеріал</w:t>
      </w:r>
      <w:r w:rsidR="0010732F">
        <w:rPr>
          <w:rFonts w:ascii="Times New Roman" w:hAnsi="Times New Roman"/>
          <w:color w:val="000000"/>
          <w:sz w:val="28"/>
          <w:szCs w:val="28"/>
        </w:rPr>
        <w:t>ів</w:t>
      </w:r>
      <w:r w:rsidR="00BE6B2A">
        <w:rPr>
          <w:rFonts w:ascii="Times New Roman" w:hAnsi="Times New Roman"/>
          <w:color w:val="000000"/>
          <w:sz w:val="28"/>
          <w:szCs w:val="28"/>
        </w:rPr>
        <w:t xml:space="preserve"> дисциплінарної справи</w:t>
      </w:r>
      <w:r w:rsidRPr="00E80473">
        <w:rPr>
          <w:rFonts w:ascii="Times New Roman" w:hAnsi="Times New Roman"/>
          <w:color w:val="000000"/>
          <w:sz w:val="28"/>
          <w:szCs w:val="28"/>
        </w:rPr>
        <w:t xml:space="preserve">, це майно із серпня 2017 року належало </w:t>
      </w:r>
      <w:r w:rsidRPr="00E80473">
        <w:rPr>
          <w:rFonts w:ascii="Times New Roman" w:eastAsiaTheme="minorHAnsi" w:hAnsi="Times New Roman"/>
          <w:sz w:val="28"/>
          <w:szCs w:val="28"/>
        </w:rPr>
        <w:t xml:space="preserve">ТОВ «Волана», </w:t>
      </w:r>
      <w:r w:rsidR="00B1434F" w:rsidRPr="00B1434F">
        <w:rPr>
          <w:rFonts w:ascii="Times New Roman" w:eastAsiaTheme="minorHAnsi" w:hAnsi="Times New Roman"/>
          <w:iCs/>
          <w:sz w:val="28"/>
          <w:szCs w:val="28"/>
        </w:rPr>
        <w:t>ОСОБА3</w:t>
      </w:r>
      <w:r w:rsidRPr="00E80473">
        <w:rPr>
          <w:rFonts w:ascii="Times New Roman" w:eastAsiaTheme="minorHAnsi" w:hAnsi="Times New Roman"/>
          <w:iCs/>
          <w:sz w:val="28"/>
          <w:szCs w:val="28"/>
        </w:rPr>
        <w:t xml:space="preserve"> та </w:t>
      </w:r>
      <w:r w:rsidR="00B1434F">
        <w:rPr>
          <w:rFonts w:ascii="Times New Roman" w:eastAsiaTheme="minorHAnsi" w:hAnsi="Times New Roman"/>
          <w:sz w:val="28"/>
          <w:szCs w:val="28"/>
        </w:rPr>
        <w:t>ОСОБА2</w:t>
      </w:r>
      <w:r w:rsidRPr="00E80473">
        <w:rPr>
          <w:rFonts w:ascii="Times New Roman" w:eastAsiaTheme="minorHAnsi" w:hAnsi="Times New Roman"/>
          <w:sz w:val="28"/>
          <w:szCs w:val="28"/>
        </w:rPr>
        <w:t>.</w:t>
      </w:r>
    </w:p>
    <w:p w:rsidR="004A5EE3" w:rsidRDefault="004B474A" w:rsidP="004B474A">
      <w:pPr>
        <w:spacing w:after="0" w:line="240" w:lineRule="auto"/>
        <w:ind w:firstLine="709"/>
        <w:jc w:val="both"/>
        <w:rPr>
          <w:rFonts w:ascii="Times New Roman" w:hAnsi="Times New Roman"/>
          <w:color w:val="000000"/>
          <w:sz w:val="28"/>
          <w:szCs w:val="28"/>
        </w:rPr>
      </w:pPr>
      <w:r w:rsidRPr="00E80473">
        <w:rPr>
          <w:rFonts w:ascii="Times New Roman" w:hAnsi="Times New Roman"/>
          <w:sz w:val="28"/>
          <w:szCs w:val="28"/>
        </w:rPr>
        <w:t xml:space="preserve">Крім того, </w:t>
      </w:r>
      <w:r w:rsidR="00BE6B2A">
        <w:rPr>
          <w:rFonts w:ascii="Times New Roman" w:hAnsi="Times New Roman"/>
          <w:sz w:val="28"/>
          <w:szCs w:val="28"/>
        </w:rPr>
        <w:t xml:space="preserve">матеріалами дисциплінарної справи </w:t>
      </w:r>
      <w:r w:rsidR="004A5EE3">
        <w:rPr>
          <w:rFonts w:ascii="Times New Roman" w:hAnsi="Times New Roman"/>
          <w:sz w:val="28"/>
          <w:szCs w:val="28"/>
        </w:rPr>
        <w:t>підтверджується</w:t>
      </w:r>
      <w:r w:rsidRPr="00E80473">
        <w:rPr>
          <w:rFonts w:ascii="Times New Roman" w:hAnsi="Times New Roman"/>
          <w:sz w:val="28"/>
          <w:szCs w:val="28"/>
        </w:rPr>
        <w:t xml:space="preserve">, що слідчим суддею </w:t>
      </w:r>
      <w:proofErr w:type="spellStart"/>
      <w:r w:rsidRPr="00E80473">
        <w:rPr>
          <w:rFonts w:ascii="Times New Roman" w:hAnsi="Times New Roman"/>
          <w:sz w:val="28"/>
          <w:szCs w:val="28"/>
        </w:rPr>
        <w:t>Капкіним</w:t>
      </w:r>
      <w:proofErr w:type="spellEnd"/>
      <w:r w:rsidRPr="00E80473">
        <w:rPr>
          <w:rFonts w:ascii="Times New Roman" w:hAnsi="Times New Roman"/>
          <w:sz w:val="28"/>
          <w:szCs w:val="28"/>
        </w:rPr>
        <w:t xml:space="preserve"> О.Б. не з’ясовувалося питання щодо отримання органом досудового розслідування </w:t>
      </w:r>
      <w:r w:rsidRPr="00E80473">
        <w:rPr>
          <w:rFonts w:ascii="Times New Roman" w:hAnsi="Times New Roman"/>
          <w:color w:val="000000"/>
          <w:sz w:val="28"/>
          <w:szCs w:val="28"/>
        </w:rPr>
        <w:t xml:space="preserve">письмової згоди власника майна, яке визнано </w:t>
      </w:r>
      <w:r w:rsidRPr="00E80473">
        <w:rPr>
          <w:rFonts w:ascii="Times New Roman" w:hAnsi="Times New Roman"/>
          <w:color w:val="000000"/>
          <w:sz w:val="28"/>
          <w:szCs w:val="28"/>
        </w:rPr>
        <w:lastRenderedPageBreak/>
        <w:t>речовим доказом у кримінальному провадженні, щодо його передачі 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ними з метою забезпечення їх збереження або збереження їхньої економічної вартості, тоді як абзац сьомий частини шостої статті 100 КПК України передбачає можливість такої передачі за рішенням слідчого судді за умови відсутності письмової згоди власника, а отже, в першу чергу, вимагає вжиття заходів щодо її отримання та у разі її неотримання – дає підстави для звернення до слідчого судді із відповідним клопотанням.</w:t>
      </w:r>
    </w:p>
    <w:p w:rsidR="00FE14D1" w:rsidRDefault="004B474A" w:rsidP="00FE14D1">
      <w:pPr>
        <w:spacing w:after="0" w:line="240" w:lineRule="auto"/>
        <w:ind w:firstLine="709"/>
        <w:jc w:val="both"/>
        <w:rPr>
          <w:rFonts w:ascii="Times New Roman" w:eastAsiaTheme="minorHAnsi" w:hAnsi="Times New Roman"/>
          <w:sz w:val="28"/>
          <w:szCs w:val="28"/>
        </w:rPr>
      </w:pPr>
      <w:r w:rsidRPr="00E80473">
        <w:rPr>
          <w:rFonts w:ascii="Times New Roman" w:hAnsi="Times New Roman"/>
          <w:sz w:val="28"/>
          <w:szCs w:val="28"/>
        </w:rPr>
        <w:t>За вказаних вище обставин</w:t>
      </w:r>
      <w:r w:rsidR="004A5EE3">
        <w:rPr>
          <w:rFonts w:ascii="Times New Roman" w:hAnsi="Times New Roman"/>
          <w:sz w:val="28"/>
          <w:szCs w:val="28"/>
        </w:rPr>
        <w:t xml:space="preserve"> Перша Дисциплінарна палата Вищої ради правосуддя </w:t>
      </w:r>
      <w:r w:rsidR="00DD0207">
        <w:rPr>
          <w:rFonts w:ascii="Times New Roman" w:hAnsi="Times New Roman"/>
          <w:sz w:val="28"/>
          <w:szCs w:val="28"/>
        </w:rPr>
        <w:t>доходить висновку</w:t>
      </w:r>
      <w:r w:rsidRPr="00E80473">
        <w:rPr>
          <w:rFonts w:ascii="Times New Roman" w:hAnsi="Times New Roman"/>
          <w:sz w:val="28"/>
          <w:szCs w:val="28"/>
        </w:rPr>
        <w:t xml:space="preserve">, що </w:t>
      </w:r>
      <w:r w:rsidR="00DD0207">
        <w:rPr>
          <w:rFonts w:ascii="Times New Roman" w:hAnsi="Times New Roman"/>
          <w:sz w:val="28"/>
          <w:szCs w:val="28"/>
        </w:rPr>
        <w:t xml:space="preserve">під час вирішення питання про накладення арешту </w:t>
      </w:r>
      <w:r w:rsidRPr="00E80473">
        <w:rPr>
          <w:rFonts w:ascii="Times New Roman" w:hAnsi="Times New Roman"/>
          <w:sz w:val="28"/>
          <w:szCs w:val="28"/>
        </w:rPr>
        <w:t xml:space="preserve">на майно ТОВ </w:t>
      </w:r>
      <w:r w:rsidRPr="00E80473">
        <w:rPr>
          <w:rFonts w:ascii="Times New Roman" w:eastAsiaTheme="minorHAnsi" w:hAnsi="Times New Roman"/>
          <w:sz w:val="28"/>
          <w:szCs w:val="28"/>
        </w:rPr>
        <w:t xml:space="preserve">«Волана», </w:t>
      </w:r>
      <w:r w:rsidR="00B1434F" w:rsidRPr="00B1434F">
        <w:rPr>
          <w:rFonts w:ascii="Times New Roman" w:eastAsiaTheme="minorHAnsi" w:hAnsi="Times New Roman"/>
          <w:iCs/>
          <w:sz w:val="28"/>
          <w:szCs w:val="28"/>
        </w:rPr>
        <w:t>ОСОБА3</w:t>
      </w:r>
      <w:r w:rsidRPr="00E80473">
        <w:rPr>
          <w:rFonts w:ascii="Times New Roman" w:eastAsiaTheme="minorHAnsi" w:hAnsi="Times New Roman"/>
          <w:iCs/>
          <w:sz w:val="28"/>
          <w:szCs w:val="28"/>
        </w:rPr>
        <w:t xml:space="preserve"> та </w:t>
      </w:r>
      <w:r w:rsidR="00B1434F">
        <w:rPr>
          <w:rFonts w:ascii="Times New Roman" w:eastAsiaTheme="minorHAnsi" w:hAnsi="Times New Roman"/>
          <w:sz w:val="28"/>
          <w:szCs w:val="28"/>
        </w:rPr>
        <w:t>ОСОБА2</w:t>
      </w:r>
      <w:r w:rsidRPr="00E80473">
        <w:rPr>
          <w:rFonts w:ascii="Times New Roman" w:eastAsiaTheme="minorHAnsi" w:hAnsi="Times New Roman"/>
          <w:sz w:val="28"/>
          <w:szCs w:val="28"/>
        </w:rPr>
        <w:t xml:space="preserve"> </w:t>
      </w:r>
      <w:r w:rsidR="006F48E0">
        <w:rPr>
          <w:rFonts w:ascii="Times New Roman" w:eastAsiaTheme="minorHAnsi" w:hAnsi="Times New Roman"/>
          <w:sz w:val="28"/>
          <w:szCs w:val="28"/>
        </w:rPr>
        <w:t>(</w:t>
      </w:r>
      <w:r w:rsidRPr="00E80473">
        <w:rPr>
          <w:rFonts w:ascii="Times New Roman" w:eastAsiaTheme="minorHAnsi" w:hAnsi="Times New Roman"/>
          <w:sz w:val="28"/>
          <w:szCs w:val="28"/>
        </w:rPr>
        <w:t>ухвал</w:t>
      </w:r>
      <w:r w:rsidR="006F48E0">
        <w:rPr>
          <w:rFonts w:ascii="Times New Roman" w:eastAsiaTheme="minorHAnsi" w:hAnsi="Times New Roman"/>
          <w:sz w:val="28"/>
          <w:szCs w:val="28"/>
        </w:rPr>
        <w:t>а</w:t>
      </w:r>
      <w:r w:rsidRPr="00E80473">
        <w:rPr>
          <w:rFonts w:ascii="Times New Roman" w:eastAsiaTheme="minorHAnsi" w:hAnsi="Times New Roman"/>
          <w:sz w:val="28"/>
          <w:szCs w:val="28"/>
        </w:rPr>
        <w:t xml:space="preserve"> </w:t>
      </w:r>
      <w:r w:rsidR="006F48E0" w:rsidRPr="00E80473">
        <w:rPr>
          <w:rFonts w:ascii="Times New Roman" w:eastAsiaTheme="minorHAnsi" w:hAnsi="Times New Roman"/>
          <w:sz w:val="28"/>
          <w:szCs w:val="28"/>
        </w:rPr>
        <w:t xml:space="preserve">від 2 червня 2020 року </w:t>
      </w:r>
      <w:r w:rsidR="006F48E0">
        <w:rPr>
          <w:rFonts w:ascii="Times New Roman" w:eastAsiaTheme="minorHAnsi" w:hAnsi="Times New Roman"/>
          <w:sz w:val="28"/>
          <w:szCs w:val="28"/>
        </w:rPr>
        <w:t xml:space="preserve">у справі </w:t>
      </w:r>
      <w:r w:rsidR="004F5558" w:rsidRPr="00E80473">
        <w:rPr>
          <w:rFonts w:ascii="Times New Roman" w:hAnsi="Times New Roman"/>
          <w:sz w:val="28"/>
          <w:szCs w:val="28"/>
        </w:rPr>
        <w:t>№ 591/601/20</w:t>
      </w:r>
      <w:r w:rsidR="004F5558">
        <w:rPr>
          <w:rFonts w:ascii="Times New Roman" w:hAnsi="Times New Roman"/>
          <w:sz w:val="28"/>
          <w:szCs w:val="28"/>
        </w:rPr>
        <w:t xml:space="preserve">) </w:t>
      </w:r>
      <w:r w:rsidRPr="00E80473">
        <w:rPr>
          <w:rFonts w:ascii="Times New Roman" w:eastAsiaTheme="minorHAnsi" w:hAnsi="Times New Roman"/>
          <w:sz w:val="28"/>
          <w:szCs w:val="28"/>
        </w:rPr>
        <w:t>слідч</w:t>
      </w:r>
      <w:r w:rsidR="004F5558">
        <w:rPr>
          <w:rFonts w:ascii="Times New Roman" w:eastAsiaTheme="minorHAnsi" w:hAnsi="Times New Roman"/>
          <w:sz w:val="28"/>
          <w:szCs w:val="28"/>
        </w:rPr>
        <w:t>ий</w:t>
      </w:r>
      <w:r w:rsidRPr="00E80473">
        <w:rPr>
          <w:rFonts w:ascii="Times New Roman" w:eastAsiaTheme="minorHAnsi" w:hAnsi="Times New Roman"/>
          <w:sz w:val="28"/>
          <w:szCs w:val="28"/>
        </w:rPr>
        <w:t xml:space="preserve"> судд</w:t>
      </w:r>
      <w:r w:rsidR="004F5558">
        <w:rPr>
          <w:rFonts w:ascii="Times New Roman" w:eastAsiaTheme="minorHAnsi" w:hAnsi="Times New Roman"/>
          <w:sz w:val="28"/>
          <w:szCs w:val="28"/>
        </w:rPr>
        <w:t>я</w:t>
      </w:r>
      <w:r w:rsidRPr="00E80473">
        <w:rPr>
          <w:rFonts w:ascii="Times New Roman" w:eastAsiaTheme="minorHAnsi" w:hAnsi="Times New Roman"/>
          <w:sz w:val="28"/>
          <w:szCs w:val="28"/>
        </w:rPr>
        <w:t xml:space="preserve"> </w:t>
      </w:r>
      <w:proofErr w:type="spellStart"/>
      <w:r w:rsidRPr="00E80473">
        <w:rPr>
          <w:rFonts w:ascii="Times New Roman" w:eastAsiaTheme="minorHAnsi" w:hAnsi="Times New Roman"/>
          <w:sz w:val="28"/>
          <w:szCs w:val="28"/>
        </w:rPr>
        <w:t>Капкін</w:t>
      </w:r>
      <w:proofErr w:type="spellEnd"/>
      <w:r w:rsidRPr="00E80473">
        <w:rPr>
          <w:rFonts w:ascii="Times New Roman" w:eastAsiaTheme="minorHAnsi" w:hAnsi="Times New Roman"/>
          <w:sz w:val="28"/>
          <w:szCs w:val="28"/>
        </w:rPr>
        <w:t xml:space="preserve"> О.Б. </w:t>
      </w:r>
      <w:r w:rsidR="004F5558">
        <w:rPr>
          <w:rFonts w:ascii="Times New Roman" w:eastAsiaTheme="minorHAnsi" w:hAnsi="Times New Roman"/>
          <w:sz w:val="28"/>
          <w:szCs w:val="28"/>
        </w:rPr>
        <w:t>не виконав обов’язок щодо</w:t>
      </w:r>
      <w:r w:rsidRPr="00E80473">
        <w:rPr>
          <w:rFonts w:ascii="Times New Roman" w:eastAsiaTheme="minorHAnsi" w:hAnsi="Times New Roman"/>
          <w:sz w:val="28"/>
          <w:szCs w:val="28"/>
        </w:rPr>
        <w:t xml:space="preserve"> належного з’ясування обставин провадження відповідно до статей 98, 170 КПК України та вимог статей </w:t>
      </w:r>
      <w:r w:rsidRPr="00E80473">
        <w:rPr>
          <w:rFonts w:ascii="Times New Roman" w:hAnsi="Times New Roman"/>
          <w:sz w:val="28"/>
          <w:szCs w:val="28"/>
        </w:rPr>
        <w:t>94, 132, 173 КПК України</w:t>
      </w:r>
      <w:r w:rsidR="00FE14D1">
        <w:rPr>
          <w:rFonts w:ascii="Times New Roman" w:hAnsi="Times New Roman"/>
          <w:sz w:val="28"/>
          <w:szCs w:val="28"/>
        </w:rPr>
        <w:t xml:space="preserve"> </w:t>
      </w:r>
      <w:r w:rsidR="00332844">
        <w:rPr>
          <w:rFonts w:ascii="Times New Roman" w:hAnsi="Times New Roman"/>
          <w:sz w:val="28"/>
          <w:szCs w:val="28"/>
        </w:rPr>
        <w:t>і</w:t>
      </w:r>
      <w:r w:rsidR="00FE14D1">
        <w:rPr>
          <w:rFonts w:ascii="Times New Roman" w:hAnsi="Times New Roman"/>
          <w:sz w:val="28"/>
          <w:szCs w:val="28"/>
        </w:rPr>
        <w:t xml:space="preserve"> прийняв рішення про </w:t>
      </w:r>
      <w:r w:rsidR="00FE14D1" w:rsidRPr="00E80473">
        <w:rPr>
          <w:rFonts w:ascii="Times New Roman" w:hAnsi="Times New Roman"/>
          <w:sz w:val="28"/>
          <w:szCs w:val="28"/>
        </w:rPr>
        <w:t>переда</w:t>
      </w:r>
      <w:r w:rsidR="00FE14D1">
        <w:rPr>
          <w:rFonts w:ascii="Times New Roman" w:hAnsi="Times New Roman"/>
          <w:sz w:val="28"/>
          <w:szCs w:val="28"/>
        </w:rPr>
        <w:t>чу</w:t>
      </w:r>
      <w:r w:rsidR="00FE14D1" w:rsidRPr="00E80473">
        <w:rPr>
          <w:rFonts w:ascii="Times New Roman" w:hAnsi="Times New Roman"/>
          <w:sz w:val="28"/>
          <w:szCs w:val="28"/>
        </w:rPr>
        <w:t xml:space="preserve"> </w:t>
      </w:r>
      <w:r w:rsidRPr="00E80473">
        <w:rPr>
          <w:rFonts w:ascii="Times New Roman" w:hAnsi="Times New Roman"/>
          <w:sz w:val="28"/>
          <w:szCs w:val="28"/>
        </w:rPr>
        <w:t>майн</w:t>
      </w:r>
      <w:r w:rsidR="00FE14D1">
        <w:rPr>
          <w:rFonts w:ascii="Times New Roman" w:hAnsi="Times New Roman"/>
          <w:sz w:val="28"/>
          <w:szCs w:val="28"/>
        </w:rPr>
        <w:t>у</w:t>
      </w:r>
      <w:r w:rsidRPr="00E80473">
        <w:rPr>
          <w:rFonts w:ascii="Times New Roman" w:hAnsi="Times New Roman"/>
          <w:sz w:val="28"/>
          <w:szCs w:val="28"/>
        </w:rPr>
        <w:t xml:space="preserve"> </w:t>
      </w:r>
      <w:r w:rsidRPr="00E80473">
        <w:rPr>
          <w:rFonts w:ascii="Times New Roman" w:eastAsiaTheme="minorHAnsi" w:hAnsi="Times New Roman"/>
          <w:sz w:val="28"/>
          <w:szCs w:val="28"/>
        </w:rPr>
        <w:t>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із порушенням вимог статті 100 КПК України</w:t>
      </w:r>
      <w:r w:rsidR="00FE14D1">
        <w:rPr>
          <w:rFonts w:ascii="Times New Roman" w:eastAsiaTheme="minorHAnsi" w:hAnsi="Times New Roman"/>
          <w:sz w:val="28"/>
          <w:szCs w:val="28"/>
        </w:rPr>
        <w:t>.</w:t>
      </w:r>
      <w:r w:rsidR="00FA4153">
        <w:rPr>
          <w:rFonts w:ascii="Times New Roman" w:eastAsiaTheme="minorHAnsi" w:hAnsi="Times New Roman"/>
          <w:sz w:val="28"/>
          <w:szCs w:val="28"/>
        </w:rPr>
        <w:t xml:space="preserve"> </w:t>
      </w:r>
      <w:r w:rsidR="00FA4153" w:rsidRPr="00FA4153">
        <w:rPr>
          <w:rFonts w:ascii="Times New Roman" w:eastAsiaTheme="minorHAnsi" w:hAnsi="Times New Roman"/>
          <w:sz w:val="28"/>
          <w:szCs w:val="28"/>
        </w:rPr>
        <w:t xml:space="preserve">Такими діями судді фактично </w:t>
      </w:r>
      <w:r w:rsidR="00FA4153" w:rsidRPr="00FA4153">
        <w:rPr>
          <w:rFonts w:ascii="Times New Roman" w:hAnsi="Times New Roman"/>
          <w:sz w:val="28"/>
          <w:szCs w:val="28"/>
        </w:rPr>
        <w:t xml:space="preserve">обмежено право власності ТОВ </w:t>
      </w:r>
      <w:r w:rsidR="00FA4153" w:rsidRPr="00FA4153">
        <w:rPr>
          <w:rFonts w:ascii="Times New Roman" w:eastAsiaTheme="minorHAnsi" w:hAnsi="Times New Roman"/>
          <w:sz w:val="28"/>
          <w:szCs w:val="28"/>
        </w:rPr>
        <w:t xml:space="preserve">«Волана», </w:t>
      </w:r>
      <w:r w:rsidR="00B1434F" w:rsidRPr="00B1434F">
        <w:rPr>
          <w:rFonts w:ascii="Times New Roman" w:eastAsiaTheme="minorHAnsi" w:hAnsi="Times New Roman"/>
          <w:iCs/>
          <w:sz w:val="28"/>
          <w:szCs w:val="28"/>
        </w:rPr>
        <w:t>ОСОБА3</w:t>
      </w:r>
      <w:r w:rsidR="00B1434F" w:rsidRPr="00E80473">
        <w:rPr>
          <w:rFonts w:ascii="Times New Roman" w:eastAsiaTheme="minorHAnsi" w:hAnsi="Times New Roman"/>
          <w:iCs/>
          <w:sz w:val="28"/>
          <w:szCs w:val="28"/>
        </w:rPr>
        <w:t xml:space="preserve"> та </w:t>
      </w:r>
      <w:r w:rsidR="00B1434F">
        <w:rPr>
          <w:rFonts w:ascii="Times New Roman" w:eastAsiaTheme="minorHAnsi" w:hAnsi="Times New Roman"/>
          <w:sz w:val="28"/>
          <w:szCs w:val="28"/>
        </w:rPr>
        <w:t>ОСОБА2</w:t>
      </w:r>
      <w:r w:rsidR="00FA4153">
        <w:rPr>
          <w:rFonts w:ascii="Times New Roman" w:eastAsiaTheme="minorHAnsi" w:hAnsi="Times New Roman"/>
          <w:sz w:val="28"/>
          <w:szCs w:val="28"/>
        </w:rPr>
        <w:t xml:space="preserve"> у спосіб, який суперечить вимогам процесуального закону.</w:t>
      </w:r>
    </w:p>
    <w:p w:rsidR="006B60F7" w:rsidRPr="00FB0BC7" w:rsidRDefault="006B60F7" w:rsidP="006B60F7">
      <w:pPr>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Надані суддею пояснення не спростовують вказаного висновку.</w:t>
      </w:r>
    </w:p>
    <w:p w:rsidR="00F421A6" w:rsidRDefault="0076377B" w:rsidP="00FE14D1">
      <w:pPr>
        <w:spacing w:after="0" w:line="240" w:lineRule="auto"/>
        <w:ind w:firstLine="709"/>
        <w:jc w:val="both"/>
        <w:rPr>
          <w:rFonts w:ascii="Times New Roman" w:hAnsi="Times New Roman"/>
          <w:sz w:val="28"/>
          <w:szCs w:val="28"/>
        </w:rPr>
      </w:pPr>
      <w:r>
        <w:rPr>
          <w:rFonts w:ascii="Times New Roman" w:eastAsiaTheme="minorHAnsi" w:hAnsi="Times New Roman"/>
          <w:sz w:val="28"/>
          <w:szCs w:val="28"/>
        </w:rPr>
        <w:t>Д</w:t>
      </w:r>
      <w:r w:rsidR="00F421A6">
        <w:rPr>
          <w:rFonts w:ascii="Times New Roman" w:eastAsiaTheme="minorHAnsi" w:hAnsi="Times New Roman"/>
          <w:sz w:val="28"/>
          <w:szCs w:val="28"/>
        </w:rPr>
        <w:t xml:space="preserve">опущення суддею </w:t>
      </w:r>
      <w:proofErr w:type="spellStart"/>
      <w:r w:rsidR="00F421A6">
        <w:rPr>
          <w:rFonts w:ascii="Times New Roman" w:eastAsiaTheme="minorHAnsi" w:hAnsi="Times New Roman"/>
          <w:sz w:val="28"/>
          <w:szCs w:val="28"/>
        </w:rPr>
        <w:t>Капкіним</w:t>
      </w:r>
      <w:proofErr w:type="spellEnd"/>
      <w:r w:rsidR="00F421A6">
        <w:rPr>
          <w:rFonts w:ascii="Times New Roman" w:eastAsiaTheme="minorHAnsi" w:hAnsi="Times New Roman"/>
          <w:sz w:val="28"/>
          <w:szCs w:val="28"/>
        </w:rPr>
        <w:t xml:space="preserve"> О.Б. порушень вказаних вимог процесуального </w:t>
      </w:r>
      <w:r>
        <w:rPr>
          <w:rFonts w:ascii="Times New Roman" w:eastAsiaTheme="minorHAnsi" w:hAnsi="Times New Roman"/>
          <w:sz w:val="28"/>
          <w:szCs w:val="28"/>
        </w:rPr>
        <w:t xml:space="preserve">закону </w:t>
      </w:r>
      <w:r w:rsidRPr="0076377B">
        <w:rPr>
          <w:rFonts w:ascii="Times New Roman" w:hAnsi="Times New Roman"/>
          <w:sz w:val="28"/>
          <w:szCs w:val="28"/>
        </w:rPr>
        <w:t>станови</w:t>
      </w:r>
      <w:r w:rsidR="00FD7875">
        <w:rPr>
          <w:rFonts w:ascii="Times New Roman" w:hAnsi="Times New Roman"/>
          <w:sz w:val="28"/>
          <w:szCs w:val="28"/>
        </w:rPr>
        <w:t>ло</w:t>
      </w:r>
      <w:r w:rsidRPr="0076377B">
        <w:rPr>
          <w:rFonts w:ascii="Times New Roman" w:hAnsi="Times New Roman"/>
          <w:sz w:val="28"/>
          <w:szCs w:val="28"/>
        </w:rPr>
        <w:t xml:space="preserve"> порушення гарантій, визначених статтею 41 Конституції України, </w:t>
      </w:r>
      <w:r w:rsidRPr="00FB0BC7">
        <w:rPr>
          <w:rFonts w:ascii="Times New Roman" w:hAnsi="Times New Roman"/>
          <w:sz w:val="28"/>
          <w:szCs w:val="28"/>
        </w:rPr>
        <w:t xml:space="preserve">положень статті 1 Першого протоколу до Конвенції </w:t>
      </w:r>
      <w:r w:rsidR="00BA146A">
        <w:rPr>
          <w:rFonts w:ascii="Times New Roman" w:hAnsi="Times New Roman"/>
          <w:sz w:val="28"/>
          <w:szCs w:val="28"/>
        </w:rPr>
        <w:t xml:space="preserve">про захист прав людини і основоположних свобод </w:t>
      </w:r>
      <w:r w:rsidRPr="00FB0BC7">
        <w:rPr>
          <w:rFonts w:ascii="Times New Roman" w:hAnsi="Times New Roman"/>
          <w:sz w:val="28"/>
          <w:szCs w:val="28"/>
        </w:rPr>
        <w:t>та статті 16 КПК України</w:t>
      </w:r>
      <w:r w:rsidR="00730DD5" w:rsidRPr="00FB0BC7">
        <w:rPr>
          <w:rFonts w:ascii="Times New Roman" w:hAnsi="Times New Roman"/>
          <w:sz w:val="28"/>
          <w:szCs w:val="28"/>
        </w:rPr>
        <w:t xml:space="preserve"> щодо </w:t>
      </w:r>
      <w:r w:rsidR="00FB0BC7" w:rsidRPr="00FB0BC7">
        <w:rPr>
          <w:rFonts w:ascii="Times New Roman" w:hAnsi="Times New Roman"/>
          <w:sz w:val="28"/>
          <w:szCs w:val="28"/>
        </w:rPr>
        <w:t>недоторканності права власності</w:t>
      </w:r>
      <w:r w:rsidR="00730DD5" w:rsidRPr="00FB0BC7">
        <w:rPr>
          <w:rFonts w:ascii="Times New Roman" w:hAnsi="Times New Roman"/>
          <w:sz w:val="28"/>
          <w:szCs w:val="28"/>
        </w:rPr>
        <w:t xml:space="preserve">, оскільки </w:t>
      </w:r>
      <w:r w:rsidR="00FB0BC7" w:rsidRPr="00FB0BC7">
        <w:rPr>
          <w:rFonts w:ascii="Times New Roman" w:hAnsi="Times New Roman"/>
          <w:sz w:val="28"/>
          <w:szCs w:val="28"/>
        </w:rPr>
        <w:t>призвело до необґрунтованого обмеження права власності</w:t>
      </w:r>
      <w:r w:rsidR="00FB0BC7">
        <w:rPr>
          <w:rFonts w:ascii="Times New Roman" w:hAnsi="Times New Roman"/>
          <w:sz w:val="28"/>
          <w:szCs w:val="28"/>
        </w:rPr>
        <w:t>.</w:t>
      </w:r>
    </w:p>
    <w:p w:rsidR="00AC6E21" w:rsidRDefault="00BA146A" w:rsidP="00AC6E21">
      <w:pPr>
        <w:pStyle w:val="rvps2"/>
        <w:shd w:val="clear" w:color="auto" w:fill="FFFFFF"/>
        <w:spacing w:before="0" w:beforeAutospacing="0" w:after="0" w:afterAutospacing="0"/>
        <w:ind w:firstLine="709"/>
        <w:jc w:val="both"/>
        <w:textAlignment w:val="baseline"/>
        <w:rPr>
          <w:sz w:val="28"/>
          <w:szCs w:val="28"/>
        </w:rPr>
      </w:pPr>
      <w:r>
        <w:rPr>
          <w:sz w:val="28"/>
          <w:szCs w:val="28"/>
        </w:rPr>
        <w:t>О</w:t>
      </w:r>
      <w:r w:rsidR="00CB4BD9" w:rsidRPr="00FB0BC7">
        <w:rPr>
          <w:sz w:val="28"/>
          <w:szCs w:val="28"/>
        </w:rPr>
        <w:t xml:space="preserve">бставин, які свідчать, що </w:t>
      </w:r>
      <w:r w:rsidR="0099322D" w:rsidRPr="00FB0BC7">
        <w:rPr>
          <w:sz w:val="28"/>
          <w:szCs w:val="28"/>
        </w:rPr>
        <w:t xml:space="preserve">порушення </w:t>
      </w:r>
      <w:r w:rsidR="00FA052B">
        <w:rPr>
          <w:sz w:val="28"/>
          <w:szCs w:val="28"/>
        </w:rPr>
        <w:t>зазначених вище</w:t>
      </w:r>
      <w:r w:rsidR="00796D2D">
        <w:rPr>
          <w:sz w:val="28"/>
          <w:szCs w:val="28"/>
        </w:rPr>
        <w:t xml:space="preserve"> </w:t>
      </w:r>
      <w:r w:rsidR="0099322D" w:rsidRPr="00FB0BC7">
        <w:rPr>
          <w:sz w:val="28"/>
          <w:szCs w:val="28"/>
        </w:rPr>
        <w:t xml:space="preserve">норм процесуального права </w:t>
      </w:r>
      <w:r w:rsidR="005527E2" w:rsidRPr="00FB0BC7">
        <w:rPr>
          <w:sz w:val="28"/>
          <w:szCs w:val="28"/>
        </w:rPr>
        <w:t>суддею допущено</w:t>
      </w:r>
      <w:r w:rsidR="005527E2">
        <w:rPr>
          <w:sz w:val="28"/>
          <w:szCs w:val="28"/>
        </w:rPr>
        <w:t xml:space="preserve"> умисно, </w:t>
      </w:r>
      <w:r>
        <w:rPr>
          <w:sz w:val="28"/>
          <w:szCs w:val="28"/>
        </w:rPr>
        <w:t xml:space="preserve">не встановлено, </w:t>
      </w:r>
      <w:r w:rsidR="005527E2">
        <w:rPr>
          <w:sz w:val="28"/>
          <w:szCs w:val="28"/>
        </w:rPr>
        <w:t>проте наявні дан</w:t>
      </w:r>
      <w:r w:rsidR="00EF3F67">
        <w:rPr>
          <w:sz w:val="28"/>
          <w:szCs w:val="28"/>
        </w:rPr>
        <w:t>і</w:t>
      </w:r>
      <w:r w:rsidR="005527E2">
        <w:rPr>
          <w:sz w:val="28"/>
          <w:szCs w:val="28"/>
        </w:rPr>
        <w:t xml:space="preserve">, які вказують, що </w:t>
      </w:r>
      <w:r w:rsidR="00FA052B">
        <w:rPr>
          <w:sz w:val="28"/>
          <w:szCs w:val="28"/>
        </w:rPr>
        <w:t>такі</w:t>
      </w:r>
      <w:r w:rsidR="00F47C98">
        <w:rPr>
          <w:sz w:val="28"/>
          <w:szCs w:val="28"/>
        </w:rPr>
        <w:t xml:space="preserve"> </w:t>
      </w:r>
      <w:r w:rsidR="00EF3F67">
        <w:rPr>
          <w:sz w:val="28"/>
          <w:szCs w:val="28"/>
        </w:rPr>
        <w:t xml:space="preserve">порушення суддею </w:t>
      </w:r>
      <w:r w:rsidR="00F47C98">
        <w:rPr>
          <w:sz w:val="28"/>
          <w:szCs w:val="28"/>
        </w:rPr>
        <w:t>допущен</w:t>
      </w:r>
      <w:r w:rsidR="00EF3F67">
        <w:rPr>
          <w:sz w:val="28"/>
          <w:szCs w:val="28"/>
        </w:rPr>
        <w:t>і</w:t>
      </w:r>
      <w:r w:rsidR="00F47C98">
        <w:rPr>
          <w:sz w:val="28"/>
          <w:szCs w:val="28"/>
        </w:rPr>
        <w:t xml:space="preserve"> </w:t>
      </w:r>
      <w:r w:rsidR="004A0BE5">
        <w:rPr>
          <w:sz w:val="28"/>
          <w:szCs w:val="28"/>
        </w:rPr>
        <w:t>через невиконання обов’язків слідчого судді у кримінальному провадженні</w:t>
      </w:r>
      <w:r w:rsidR="00D70B03" w:rsidRPr="00582CB2">
        <w:rPr>
          <w:sz w:val="28"/>
          <w:szCs w:val="28"/>
        </w:rPr>
        <w:t xml:space="preserve">, </w:t>
      </w:r>
      <w:r w:rsidR="004A0BE5">
        <w:rPr>
          <w:sz w:val="28"/>
          <w:szCs w:val="28"/>
        </w:rPr>
        <w:t>оскільки слідчий суддя повинен розуміти та</w:t>
      </w:r>
      <w:r w:rsidR="00EF3F67">
        <w:rPr>
          <w:sz w:val="28"/>
          <w:szCs w:val="28"/>
        </w:rPr>
        <w:t>/</w:t>
      </w:r>
      <w:r w:rsidR="00790376">
        <w:rPr>
          <w:sz w:val="28"/>
          <w:szCs w:val="28"/>
        </w:rPr>
        <w:t>або</w:t>
      </w:r>
      <w:r w:rsidR="004A0BE5">
        <w:rPr>
          <w:sz w:val="28"/>
          <w:szCs w:val="28"/>
        </w:rPr>
        <w:t xml:space="preserve"> міг передбачити, що невиконання чи неналежне виконання ним вимог</w:t>
      </w:r>
      <w:r w:rsidR="00D37749" w:rsidRPr="00D37749">
        <w:rPr>
          <w:rFonts w:eastAsiaTheme="minorHAnsi"/>
          <w:sz w:val="28"/>
          <w:szCs w:val="28"/>
        </w:rPr>
        <w:t xml:space="preserve"> </w:t>
      </w:r>
      <w:r w:rsidR="00D37749" w:rsidRPr="00E80473">
        <w:rPr>
          <w:rFonts w:eastAsiaTheme="minorHAnsi"/>
          <w:sz w:val="28"/>
          <w:szCs w:val="28"/>
        </w:rPr>
        <w:t xml:space="preserve">статей </w:t>
      </w:r>
      <w:r w:rsidR="00D37749">
        <w:rPr>
          <w:rFonts w:eastAsiaTheme="minorHAnsi"/>
          <w:sz w:val="28"/>
          <w:szCs w:val="28"/>
        </w:rPr>
        <w:t xml:space="preserve">94, </w:t>
      </w:r>
      <w:r w:rsidR="00D37749" w:rsidRPr="00E80473">
        <w:rPr>
          <w:rFonts w:eastAsiaTheme="minorHAnsi"/>
          <w:sz w:val="28"/>
          <w:szCs w:val="28"/>
        </w:rPr>
        <w:t xml:space="preserve">98, </w:t>
      </w:r>
      <w:r w:rsidR="00D37749">
        <w:rPr>
          <w:rFonts w:eastAsiaTheme="minorHAnsi"/>
          <w:sz w:val="28"/>
          <w:szCs w:val="28"/>
        </w:rPr>
        <w:t xml:space="preserve">100, 170, </w:t>
      </w:r>
      <w:r w:rsidR="00D37749" w:rsidRPr="00E80473">
        <w:rPr>
          <w:sz w:val="28"/>
          <w:szCs w:val="28"/>
        </w:rPr>
        <w:t>132, 173 КПК України</w:t>
      </w:r>
      <w:r w:rsidR="004A0BE5">
        <w:rPr>
          <w:sz w:val="28"/>
          <w:szCs w:val="28"/>
        </w:rPr>
        <w:t xml:space="preserve"> </w:t>
      </w:r>
      <w:r w:rsidR="004E304E">
        <w:rPr>
          <w:sz w:val="28"/>
          <w:szCs w:val="28"/>
        </w:rPr>
        <w:t xml:space="preserve">під час розгляду клопотання про арешт майна </w:t>
      </w:r>
      <w:r w:rsidR="008176F3">
        <w:rPr>
          <w:sz w:val="28"/>
          <w:szCs w:val="28"/>
        </w:rPr>
        <w:t>у</w:t>
      </w:r>
      <w:r w:rsidR="004E304E">
        <w:rPr>
          <w:sz w:val="28"/>
          <w:szCs w:val="28"/>
        </w:rPr>
        <w:t xml:space="preserve"> кримінальному провадженні, </w:t>
      </w:r>
      <w:r w:rsidR="00D37749">
        <w:rPr>
          <w:sz w:val="28"/>
          <w:szCs w:val="28"/>
        </w:rPr>
        <w:t>може призвести до пор</w:t>
      </w:r>
      <w:r w:rsidR="004E304E">
        <w:rPr>
          <w:sz w:val="28"/>
          <w:szCs w:val="28"/>
        </w:rPr>
        <w:t>ушення / необґрунтованого обмеження права власності</w:t>
      </w:r>
      <w:r w:rsidR="00796D2D">
        <w:rPr>
          <w:sz w:val="28"/>
          <w:szCs w:val="28"/>
        </w:rPr>
        <w:t xml:space="preserve">, </w:t>
      </w:r>
      <w:r w:rsidR="008176F3">
        <w:rPr>
          <w:sz w:val="28"/>
          <w:szCs w:val="28"/>
        </w:rPr>
        <w:t xml:space="preserve">що </w:t>
      </w:r>
      <w:r w:rsidR="00796D2D">
        <w:rPr>
          <w:sz w:val="28"/>
          <w:szCs w:val="28"/>
        </w:rPr>
        <w:t xml:space="preserve">вказує на допущення </w:t>
      </w:r>
      <w:r w:rsidR="00790376">
        <w:rPr>
          <w:sz w:val="28"/>
          <w:szCs w:val="28"/>
        </w:rPr>
        <w:t xml:space="preserve">суддею </w:t>
      </w:r>
      <w:r w:rsidR="00796D2D">
        <w:rPr>
          <w:sz w:val="28"/>
          <w:szCs w:val="28"/>
        </w:rPr>
        <w:t>таких дій внаслідок грубої недбалості</w:t>
      </w:r>
      <w:r w:rsidR="00AC6E21" w:rsidRPr="00582CB2">
        <w:rPr>
          <w:sz w:val="28"/>
          <w:szCs w:val="28"/>
        </w:rPr>
        <w:t>.</w:t>
      </w:r>
    </w:p>
    <w:p w:rsidR="004B474A" w:rsidRPr="00E80473" w:rsidRDefault="004E304E" w:rsidP="00FE14D1">
      <w:pPr>
        <w:spacing w:after="0" w:line="240" w:lineRule="auto"/>
        <w:ind w:firstLine="709"/>
        <w:jc w:val="both"/>
        <w:rPr>
          <w:rFonts w:ascii="Times New Roman" w:hAnsi="Times New Roman"/>
          <w:sz w:val="28"/>
          <w:szCs w:val="28"/>
        </w:rPr>
      </w:pPr>
      <w:r>
        <w:rPr>
          <w:rFonts w:ascii="Times New Roman" w:eastAsiaTheme="minorHAnsi" w:hAnsi="Times New Roman"/>
          <w:sz w:val="28"/>
          <w:szCs w:val="28"/>
        </w:rPr>
        <w:t xml:space="preserve">З огляду на </w:t>
      </w:r>
      <w:r w:rsidR="00790376">
        <w:rPr>
          <w:rFonts w:ascii="Times New Roman" w:eastAsiaTheme="minorHAnsi" w:hAnsi="Times New Roman"/>
          <w:sz w:val="28"/>
          <w:szCs w:val="28"/>
        </w:rPr>
        <w:t>зазначене</w:t>
      </w:r>
      <w:r>
        <w:rPr>
          <w:rFonts w:ascii="Times New Roman" w:eastAsiaTheme="minorHAnsi" w:hAnsi="Times New Roman"/>
          <w:sz w:val="28"/>
          <w:szCs w:val="28"/>
        </w:rPr>
        <w:t xml:space="preserve"> Перша Дисциплінарна палата Вищої ради правосуддя доходить висновку, </w:t>
      </w:r>
      <w:r w:rsidRPr="005D6821">
        <w:rPr>
          <w:rFonts w:ascii="Times New Roman" w:eastAsiaTheme="minorHAnsi" w:hAnsi="Times New Roman"/>
          <w:sz w:val="28"/>
          <w:szCs w:val="28"/>
        </w:rPr>
        <w:t>що</w:t>
      </w:r>
      <w:r w:rsidR="005D6821" w:rsidRPr="005D6821">
        <w:rPr>
          <w:rFonts w:ascii="Times New Roman" w:eastAsiaTheme="minorHAnsi" w:hAnsi="Times New Roman"/>
          <w:sz w:val="28"/>
          <w:szCs w:val="28"/>
        </w:rPr>
        <w:t xml:space="preserve">, допустивши під час розгляду клопотання у справі </w:t>
      </w:r>
      <w:r w:rsidR="005D6821" w:rsidRPr="005D6821">
        <w:rPr>
          <w:rFonts w:ascii="Times New Roman" w:hAnsi="Times New Roman"/>
          <w:sz w:val="28"/>
          <w:szCs w:val="28"/>
        </w:rPr>
        <w:t>№ 591/601/20 порушення вимог</w:t>
      </w:r>
      <w:r w:rsidR="005D6821" w:rsidRPr="005D6821">
        <w:rPr>
          <w:rFonts w:ascii="Times New Roman" w:eastAsiaTheme="minorHAnsi" w:hAnsi="Times New Roman"/>
          <w:sz w:val="28"/>
          <w:szCs w:val="28"/>
        </w:rPr>
        <w:t xml:space="preserve"> статей 94, 98, 100, 170, </w:t>
      </w:r>
      <w:r w:rsidR="005D6821" w:rsidRPr="005D6821">
        <w:rPr>
          <w:rFonts w:ascii="Times New Roman" w:hAnsi="Times New Roman"/>
          <w:sz w:val="28"/>
          <w:szCs w:val="28"/>
        </w:rPr>
        <w:t>132, 173 КПК України</w:t>
      </w:r>
      <w:r w:rsidR="005D6821">
        <w:rPr>
          <w:rFonts w:ascii="Times New Roman" w:hAnsi="Times New Roman"/>
          <w:sz w:val="28"/>
          <w:szCs w:val="28"/>
        </w:rPr>
        <w:t xml:space="preserve">, суддя </w:t>
      </w:r>
      <w:proofErr w:type="spellStart"/>
      <w:r w:rsidR="005D6821">
        <w:rPr>
          <w:rFonts w:ascii="Times New Roman" w:hAnsi="Times New Roman"/>
          <w:sz w:val="28"/>
          <w:szCs w:val="28"/>
        </w:rPr>
        <w:t>Капікін</w:t>
      </w:r>
      <w:proofErr w:type="spellEnd"/>
      <w:r w:rsidR="005D6821">
        <w:rPr>
          <w:rFonts w:ascii="Times New Roman" w:hAnsi="Times New Roman"/>
          <w:sz w:val="28"/>
          <w:szCs w:val="28"/>
        </w:rPr>
        <w:t xml:space="preserve"> О.Б. </w:t>
      </w:r>
      <w:r w:rsidR="00CB4BD9">
        <w:rPr>
          <w:rFonts w:ascii="Times New Roman" w:hAnsi="Times New Roman"/>
          <w:sz w:val="28"/>
          <w:szCs w:val="28"/>
        </w:rPr>
        <w:t xml:space="preserve">вчинив дії, які містять склад дисциплінарного проступку, </w:t>
      </w:r>
      <w:r w:rsidR="00764814">
        <w:rPr>
          <w:rFonts w:ascii="Times New Roman" w:hAnsi="Times New Roman"/>
          <w:sz w:val="28"/>
          <w:szCs w:val="28"/>
        </w:rPr>
        <w:t xml:space="preserve">передбаченого пунктом 4 частини першої статті 106 </w:t>
      </w:r>
      <w:r w:rsidR="004B474A" w:rsidRPr="00E80473">
        <w:rPr>
          <w:rFonts w:ascii="Times New Roman" w:hAnsi="Times New Roman"/>
          <w:sz w:val="28"/>
          <w:szCs w:val="28"/>
        </w:rPr>
        <w:t xml:space="preserve">Закону України «Про судоустрій і статус суддів», а саме </w:t>
      </w:r>
      <w:r w:rsidR="00764814">
        <w:rPr>
          <w:rFonts w:ascii="Times New Roman" w:hAnsi="Times New Roman"/>
          <w:sz w:val="28"/>
          <w:szCs w:val="28"/>
        </w:rPr>
        <w:t>внаслідок грубої недбалості</w:t>
      </w:r>
      <w:r w:rsidR="004B474A" w:rsidRPr="00E80473">
        <w:rPr>
          <w:rFonts w:ascii="Times New Roman" w:hAnsi="Times New Roman"/>
          <w:sz w:val="28"/>
          <w:szCs w:val="28"/>
        </w:rPr>
        <w:t xml:space="preserve"> порушення прав людини і основоположних свобод (права власності).</w:t>
      </w:r>
    </w:p>
    <w:p w:rsidR="00826402" w:rsidRDefault="0016079C" w:rsidP="00826402">
      <w:pPr>
        <w:spacing w:after="0" w:line="240" w:lineRule="auto"/>
        <w:ind w:firstLine="709"/>
        <w:jc w:val="both"/>
        <w:rPr>
          <w:rFonts w:ascii="Times New Roman" w:eastAsiaTheme="minorHAnsi" w:hAnsi="Times New Roman"/>
          <w:sz w:val="28"/>
          <w:szCs w:val="28"/>
        </w:rPr>
      </w:pPr>
      <w:r w:rsidRPr="00E80473">
        <w:rPr>
          <w:rFonts w:ascii="Times New Roman" w:hAnsi="Times New Roman"/>
          <w:sz w:val="28"/>
          <w:szCs w:val="28"/>
        </w:rPr>
        <w:lastRenderedPageBreak/>
        <w:t xml:space="preserve">Крім того, </w:t>
      </w:r>
      <w:r w:rsidR="00826402">
        <w:rPr>
          <w:rFonts w:ascii="Times New Roman" w:hAnsi="Times New Roman"/>
          <w:sz w:val="28"/>
          <w:szCs w:val="28"/>
        </w:rPr>
        <w:t xml:space="preserve">під час розгляду дисциплінарної справи встановлено, що </w:t>
      </w:r>
      <w:r w:rsidR="00826402" w:rsidRPr="00E80473">
        <w:rPr>
          <w:rFonts w:ascii="Times New Roman" w:hAnsi="Times New Roman"/>
          <w:sz w:val="28"/>
          <w:szCs w:val="28"/>
        </w:rPr>
        <w:t>ухвал</w:t>
      </w:r>
      <w:r w:rsidR="00C05241">
        <w:rPr>
          <w:rFonts w:ascii="Times New Roman" w:hAnsi="Times New Roman"/>
          <w:sz w:val="28"/>
          <w:szCs w:val="28"/>
        </w:rPr>
        <w:t>а</w:t>
      </w:r>
      <w:r w:rsidR="00826402" w:rsidRPr="00E80473">
        <w:rPr>
          <w:rFonts w:ascii="Times New Roman" w:hAnsi="Times New Roman"/>
          <w:sz w:val="28"/>
          <w:szCs w:val="28"/>
        </w:rPr>
        <w:t xml:space="preserve"> слідчого судді </w:t>
      </w:r>
      <w:proofErr w:type="spellStart"/>
      <w:r w:rsidR="00826402" w:rsidRPr="00E80473">
        <w:rPr>
          <w:rFonts w:ascii="Times New Roman" w:hAnsi="Times New Roman"/>
          <w:sz w:val="28"/>
          <w:szCs w:val="28"/>
        </w:rPr>
        <w:t>Капкіна</w:t>
      </w:r>
      <w:proofErr w:type="spellEnd"/>
      <w:r w:rsidR="00826402" w:rsidRPr="00E80473">
        <w:rPr>
          <w:rFonts w:ascii="Times New Roman" w:hAnsi="Times New Roman"/>
          <w:sz w:val="28"/>
          <w:szCs w:val="28"/>
        </w:rPr>
        <w:t xml:space="preserve"> О.Б. від 2 червня 2020 року у справі № 591/601/20 (провадження № 1-кс/591/1358/20) не містить посилань на підстави застосування арешту майна, належного </w:t>
      </w:r>
      <w:r w:rsidR="00826402" w:rsidRPr="00E80473">
        <w:rPr>
          <w:rFonts w:ascii="Times New Roman" w:eastAsiaTheme="minorHAnsi" w:hAnsi="Times New Roman"/>
          <w:sz w:val="28"/>
          <w:szCs w:val="28"/>
        </w:rPr>
        <w:t xml:space="preserve">ТОВ «Волана», </w:t>
      </w:r>
      <w:r w:rsidR="0093562B" w:rsidRPr="00B1434F">
        <w:rPr>
          <w:rFonts w:ascii="Times New Roman" w:eastAsiaTheme="minorHAnsi" w:hAnsi="Times New Roman"/>
          <w:iCs/>
          <w:sz w:val="28"/>
          <w:szCs w:val="28"/>
        </w:rPr>
        <w:t>ОСОБА3</w:t>
      </w:r>
      <w:r w:rsidR="0093562B" w:rsidRPr="00E80473">
        <w:rPr>
          <w:rFonts w:ascii="Times New Roman" w:eastAsiaTheme="minorHAnsi" w:hAnsi="Times New Roman"/>
          <w:iCs/>
          <w:sz w:val="28"/>
          <w:szCs w:val="28"/>
        </w:rPr>
        <w:t xml:space="preserve"> та </w:t>
      </w:r>
      <w:r w:rsidR="0093562B">
        <w:rPr>
          <w:rFonts w:ascii="Times New Roman" w:eastAsiaTheme="minorHAnsi" w:hAnsi="Times New Roman"/>
          <w:sz w:val="28"/>
          <w:szCs w:val="28"/>
        </w:rPr>
        <w:t>ОСОБА2</w:t>
      </w:r>
      <w:r w:rsidR="00826402" w:rsidRPr="00E80473">
        <w:rPr>
          <w:rFonts w:ascii="Times New Roman" w:eastAsiaTheme="minorHAnsi" w:hAnsi="Times New Roman"/>
          <w:sz w:val="28"/>
          <w:szCs w:val="28"/>
        </w:rPr>
        <w:t xml:space="preserve">. При цьому в мотивувальній частині ухвали слідчого судді </w:t>
      </w:r>
      <w:r w:rsidR="00826402">
        <w:rPr>
          <w:rFonts w:ascii="Times New Roman" w:eastAsiaTheme="minorHAnsi" w:hAnsi="Times New Roman"/>
          <w:sz w:val="28"/>
          <w:szCs w:val="28"/>
        </w:rPr>
        <w:t>йдеться</w:t>
      </w:r>
      <w:r w:rsidR="00826402" w:rsidRPr="00E80473">
        <w:rPr>
          <w:rFonts w:ascii="Times New Roman" w:eastAsiaTheme="minorHAnsi" w:hAnsi="Times New Roman"/>
          <w:sz w:val="28"/>
          <w:szCs w:val="28"/>
        </w:rPr>
        <w:t xml:space="preserve"> виключно про майно ТОВ «СНЕК ЕКСПОРТ», а згідно з її резолютивною частиною арешт накладено на майно ТОВ «Волана»,</w:t>
      </w:r>
      <w:r w:rsidR="00C05241">
        <w:rPr>
          <w:rFonts w:ascii="Times New Roman" w:eastAsiaTheme="minorHAnsi" w:hAnsi="Times New Roman"/>
          <w:sz w:val="28"/>
          <w:szCs w:val="28"/>
        </w:rPr>
        <w:t xml:space="preserve">                 </w:t>
      </w:r>
      <w:r w:rsidR="0093562B" w:rsidRPr="00B1434F">
        <w:rPr>
          <w:rFonts w:ascii="Times New Roman" w:eastAsiaTheme="minorHAnsi" w:hAnsi="Times New Roman"/>
          <w:iCs/>
          <w:sz w:val="28"/>
          <w:szCs w:val="28"/>
        </w:rPr>
        <w:t>ОСОБА3</w:t>
      </w:r>
      <w:r w:rsidR="0093562B" w:rsidRPr="00E80473">
        <w:rPr>
          <w:rFonts w:ascii="Times New Roman" w:eastAsiaTheme="minorHAnsi" w:hAnsi="Times New Roman"/>
          <w:iCs/>
          <w:sz w:val="28"/>
          <w:szCs w:val="28"/>
        </w:rPr>
        <w:t xml:space="preserve"> та </w:t>
      </w:r>
      <w:r w:rsidR="0093562B">
        <w:rPr>
          <w:rFonts w:ascii="Times New Roman" w:eastAsiaTheme="minorHAnsi" w:hAnsi="Times New Roman"/>
          <w:sz w:val="28"/>
          <w:szCs w:val="28"/>
        </w:rPr>
        <w:t>ОСОБА2</w:t>
      </w:r>
      <w:r w:rsidR="00C05241">
        <w:rPr>
          <w:rFonts w:ascii="Times New Roman" w:eastAsiaTheme="minorHAnsi" w:hAnsi="Times New Roman"/>
          <w:sz w:val="28"/>
          <w:szCs w:val="28"/>
        </w:rPr>
        <w:t xml:space="preserve">, тобто мотивувальна частина судового рішення не містить міркувань та висновків суду щодо прийнятого рішення згідно </w:t>
      </w:r>
      <w:r w:rsidR="008176F3">
        <w:rPr>
          <w:rFonts w:ascii="Times New Roman" w:eastAsiaTheme="minorHAnsi" w:hAnsi="Times New Roman"/>
          <w:sz w:val="28"/>
          <w:szCs w:val="28"/>
        </w:rPr>
        <w:t xml:space="preserve">з </w:t>
      </w:r>
      <w:r w:rsidR="00C05241">
        <w:rPr>
          <w:rFonts w:ascii="Times New Roman" w:eastAsiaTheme="minorHAnsi" w:hAnsi="Times New Roman"/>
          <w:sz w:val="28"/>
          <w:szCs w:val="28"/>
        </w:rPr>
        <w:t>його резолютивно</w:t>
      </w:r>
      <w:r w:rsidR="008176F3">
        <w:rPr>
          <w:rFonts w:ascii="Times New Roman" w:eastAsiaTheme="minorHAnsi" w:hAnsi="Times New Roman"/>
          <w:sz w:val="28"/>
          <w:szCs w:val="28"/>
        </w:rPr>
        <w:t>ю</w:t>
      </w:r>
      <w:r w:rsidR="00C05241">
        <w:rPr>
          <w:rFonts w:ascii="Times New Roman" w:eastAsiaTheme="minorHAnsi" w:hAnsi="Times New Roman"/>
          <w:sz w:val="28"/>
          <w:szCs w:val="28"/>
        </w:rPr>
        <w:t xml:space="preserve"> частин</w:t>
      </w:r>
      <w:r w:rsidR="00A30737">
        <w:rPr>
          <w:rFonts w:ascii="Times New Roman" w:eastAsiaTheme="minorHAnsi" w:hAnsi="Times New Roman"/>
          <w:sz w:val="28"/>
          <w:szCs w:val="28"/>
        </w:rPr>
        <w:t>ою</w:t>
      </w:r>
      <w:r w:rsidR="00C05241">
        <w:rPr>
          <w:rFonts w:ascii="Times New Roman" w:eastAsiaTheme="minorHAnsi" w:hAnsi="Times New Roman"/>
          <w:sz w:val="28"/>
          <w:szCs w:val="28"/>
        </w:rPr>
        <w:t>.</w:t>
      </w:r>
      <w:r w:rsidR="009B14EC">
        <w:rPr>
          <w:rFonts w:ascii="Times New Roman" w:eastAsiaTheme="minorHAnsi" w:hAnsi="Times New Roman"/>
          <w:sz w:val="28"/>
          <w:szCs w:val="28"/>
        </w:rPr>
        <w:t xml:space="preserve"> </w:t>
      </w:r>
    </w:p>
    <w:p w:rsidR="006745E7" w:rsidRPr="00E80473" w:rsidRDefault="006745E7" w:rsidP="006745E7">
      <w:pPr>
        <w:spacing w:after="0" w:line="240" w:lineRule="auto"/>
        <w:ind w:firstLine="709"/>
        <w:jc w:val="both"/>
        <w:rPr>
          <w:rFonts w:ascii="Times New Roman" w:hAnsi="Times New Roman"/>
          <w:sz w:val="28"/>
          <w:szCs w:val="28"/>
        </w:rPr>
      </w:pPr>
      <w:r w:rsidRPr="00E80473">
        <w:rPr>
          <w:rFonts w:ascii="Times New Roman" w:hAnsi="Times New Roman"/>
          <w:sz w:val="28"/>
          <w:szCs w:val="28"/>
        </w:rPr>
        <w:t>Частиною четвертою статті 370 КПК України встановлено, що вмотивованим є рішення, в якому наведені належні і достатні мотиви та підстави його ухвалення.</w:t>
      </w:r>
    </w:p>
    <w:p w:rsidR="005D5A49" w:rsidRDefault="005D5A49" w:rsidP="007276C0">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1045C8">
        <w:rPr>
          <w:rFonts w:ascii="Times New Roman" w:hAnsi="Times New Roman"/>
          <w:sz w:val="28"/>
          <w:szCs w:val="28"/>
        </w:rPr>
        <w:t>ідповідно до пункту 2 частини першої статті 372 КПК України в мотивувальній</w:t>
      </w:r>
      <w:r w:rsidRPr="00E80473">
        <w:rPr>
          <w:rFonts w:ascii="Times New Roman" w:hAnsi="Times New Roman"/>
          <w:sz w:val="28"/>
          <w:szCs w:val="28"/>
        </w:rPr>
        <w:t xml:space="preserve"> частині ухвали зазначаються</w:t>
      </w:r>
      <w:r w:rsidR="009232C1">
        <w:rPr>
          <w:rFonts w:ascii="Times New Roman" w:hAnsi="Times New Roman"/>
          <w:sz w:val="28"/>
          <w:szCs w:val="28"/>
        </w:rPr>
        <w:t>, зокрема,</w:t>
      </w:r>
      <w:r w:rsidRPr="00E80473">
        <w:rPr>
          <w:rFonts w:ascii="Times New Roman" w:hAnsi="Times New Roman"/>
          <w:sz w:val="28"/>
          <w:szCs w:val="28"/>
        </w:rPr>
        <w:t xml:space="preserve"> встановлені судом обставини із посиланням на докази</w:t>
      </w:r>
      <w:r w:rsidR="00791E33">
        <w:rPr>
          <w:rFonts w:ascii="Times New Roman" w:hAnsi="Times New Roman"/>
          <w:sz w:val="28"/>
          <w:szCs w:val="28"/>
        </w:rPr>
        <w:t xml:space="preserve">, мотиви, з яких суд </w:t>
      </w:r>
      <w:r w:rsidR="009232C1">
        <w:rPr>
          <w:rFonts w:ascii="Times New Roman" w:hAnsi="Times New Roman"/>
          <w:sz w:val="28"/>
          <w:szCs w:val="28"/>
        </w:rPr>
        <w:t>виходив при постановленні ухвали</w:t>
      </w:r>
      <w:r w:rsidRPr="00E80473">
        <w:rPr>
          <w:rFonts w:ascii="Times New Roman" w:hAnsi="Times New Roman"/>
          <w:sz w:val="28"/>
          <w:szCs w:val="28"/>
        </w:rPr>
        <w:t>.</w:t>
      </w:r>
    </w:p>
    <w:p w:rsidR="007276C0" w:rsidRPr="001045C8" w:rsidRDefault="007276C0" w:rsidP="007276C0">
      <w:pPr>
        <w:spacing w:after="0" w:line="240" w:lineRule="auto"/>
        <w:ind w:firstLine="709"/>
        <w:jc w:val="both"/>
        <w:rPr>
          <w:rFonts w:ascii="Times New Roman" w:hAnsi="Times New Roman"/>
          <w:sz w:val="28"/>
          <w:szCs w:val="28"/>
        </w:rPr>
      </w:pPr>
      <w:r w:rsidRPr="00E80473">
        <w:rPr>
          <w:rFonts w:ascii="Times New Roman" w:hAnsi="Times New Roman"/>
          <w:sz w:val="28"/>
          <w:szCs w:val="28"/>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Pr="00E80473">
        <w:rPr>
          <w:rFonts w:ascii="Times New Roman" w:hAnsi="Times New Roman"/>
          <w:sz w:val="28"/>
          <w:szCs w:val="28"/>
        </w:rPr>
        <w:t>Руїз</w:t>
      </w:r>
      <w:proofErr w:type="spellEnd"/>
      <w:r w:rsidRPr="00E80473">
        <w:rPr>
          <w:rFonts w:ascii="Times New Roman" w:hAnsi="Times New Roman"/>
          <w:sz w:val="28"/>
          <w:szCs w:val="28"/>
        </w:rPr>
        <w:t xml:space="preserve"> </w:t>
      </w:r>
      <w:proofErr w:type="spellStart"/>
      <w:r w:rsidRPr="00E80473">
        <w:rPr>
          <w:rFonts w:ascii="Times New Roman" w:hAnsi="Times New Roman"/>
          <w:sz w:val="28"/>
          <w:szCs w:val="28"/>
        </w:rPr>
        <w:t>Торіха</w:t>
      </w:r>
      <w:proofErr w:type="spellEnd"/>
      <w:r w:rsidRPr="00E80473">
        <w:rPr>
          <w:rFonts w:ascii="Times New Roman" w:hAnsi="Times New Roman"/>
          <w:sz w:val="28"/>
          <w:szCs w:val="28"/>
        </w:rPr>
        <w:t xml:space="preserve"> проти Іспанії», </w:t>
      </w:r>
      <w:r w:rsidRPr="001045C8">
        <w:rPr>
          <w:rFonts w:ascii="Times New Roman" w:hAnsi="Times New Roman"/>
          <w:sz w:val="28"/>
          <w:szCs w:val="28"/>
        </w:rPr>
        <w:t>параграфи 29–30).</w:t>
      </w:r>
    </w:p>
    <w:p w:rsidR="00097F66" w:rsidRDefault="001045C8" w:rsidP="00826402">
      <w:pPr>
        <w:spacing w:after="0" w:line="240" w:lineRule="auto"/>
        <w:ind w:firstLine="709"/>
        <w:jc w:val="both"/>
        <w:rPr>
          <w:rFonts w:ascii="Times New Roman" w:hAnsi="Times New Roman"/>
          <w:color w:val="000000"/>
          <w:sz w:val="28"/>
          <w:szCs w:val="28"/>
          <w:shd w:val="clear" w:color="auto" w:fill="FFFFFF"/>
        </w:rPr>
      </w:pPr>
      <w:r w:rsidRPr="001045C8">
        <w:rPr>
          <w:rFonts w:ascii="Times New Roman" w:hAnsi="Times New Roman"/>
          <w:color w:val="000000"/>
          <w:sz w:val="28"/>
          <w:szCs w:val="28"/>
          <w:shd w:val="clear" w:color="auto" w:fill="FFFFFF"/>
        </w:rPr>
        <w:t>У рішенні у справі «</w:t>
      </w:r>
      <w:proofErr w:type="spellStart"/>
      <w:r w:rsidRPr="001045C8">
        <w:rPr>
          <w:rFonts w:ascii="Times New Roman" w:hAnsi="Times New Roman"/>
          <w:color w:val="000000"/>
          <w:sz w:val="28"/>
          <w:szCs w:val="28"/>
          <w:shd w:val="clear" w:color="auto" w:fill="FFFFFF"/>
        </w:rPr>
        <w:t>Серявін</w:t>
      </w:r>
      <w:proofErr w:type="spellEnd"/>
      <w:r w:rsidRPr="001045C8">
        <w:rPr>
          <w:rFonts w:ascii="Times New Roman" w:hAnsi="Times New Roman"/>
          <w:color w:val="000000"/>
          <w:sz w:val="28"/>
          <w:szCs w:val="28"/>
          <w:shd w:val="clear" w:color="auto" w:fill="FFFFFF"/>
        </w:rPr>
        <w:t xml:space="preserve"> та інші проти України» (пункт 58) </w:t>
      </w:r>
      <w:r w:rsidR="00A30737">
        <w:rPr>
          <w:rFonts w:ascii="Times New Roman" w:hAnsi="Times New Roman"/>
          <w:color w:val="000000"/>
          <w:sz w:val="28"/>
          <w:szCs w:val="28"/>
          <w:shd w:val="clear" w:color="auto" w:fill="FFFFFF"/>
        </w:rPr>
        <w:t>Суд</w:t>
      </w:r>
      <w:r w:rsidRPr="001045C8">
        <w:rPr>
          <w:rFonts w:ascii="Times New Roman" w:hAnsi="Times New Roman"/>
          <w:color w:val="000000"/>
          <w:sz w:val="28"/>
          <w:szCs w:val="28"/>
          <w:shd w:val="clear" w:color="auto" w:fill="FFFFFF"/>
        </w:rPr>
        <w:t xml:space="preserve"> повторює, що згідно з його усталеною практикою, яка відображає принцип, пов</w:t>
      </w:r>
      <w:r>
        <w:rPr>
          <w:rFonts w:ascii="Times New Roman" w:hAnsi="Times New Roman"/>
          <w:color w:val="000000"/>
          <w:sz w:val="28"/>
          <w:szCs w:val="28"/>
          <w:shd w:val="clear" w:color="auto" w:fill="FFFFFF"/>
        </w:rPr>
        <w:t>’</w:t>
      </w:r>
      <w:r w:rsidRPr="001045C8">
        <w:rPr>
          <w:rFonts w:ascii="Times New Roman" w:hAnsi="Times New Roman"/>
          <w:color w:val="000000"/>
          <w:sz w:val="28"/>
          <w:szCs w:val="28"/>
          <w:shd w:val="clear" w:color="auto" w:fill="FFFFFF"/>
        </w:rPr>
        <w:t>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w:t>
      </w:r>
      <w:r>
        <w:rPr>
          <w:rFonts w:ascii="Times New Roman" w:hAnsi="Times New Roman"/>
          <w:color w:val="000000"/>
          <w:sz w:val="28"/>
          <w:szCs w:val="28"/>
          <w:shd w:val="clear" w:color="auto" w:fill="FFFFFF"/>
        </w:rPr>
        <w:t>’</w:t>
      </w:r>
      <w:r w:rsidRPr="001045C8">
        <w:rPr>
          <w:rFonts w:ascii="Times New Roman" w:hAnsi="Times New Roman"/>
          <w:color w:val="000000"/>
          <w:sz w:val="28"/>
          <w:szCs w:val="28"/>
          <w:shd w:val="clear" w:color="auto" w:fill="FFFFFF"/>
        </w:rPr>
        <w:t>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w:t>
      </w:r>
      <w:r w:rsidR="00A30737">
        <w:rPr>
          <w:rFonts w:ascii="Times New Roman" w:hAnsi="Times New Roman"/>
          <w:color w:val="000000"/>
          <w:sz w:val="28"/>
          <w:szCs w:val="28"/>
          <w:shd w:val="clear" w:color="auto" w:fill="FFFFFF"/>
        </w:rPr>
        <w:t>’</w:t>
      </w:r>
      <w:r w:rsidRPr="001045C8">
        <w:rPr>
          <w:rFonts w:ascii="Times New Roman" w:hAnsi="Times New Roman"/>
          <w:color w:val="000000"/>
          <w:sz w:val="28"/>
          <w:szCs w:val="28"/>
          <w:shd w:val="clear" w:color="auto" w:fill="FFFFFF"/>
        </w:rPr>
        <w:t>язок щодо обґрунтування рішення, може бути різною залежно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w:t>
      </w:r>
      <w:r>
        <w:rPr>
          <w:rFonts w:ascii="Times New Roman" w:hAnsi="Times New Roman"/>
          <w:color w:val="000000"/>
          <w:sz w:val="28"/>
          <w:szCs w:val="28"/>
          <w:shd w:val="clear" w:color="auto" w:fill="FFFFFF"/>
        </w:rPr>
        <w:t>’</w:t>
      </w:r>
      <w:r w:rsidRPr="001045C8">
        <w:rPr>
          <w:rFonts w:ascii="Times New Roman" w:hAnsi="Times New Roman"/>
          <w:color w:val="000000"/>
          <w:sz w:val="28"/>
          <w:szCs w:val="28"/>
          <w:shd w:val="clear" w:color="auto" w:fill="FFFFFF"/>
        </w:rPr>
        <w:t xml:space="preserve">язаний виправдати свої дії, </w:t>
      </w:r>
      <w:proofErr w:type="spellStart"/>
      <w:r w:rsidRPr="001045C8">
        <w:rPr>
          <w:rFonts w:ascii="Times New Roman" w:hAnsi="Times New Roman"/>
          <w:color w:val="000000"/>
          <w:sz w:val="28"/>
          <w:szCs w:val="28"/>
          <w:shd w:val="clear" w:color="auto" w:fill="FFFFFF"/>
        </w:rPr>
        <w:t>навівши</w:t>
      </w:r>
      <w:proofErr w:type="spellEnd"/>
      <w:r w:rsidRPr="001045C8">
        <w:rPr>
          <w:rFonts w:ascii="Times New Roman" w:hAnsi="Times New Roman"/>
          <w:color w:val="000000"/>
          <w:sz w:val="28"/>
          <w:szCs w:val="28"/>
          <w:shd w:val="clear" w:color="auto" w:fill="FFFFFF"/>
        </w:rPr>
        <w:t xml:space="preserve"> обґрунтування своїх рішень. 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w:t>
      </w:r>
      <w:proofErr w:type="spellStart"/>
      <w:r w:rsidRPr="001045C8">
        <w:rPr>
          <w:rFonts w:ascii="Times New Roman" w:hAnsi="Times New Roman"/>
          <w:color w:val="000000"/>
          <w:sz w:val="28"/>
          <w:szCs w:val="28"/>
          <w:shd w:val="clear" w:color="auto" w:fill="FFFFFF"/>
        </w:rPr>
        <w:t>вищестоящою</w:t>
      </w:r>
      <w:proofErr w:type="spellEnd"/>
      <w:r w:rsidRPr="001045C8">
        <w:rPr>
          <w:rFonts w:ascii="Times New Roman" w:hAnsi="Times New Roman"/>
          <w:color w:val="000000"/>
          <w:sz w:val="28"/>
          <w:szCs w:val="28"/>
          <w:shd w:val="clear" w:color="auto" w:fill="FFFFFF"/>
        </w:rPr>
        <w:t xml:space="preserve"> інстанцією. Лише за умови винесення обґрунтованого рішення може забезпечуватись публічний контроль здійснення правосуддя.</w:t>
      </w:r>
    </w:p>
    <w:p w:rsidR="001045C8" w:rsidRDefault="002B653D" w:rsidP="00826402">
      <w:pPr>
        <w:spacing w:after="0" w:line="240" w:lineRule="auto"/>
        <w:ind w:firstLine="709"/>
        <w:jc w:val="both"/>
        <w:rPr>
          <w:rFonts w:ascii="Times New Roman" w:eastAsiaTheme="minorHAnsi" w:hAnsi="Times New Roman"/>
          <w:sz w:val="28"/>
          <w:szCs w:val="28"/>
        </w:rPr>
      </w:pPr>
      <w:r>
        <w:rPr>
          <w:rFonts w:ascii="Times New Roman" w:hAnsi="Times New Roman"/>
          <w:sz w:val="28"/>
          <w:szCs w:val="28"/>
          <w:shd w:val="clear" w:color="auto" w:fill="FFFFFF"/>
        </w:rPr>
        <w:t xml:space="preserve">На порушення вимог </w:t>
      </w:r>
      <w:r w:rsidRPr="001045C8">
        <w:rPr>
          <w:rFonts w:ascii="Times New Roman" w:hAnsi="Times New Roman"/>
          <w:sz w:val="28"/>
          <w:szCs w:val="28"/>
        </w:rPr>
        <w:t xml:space="preserve">статті 372 КПК України </w:t>
      </w:r>
      <w:r w:rsidRPr="00BD4520">
        <w:rPr>
          <w:rFonts w:ascii="Times New Roman" w:hAnsi="Times New Roman"/>
          <w:sz w:val="28"/>
          <w:szCs w:val="28"/>
          <w:shd w:val="clear" w:color="auto" w:fill="FFFFFF"/>
        </w:rPr>
        <w:t>судд</w:t>
      </w:r>
      <w:r>
        <w:rPr>
          <w:rFonts w:ascii="Times New Roman" w:hAnsi="Times New Roman"/>
          <w:sz w:val="28"/>
          <w:szCs w:val="28"/>
          <w:shd w:val="clear" w:color="auto" w:fill="FFFFFF"/>
        </w:rPr>
        <w:t>я</w:t>
      </w:r>
      <w:r w:rsidRPr="00BD4520">
        <w:rPr>
          <w:rFonts w:ascii="Times New Roman" w:hAnsi="Times New Roman"/>
          <w:sz w:val="28"/>
          <w:szCs w:val="28"/>
          <w:shd w:val="clear" w:color="auto" w:fill="FFFFFF"/>
        </w:rPr>
        <w:t xml:space="preserve"> </w:t>
      </w:r>
      <w:proofErr w:type="spellStart"/>
      <w:r w:rsidRPr="00BD4520">
        <w:rPr>
          <w:rFonts w:ascii="Times New Roman" w:hAnsi="Times New Roman"/>
          <w:sz w:val="28"/>
          <w:szCs w:val="28"/>
          <w:shd w:val="clear" w:color="auto" w:fill="FFFFFF"/>
        </w:rPr>
        <w:t>Капкін</w:t>
      </w:r>
      <w:proofErr w:type="spellEnd"/>
      <w:r w:rsidRPr="00BD4520">
        <w:rPr>
          <w:rFonts w:ascii="Times New Roman" w:hAnsi="Times New Roman"/>
          <w:sz w:val="28"/>
          <w:szCs w:val="28"/>
          <w:shd w:val="clear" w:color="auto" w:fill="FFFFFF"/>
        </w:rPr>
        <w:t xml:space="preserve"> О.Б.</w:t>
      </w:r>
      <w:r>
        <w:rPr>
          <w:rFonts w:ascii="Times New Roman" w:hAnsi="Times New Roman"/>
          <w:sz w:val="28"/>
          <w:szCs w:val="28"/>
          <w:shd w:val="clear" w:color="auto" w:fill="FFFFFF"/>
        </w:rPr>
        <w:t xml:space="preserve"> н</w:t>
      </w:r>
      <w:r w:rsidR="005C24C9" w:rsidRPr="00BD4520">
        <w:rPr>
          <w:rFonts w:ascii="Times New Roman" w:hAnsi="Times New Roman"/>
          <w:sz w:val="28"/>
          <w:szCs w:val="28"/>
          <w:shd w:val="clear" w:color="auto" w:fill="FFFFFF"/>
        </w:rPr>
        <w:t>е</w:t>
      </w:r>
      <w:r>
        <w:rPr>
          <w:rFonts w:ascii="Times New Roman" w:hAnsi="Times New Roman"/>
          <w:sz w:val="28"/>
          <w:szCs w:val="28"/>
          <w:shd w:val="clear" w:color="auto" w:fill="FFFFFF"/>
        </w:rPr>
        <w:t xml:space="preserve"> </w:t>
      </w:r>
      <w:r w:rsidR="005C24C9" w:rsidRPr="00BD4520">
        <w:rPr>
          <w:rFonts w:ascii="Times New Roman" w:hAnsi="Times New Roman"/>
          <w:sz w:val="28"/>
          <w:szCs w:val="28"/>
          <w:shd w:val="clear" w:color="auto" w:fill="FFFFFF"/>
        </w:rPr>
        <w:t>зазнач</w:t>
      </w:r>
      <w:r>
        <w:rPr>
          <w:rFonts w:ascii="Times New Roman" w:hAnsi="Times New Roman"/>
          <w:sz w:val="28"/>
          <w:szCs w:val="28"/>
          <w:shd w:val="clear" w:color="auto" w:fill="FFFFFF"/>
        </w:rPr>
        <w:t>ив</w:t>
      </w:r>
      <w:r w:rsidR="005C24C9" w:rsidRPr="00BD4520">
        <w:rPr>
          <w:rFonts w:ascii="Times New Roman" w:hAnsi="Times New Roman"/>
          <w:sz w:val="28"/>
          <w:szCs w:val="28"/>
          <w:shd w:val="clear" w:color="auto" w:fill="FFFFFF"/>
        </w:rPr>
        <w:t xml:space="preserve"> в </w:t>
      </w:r>
      <w:r w:rsidR="005C24C9" w:rsidRPr="00BD4520">
        <w:rPr>
          <w:rFonts w:ascii="Times New Roman" w:hAnsi="Times New Roman"/>
          <w:sz w:val="28"/>
          <w:szCs w:val="28"/>
        </w:rPr>
        <w:t xml:space="preserve">ухвалі від 2 червня 2020 року у справі № 591/601/20 (провадження № 1-кс/591/1358/20) мотивів </w:t>
      </w:r>
      <w:r w:rsidR="005C24C9" w:rsidRPr="00BD4520">
        <w:rPr>
          <w:rFonts w:ascii="Times New Roman" w:eastAsiaTheme="minorHAnsi" w:hAnsi="Times New Roman"/>
          <w:sz w:val="28"/>
          <w:szCs w:val="28"/>
        </w:rPr>
        <w:t>та висновків суду щодо прийнятого рішення</w:t>
      </w:r>
      <w:r w:rsidR="00BD4520" w:rsidRPr="00BD4520">
        <w:rPr>
          <w:rFonts w:ascii="Times New Roman" w:eastAsiaTheme="minorHAnsi" w:hAnsi="Times New Roman"/>
          <w:sz w:val="28"/>
          <w:szCs w:val="28"/>
        </w:rPr>
        <w:t>, а саме</w:t>
      </w:r>
      <w:r w:rsidR="00310ECB" w:rsidRPr="00BD4520">
        <w:rPr>
          <w:rFonts w:ascii="Times New Roman" w:hAnsi="Times New Roman"/>
          <w:sz w:val="28"/>
          <w:szCs w:val="28"/>
        </w:rPr>
        <w:t xml:space="preserve"> </w:t>
      </w:r>
      <w:r w:rsidR="00BD4520" w:rsidRPr="00BD4520">
        <w:rPr>
          <w:rFonts w:ascii="Times New Roman" w:hAnsi="Times New Roman"/>
          <w:sz w:val="28"/>
          <w:szCs w:val="28"/>
        </w:rPr>
        <w:t>мотивів</w:t>
      </w:r>
      <w:r w:rsidR="00BD4520">
        <w:rPr>
          <w:rFonts w:ascii="Times New Roman" w:hAnsi="Times New Roman"/>
          <w:sz w:val="28"/>
          <w:szCs w:val="28"/>
        </w:rPr>
        <w:t xml:space="preserve"> </w:t>
      </w:r>
      <w:r w:rsidR="00BD4520" w:rsidRPr="00BD4520">
        <w:rPr>
          <w:rFonts w:ascii="Times New Roman" w:hAnsi="Times New Roman"/>
          <w:sz w:val="28"/>
          <w:szCs w:val="28"/>
        </w:rPr>
        <w:t>прийняття аргументів сторони обвинувачення щодо необхідності накладення арешту на майно та пос</w:t>
      </w:r>
      <w:r w:rsidR="00BD4520">
        <w:rPr>
          <w:rFonts w:ascii="Times New Roman" w:hAnsi="Times New Roman"/>
          <w:sz w:val="28"/>
          <w:szCs w:val="28"/>
        </w:rPr>
        <w:t>и</w:t>
      </w:r>
      <w:r w:rsidR="00BD4520" w:rsidRPr="00BD4520">
        <w:rPr>
          <w:rFonts w:ascii="Times New Roman" w:hAnsi="Times New Roman"/>
          <w:sz w:val="28"/>
          <w:szCs w:val="28"/>
        </w:rPr>
        <w:t>ла</w:t>
      </w:r>
      <w:r w:rsidR="00BD4520">
        <w:rPr>
          <w:rFonts w:ascii="Times New Roman" w:hAnsi="Times New Roman"/>
          <w:sz w:val="28"/>
          <w:szCs w:val="28"/>
        </w:rPr>
        <w:t>нь</w:t>
      </w:r>
      <w:r w:rsidR="00BD4520" w:rsidRPr="00BD4520">
        <w:rPr>
          <w:rFonts w:ascii="Times New Roman" w:hAnsi="Times New Roman"/>
          <w:sz w:val="28"/>
          <w:szCs w:val="28"/>
        </w:rPr>
        <w:t xml:space="preserve"> на докази, якими підтверджуються </w:t>
      </w:r>
      <w:r w:rsidR="00BD4520" w:rsidRPr="00BD4520">
        <w:rPr>
          <w:rFonts w:ascii="Times New Roman" w:hAnsi="Times New Roman"/>
          <w:sz w:val="28"/>
          <w:szCs w:val="28"/>
        </w:rPr>
        <w:lastRenderedPageBreak/>
        <w:t>висновки</w:t>
      </w:r>
      <w:r w:rsidR="00BD4520">
        <w:rPr>
          <w:rFonts w:ascii="Times New Roman" w:hAnsi="Times New Roman"/>
          <w:sz w:val="28"/>
          <w:szCs w:val="28"/>
        </w:rPr>
        <w:t xml:space="preserve"> суду </w:t>
      </w:r>
      <w:r w:rsidR="00536746">
        <w:rPr>
          <w:rFonts w:ascii="Times New Roman" w:hAnsi="Times New Roman"/>
          <w:sz w:val="28"/>
          <w:szCs w:val="28"/>
        </w:rPr>
        <w:t xml:space="preserve">саме </w:t>
      </w:r>
      <w:r w:rsidR="00BD4520">
        <w:rPr>
          <w:rFonts w:ascii="Times New Roman" w:hAnsi="Times New Roman"/>
          <w:sz w:val="28"/>
          <w:szCs w:val="28"/>
        </w:rPr>
        <w:t xml:space="preserve">про необхідність </w:t>
      </w:r>
      <w:r w:rsidR="00310ECB" w:rsidRPr="00BD4520">
        <w:rPr>
          <w:rFonts w:ascii="Times New Roman" w:hAnsi="Times New Roman"/>
          <w:sz w:val="28"/>
          <w:szCs w:val="28"/>
        </w:rPr>
        <w:t xml:space="preserve">арешту майна, належного </w:t>
      </w:r>
      <w:r w:rsidR="00310ECB" w:rsidRPr="00BD4520">
        <w:rPr>
          <w:rFonts w:ascii="Times New Roman" w:eastAsiaTheme="minorHAnsi" w:hAnsi="Times New Roman"/>
          <w:sz w:val="28"/>
          <w:szCs w:val="28"/>
        </w:rPr>
        <w:t xml:space="preserve">ТОВ «Волана», </w:t>
      </w:r>
      <w:r w:rsidR="0068721F" w:rsidRPr="00B1434F">
        <w:rPr>
          <w:rFonts w:ascii="Times New Roman" w:eastAsiaTheme="minorHAnsi" w:hAnsi="Times New Roman"/>
          <w:iCs/>
          <w:sz w:val="28"/>
          <w:szCs w:val="28"/>
        </w:rPr>
        <w:t>ОСОБА3</w:t>
      </w:r>
      <w:r w:rsidR="0068721F" w:rsidRPr="00E80473">
        <w:rPr>
          <w:rFonts w:ascii="Times New Roman" w:eastAsiaTheme="minorHAnsi" w:hAnsi="Times New Roman"/>
          <w:iCs/>
          <w:sz w:val="28"/>
          <w:szCs w:val="28"/>
        </w:rPr>
        <w:t xml:space="preserve"> та </w:t>
      </w:r>
      <w:r w:rsidR="0068721F">
        <w:rPr>
          <w:rFonts w:ascii="Times New Roman" w:eastAsiaTheme="minorHAnsi" w:hAnsi="Times New Roman"/>
          <w:sz w:val="28"/>
          <w:szCs w:val="28"/>
        </w:rPr>
        <w:t>ОСОБА2</w:t>
      </w:r>
      <w:r w:rsidR="00310ECB" w:rsidRPr="00BD4520">
        <w:rPr>
          <w:rFonts w:ascii="Times New Roman" w:eastAsiaTheme="minorHAnsi" w:hAnsi="Times New Roman"/>
          <w:sz w:val="28"/>
          <w:szCs w:val="28"/>
        </w:rPr>
        <w:t xml:space="preserve">. </w:t>
      </w:r>
    </w:p>
    <w:p w:rsidR="004A04F6" w:rsidRDefault="004A04F6" w:rsidP="00826402">
      <w:pPr>
        <w:spacing w:after="0" w:line="240" w:lineRule="auto"/>
        <w:ind w:firstLine="709"/>
        <w:jc w:val="both"/>
        <w:rPr>
          <w:rFonts w:ascii="Times New Roman" w:hAnsi="Times New Roman"/>
          <w:sz w:val="28"/>
          <w:szCs w:val="28"/>
          <w:shd w:val="clear" w:color="auto" w:fill="FFFFFF"/>
        </w:rPr>
      </w:pPr>
      <w:r>
        <w:rPr>
          <w:rFonts w:ascii="Times New Roman" w:eastAsiaTheme="minorHAnsi" w:hAnsi="Times New Roman"/>
          <w:sz w:val="28"/>
          <w:szCs w:val="28"/>
        </w:rPr>
        <w:t xml:space="preserve">Крім того, за приписами статті 170 КПК </w:t>
      </w:r>
      <w:r w:rsidRPr="004A04F6">
        <w:rPr>
          <w:rFonts w:ascii="Times New Roman" w:eastAsiaTheme="minorHAnsi" w:hAnsi="Times New Roman"/>
          <w:sz w:val="28"/>
          <w:szCs w:val="28"/>
        </w:rPr>
        <w:t xml:space="preserve">України </w:t>
      </w:r>
      <w:r w:rsidRPr="004A04F6">
        <w:rPr>
          <w:rFonts w:ascii="Times New Roman" w:hAnsi="Times New Roman"/>
          <w:sz w:val="28"/>
          <w:szCs w:val="28"/>
          <w:shd w:val="clear" w:color="auto" w:fill="FFFFFF"/>
        </w:rPr>
        <w:t>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w:t>
      </w:r>
    </w:p>
    <w:p w:rsidR="00E417F1" w:rsidRPr="00E80473" w:rsidRDefault="00E417F1" w:rsidP="00E417F1">
      <w:pPr>
        <w:spacing w:after="0" w:line="240" w:lineRule="auto"/>
        <w:ind w:firstLine="709"/>
        <w:jc w:val="both"/>
        <w:rPr>
          <w:rFonts w:ascii="Times New Roman" w:hAnsi="Times New Roman"/>
          <w:sz w:val="28"/>
          <w:szCs w:val="28"/>
        </w:rPr>
      </w:pPr>
      <w:r w:rsidRPr="00E80473">
        <w:rPr>
          <w:rFonts w:ascii="Times New Roman" w:hAnsi="Times New Roman"/>
          <w:sz w:val="28"/>
          <w:szCs w:val="28"/>
        </w:rPr>
        <w:t>Згідно із частиною п’ятою статті 173 КПК України у разі задоволення клопотання слідчий суддя, суд постановляє ухвалу, в якій зазначає:</w:t>
      </w:r>
      <w:r w:rsidR="00C35FF6">
        <w:rPr>
          <w:rFonts w:ascii="Times New Roman" w:hAnsi="Times New Roman"/>
          <w:sz w:val="28"/>
          <w:szCs w:val="28"/>
        </w:rPr>
        <w:t xml:space="preserve"> </w:t>
      </w:r>
      <w:r w:rsidRPr="00E80473">
        <w:rPr>
          <w:rFonts w:ascii="Times New Roman" w:hAnsi="Times New Roman"/>
          <w:sz w:val="28"/>
          <w:szCs w:val="28"/>
        </w:rPr>
        <w:t>1) перелік майна, на яке накладено арешт;</w:t>
      </w:r>
      <w:r w:rsidR="00C35FF6">
        <w:rPr>
          <w:rFonts w:ascii="Times New Roman" w:hAnsi="Times New Roman"/>
          <w:sz w:val="28"/>
          <w:szCs w:val="28"/>
        </w:rPr>
        <w:t xml:space="preserve"> </w:t>
      </w:r>
      <w:r w:rsidRPr="00E80473">
        <w:rPr>
          <w:rFonts w:ascii="Times New Roman" w:hAnsi="Times New Roman"/>
          <w:sz w:val="28"/>
          <w:szCs w:val="28"/>
        </w:rPr>
        <w:t>2) підстави застосування арешту майна;</w:t>
      </w:r>
      <w:r w:rsidR="00C35FF6">
        <w:rPr>
          <w:rFonts w:ascii="Times New Roman" w:hAnsi="Times New Roman"/>
          <w:sz w:val="28"/>
          <w:szCs w:val="28"/>
        </w:rPr>
        <w:t xml:space="preserve">                      </w:t>
      </w:r>
      <w:r w:rsidRPr="00E80473">
        <w:rPr>
          <w:rFonts w:ascii="Times New Roman" w:hAnsi="Times New Roman"/>
          <w:sz w:val="28"/>
          <w:szCs w:val="28"/>
        </w:rPr>
        <w:t>3) перелік тимчасово вилученого майна, яке підлягає поверненню особі, у разі прийняття такого рішення;</w:t>
      </w:r>
      <w:r w:rsidR="00C35FF6">
        <w:rPr>
          <w:rFonts w:ascii="Times New Roman" w:hAnsi="Times New Roman"/>
          <w:sz w:val="28"/>
          <w:szCs w:val="28"/>
        </w:rPr>
        <w:t xml:space="preserve"> </w:t>
      </w:r>
      <w:r w:rsidRPr="00E80473">
        <w:rPr>
          <w:rFonts w:ascii="Times New Roman" w:hAnsi="Times New Roman"/>
          <w:sz w:val="28"/>
          <w:szCs w:val="28"/>
        </w:rPr>
        <w:t>4) заборону, обмеження розпоряджатися або користуватися майном у разі їх передбачення та вказівку на таке майно;</w:t>
      </w:r>
      <w:r w:rsidR="00C35FF6">
        <w:rPr>
          <w:rFonts w:ascii="Times New Roman" w:hAnsi="Times New Roman"/>
          <w:sz w:val="28"/>
          <w:szCs w:val="28"/>
        </w:rPr>
        <w:t xml:space="preserve">                    </w:t>
      </w:r>
      <w:r w:rsidRPr="00E80473">
        <w:rPr>
          <w:rFonts w:ascii="Times New Roman" w:hAnsi="Times New Roman"/>
          <w:sz w:val="28"/>
          <w:szCs w:val="28"/>
        </w:rPr>
        <w:t>5) порядок виконання ухвали із зазначенням способу інформування заінтересованих осіб.</w:t>
      </w:r>
    </w:p>
    <w:p w:rsidR="00E417F1" w:rsidRPr="00E80473" w:rsidRDefault="00E417F1" w:rsidP="00E417F1">
      <w:pPr>
        <w:spacing w:after="0" w:line="240" w:lineRule="auto"/>
        <w:ind w:firstLine="709"/>
        <w:jc w:val="both"/>
        <w:rPr>
          <w:rFonts w:ascii="Times New Roman" w:hAnsi="Times New Roman"/>
          <w:sz w:val="28"/>
          <w:szCs w:val="28"/>
        </w:rPr>
      </w:pPr>
      <w:r>
        <w:rPr>
          <w:rFonts w:ascii="Times New Roman" w:hAnsi="Times New Roman"/>
          <w:sz w:val="28"/>
          <w:szCs w:val="28"/>
        </w:rPr>
        <w:t>Як встановлено під час розгляду дисциплінарної справи, н</w:t>
      </w:r>
      <w:r w:rsidRPr="00E80473">
        <w:rPr>
          <w:rFonts w:ascii="Times New Roman" w:hAnsi="Times New Roman"/>
          <w:sz w:val="28"/>
          <w:szCs w:val="28"/>
        </w:rPr>
        <w:t xml:space="preserve">акладаючи арешт на майно, слідчий суддя </w:t>
      </w:r>
      <w:proofErr w:type="spellStart"/>
      <w:r w:rsidRPr="00E80473">
        <w:rPr>
          <w:rFonts w:ascii="Times New Roman" w:hAnsi="Times New Roman"/>
          <w:sz w:val="28"/>
          <w:szCs w:val="28"/>
        </w:rPr>
        <w:t>Капкін</w:t>
      </w:r>
      <w:proofErr w:type="spellEnd"/>
      <w:r w:rsidRPr="00E80473">
        <w:rPr>
          <w:rFonts w:ascii="Times New Roman" w:hAnsi="Times New Roman"/>
          <w:sz w:val="28"/>
          <w:szCs w:val="28"/>
        </w:rPr>
        <w:t xml:space="preserve"> О.Б. </w:t>
      </w:r>
      <w:r w:rsidR="00A30737">
        <w:rPr>
          <w:rFonts w:ascii="Times New Roman" w:hAnsi="Times New Roman"/>
          <w:sz w:val="28"/>
          <w:szCs w:val="28"/>
        </w:rPr>
        <w:t>в</w:t>
      </w:r>
      <w:r w:rsidRPr="00E80473">
        <w:rPr>
          <w:rFonts w:ascii="Times New Roman" w:hAnsi="Times New Roman"/>
          <w:sz w:val="28"/>
          <w:szCs w:val="28"/>
        </w:rPr>
        <w:t xml:space="preserve"> ухвалі всупереч вимогам частини п’ятої статті 173 КПК України не визначив, у який спосіб накладається арешт на відповідне майно</w:t>
      </w:r>
      <w:r>
        <w:rPr>
          <w:rFonts w:ascii="Times New Roman" w:hAnsi="Times New Roman"/>
          <w:sz w:val="28"/>
          <w:szCs w:val="28"/>
        </w:rPr>
        <w:t xml:space="preserve"> та спосіб інформування </w:t>
      </w:r>
      <w:r w:rsidRPr="00E80473">
        <w:rPr>
          <w:rFonts w:ascii="Times New Roman" w:hAnsi="Times New Roman"/>
          <w:sz w:val="28"/>
          <w:szCs w:val="28"/>
        </w:rPr>
        <w:t>заінтересованих осіб.</w:t>
      </w:r>
    </w:p>
    <w:p w:rsidR="00E36CAA" w:rsidRDefault="006745E7" w:rsidP="00826402">
      <w:pPr>
        <w:spacing w:after="0" w:line="240" w:lineRule="auto"/>
        <w:ind w:firstLine="709"/>
        <w:jc w:val="both"/>
        <w:rPr>
          <w:rFonts w:ascii="Times New Roman" w:eastAsiaTheme="minorHAnsi" w:hAnsi="Times New Roman"/>
          <w:sz w:val="28"/>
          <w:szCs w:val="28"/>
        </w:rPr>
      </w:pPr>
      <w:r w:rsidRPr="004A04F6">
        <w:rPr>
          <w:rFonts w:ascii="Times New Roman" w:eastAsiaTheme="minorHAnsi" w:hAnsi="Times New Roman"/>
          <w:sz w:val="28"/>
          <w:szCs w:val="28"/>
        </w:rPr>
        <w:t>При цьому встановлені під час розгляду дисциплінарної</w:t>
      </w:r>
      <w:r>
        <w:rPr>
          <w:rFonts w:ascii="Times New Roman" w:eastAsiaTheme="minorHAnsi" w:hAnsi="Times New Roman"/>
          <w:sz w:val="28"/>
          <w:szCs w:val="28"/>
        </w:rPr>
        <w:t xml:space="preserve"> справи обставини дають підстави для висновку, що </w:t>
      </w:r>
      <w:r w:rsidR="00611B57">
        <w:rPr>
          <w:rFonts w:ascii="Times New Roman" w:eastAsiaTheme="minorHAnsi" w:hAnsi="Times New Roman"/>
          <w:sz w:val="28"/>
          <w:szCs w:val="28"/>
        </w:rPr>
        <w:t xml:space="preserve">вказані </w:t>
      </w:r>
      <w:r>
        <w:rPr>
          <w:rFonts w:ascii="Times New Roman" w:eastAsiaTheme="minorHAnsi" w:hAnsi="Times New Roman"/>
          <w:sz w:val="28"/>
          <w:szCs w:val="28"/>
        </w:rPr>
        <w:t xml:space="preserve">порушення </w:t>
      </w:r>
      <w:r w:rsidR="00611B57">
        <w:rPr>
          <w:rFonts w:ascii="Times New Roman" w:eastAsiaTheme="minorHAnsi" w:hAnsi="Times New Roman"/>
          <w:sz w:val="28"/>
          <w:szCs w:val="28"/>
        </w:rPr>
        <w:t xml:space="preserve">вимог                 </w:t>
      </w:r>
      <w:r w:rsidRPr="001045C8">
        <w:rPr>
          <w:rFonts w:ascii="Times New Roman" w:hAnsi="Times New Roman"/>
          <w:sz w:val="28"/>
          <w:szCs w:val="28"/>
        </w:rPr>
        <w:t>стат</w:t>
      </w:r>
      <w:r w:rsidR="00E417F1">
        <w:rPr>
          <w:rFonts w:ascii="Times New Roman" w:hAnsi="Times New Roman"/>
          <w:sz w:val="28"/>
          <w:szCs w:val="28"/>
        </w:rPr>
        <w:t>ей 173,</w:t>
      </w:r>
      <w:r w:rsidRPr="001045C8">
        <w:rPr>
          <w:rFonts w:ascii="Times New Roman" w:hAnsi="Times New Roman"/>
          <w:sz w:val="28"/>
          <w:szCs w:val="28"/>
        </w:rPr>
        <w:t xml:space="preserve"> 372 КПК України</w:t>
      </w:r>
      <w:r w:rsidR="00611B57">
        <w:rPr>
          <w:rFonts w:ascii="Times New Roman" w:hAnsi="Times New Roman"/>
          <w:sz w:val="28"/>
          <w:szCs w:val="28"/>
        </w:rPr>
        <w:t xml:space="preserve"> не можуть розцінюватись як добросовісна </w:t>
      </w:r>
      <w:r w:rsidR="00F3231B">
        <w:rPr>
          <w:rFonts w:ascii="Times New Roman" w:hAnsi="Times New Roman"/>
          <w:sz w:val="28"/>
          <w:szCs w:val="28"/>
        </w:rPr>
        <w:t xml:space="preserve">(проста) </w:t>
      </w:r>
      <w:r w:rsidR="00611B57">
        <w:rPr>
          <w:rFonts w:ascii="Times New Roman" w:hAnsi="Times New Roman"/>
          <w:sz w:val="28"/>
          <w:szCs w:val="28"/>
        </w:rPr>
        <w:t>суддівська помилка</w:t>
      </w:r>
      <w:r w:rsidR="00F3231B">
        <w:rPr>
          <w:rFonts w:ascii="Times New Roman" w:hAnsi="Times New Roman"/>
          <w:sz w:val="28"/>
          <w:szCs w:val="28"/>
        </w:rPr>
        <w:t xml:space="preserve">, оскільки </w:t>
      </w:r>
      <w:r w:rsidR="00F3231B" w:rsidRPr="00E80473">
        <w:rPr>
          <w:rFonts w:ascii="Times New Roman" w:eastAsiaTheme="minorHAnsi" w:hAnsi="Times New Roman"/>
          <w:sz w:val="28"/>
          <w:szCs w:val="28"/>
        </w:rPr>
        <w:t xml:space="preserve">в мотивувальній частині ухвали слідчого судді </w:t>
      </w:r>
      <w:r w:rsidR="00F3231B">
        <w:rPr>
          <w:rFonts w:ascii="Times New Roman" w:eastAsiaTheme="minorHAnsi" w:hAnsi="Times New Roman"/>
          <w:sz w:val="28"/>
          <w:szCs w:val="28"/>
        </w:rPr>
        <w:t>йдеться</w:t>
      </w:r>
      <w:r w:rsidR="00F3231B" w:rsidRPr="00E80473">
        <w:rPr>
          <w:rFonts w:ascii="Times New Roman" w:eastAsiaTheme="minorHAnsi" w:hAnsi="Times New Roman"/>
          <w:sz w:val="28"/>
          <w:szCs w:val="28"/>
        </w:rPr>
        <w:t xml:space="preserve"> виключно про майно ТОВ «СНЕК ЕКСПОРТ», а згідно з її резолютивною частиною арешт накладено на майно ТОВ «Волана»,</w:t>
      </w:r>
      <w:r w:rsidR="00F3231B">
        <w:rPr>
          <w:rFonts w:ascii="Times New Roman" w:eastAsiaTheme="minorHAnsi" w:hAnsi="Times New Roman"/>
          <w:sz w:val="28"/>
          <w:szCs w:val="28"/>
        </w:rPr>
        <w:t xml:space="preserve">                 </w:t>
      </w:r>
      <w:r w:rsidR="00654173" w:rsidRPr="00B1434F">
        <w:rPr>
          <w:rFonts w:ascii="Times New Roman" w:eastAsiaTheme="minorHAnsi" w:hAnsi="Times New Roman"/>
          <w:iCs/>
          <w:sz w:val="28"/>
          <w:szCs w:val="28"/>
        </w:rPr>
        <w:t>ОСОБА3</w:t>
      </w:r>
      <w:r w:rsidR="00654173" w:rsidRPr="00E80473">
        <w:rPr>
          <w:rFonts w:ascii="Times New Roman" w:eastAsiaTheme="minorHAnsi" w:hAnsi="Times New Roman"/>
          <w:iCs/>
          <w:sz w:val="28"/>
          <w:szCs w:val="28"/>
        </w:rPr>
        <w:t xml:space="preserve"> та </w:t>
      </w:r>
      <w:r w:rsidR="00654173">
        <w:rPr>
          <w:rFonts w:ascii="Times New Roman" w:eastAsiaTheme="minorHAnsi" w:hAnsi="Times New Roman"/>
          <w:sz w:val="28"/>
          <w:szCs w:val="28"/>
        </w:rPr>
        <w:t>ОСОБА2</w:t>
      </w:r>
      <w:bookmarkStart w:id="0" w:name="_GoBack"/>
      <w:bookmarkEnd w:id="0"/>
      <w:r w:rsidR="00F3231B">
        <w:rPr>
          <w:rFonts w:ascii="Times New Roman" w:eastAsiaTheme="minorHAnsi" w:hAnsi="Times New Roman"/>
          <w:sz w:val="28"/>
          <w:szCs w:val="28"/>
        </w:rPr>
        <w:t>.</w:t>
      </w:r>
      <w:r w:rsidR="00D50A24">
        <w:rPr>
          <w:rFonts w:ascii="Times New Roman" w:eastAsiaTheme="minorHAnsi" w:hAnsi="Times New Roman"/>
          <w:sz w:val="28"/>
          <w:szCs w:val="28"/>
        </w:rPr>
        <w:t xml:space="preserve"> </w:t>
      </w:r>
      <w:r w:rsidR="00362815">
        <w:rPr>
          <w:rFonts w:ascii="Times New Roman" w:eastAsiaTheme="minorHAnsi" w:hAnsi="Times New Roman"/>
          <w:sz w:val="28"/>
          <w:szCs w:val="28"/>
        </w:rPr>
        <w:t>О</w:t>
      </w:r>
      <w:r w:rsidR="00D50A24">
        <w:rPr>
          <w:rFonts w:ascii="Times New Roman" w:eastAsiaTheme="minorHAnsi" w:hAnsi="Times New Roman"/>
          <w:sz w:val="28"/>
          <w:szCs w:val="28"/>
        </w:rPr>
        <w:t>днак</w:t>
      </w:r>
      <w:r w:rsidR="00A30737">
        <w:rPr>
          <w:rFonts w:ascii="Times New Roman" w:eastAsiaTheme="minorHAnsi" w:hAnsi="Times New Roman"/>
          <w:sz w:val="28"/>
          <w:szCs w:val="28"/>
        </w:rPr>
        <w:t xml:space="preserve"> Першою</w:t>
      </w:r>
      <w:r w:rsidR="00362815">
        <w:rPr>
          <w:rFonts w:ascii="Times New Roman" w:eastAsiaTheme="minorHAnsi" w:hAnsi="Times New Roman"/>
          <w:sz w:val="28"/>
          <w:szCs w:val="28"/>
        </w:rPr>
        <w:t xml:space="preserve"> Дисципл</w:t>
      </w:r>
      <w:r w:rsidR="000F3309">
        <w:rPr>
          <w:rFonts w:ascii="Times New Roman" w:eastAsiaTheme="minorHAnsi" w:hAnsi="Times New Roman"/>
          <w:sz w:val="28"/>
          <w:szCs w:val="28"/>
        </w:rPr>
        <w:t>інарною палатою не встановлено</w:t>
      </w:r>
      <w:r w:rsidR="00362815">
        <w:rPr>
          <w:rFonts w:ascii="Times New Roman" w:eastAsiaTheme="minorHAnsi" w:hAnsi="Times New Roman"/>
          <w:sz w:val="28"/>
          <w:szCs w:val="28"/>
        </w:rPr>
        <w:t xml:space="preserve"> обставин</w:t>
      </w:r>
      <w:r w:rsidR="00D50A24">
        <w:rPr>
          <w:rFonts w:ascii="Times New Roman" w:eastAsiaTheme="minorHAnsi" w:hAnsi="Times New Roman"/>
          <w:sz w:val="28"/>
          <w:szCs w:val="28"/>
        </w:rPr>
        <w:t xml:space="preserve">, які б свідчили, що </w:t>
      </w:r>
      <w:r w:rsidR="00362815">
        <w:rPr>
          <w:rFonts w:ascii="Times New Roman" w:eastAsiaTheme="minorHAnsi" w:hAnsi="Times New Roman"/>
          <w:sz w:val="28"/>
          <w:szCs w:val="28"/>
        </w:rPr>
        <w:t>вказані порушен</w:t>
      </w:r>
      <w:r w:rsidR="000F3309">
        <w:rPr>
          <w:rFonts w:ascii="Times New Roman" w:eastAsiaTheme="minorHAnsi" w:hAnsi="Times New Roman"/>
          <w:sz w:val="28"/>
          <w:szCs w:val="28"/>
        </w:rPr>
        <w:t>ня</w:t>
      </w:r>
      <w:r w:rsidR="00362815">
        <w:rPr>
          <w:rFonts w:ascii="Times New Roman" w:eastAsiaTheme="minorHAnsi" w:hAnsi="Times New Roman"/>
          <w:sz w:val="28"/>
          <w:szCs w:val="28"/>
        </w:rPr>
        <w:t xml:space="preserve"> судд</w:t>
      </w:r>
      <w:r w:rsidR="000F3309">
        <w:rPr>
          <w:rFonts w:ascii="Times New Roman" w:eastAsiaTheme="minorHAnsi" w:hAnsi="Times New Roman"/>
          <w:sz w:val="28"/>
          <w:szCs w:val="28"/>
        </w:rPr>
        <w:t>я</w:t>
      </w:r>
      <w:r w:rsidR="00362815">
        <w:rPr>
          <w:rFonts w:ascii="Times New Roman" w:eastAsiaTheme="minorHAnsi" w:hAnsi="Times New Roman"/>
          <w:sz w:val="28"/>
          <w:szCs w:val="28"/>
        </w:rPr>
        <w:t xml:space="preserve"> допу</w:t>
      </w:r>
      <w:r w:rsidR="000F3309">
        <w:rPr>
          <w:rFonts w:ascii="Times New Roman" w:eastAsiaTheme="minorHAnsi" w:hAnsi="Times New Roman"/>
          <w:sz w:val="28"/>
          <w:szCs w:val="28"/>
        </w:rPr>
        <w:t>стив</w:t>
      </w:r>
      <w:r w:rsidR="00362815">
        <w:rPr>
          <w:rFonts w:ascii="Times New Roman" w:eastAsiaTheme="minorHAnsi" w:hAnsi="Times New Roman"/>
          <w:sz w:val="28"/>
          <w:szCs w:val="28"/>
        </w:rPr>
        <w:t xml:space="preserve"> умисно</w:t>
      </w:r>
      <w:r w:rsidR="00D50A24">
        <w:rPr>
          <w:rFonts w:ascii="Times New Roman" w:eastAsiaTheme="minorHAnsi" w:hAnsi="Times New Roman"/>
          <w:sz w:val="28"/>
          <w:szCs w:val="28"/>
        </w:rPr>
        <w:t>.</w:t>
      </w:r>
    </w:p>
    <w:p w:rsidR="00D50A24" w:rsidRDefault="00D50A24" w:rsidP="00826402">
      <w:pPr>
        <w:spacing w:after="0" w:line="240" w:lineRule="auto"/>
        <w:ind w:firstLine="709"/>
        <w:jc w:val="both"/>
        <w:rPr>
          <w:rFonts w:ascii="Times New Roman" w:hAnsi="Times New Roman"/>
          <w:sz w:val="28"/>
          <w:szCs w:val="28"/>
        </w:rPr>
      </w:pPr>
      <w:r>
        <w:rPr>
          <w:rFonts w:ascii="Times New Roman" w:eastAsiaTheme="minorHAnsi" w:hAnsi="Times New Roman"/>
          <w:sz w:val="28"/>
          <w:szCs w:val="28"/>
        </w:rPr>
        <w:t xml:space="preserve">Таким чином, </w:t>
      </w:r>
      <w:r w:rsidR="000F3309">
        <w:rPr>
          <w:rFonts w:ascii="Times New Roman" w:eastAsiaTheme="minorHAnsi" w:hAnsi="Times New Roman"/>
          <w:sz w:val="28"/>
          <w:szCs w:val="28"/>
        </w:rPr>
        <w:t xml:space="preserve">Перша </w:t>
      </w:r>
      <w:r>
        <w:rPr>
          <w:rFonts w:ascii="Times New Roman" w:eastAsiaTheme="minorHAnsi" w:hAnsi="Times New Roman"/>
          <w:sz w:val="28"/>
          <w:szCs w:val="28"/>
        </w:rPr>
        <w:t xml:space="preserve">Дисциплінарна палата доходить висновку, що </w:t>
      </w:r>
      <w:r w:rsidR="000F3309">
        <w:rPr>
          <w:rFonts w:ascii="Times New Roman" w:eastAsiaTheme="minorHAnsi" w:hAnsi="Times New Roman"/>
          <w:sz w:val="28"/>
          <w:szCs w:val="28"/>
        </w:rPr>
        <w:t xml:space="preserve">порушення, а саме </w:t>
      </w:r>
      <w:proofErr w:type="spellStart"/>
      <w:r w:rsidR="00EA5E96">
        <w:rPr>
          <w:rFonts w:ascii="Times New Roman" w:hAnsi="Times New Roman"/>
          <w:sz w:val="28"/>
          <w:szCs w:val="28"/>
          <w:shd w:val="clear" w:color="auto" w:fill="FFFFFF"/>
        </w:rPr>
        <w:t>не</w:t>
      </w:r>
      <w:r w:rsidR="00EA5E96" w:rsidRPr="00BD4520">
        <w:rPr>
          <w:rFonts w:ascii="Times New Roman" w:hAnsi="Times New Roman"/>
          <w:sz w:val="28"/>
          <w:szCs w:val="28"/>
          <w:shd w:val="clear" w:color="auto" w:fill="FFFFFF"/>
        </w:rPr>
        <w:t>зазнач</w:t>
      </w:r>
      <w:r w:rsidR="00EA5E96">
        <w:rPr>
          <w:rFonts w:ascii="Times New Roman" w:hAnsi="Times New Roman"/>
          <w:sz w:val="28"/>
          <w:szCs w:val="28"/>
          <w:shd w:val="clear" w:color="auto" w:fill="FFFFFF"/>
        </w:rPr>
        <w:t>ення</w:t>
      </w:r>
      <w:proofErr w:type="spellEnd"/>
      <w:r w:rsidR="00EA5E96" w:rsidRPr="00BD4520">
        <w:rPr>
          <w:rFonts w:ascii="Times New Roman" w:hAnsi="Times New Roman"/>
          <w:sz w:val="28"/>
          <w:szCs w:val="28"/>
          <w:shd w:val="clear" w:color="auto" w:fill="FFFFFF"/>
        </w:rPr>
        <w:t xml:space="preserve"> </w:t>
      </w:r>
      <w:r w:rsidR="00DB6725" w:rsidRPr="00BD4520">
        <w:rPr>
          <w:rFonts w:ascii="Times New Roman" w:hAnsi="Times New Roman"/>
          <w:sz w:val="28"/>
          <w:szCs w:val="28"/>
          <w:shd w:val="clear" w:color="auto" w:fill="FFFFFF"/>
        </w:rPr>
        <w:t xml:space="preserve">в </w:t>
      </w:r>
      <w:r w:rsidR="00DB6725" w:rsidRPr="00BD4520">
        <w:rPr>
          <w:rFonts w:ascii="Times New Roman" w:hAnsi="Times New Roman"/>
          <w:sz w:val="28"/>
          <w:szCs w:val="28"/>
        </w:rPr>
        <w:t>ухвалі від 2 червня 2020 року у справі № 591/601/20 (провадження</w:t>
      </w:r>
      <w:r w:rsidR="000F3309">
        <w:rPr>
          <w:rFonts w:ascii="Times New Roman" w:hAnsi="Times New Roman"/>
          <w:sz w:val="28"/>
          <w:szCs w:val="28"/>
        </w:rPr>
        <w:t xml:space="preserve"> </w:t>
      </w:r>
      <w:r w:rsidR="00DB6725" w:rsidRPr="00BD4520">
        <w:rPr>
          <w:rFonts w:ascii="Times New Roman" w:hAnsi="Times New Roman"/>
          <w:sz w:val="28"/>
          <w:szCs w:val="28"/>
        </w:rPr>
        <w:t>№ 1-кс/591/1358/20)</w:t>
      </w:r>
      <w:r w:rsidR="00DB6725">
        <w:rPr>
          <w:rFonts w:ascii="Times New Roman" w:hAnsi="Times New Roman"/>
          <w:sz w:val="28"/>
          <w:szCs w:val="28"/>
        </w:rPr>
        <w:t xml:space="preserve"> </w:t>
      </w:r>
      <w:r w:rsidR="00EA5E96" w:rsidRPr="00BD4520">
        <w:rPr>
          <w:rFonts w:ascii="Times New Roman" w:hAnsi="Times New Roman"/>
          <w:sz w:val="28"/>
          <w:szCs w:val="28"/>
        </w:rPr>
        <w:t>мотивів</w:t>
      </w:r>
      <w:r w:rsidR="00EA5E96" w:rsidRPr="00BD4520">
        <w:rPr>
          <w:rFonts w:ascii="Times New Roman" w:hAnsi="Times New Roman"/>
          <w:sz w:val="28"/>
          <w:szCs w:val="28"/>
          <w:shd w:val="clear" w:color="auto" w:fill="FFFFFF"/>
        </w:rPr>
        <w:t xml:space="preserve"> </w:t>
      </w:r>
      <w:r w:rsidR="001C0347" w:rsidRPr="00BD4520">
        <w:rPr>
          <w:rFonts w:ascii="Times New Roman" w:hAnsi="Times New Roman"/>
          <w:sz w:val="28"/>
          <w:szCs w:val="28"/>
        </w:rPr>
        <w:t>прийняття аргументів сторони обвинувачення щодо необхідності накладення арешту на майно</w:t>
      </w:r>
      <w:r w:rsidR="001C0347">
        <w:rPr>
          <w:rFonts w:ascii="Times New Roman" w:hAnsi="Times New Roman"/>
          <w:sz w:val="28"/>
          <w:szCs w:val="28"/>
        </w:rPr>
        <w:t>,</w:t>
      </w:r>
      <w:r w:rsidR="001C0347" w:rsidRPr="00BD4520">
        <w:rPr>
          <w:rFonts w:ascii="Times New Roman" w:hAnsi="Times New Roman"/>
          <w:sz w:val="28"/>
          <w:szCs w:val="28"/>
        </w:rPr>
        <w:t xml:space="preserve"> </w:t>
      </w:r>
      <w:r w:rsidR="00DB6725" w:rsidRPr="00E80473">
        <w:rPr>
          <w:rFonts w:ascii="Times New Roman" w:hAnsi="Times New Roman"/>
          <w:sz w:val="28"/>
          <w:szCs w:val="28"/>
        </w:rPr>
        <w:t>спос</w:t>
      </w:r>
      <w:r w:rsidR="001C0347">
        <w:rPr>
          <w:rFonts w:ascii="Times New Roman" w:hAnsi="Times New Roman"/>
          <w:sz w:val="28"/>
          <w:szCs w:val="28"/>
        </w:rPr>
        <w:t>о</w:t>
      </w:r>
      <w:r w:rsidR="00DB6725" w:rsidRPr="00E80473">
        <w:rPr>
          <w:rFonts w:ascii="Times New Roman" w:hAnsi="Times New Roman"/>
          <w:sz w:val="28"/>
          <w:szCs w:val="28"/>
        </w:rPr>
        <w:t>б</w:t>
      </w:r>
      <w:r w:rsidR="001C0347">
        <w:rPr>
          <w:rFonts w:ascii="Times New Roman" w:hAnsi="Times New Roman"/>
          <w:sz w:val="28"/>
          <w:szCs w:val="28"/>
        </w:rPr>
        <w:t>у</w:t>
      </w:r>
      <w:r w:rsidR="00DB6725" w:rsidRPr="00E80473">
        <w:rPr>
          <w:rFonts w:ascii="Times New Roman" w:hAnsi="Times New Roman"/>
          <w:sz w:val="28"/>
          <w:szCs w:val="28"/>
        </w:rPr>
        <w:t xml:space="preserve"> наклад</w:t>
      </w:r>
      <w:r w:rsidR="002B53FF">
        <w:rPr>
          <w:rFonts w:ascii="Times New Roman" w:hAnsi="Times New Roman"/>
          <w:sz w:val="28"/>
          <w:szCs w:val="28"/>
        </w:rPr>
        <w:t>ення</w:t>
      </w:r>
      <w:r w:rsidR="00DB6725" w:rsidRPr="00E80473">
        <w:rPr>
          <w:rFonts w:ascii="Times New Roman" w:hAnsi="Times New Roman"/>
          <w:sz w:val="28"/>
          <w:szCs w:val="28"/>
        </w:rPr>
        <w:t xml:space="preserve"> арешт</w:t>
      </w:r>
      <w:r w:rsidR="001C0347">
        <w:rPr>
          <w:rFonts w:ascii="Times New Roman" w:hAnsi="Times New Roman"/>
          <w:sz w:val="28"/>
          <w:szCs w:val="28"/>
        </w:rPr>
        <w:t>у</w:t>
      </w:r>
      <w:r w:rsidR="00DB6725" w:rsidRPr="00E80473">
        <w:rPr>
          <w:rFonts w:ascii="Times New Roman" w:hAnsi="Times New Roman"/>
          <w:sz w:val="28"/>
          <w:szCs w:val="28"/>
        </w:rPr>
        <w:t xml:space="preserve"> на відповідне майно</w:t>
      </w:r>
      <w:r w:rsidR="00DB6725">
        <w:rPr>
          <w:rFonts w:ascii="Times New Roman" w:hAnsi="Times New Roman"/>
          <w:sz w:val="28"/>
          <w:szCs w:val="28"/>
        </w:rPr>
        <w:t xml:space="preserve"> </w:t>
      </w:r>
      <w:r w:rsidR="00255DAA">
        <w:rPr>
          <w:rFonts w:ascii="Times New Roman" w:hAnsi="Times New Roman"/>
          <w:sz w:val="28"/>
          <w:szCs w:val="28"/>
        </w:rPr>
        <w:t>і</w:t>
      </w:r>
      <w:r w:rsidR="00DB6725">
        <w:rPr>
          <w:rFonts w:ascii="Times New Roman" w:hAnsi="Times New Roman"/>
          <w:sz w:val="28"/>
          <w:szCs w:val="28"/>
        </w:rPr>
        <w:t xml:space="preserve"> спос</w:t>
      </w:r>
      <w:r w:rsidR="001C0347">
        <w:rPr>
          <w:rFonts w:ascii="Times New Roman" w:hAnsi="Times New Roman"/>
          <w:sz w:val="28"/>
          <w:szCs w:val="28"/>
        </w:rPr>
        <w:t>о</w:t>
      </w:r>
      <w:r w:rsidR="00DB6725">
        <w:rPr>
          <w:rFonts w:ascii="Times New Roman" w:hAnsi="Times New Roman"/>
          <w:sz w:val="28"/>
          <w:szCs w:val="28"/>
        </w:rPr>
        <w:t>б</w:t>
      </w:r>
      <w:r w:rsidR="001C0347">
        <w:rPr>
          <w:rFonts w:ascii="Times New Roman" w:hAnsi="Times New Roman"/>
          <w:sz w:val="28"/>
          <w:szCs w:val="28"/>
        </w:rPr>
        <w:t>у</w:t>
      </w:r>
      <w:r w:rsidR="00DB6725">
        <w:rPr>
          <w:rFonts w:ascii="Times New Roman" w:hAnsi="Times New Roman"/>
          <w:sz w:val="28"/>
          <w:szCs w:val="28"/>
        </w:rPr>
        <w:t xml:space="preserve"> інформування </w:t>
      </w:r>
      <w:r w:rsidR="001C0347">
        <w:rPr>
          <w:rFonts w:ascii="Times New Roman" w:hAnsi="Times New Roman"/>
          <w:sz w:val="28"/>
          <w:szCs w:val="28"/>
        </w:rPr>
        <w:t xml:space="preserve">про це </w:t>
      </w:r>
      <w:r w:rsidR="00DB6725" w:rsidRPr="00E80473">
        <w:rPr>
          <w:rFonts w:ascii="Times New Roman" w:hAnsi="Times New Roman"/>
          <w:sz w:val="28"/>
          <w:szCs w:val="28"/>
        </w:rPr>
        <w:t>заінтересованих осіб</w:t>
      </w:r>
      <w:r w:rsidR="002B53FF">
        <w:rPr>
          <w:rFonts w:ascii="Times New Roman" w:hAnsi="Times New Roman"/>
          <w:sz w:val="28"/>
          <w:szCs w:val="28"/>
        </w:rPr>
        <w:t>, допущені</w:t>
      </w:r>
      <w:r w:rsidR="00DB6725">
        <w:rPr>
          <w:rFonts w:ascii="Times New Roman" w:hAnsi="Times New Roman"/>
          <w:sz w:val="28"/>
          <w:szCs w:val="28"/>
        </w:rPr>
        <w:t xml:space="preserve"> </w:t>
      </w:r>
      <w:r w:rsidR="00EA5E96">
        <w:rPr>
          <w:rFonts w:ascii="Times New Roman" w:hAnsi="Times New Roman"/>
          <w:sz w:val="28"/>
          <w:szCs w:val="28"/>
        </w:rPr>
        <w:t xml:space="preserve">суддею </w:t>
      </w:r>
      <w:proofErr w:type="spellStart"/>
      <w:r w:rsidR="00EA5E96">
        <w:rPr>
          <w:rFonts w:ascii="Times New Roman" w:hAnsi="Times New Roman"/>
          <w:sz w:val="28"/>
          <w:szCs w:val="28"/>
        </w:rPr>
        <w:t>Капкіним</w:t>
      </w:r>
      <w:proofErr w:type="spellEnd"/>
      <w:r w:rsidR="00EA5E96">
        <w:rPr>
          <w:rFonts w:ascii="Times New Roman" w:hAnsi="Times New Roman"/>
          <w:sz w:val="28"/>
          <w:szCs w:val="28"/>
        </w:rPr>
        <w:t xml:space="preserve"> О.Б. </w:t>
      </w:r>
      <w:r w:rsidR="005A03E7">
        <w:rPr>
          <w:rFonts w:ascii="Times New Roman" w:hAnsi="Times New Roman"/>
          <w:sz w:val="28"/>
          <w:szCs w:val="28"/>
        </w:rPr>
        <w:t xml:space="preserve">як слідчим суддею внаслідок недбалості </w:t>
      </w:r>
      <w:r w:rsidR="00EA5E96">
        <w:rPr>
          <w:rFonts w:ascii="Times New Roman" w:hAnsi="Times New Roman"/>
          <w:sz w:val="28"/>
          <w:szCs w:val="28"/>
        </w:rPr>
        <w:t>під час здійснення правосуддя</w:t>
      </w:r>
      <w:r w:rsidR="00F967AF">
        <w:rPr>
          <w:rFonts w:ascii="Times New Roman" w:hAnsi="Times New Roman"/>
          <w:sz w:val="28"/>
          <w:szCs w:val="28"/>
        </w:rPr>
        <w:t>.</w:t>
      </w:r>
    </w:p>
    <w:p w:rsidR="00F967AF" w:rsidRPr="00BD4520" w:rsidRDefault="00F967AF" w:rsidP="00826402">
      <w:pPr>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 xml:space="preserve">Вказане дає підстави для констатації факту встановлення у діях судді </w:t>
      </w:r>
      <w:r w:rsidRPr="008C3D40">
        <w:rPr>
          <w:rFonts w:ascii="Times New Roman" w:hAnsi="Times New Roman"/>
          <w:sz w:val="28"/>
          <w:szCs w:val="28"/>
        </w:rPr>
        <w:t xml:space="preserve">Зарічного районного суду міста Сум </w:t>
      </w:r>
      <w:proofErr w:type="spellStart"/>
      <w:r>
        <w:rPr>
          <w:rFonts w:ascii="Times New Roman" w:hAnsi="Times New Roman"/>
          <w:sz w:val="28"/>
          <w:szCs w:val="28"/>
        </w:rPr>
        <w:t>Капкіна</w:t>
      </w:r>
      <w:proofErr w:type="spellEnd"/>
      <w:r>
        <w:rPr>
          <w:rFonts w:ascii="Times New Roman" w:hAnsi="Times New Roman"/>
          <w:sz w:val="28"/>
          <w:szCs w:val="28"/>
        </w:rPr>
        <w:t xml:space="preserve"> О.Б. складу дисциплінарного проступку, передбаченого </w:t>
      </w:r>
      <w:r w:rsidRPr="00E80473">
        <w:rPr>
          <w:rFonts w:ascii="Times New Roman" w:hAnsi="Times New Roman"/>
          <w:sz w:val="28"/>
          <w:szCs w:val="28"/>
        </w:rPr>
        <w:t>підпункт</w:t>
      </w:r>
      <w:r>
        <w:rPr>
          <w:rFonts w:ascii="Times New Roman" w:hAnsi="Times New Roman"/>
          <w:sz w:val="28"/>
          <w:szCs w:val="28"/>
        </w:rPr>
        <w:t>ом</w:t>
      </w:r>
      <w:r w:rsidRPr="00E80473">
        <w:rPr>
          <w:rFonts w:ascii="Times New Roman" w:hAnsi="Times New Roman"/>
          <w:sz w:val="28"/>
          <w:szCs w:val="28"/>
        </w:rPr>
        <w:t xml:space="preserve"> «б» пункту 1 частини першої статті 106 Закону України «Про судоустрій і статус суддів»</w:t>
      </w:r>
      <w:r w:rsidR="002F0935">
        <w:rPr>
          <w:rFonts w:ascii="Times New Roman" w:hAnsi="Times New Roman"/>
          <w:sz w:val="28"/>
          <w:szCs w:val="28"/>
        </w:rPr>
        <w:t>, а саме</w:t>
      </w:r>
      <w:r w:rsidRPr="00E80473">
        <w:rPr>
          <w:rFonts w:ascii="Times New Roman" w:hAnsi="Times New Roman"/>
          <w:sz w:val="28"/>
          <w:szCs w:val="28"/>
        </w:rPr>
        <w:t xml:space="preserve"> </w:t>
      </w:r>
      <w:r w:rsidR="002F0935">
        <w:rPr>
          <w:rFonts w:ascii="Times New Roman" w:hAnsi="Times New Roman"/>
          <w:sz w:val="28"/>
          <w:szCs w:val="28"/>
        </w:rPr>
        <w:t>допущення</w:t>
      </w:r>
      <w:r w:rsidRPr="00E80473">
        <w:rPr>
          <w:rFonts w:ascii="Times New Roman" w:hAnsi="Times New Roman"/>
          <w:sz w:val="28"/>
          <w:szCs w:val="28"/>
        </w:rPr>
        <w:t xml:space="preserve"> внаслідок недбалості </w:t>
      </w:r>
      <w:proofErr w:type="spellStart"/>
      <w:r w:rsidRPr="00E80473">
        <w:rPr>
          <w:rFonts w:ascii="Times New Roman" w:hAnsi="Times New Roman"/>
          <w:sz w:val="28"/>
          <w:szCs w:val="28"/>
          <w:shd w:val="clear" w:color="auto" w:fill="FFFFFF"/>
        </w:rPr>
        <w:t>незазначення</w:t>
      </w:r>
      <w:proofErr w:type="spellEnd"/>
      <w:r w:rsidRPr="00E80473">
        <w:rPr>
          <w:rFonts w:ascii="Times New Roman" w:hAnsi="Times New Roman"/>
          <w:sz w:val="28"/>
          <w:szCs w:val="28"/>
          <w:shd w:val="clear" w:color="auto" w:fill="FFFFFF"/>
        </w:rPr>
        <w:t xml:space="preserve"> в судовому рішенні мотивів прийняття аргументів стор</w:t>
      </w:r>
      <w:r w:rsidR="002F0935">
        <w:rPr>
          <w:rFonts w:ascii="Times New Roman" w:hAnsi="Times New Roman"/>
          <w:sz w:val="28"/>
          <w:szCs w:val="28"/>
          <w:shd w:val="clear" w:color="auto" w:fill="FFFFFF"/>
        </w:rPr>
        <w:t>они</w:t>
      </w:r>
      <w:r w:rsidRPr="00E80473">
        <w:rPr>
          <w:rFonts w:ascii="Times New Roman" w:hAnsi="Times New Roman"/>
          <w:sz w:val="28"/>
          <w:szCs w:val="28"/>
          <w:shd w:val="clear" w:color="auto" w:fill="FFFFFF"/>
        </w:rPr>
        <w:t xml:space="preserve"> щодо суті спору</w:t>
      </w:r>
      <w:r w:rsidR="002F0935">
        <w:rPr>
          <w:rFonts w:ascii="Times New Roman" w:hAnsi="Times New Roman"/>
          <w:sz w:val="28"/>
          <w:szCs w:val="28"/>
          <w:shd w:val="clear" w:color="auto" w:fill="FFFFFF"/>
        </w:rPr>
        <w:t xml:space="preserve"> (</w:t>
      </w:r>
      <w:r w:rsidR="002F0935" w:rsidRPr="00BD4520">
        <w:rPr>
          <w:rFonts w:ascii="Times New Roman" w:hAnsi="Times New Roman"/>
          <w:sz w:val="28"/>
          <w:szCs w:val="28"/>
        </w:rPr>
        <w:t>мотивів</w:t>
      </w:r>
      <w:r w:rsidR="002F0935">
        <w:rPr>
          <w:rFonts w:ascii="Times New Roman" w:hAnsi="Times New Roman"/>
          <w:sz w:val="28"/>
          <w:szCs w:val="28"/>
        </w:rPr>
        <w:t xml:space="preserve"> </w:t>
      </w:r>
      <w:r w:rsidR="002F0935" w:rsidRPr="00BD4520">
        <w:rPr>
          <w:rFonts w:ascii="Times New Roman" w:hAnsi="Times New Roman"/>
          <w:sz w:val="28"/>
          <w:szCs w:val="28"/>
        </w:rPr>
        <w:t>прийняття аргументів сторони обвинувачення щодо необхідності накладення арешту на майно</w:t>
      </w:r>
      <w:r w:rsidR="002F0935">
        <w:rPr>
          <w:rFonts w:ascii="Times New Roman" w:hAnsi="Times New Roman"/>
          <w:sz w:val="28"/>
          <w:szCs w:val="28"/>
          <w:shd w:val="clear" w:color="auto" w:fill="FFFFFF"/>
        </w:rPr>
        <w:t>)</w:t>
      </w:r>
      <w:r w:rsidR="00255DAA">
        <w:rPr>
          <w:rFonts w:ascii="Times New Roman" w:hAnsi="Times New Roman"/>
          <w:sz w:val="28"/>
          <w:szCs w:val="28"/>
          <w:shd w:val="clear" w:color="auto" w:fill="FFFFFF"/>
        </w:rPr>
        <w:t xml:space="preserve"> та </w:t>
      </w:r>
      <w:r w:rsidR="00255DAA" w:rsidRPr="00E80473">
        <w:rPr>
          <w:rFonts w:ascii="Times New Roman" w:hAnsi="Times New Roman"/>
          <w:sz w:val="28"/>
          <w:szCs w:val="28"/>
        </w:rPr>
        <w:t>спос</w:t>
      </w:r>
      <w:r w:rsidR="00255DAA">
        <w:rPr>
          <w:rFonts w:ascii="Times New Roman" w:hAnsi="Times New Roman"/>
          <w:sz w:val="28"/>
          <w:szCs w:val="28"/>
        </w:rPr>
        <w:t>о</w:t>
      </w:r>
      <w:r w:rsidR="00255DAA" w:rsidRPr="00E80473">
        <w:rPr>
          <w:rFonts w:ascii="Times New Roman" w:hAnsi="Times New Roman"/>
          <w:sz w:val="28"/>
          <w:szCs w:val="28"/>
        </w:rPr>
        <w:t>б</w:t>
      </w:r>
      <w:r w:rsidR="00255DAA">
        <w:rPr>
          <w:rFonts w:ascii="Times New Roman" w:hAnsi="Times New Roman"/>
          <w:sz w:val="28"/>
          <w:szCs w:val="28"/>
        </w:rPr>
        <w:t>у</w:t>
      </w:r>
      <w:r w:rsidR="00255DAA" w:rsidRPr="00E80473">
        <w:rPr>
          <w:rFonts w:ascii="Times New Roman" w:hAnsi="Times New Roman"/>
          <w:sz w:val="28"/>
          <w:szCs w:val="28"/>
        </w:rPr>
        <w:t xml:space="preserve"> накладається арешт</w:t>
      </w:r>
      <w:r w:rsidR="00255DAA">
        <w:rPr>
          <w:rFonts w:ascii="Times New Roman" w:hAnsi="Times New Roman"/>
          <w:sz w:val="28"/>
          <w:szCs w:val="28"/>
        </w:rPr>
        <w:t>у</w:t>
      </w:r>
      <w:r w:rsidR="00255DAA" w:rsidRPr="00E80473">
        <w:rPr>
          <w:rFonts w:ascii="Times New Roman" w:hAnsi="Times New Roman"/>
          <w:sz w:val="28"/>
          <w:szCs w:val="28"/>
        </w:rPr>
        <w:t xml:space="preserve"> на відповідне майно</w:t>
      </w:r>
      <w:r w:rsidR="00255DAA">
        <w:rPr>
          <w:rFonts w:ascii="Times New Roman" w:hAnsi="Times New Roman"/>
          <w:sz w:val="28"/>
          <w:szCs w:val="28"/>
        </w:rPr>
        <w:t xml:space="preserve"> і способу інформування про це </w:t>
      </w:r>
      <w:r w:rsidR="00255DAA" w:rsidRPr="00E80473">
        <w:rPr>
          <w:rFonts w:ascii="Times New Roman" w:hAnsi="Times New Roman"/>
          <w:sz w:val="28"/>
          <w:szCs w:val="28"/>
        </w:rPr>
        <w:t>заінтересованих осіб</w:t>
      </w:r>
      <w:r w:rsidR="002F0935">
        <w:rPr>
          <w:rFonts w:ascii="Times New Roman" w:hAnsi="Times New Roman"/>
          <w:sz w:val="28"/>
          <w:szCs w:val="28"/>
          <w:shd w:val="clear" w:color="auto" w:fill="FFFFFF"/>
        </w:rPr>
        <w:t>.</w:t>
      </w:r>
    </w:p>
    <w:p w:rsidR="00EE3EBC" w:rsidRDefault="00BA4736" w:rsidP="00AC037D">
      <w:pPr>
        <w:spacing w:after="0" w:line="240" w:lineRule="auto"/>
        <w:ind w:firstLine="709"/>
        <w:jc w:val="both"/>
        <w:rPr>
          <w:rFonts w:ascii="Times New Roman" w:hAnsi="Times New Roman"/>
          <w:sz w:val="28"/>
          <w:szCs w:val="28"/>
        </w:rPr>
      </w:pPr>
      <w:r>
        <w:rPr>
          <w:rFonts w:ascii="Times New Roman" w:hAnsi="Times New Roman"/>
          <w:sz w:val="28"/>
          <w:szCs w:val="28"/>
        </w:rPr>
        <w:t>Отже</w:t>
      </w:r>
      <w:r w:rsidR="0016079C" w:rsidRPr="00E80473">
        <w:rPr>
          <w:rFonts w:ascii="Times New Roman" w:hAnsi="Times New Roman"/>
          <w:sz w:val="28"/>
          <w:szCs w:val="28"/>
        </w:rPr>
        <w:t xml:space="preserve">, </w:t>
      </w:r>
      <w:r w:rsidR="00255DAA">
        <w:rPr>
          <w:rFonts w:ascii="Times New Roman" w:hAnsi="Times New Roman"/>
          <w:sz w:val="28"/>
          <w:szCs w:val="28"/>
        </w:rPr>
        <w:t xml:space="preserve">під час розгляду дисциплінарної справи </w:t>
      </w:r>
      <w:r w:rsidR="0016079C" w:rsidRPr="009E1802">
        <w:rPr>
          <w:rFonts w:ascii="Times New Roman" w:hAnsi="Times New Roman"/>
          <w:sz w:val="28"/>
          <w:szCs w:val="28"/>
        </w:rPr>
        <w:t>встановлено обставини, які свідч</w:t>
      </w:r>
      <w:r w:rsidR="00891DEA">
        <w:rPr>
          <w:rFonts w:ascii="Times New Roman" w:hAnsi="Times New Roman"/>
          <w:sz w:val="28"/>
          <w:szCs w:val="28"/>
        </w:rPr>
        <w:t>ать</w:t>
      </w:r>
      <w:r w:rsidR="0016079C" w:rsidRPr="009E1802">
        <w:rPr>
          <w:rFonts w:ascii="Times New Roman" w:hAnsi="Times New Roman"/>
          <w:sz w:val="28"/>
          <w:szCs w:val="28"/>
        </w:rPr>
        <w:t xml:space="preserve"> </w:t>
      </w:r>
      <w:r w:rsidR="0016079C" w:rsidRPr="009E1802">
        <w:rPr>
          <w:rFonts w:ascii="Times New Roman" w:eastAsiaTheme="minorHAnsi" w:hAnsi="Times New Roman"/>
          <w:sz w:val="28"/>
          <w:szCs w:val="28"/>
        </w:rPr>
        <w:t xml:space="preserve">про </w:t>
      </w:r>
      <w:r w:rsidR="00891DEA">
        <w:rPr>
          <w:rFonts w:ascii="Times New Roman" w:eastAsiaTheme="minorHAnsi" w:hAnsi="Times New Roman"/>
          <w:sz w:val="28"/>
          <w:szCs w:val="28"/>
        </w:rPr>
        <w:t>допущення</w:t>
      </w:r>
      <w:r w:rsidR="0016079C" w:rsidRPr="009E1802">
        <w:rPr>
          <w:rFonts w:ascii="Times New Roman" w:eastAsiaTheme="minorHAnsi" w:hAnsi="Times New Roman"/>
          <w:sz w:val="28"/>
          <w:szCs w:val="28"/>
        </w:rPr>
        <w:t xml:space="preserve"> судд</w:t>
      </w:r>
      <w:r w:rsidR="00891DEA">
        <w:rPr>
          <w:rFonts w:ascii="Times New Roman" w:eastAsiaTheme="minorHAnsi" w:hAnsi="Times New Roman"/>
          <w:sz w:val="28"/>
          <w:szCs w:val="28"/>
        </w:rPr>
        <w:t>ею</w:t>
      </w:r>
      <w:r w:rsidR="0016079C" w:rsidRPr="009E1802">
        <w:rPr>
          <w:rFonts w:ascii="Times New Roman" w:eastAsiaTheme="minorHAnsi" w:hAnsi="Times New Roman"/>
          <w:sz w:val="28"/>
          <w:szCs w:val="28"/>
        </w:rPr>
        <w:t xml:space="preserve"> </w:t>
      </w:r>
      <w:proofErr w:type="spellStart"/>
      <w:r w:rsidR="0016079C" w:rsidRPr="009E1802">
        <w:rPr>
          <w:rFonts w:ascii="Times New Roman" w:eastAsiaTheme="minorHAnsi" w:hAnsi="Times New Roman"/>
          <w:sz w:val="28"/>
          <w:szCs w:val="28"/>
        </w:rPr>
        <w:t>Капкін</w:t>
      </w:r>
      <w:r w:rsidR="00891DEA">
        <w:rPr>
          <w:rFonts w:ascii="Times New Roman" w:eastAsiaTheme="minorHAnsi" w:hAnsi="Times New Roman"/>
          <w:sz w:val="28"/>
          <w:szCs w:val="28"/>
        </w:rPr>
        <w:t>им</w:t>
      </w:r>
      <w:proofErr w:type="spellEnd"/>
      <w:r w:rsidR="0016079C" w:rsidRPr="009E1802">
        <w:rPr>
          <w:rFonts w:ascii="Times New Roman" w:eastAsiaTheme="minorHAnsi" w:hAnsi="Times New Roman"/>
          <w:sz w:val="28"/>
          <w:szCs w:val="28"/>
        </w:rPr>
        <w:t xml:space="preserve"> О.Б. під час </w:t>
      </w:r>
      <w:r w:rsidR="00891DEA">
        <w:rPr>
          <w:rFonts w:ascii="Times New Roman" w:eastAsiaTheme="minorHAnsi" w:hAnsi="Times New Roman"/>
          <w:sz w:val="28"/>
          <w:szCs w:val="28"/>
        </w:rPr>
        <w:t>здійснення правосуддя</w:t>
      </w:r>
      <w:r w:rsidR="0016079C" w:rsidRPr="009E1802">
        <w:rPr>
          <w:rFonts w:ascii="Times New Roman" w:eastAsiaTheme="minorHAnsi" w:hAnsi="Times New Roman"/>
          <w:sz w:val="28"/>
          <w:szCs w:val="28"/>
        </w:rPr>
        <w:t xml:space="preserve"> як слідчим суддею у справі </w:t>
      </w:r>
      <w:r w:rsidR="0016079C" w:rsidRPr="009E1802">
        <w:rPr>
          <w:rFonts w:ascii="Times New Roman" w:hAnsi="Times New Roman"/>
          <w:sz w:val="28"/>
          <w:szCs w:val="28"/>
        </w:rPr>
        <w:t xml:space="preserve">№ 591/601/20 (провадження № 1-кс/591/1358/20) </w:t>
      </w:r>
      <w:r w:rsidR="00891DEA">
        <w:rPr>
          <w:rFonts w:ascii="Times New Roman" w:hAnsi="Times New Roman"/>
          <w:sz w:val="28"/>
          <w:szCs w:val="28"/>
        </w:rPr>
        <w:t xml:space="preserve">та </w:t>
      </w:r>
      <w:r w:rsidR="00816559">
        <w:rPr>
          <w:rFonts w:ascii="Times New Roman" w:hAnsi="Times New Roman"/>
          <w:sz w:val="28"/>
          <w:szCs w:val="28"/>
        </w:rPr>
        <w:t xml:space="preserve">під </w:t>
      </w:r>
      <w:r w:rsidR="00816559">
        <w:rPr>
          <w:rFonts w:ascii="Times New Roman" w:hAnsi="Times New Roman"/>
          <w:sz w:val="28"/>
          <w:szCs w:val="28"/>
        </w:rPr>
        <w:lastRenderedPageBreak/>
        <w:t xml:space="preserve">час </w:t>
      </w:r>
      <w:r w:rsidR="00891DEA">
        <w:rPr>
          <w:rFonts w:ascii="Times New Roman" w:hAnsi="Times New Roman"/>
          <w:sz w:val="28"/>
          <w:szCs w:val="28"/>
        </w:rPr>
        <w:t xml:space="preserve">постановлення у ній </w:t>
      </w:r>
      <w:r w:rsidR="00891DEA" w:rsidRPr="009E1802">
        <w:rPr>
          <w:rFonts w:ascii="Times New Roman" w:eastAsiaTheme="minorHAnsi" w:hAnsi="Times New Roman"/>
          <w:sz w:val="28"/>
          <w:szCs w:val="28"/>
        </w:rPr>
        <w:t xml:space="preserve">ухвали від 2 червня 2020 року </w:t>
      </w:r>
      <w:r w:rsidR="0016079C" w:rsidRPr="009E1802">
        <w:rPr>
          <w:rFonts w:ascii="Times New Roman" w:hAnsi="Times New Roman"/>
          <w:sz w:val="28"/>
          <w:szCs w:val="28"/>
        </w:rPr>
        <w:t>дисциплінарн</w:t>
      </w:r>
      <w:r w:rsidR="00891DEA">
        <w:rPr>
          <w:rFonts w:ascii="Times New Roman" w:hAnsi="Times New Roman"/>
          <w:sz w:val="28"/>
          <w:szCs w:val="28"/>
        </w:rPr>
        <w:t>их</w:t>
      </w:r>
      <w:r w:rsidR="0016079C" w:rsidRPr="009E1802">
        <w:rPr>
          <w:rFonts w:ascii="Times New Roman" w:hAnsi="Times New Roman"/>
          <w:sz w:val="28"/>
          <w:szCs w:val="28"/>
        </w:rPr>
        <w:t xml:space="preserve"> проступк</w:t>
      </w:r>
      <w:r w:rsidR="00891DEA">
        <w:rPr>
          <w:rFonts w:ascii="Times New Roman" w:hAnsi="Times New Roman"/>
          <w:sz w:val="28"/>
          <w:szCs w:val="28"/>
        </w:rPr>
        <w:t>ів</w:t>
      </w:r>
      <w:r w:rsidR="0016079C" w:rsidRPr="009E1802">
        <w:rPr>
          <w:rFonts w:ascii="Times New Roman" w:hAnsi="Times New Roman"/>
          <w:sz w:val="28"/>
          <w:szCs w:val="28"/>
        </w:rPr>
        <w:t>, передбачен</w:t>
      </w:r>
      <w:r w:rsidR="00891DEA">
        <w:rPr>
          <w:rFonts w:ascii="Times New Roman" w:hAnsi="Times New Roman"/>
          <w:sz w:val="28"/>
          <w:szCs w:val="28"/>
        </w:rPr>
        <w:t>их</w:t>
      </w:r>
      <w:r w:rsidR="0016079C" w:rsidRPr="009E1802">
        <w:rPr>
          <w:rFonts w:ascii="Times New Roman" w:hAnsi="Times New Roman"/>
          <w:sz w:val="28"/>
          <w:szCs w:val="28"/>
        </w:rPr>
        <w:t xml:space="preserve"> підпункт</w:t>
      </w:r>
      <w:r w:rsidR="0016079C">
        <w:rPr>
          <w:rFonts w:ascii="Times New Roman" w:hAnsi="Times New Roman"/>
          <w:sz w:val="28"/>
          <w:szCs w:val="28"/>
        </w:rPr>
        <w:t>ом</w:t>
      </w:r>
      <w:r w:rsidR="0016079C" w:rsidRPr="009E1802">
        <w:rPr>
          <w:rFonts w:ascii="Times New Roman" w:hAnsi="Times New Roman"/>
          <w:sz w:val="28"/>
          <w:szCs w:val="28"/>
        </w:rPr>
        <w:t xml:space="preserve"> «б» пункту 1 </w:t>
      </w:r>
      <w:r w:rsidR="00AC037D">
        <w:rPr>
          <w:rFonts w:ascii="Times New Roman" w:hAnsi="Times New Roman"/>
          <w:sz w:val="28"/>
          <w:szCs w:val="28"/>
        </w:rPr>
        <w:t xml:space="preserve">та пунктом 4 </w:t>
      </w:r>
      <w:r w:rsidR="0016079C" w:rsidRPr="009E1802">
        <w:rPr>
          <w:rFonts w:ascii="Times New Roman" w:hAnsi="Times New Roman"/>
          <w:sz w:val="28"/>
          <w:szCs w:val="28"/>
        </w:rPr>
        <w:t xml:space="preserve">частини першої статті 106 Закону України «Про судоустрій і статус суддів», а саме </w:t>
      </w:r>
      <w:r w:rsidR="00AC037D">
        <w:rPr>
          <w:rFonts w:ascii="Times New Roman" w:hAnsi="Times New Roman"/>
          <w:sz w:val="28"/>
          <w:szCs w:val="28"/>
        </w:rPr>
        <w:t>внаслідок грубої недбалості</w:t>
      </w:r>
      <w:r w:rsidR="00AC037D" w:rsidRPr="00E80473">
        <w:rPr>
          <w:rFonts w:ascii="Times New Roman" w:hAnsi="Times New Roman"/>
          <w:sz w:val="28"/>
          <w:szCs w:val="28"/>
        </w:rPr>
        <w:t xml:space="preserve"> порушення прав людини і основоположних свобод (права власності)</w:t>
      </w:r>
      <w:r w:rsidR="00AC037D">
        <w:rPr>
          <w:rFonts w:ascii="Times New Roman" w:hAnsi="Times New Roman"/>
          <w:sz w:val="28"/>
          <w:szCs w:val="28"/>
        </w:rPr>
        <w:t xml:space="preserve"> та </w:t>
      </w:r>
      <w:r w:rsidR="00AC037D" w:rsidRPr="00E80473">
        <w:rPr>
          <w:rFonts w:ascii="Times New Roman" w:hAnsi="Times New Roman"/>
          <w:sz w:val="28"/>
          <w:szCs w:val="28"/>
        </w:rPr>
        <w:t xml:space="preserve">внаслідок недбалості </w:t>
      </w:r>
      <w:proofErr w:type="spellStart"/>
      <w:r w:rsidR="00AC037D" w:rsidRPr="00E80473">
        <w:rPr>
          <w:rFonts w:ascii="Times New Roman" w:hAnsi="Times New Roman"/>
          <w:sz w:val="28"/>
          <w:szCs w:val="28"/>
          <w:shd w:val="clear" w:color="auto" w:fill="FFFFFF"/>
        </w:rPr>
        <w:t>незазначення</w:t>
      </w:r>
      <w:proofErr w:type="spellEnd"/>
      <w:r w:rsidR="00AC037D" w:rsidRPr="00E80473">
        <w:rPr>
          <w:rFonts w:ascii="Times New Roman" w:hAnsi="Times New Roman"/>
          <w:sz w:val="28"/>
          <w:szCs w:val="28"/>
          <w:shd w:val="clear" w:color="auto" w:fill="FFFFFF"/>
        </w:rPr>
        <w:t xml:space="preserve"> в судовому рішенні мотивів прийняття аргументів стор</w:t>
      </w:r>
      <w:r w:rsidR="00AC037D">
        <w:rPr>
          <w:rFonts w:ascii="Times New Roman" w:hAnsi="Times New Roman"/>
          <w:sz w:val="28"/>
          <w:szCs w:val="28"/>
          <w:shd w:val="clear" w:color="auto" w:fill="FFFFFF"/>
        </w:rPr>
        <w:t>они</w:t>
      </w:r>
      <w:r w:rsidR="00AC037D" w:rsidRPr="00E80473">
        <w:rPr>
          <w:rFonts w:ascii="Times New Roman" w:hAnsi="Times New Roman"/>
          <w:sz w:val="28"/>
          <w:szCs w:val="28"/>
          <w:shd w:val="clear" w:color="auto" w:fill="FFFFFF"/>
        </w:rPr>
        <w:t xml:space="preserve"> щодо суті спору</w:t>
      </w:r>
      <w:r w:rsidR="00AC037D">
        <w:rPr>
          <w:rFonts w:ascii="Times New Roman" w:hAnsi="Times New Roman"/>
          <w:sz w:val="28"/>
          <w:szCs w:val="28"/>
          <w:shd w:val="clear" w:color="auto" w:fill="FFFFFF"/>
        </w:rPr>
        <w:t xml:space="preserve"> (</w:t>
      </w:r>
      <w:r w:rsidR="00AC037D" w:rsidRPr="00BD4520">
        <w:rPr>
          <w:rFonts w:ascii="Times New Roman" w:hAnsi="Times New Roman"/>
          <w:sz w:val="28"/>
          <w:szCs w:val="28"/>
        </w:rPr>
        <w:t>мотивів</w:t>
      </w:r>
      <w:r w:rsidR="00AC037D">
        <w:rPr>
          <w:rFonts w:ascii="Times New Roman" w:hAnsi="Times New Roman"/>
          <w:sz w:val="28"/>
          <w:szCs w:val="28"/>
        </w:rPr>
        <w:t xml:space="preserve"> </w:t>
      </w:r>
      <w:r w:rsidR="00AC037D" w:rsidRPr="00BD4520">
        <w:rPr>
          <w:rFonts w:ascii="Times New Roman" w:hAnsi="Times New Roman"/>
          <w:sz w:val="28"/>
          <w:szCs w:val="28"/>
        </w:rPr>
        <w:t xml:space="preserve">прийняття аргументів сторони обвинувачення </w:t>
      </w:r>
      <w:r w:rsidR="00AC037D" w:rsidRPr="00BA4736">
        <w:rPr>
          <w:rFonts w:ascii="Times New Roman" w:hAnsi="Times New Roman"/>
          <w:sz w:val="28"/>
          <w:szCs w:val="28"/>
        </w:rPr>
        <w:t>щодо необхідності накладення арешту на майно</w:t>
      </w:r>
      <w:r w:rsidR="00AC037D" w:rsidRPr="00BA4736">
        <w:rPr>
          <w:rFonts w:ascii="Times New Roman" w:hAnsi="Times New Roman"/>
          <w:sz w:val="28"/>
          <w:szCs w:val="28"/>
          <w:shd w:val="clear" w:color="auto" w:fill="FFFFFF"/>
        </w:rPr>
        <w:t xml:space="preserve">) та </w:t>
      </w:r>
      <w:r w:rsidR="00AC037D" w:rsidRPr="00BA4736">
        <w:rPr>
          <w:rFonts w:ascii="Times New Roman" w:hAnsi="Times New Roman"/>
          <w:sz w:val="28"/>
          <w:szCs w:val="28"/>
        </w:rPr>
        <w:t>способу наклад</w:t>
      </w:r>
      <w:r w:rsidR="00816559">
        <w:rPr>
          <w:rFonts w:ascii="Times New Roman" w:hAnsi="Times New Roman"/>
          <w:sz w:val="28"/>
          <w:szCs w:val="28"/>
        </w:rPr>
        <w:t>ення</w:t>
      </w:r>
      <w:r w:rsidR="00AC037D" w:rsidRPr="00BA4736">
        <w:rPr>
          <w:rFonts w:ascii="Times New Roman" w:hAnsi="Times New Roman"/>
          <w:sz w:val="28"/>
          <w:szCs w:val="28"/>
        </w:rPr>
        <w:t xml:space="preserve"> арешту на відповідне майно і способу інформування про це заінтересованих осіб</w:t>
      </w:r>
      <w:r w:rsidR="00EE3EBC">
        <w:rPr>
          <w:rFonts w:ascii="Times New Roman" w:hAnsi="Times New Roman"/>
          <w:sz w:val="28"/>
          <w:szCs w:val="28"/>
        </w:rPr>
        <w:t>.</w:t>
      </w:r>
    </w:p>
    <w:p w:rsidR="00B10F62" w:rsidRPr="00BA4736" w:rsidRDefault="00EE3EBC" w:rsidP="00AC037D">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Встановлення у діях судді </w:t>
      </w:r>
      <w:proofErr w:type="spellStart"/>
      <w:r w:rsidRPr="009E1802">
        <w:rPr>
          <w:rFonts w:ascii="Times New Roman" w:eastAsiaTheme="minorHAnsi" w:hAnsi="Times New Roman"/>
          <w:sz w:val="28"/>
          <w:szCs w:val="28"/>
        </w:rPr>
        <w:t>Капкін</w:t>
      </w:r>
      <w:r>
        <w:rPr>
          <w:rFonts w:ascii="Times New Roman" w:eastAsiaTheme="minorHAnsi" w:hAnsi="Times New Roman"/>
          <w:sz w:val="28"/>
          <w:szCs w:val="28"/>
        </w:rPr>
        <w:t>а</w:t>
      </w:r>
      <w:proofErr w:type="spellEnd"/>
      <w:r w:rsidRPr="009E1802">
        <w:rPr>
          <w:rFonts w:ascii="Times New Roman" w:eastAsiaTheme="minorHAnsi" w:hAnsi="Times New Roman"/>
          <w:sz w:val="28"/>
          <w:szCs w:val="28"/>
        </w:rPr>
        <w:t xml:space="preserve"> О.Б. </w:t>
      </w:r>
      <w:r>
        <w:rPr>
          <w:rFonts w:ascii="Times New Roman" w:eastAsiaTheme="minorHAnsi" w:hAnsi="Times New Roman"/>
          <w:sz w:val="28"/>
          <w:szCs w:val="28"/>
        </w:rPr>
        <w:t xml:space="preserve">складу дисциплінарних проступків, передбачених </w:t>
      </w:r>
      <w:r w:rsidRPr="009E1802">
        <w:rPr>
          <w:rFonts w:ascii="Times New Roman" w:hAnsi="Times New Roman"/>
          <w:sz w:val="28"/>
          <w:szCs w:val="28"/>
        </w:rPr>
        <w:t>підпункт</w:t>
      </w:r>
      <w:r>
        <w:rPr>
          <w:rFonts w:ascii="Times New Roman" w:hAnsi="Times New Roman"/>
          <w:sz w:val="28"/>
          <w:szCs w:val="28"/>
        </w:rPr>
        <w:t>ом</w:t>
      </w:r>
      <w:r w:rsidRPr="009E1802">
        <w:rPr>
          <w:rFonts w:ascii="Times New Roman" w:hAnsi="Times New Roman"/>
          <w:sz w:val="28"/>
          <w:szCs w:val="28"/>
        </w:rPr>
        <w:t xml:space="preserve"> «б» пункту 1 </w:t>
      </w:r>
      <w:r>
        <w:rPr>
          <w:rFonts w:ascii="Times New Roman" w:hAnsi="Times New Roman"/>
          <w:sz w:val="28"/>
          <w:szCs w:val="28"/>
        </w:rPr>
        <w:t xml:space="preserve">та пунктом 4 </w:t>
      </w:r>
      <w:r w:rsidRPr="009E1802">
        <w:rPr>
          <w:rFonts w:ascii="Times New Roman" w:hAnsi="Times New Roman"/>
          <w:sz w:val="28"/>
          <w:szCs w:val="28"/>
        </w:rPr>
        <w:t>частини першої статті 106 Закону України «Про судоустрій і статус суддів»</w:t>
      </w:r>
      <w:r w:rsidR="00816559">
        <w:rPr>
          <w:rFonts w:ascii="Times New Roman" w:hAnsi="Times New Roman"/>
          <w:sz w:val="28"/>
          <w:szCs w:val="28"/>
        </w:rPr>
        <w:t>,</w:t>
      </w:r>
      <w:r w:rsidR="00D55CD0">
        <w:rPr>
          <w:rFonts w:ascii="Times New Roman" w:hAnsi="Times New Roman"/>
          <w:sz w:val="28"/>
          <w:szCs w:val="28"/>
        </w:rPr>
        <w:t xml:space="preserve"> </w:t>
      </w:r>
      <w:r w:rsidR="001A6429" w:rsidRPr="00BA4736">
        <w:rPr>
          <w:rFonts w:ascii="Times New Roman" w:hAnsi="Times New Roman"/>
          <w:sz w:val="28"/>
          <w:szCs w:val="28"/>
        </w:rPr>
        <w:t xml:space="preserve">є підставою для притягнення </w:t>
      </w:r>
      <w:r w:rsidR="00D55CD0">
        <w:rPr>
          <w:rFonts w:ascii="Times New Roman" w:hAnsi="Times New Roman"/>
          <w:sz w:val="28"/>
          <w:szCs w:val="28"/>
        </w:rPr>
        <w:t>його</w:t>
      </w:r>
      <w:r w:rsidR="001A6429" w:rsidRPr="00BA4736">
        <w:rPr>
          <w:rFonts w:ascii="Times New Roman" w:hAnsi="Times New Roman"/>
          <w:sz w:val="28"/>
          <w:szCs w:val="28"/>
        </w:rPr>
        <w:t xml:space="preserve"> до дисциплінарної відповідальності</w:t>
      </w:r>
      <w:r w:rsidR="00B10F62" w:rsidRPr="00BA4736">
        <w:rPr>
          <w:rFonts w:ascii="Times New Roman" w:hAnsi="Times New Roman"/>
          <w:sz w:val="28"/>
          <w:szCs w:val="28"/>
        </w:rPr>
        <w:t>.</w:t>
      </w:r>
    </w:p>
    <w:p w:rsidR="00EA0691" w:rsidRPr="00D361CE" w:rsidRDefault="00EA0691" w:rsidP="00EA0691">
      <w:pPr>
        <w:spacing w:after="0" w:line="240" w:lineRule="auto"/>
        <w:ind w:firstLine="709"/>
        <w:jc w:val="both"/>
        <w:rPr>
          <w:rFonts w:ascii="Times New Roman" w:hAnsi="Times New Roman"/>
          <w:sz w:val="28"/>
          <w:szCs w:val="28"/>
        </w:rPr>
      </w:pPr>
      <w:r w:rsidRPr="00BA4736">
        <w:rPr>
          <w:rFonts w:ascii="Times New Roman" w:hAnsi="Times New Roman"/>
          <w:sz w:val="28"/>
          <w:szCs w:val="28"/>
        </w:rPr>
        <w:t>Згідно із частиною одинадцятою статті 109 Закону України «Про судоустрій і статус суддів» дисциплінарне стягнення</w:t>
      </w:r>
      <w:r w:rsidRPr="00D361CE">
        <w:rPr>
          <w:rFonts w:ascii="Times New Roman" w:hAnsi="Times New Roman"/>
          <w:sz w:val="28"/>
          <w:szCs w:val="28"/>
        </w:rPr>
        <w:t xml:space="preserve">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EA0691" w:rsidRDefault="006E781F" w:rsidP="00EA0691">
      <w:pPr>
        <w:spacing w:after="0" w:line="240" w:lineRule="auto"/>
        <w:ind w:firstLine="709"/>
        <w:jc w:val="both"/>
        <w:rPr>
          <w:rFonts w:ascii="Times New Roman" w:hAnsi="Times New Roman"/>
          <w:sz w:val="28"/>
          <w:szCs w:val="28"/>
        </w:rPr>
      </w:pPr>
      <w:r>
        <w:rPr>
          <w:rFonts w:ascii="Times New Roman" w:hAnsi="Times New Roman"/>
          <w:sz w:val="28"/>
          <w:szCs w:val="28"/>
        </w:rPr>
        <w:t>Ст</w:t>
      </w:r>
      <w:r w:rsidR="003723BD">
        <w:rPr>
          <w:rFonts w:ascii="Times New Roman" w:hAnsi="Times New Roman"/>
          <w:sz w:val="28"/>
          <w:szCs w:val="28"/>
        </w:rPr>
        <w:t xml:space="preserve">рок притягнення </w:t>
      </w:r>
      <w:r w:rsidR="003723BD" w:rsidRPr="00E80473">
        <w:rPr>
          <w:rFonts w:ascii="Times New Roman" w:hAnsi="Times New Roman"/>
          <w:sz w:val="28"/>
          <w:szCs w:val="28"/>
        </w:rPr>
        <w:t xml:space="preserve">судді </w:t>
      </w:r>
      <w:proofErr w:type="spellStart"/>
      <w:r w:rsidR="003723BD" w:rsidRPr="00E80473">
        <w:rPr>
          <w:rFonts w:ascii="Times New Roman" w:hAnsi="Times New Roman"/>
          <w:sz w:val="28"/>
          <w:szCs w:val="28"/>
        </w:rPr>
        <w:t>Капкіна</w:t>
      </w:r>
      <w:proofErr w:type="spellEnd"/>
      <w:r w:rsidR="003723BD" w:rsidRPr="00E80473">
        <w:rPr>
          <w:rFonts w:ascii="Times New Roman" w:hAnsi="Times New Roman"/>
          <w:sz w:val="28"/>
          <w:szCs w:val="28"/>
        </w:rPr>
        <w:t xml:space="preserve"> О.Б.</w:t>
      </w:r>
      <w:r w:rsidR="003723BD">
        <w:rPr>
          <w:rFonts w:ascii="Times New Roman" w:hAnsi="Times New Roman"/>
          <w:sz w:val="28"/>
          <w:szCs w:val="28"/>
        </w:rPr>
        <w:t xml:space="preserve"> до дисциплінарної відповідальності не закінчився</w:t>
      </w:r>
      <w:r w:rsidR="00BA4736">
        <w:rPr>
          <w:rFonts w:ascii="Times New Roman" w:hAnsi="Times New Roman"/>
          <w:sz w:val="28"/>
          <w:szCs w:val="28"/>
        </w:rPr>
        <w:t xml:space="preserve">, оскільки вказані дисциплінарні проступки допущено </w:t>
      </w:r>
      <w:r w:rsidR="00BA4736" w:rsidRPr="009E1802">
        <w:rPr>
          <w:rFonts w:ascii="Times New Roman" w:eastAsiaTheme="minorHAnsi" w:hAnsi="Times New Roman"/>
          <w:sz w:val="28"/>
          <w:szCs w:val="28"/>
        </w:rPr>
        <w:t>2 червня 2020 року</w:t>
      </w:r>
      <w:r w:rsidR="00EA0691" w:rsidRPr="00D361CE">
        <w:rPr>
          <w:rFonts w:ascii="Times New Roman" w:hAnsi="Times New Roman"/>
          <w:sz w:val="28"/>
          <w:szCs w:val="28"/>
        </w:rPr>
        <w:t>.</w:t>
      </w:r>
    </w:p>
    <w:p w:rsidR="00942ED4" w:rsidRPr="00D361CE" w:rsidRDefault="00942ED4" w:rsidP="00942ED4">
      <w:pPr>
        <w:spacing w:after="0" w:line="240" w:lineRule="auto"/>
        <w:ind w:firstLine="709"/>
        <w:jc w:val="both"/>
        <w:rPr>
          <w:rFonts w:ascii="Times New Roman" w:hAnsi="Times New Roman"/>
          <w:sz w:val="28"/>
          <w:szCs w:val="28"/>
        </w:rPr>
      </w:pPr>
      <w:r w:rsidRPr="00575B04">
        <w:rPr>
          <w:rFonts w:ascii="Times New Roman" w:hAnsi="Times New Roman"/>
          <w:sz w:val="28"/>
          <w:szCs w:val="28"/>
        </w:rPr>
        <w:t>Види дисциплінарних</w:t>
      </w:r>
      <w:r w:rsidRPr="00D361CE">
        <w:rPr>
          <w:rFonts w:ascii="Times New Roman" w:hAnsi="Times New Roman"/>
          <w:sz w:val="28"/>
          <w:szCs w:val="28"/>
        </w:rPr>
        <w:t xml:space="preserve"> стягнень, що можуть застосовуватись до судді, передбачено частиною першою статті 109 Закону України </w:t>
      </w:r>
      <w:r>
        <w:rPr>
          <w:rFonts w:ascii="Times New Roman" w:hAnsi="Times New Roman"/>
          <w:sz w:val="28"/>
          <w:szCs w:val="28"/>
        </w:rPr>
        <w:t>«</w:t>
      </w:r>
      <w:r w:rsidRPr="00D361CE">
        <w:rPr>
          <w:rFonts w:ascii="Times New Roman" w:hAnsi="Times New Roman"/>
          <w:sz w:val="28"/>
          <w:szCs w:val="28"/>
        </w:rPr>
        <w:t>Про судоустрій і статус суддів</w:t>
      </w:r>
      <w:r>
        <w:rPr>
          <w:rFonts w:ascii="Times New Roman" w:hAnsi="Times New Roman"/>
          <w:sz w:val="28"/>
          <w:szCs w:val="28"/>
        </w:rPr>
        <w:t>»</w:t>
      </w:r>
      <w:r w:rsidRPr="00D361CE">
        <w:rPr>
          <w:rFonts w:ascii="Times New Roman" w:hAnsi="Times New Roman"/>
          <w:sz w:val="28"/>
          <w:szCs w:val="28"/>
        </w:rPr>
        <w:t>.</w:t>
      </w:r>
    </w:p>
    <w:p w:rsidR="00543E6B" w:rsidRDefault="00EA0691" w:rsidP="00543E6B">
      <w:pPr>
        <w:spacing w:after="0" w:line="240" w:lineRule="auto"/>
        <w:ind w:firstLine="709"/>
        <w:jc w:val="both"/>
        <w:rPr>
          <w:rFonts w:ascii="Times New Roman" w:hAnsi="Times New Roman"/>
          <w:sz w:val="28"/>
          <w:szCs w:val="28"/>
        </w:rPr>
      </w:pPr>
      <w:r w:rsidRPr="00E76512">
        <w:rPr>
          <w:rFonts w:ascii="Times New Roman" w:hAnsi="Times New Roman"/>
          <w:sz w:val="28"/>
          <w:szCs w:val="28"/>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r w:rsidR="00543E6B" w:rsidRPr="00543E6B">
        <w:rPr>
          <w:rFonts w:ascii="Times New Roman" w:hAnsi="Times New Roman"/>
          <w:sz w:val="28"/>
          <w:szCs w:val="28"/>
        </w:rPr>
        <w:t xml:space="preserve"> </w:t>
      </w:r>
    </w:p>
    <w:p w:rsidR="00127128" w:rsidRPr="00E76512" w:rsidRDefault="00543E6B" w:rsidP="00127128">
      <w:pPr>
        <w:spacing w:after="0" w:line="240" w:lineRule="auto"/>
        <w:ind w:firstLine="709"/>
        <w:jc w:val="both"/>
        <w:rPr>
          <w:rFonts w:ascii="Times New Roman" w:hAnsi="Times New Roman"/>
          <w:sz w:val="28"/>
          <w:szCs w:val="28"/>
        </w:rPr>
      </w:pPr>
      <w:r>
        <w:rPr>
          <w:rFonts w:ascii="Times New Roman" w:hAnsi="Times New Roman"/>
          <w:sz w:val="28"/>
          <w:szCs w:val="28"/>
        </w:rPr>
        <w:t>Отже, п</w:t>
      </w:r>
      <w:r w:rsidRPr="00BD75FD">
        <w:rPr>
          <w:rFonts w:ascii="Times New Roman" w:hAnsi="Times New Roman"/>
          <w:sz w:val="28"/>
          <w:szCs w:val="28"/>
        </w:rPr>
        <w:t>ри об</w:t>
      </w:r>
      <w:r w:rsidRPr="0068167B">
        <w:rPr>
          <w:rFonts w:ascii="Times New Roman" w:hAnsi="Times New Roman"/>
          <w:sz w:val="28"/>
          <w:szCs w:val="28"/>
        </w:rPr>
        <w:t xml:space="preserve">ранні виду стягнення, яке має бути застосовано до судді </w:t>
      </w:r>
      <w:proofErr w:type="spellStart"/>
      <w:r w:rsidR="00053827" w:rsidRPr="00E80473">
        <w:rPr>
          <w:rFonts w:ascii="Times New Roman" w:hAnsi="Times New Roman"/>
          <w:sz w:val="28"/>
          <w:szCs w:val="28"/>
        </w:rPr>
        <w:t>Капкіна</w:t>
      </w:r>
      <w:proofErr w:type="spellEnd"/>
      <w:r w:rsidR="00053827" w:rsidRPr="00E80473">
        <w:rPr>
          <w:rFonts w:ascii="Times New Roman" w:hAnsi="Times New Roman"/>
          <w:sz w:val="28"/>
          <w:szCs w:val="28"/>
        </w:rPr>
        <w:t xml:space="preserve"> О.Б.</w:t>
      </w:r>
      <w:r w:rsidRPr="0068167B">
        <w:rPr>
          <w:rFonts w:ascii="Times New Roman" w:hAnsi="Times New Roman"/>
          <w:sz w:val="28"/>
          <w:szCs w:val="28"/>
        </w:rPr>
        <w:t xml:space="preserve">, </w:t>
      </w:r>
      <w:r>
        <w:rPr>
          <w:rFonts w:ascii="Times New Roman" w:hAnsi="Times New Roman"/>
          <w:sz w:val="28"/>
          <w:szCs w:val="28"/>
        </w:rPr>
        <w:t>Перша</w:t>
      </w:r>
      <w:r w:rsidRPr="0068167B">
        <w:rPr>
          <w:rFonts w:ascii="Times New Roman" w:hAnsi="Times New Roman"/>
          <w:sz w:val="28"/>
          <w:szCs w:val="28"/>
        </w:rPr>
        <w:t xml:space="preserve"> Дисциплінарна</w:t>
      </w:r>
      <w:r w:rsidRPr="00D361CE">
        <w:rPr>
          <w:rFonts w:ascii="Times New Roman" w:hAnsi="Times New Roman"/>
          <w:sz w:val="28"/>
          <w:szCs w:val="28"/>
        </w:rPr>
        <w:t xml:space="preserve"> палата Вищої ради правосуддя вважає за необхідне врахувати характер вчинен</w:t>
      </w:r>
      <w:r w:rsidR="0059335A">
        <w:rPr>
          <w:rFonts w:ascii="Times New Roman" w:hAnsi="Times New Roman"/>
          <w:sz w:val="28"/>
          <w:szCs w:val="28"/>
        </w:rPr>
        <w:t>их</w:t>
      </w:r>
      <w:r w:rsidRPr="00D361CE">
        <w:rPr>
          <w:rFonts w:ascii="Times New Roman" w:hAnsi="Times New Roman"/>
          <w:sz w:val="28"/>
          <w:szCs w:val="28"/>
        </w:rPr>
        <w:t xml:space="preserve"> проступк</w:t>
      </w:r>
      <w:r w:rsidR="0059335A">
        <w:rPr>
          <w:rFonts w:ascii="Times New Roman" w:hAnsi="Times New Roman"/>
          <w:sz w:val="28"/>
          <w:szCs w:val="28"/>
        </w:rPr>
        <w:t>ів</w:t>
      </w:r>
      <w:r w:rsidRPr="00D361CE">
        <w:rPr>
          <w:rFonts w:ascii="Times New Roman" w:hAnsi="Times New Roman"/>
          <w:sz w:val="28"/>
          <w:szCs w:val="28"/>
        </w:rPr>
        <w:t>, особу судді, зокрема</w:t>
      </w:r>
      <w:r w:rsidR="006D34BD">
        <w:rPr>
          <w:rFonts w:ascii="Times New Roman" w:hAnsi="Times New Roman"/>
          <w:sz w:val="28"/>
          <w:szCs w:val="28"/>
        </w:rPr>
        <w:t>,</w:t>
      </w:r>
      <w:r w:rsidR="001F09D2">
        <w:rPr>
          <w:rFonts w:ascii="Times New Roman" w:hAnsi="Times New Roman"/>
          <w:sz w:val="28"/>
          <w:szCs w:val="28"/>
        </w:rPr>
        <w:t xml:space="preserve"> його</w:t>
      </w:r>
      <w:r w:rsidRPr="00D361CE">
        <w:rPr>
          <w:rFonts w:ascii="Times New Roman" w:hAnsi="Times New Roman"/>
          <w:sz w:val="28"/>
          <w:szCs w:val="28"/>
        </w:rPr>
        <w:t xml:space="preserve"> позитивну характеристику, відсутність дисциплінарних стягнень</w:t>
      </w:r>
      <w:r w:rsidR="001F09D2">
        <w:rPr>
          <w:rFonts w:ascii="Times New Roman" w:hAnsi="Times New Roman"/>
          <w:sz w:val="28"/>
          <w:szCs w:val="28"/>
        </w:rPr>
        <w:t xml:space="preserve">, </w:t>
      </w:r>
      <w:r w:rsidR="006D34BD">
        <w:rPr>
          <w:rFonts w:ascii="Times New Roman" w:hAnsi="Times New Roman"/>
          <w:sz w:val="28"/>
          <w:szCs w:val="28"/>
        </w:rPr>
        <w:t xml:space="preserve">те, </w:t>
      </w:r>
      <w:r w:rsidR="001F09D2">
        <w:rPr>
          <w:rFonts w:ascii="Times New Roman" w:hAnsi="Times New Roman"/>
          <w:sz w:val="28"/>
          <w:szCs w:val="28"/>
        </w:rPr>
        <w:t xml:space="preserve">що дисциплінарні проступки суддею допущено внаслідок недбалості </w:t>
      </w:r>
      <w:r w:rsidR="00612B34">
        <w:rPr>
          <w:rFonts w:ascii="Times New Roman" w:hAnsi="Times New Roman"/>
          <w:sz w:val="28"/>
          <w:szCs w:val="28"/>
        </w:rPr>
        <w:t>та</w:t>
      </w:r>
      <w:r w:rsidR="0059335A">
        <w:rPr>
          <w:rFonts w:ascii="Times New Roman" w:hAnsi="Times New Roman"/>
          <w:sz w:val="28"/>
          <w:szCs w:val="28"/>
        </w:rPr>
        <w:t xml:space="preserve"> </w:t>
      </w:r>
      <w:r w:rsidR="001F09D2">
        <w:rPr>
          <w:rFonts w:ascii="Times New Roman" w:hAnsi="Times New Roman"/>
          <w:sz w:val="28"/>
          <w:szCs w:val="28"/>
        </w:rPr>
        <w:t>грубої недбалості, а також</w:t>
      </w:r>
      <w:r w:rsidR="005C07D8">
        <w:rPr>
          <w:rFonts w:ascii="Times New Roman" w:hAnsi="Times New Roman"/>
          <w:sz w:val="28"/>
          <w:szCs w:val="28"/>
        </w:rPr>
        <w:t xml:space="preserve"> те</w:t>
      </w:r>
      <w:r w:rsidR="001F09D2">
        <w:rPr>
          <w:rFonts w:ascii="Times New Roman" w:hAnsi="Times New Roman"/>
          <w:sz w:val="28"/>
          <w:szCs w:val="28"/>
        </w:rPr>
        <w:t xml:space="preserve">, що дії судді </w:t>
      </w:r>
      <w:r w:rsidR="00AC7902">
        <w:rPr>
          <w:rFonts w:ascii="Times New Roman" w:hAnsi="Times New Roman"/>
          <w:sz w:val="28"/>
          <w:szCs w:val="28"/>
        </w:rPr>
        <w:t>не мали невідворотних негативних наслідків, проте враховує</w:t>
      </w:r>
      <w:r w:rsidR="00D87161">
        <w:rPr>
          <w:rFonts w:ascii="Times New Roman" w:hAnsi="Times New Roman"/>
          <w:sz w:val="28"/>
          <w:szCs w:val="28"/>
        </w:rPr>
        <w:t xml:space="preserve">, що </w:t>
      </w:r>
      <w:r w:rsidR="00AC7902">
        <w:rPr>
          <w:rFonts w:ascii="Times New Roman" w:hAnsi="Times New Roman"/>
          <w:sz w:val="28"/>
          <w:szCs w:val="28"/>
        </w:rPr>
        <w:t>ді</w:t>
      </w:r>
      <w:r w:rsidR="00D87161">
        <w:rPr>
          <w:rFonts w:ascii="Times New Roman" w:hAnsi="Times New Roman"/>
          <w:sz w:val="28"/>
          <w:szCs w:val="28"/>
        </w:rPr>
        <w:t>ї</w:t>
      </w:r>
      <w:r w:rsidR="00AC7902">
        <w:rPr>
          <w:rFonts w:ascii="Times New Roman" w:hAnsi="Times New Roman"/>
          <w:sz w:val="28"/>
          <w:szCs w:val="28"/>
        </w:rPr>
        <w:t xml:space="preserve"> судді </w:t>
      </w:r>
      <w:r w:rsidR="00BA70A1">
        <w:rPr>
          <w:rFonts w:ascii="Times New Roman" w:hAnsi="Times New Roman"/>
          <w:sz w:val="28"/>
          <w:szCs w:val="28"/>
        </w:rPr>
        <w:t xml:space="preserve">спричинили порушення </w:t>
      </w:r>
      <w:r w:rsidR="00AC7902">
        <w:rPr>
          <w:rFonts w:ascii="Times New Roman" w:hAnsi="Times New Roman"/>
          <w:sz w:val="28"/>
          <w:szCs w:val="28"/>
        </w:rPr>
        <w:t xml:space="preserve">прав </w:t>
      </w:r>
      <w:r w:rsidR="0059335A">
        <w:rPr>
          <w:rFonts w:ascii="Times New Roman" w:hAnsi="Times New Roman"/>
          <w:sz w:val="28"/>
          <w:szCs w:val="28"/>
        </w:rPr>
        <w:t xml:space="preserve">третіх </w:t>
      </w:r>
      <w:r w:rsidR="00BA70A1">
        <w:rPr>
          <w:rFonts w:ascii="Times New Roman" w:hAnsi="Times New Roman"/>
          <w:sz w:val="28"/>
          <w:szCs w:val="28"/>
        </w:rPr>
        <w:t>осіб</w:t>
      </w:r>
      <w:r w:rsidR="008F0F74">
        <w:rPr>
          <w:rFonts w:ascii="Times New Roman" w:hAnsi="Times New Roman"/>
          <w:sz w:val="28"/>
          <w:szCs w:val="28"/>
        </w:rPr>
        <w:t xml:space="preserve">, зокрема </w:t>
      </w:r>
      <w:r w:rsidR="00BA70A1">
        <w:rPr>
          <w:rFonts w:ascii="Times New Roman" w:hAnsi="Times New Roman"/>
          <w:sz w:val="28"/>
          <w:szCs w:val="28"/>
        </w:rPr>
        <w:t>обмежен</w:t>
      </w:r>
      <w:r w:rsidR="00A87CBB">
        <w:rPr>
          <w:rFonts w:ascii="Times New Roman" w:hAnsi="Times New Roman"/>
          <w:sz w:val="28"/>
          <w:szCs w:val="28"/>
        </w:rPr>
        <w:t>ня їх</w:t>
      </w:r>
      <w:r w:rsidR="00BA70A1">
        <w:rPr>
          <w:rFonts w:ascii="Times New Roman" w:hAnsi="Times New Roman"/>
          <w:sz w:val="28"/>
          <w:szCs w:val="28"/>
        </w:rPr>
        <w:t xml:space="preserve"> у праві власності</w:t>
      </w:r>
      <w:r w:rsidR="008F0F74">
        <w:rPr>
          <w:rFonts w:ascii="Times New Roman" w:hAnsi="Times New Roman"/>
          <w:sz w:val="28"/>
          <w:szCs w:val="28"/>
        </w:rPr>
        <w:t xml:space="preserve">, а тому </w:t>
      </w:r>
      <w:r w:rsidR="00940356">
        <w:rPr>
          <w:rFonts w:ascii="Times New Roman" w:hAnsi="Times New Roman"/>
          <w:sz w:val="28"/>
          <w:szCs w:val="28"/>
        </w:rPr>
        <w:t xml:space="preserve">дійшла висновку, що </w:t>
      </w:r>
      <w:r w:rsidR="00127128" w:rsidRPr="00E76512">
        <w:rPr>
          <w:rFonts w:ascii="Times New Roman" w:hAnsi="Times New Roman"/>
          <w:sz w:val="28"/>
          <w:szCs w:val="28"/>
        </w:rPr>
        <w:t xml:space="preserve">єдино </w:t>
      </w:r>
      <w:r w:rsidR="00ED2AC0">
        <w:rPr>
          <w:rFonts w:ascii="Times New Roman" w:hAnsi="Times New Roman"/>
          <w:sz w:val="28"/>
          <w:szCs w:val="28"/>
        </w:rPr>
        <w:t>можливим</w:t>
      </w:r>
      <w:r w:rsidR="00C86304">
        <w:rPr>
          <w:rFonts w:ascii="Times New Roman" w:hAnsi="Times New Roman"/>
          <w:sz w:val="28"/>
          <w:szCs w:val="28"/>
        </w:rPr>
        <w:t>, виправданим</w:t>
      </w:r>
      <w:r w:rsidR="00127128" w:rsidRPr="00E76512">
        <w:rPr>
          <w:rFonts w:ascii="Times New Roman" w:hAnsi="Times New Roman"/>
          <w:sz w:val="28"/>
          <w:szCs w:val="28"/>
        </w:rPr>
        <w:t xml:space="preserve"> </w:t>
      </w:r>
      <w:r w:rsidR="00C86304">
        <w:rPr>
          <w:rFonts w:ascii="Times New Roman" w:hAnsi="Times New Roman"/>
          <w:sz w:val="28"/>
          <w:szCs w:val="28"/>
        </w:rPr>
        <w:t xml:space="preserve">та необхідним </w:t>
      </w:r>
      <w:r w:rsidR="00127128" w:rsidRPr="00E76512">
        <w:rPr>
          <w:rFonts w:ascii="Times New Roman" w:hAnsi="Times New Roman"/>
          <w:sz w:val="28"/>
          <w:szCs w:val="28"/>
        </w:rPr>
        <w:t xml:space="preserve">є застосування до </w:t>
      </w:r>
      <w:r w:rsidR="009619CA" w:rsidRPr="00E76512">
        <w:rPr>
          <w:rFonts w:ascii="Times New Roman" w:hAnsi="Times New Roman"/>
          <w:sz w:val="28"/>
          <w:szCs w:val="28"/>
        </w:rPr>
        <w:t xml:space="preserve">судді </w:t>
      </w:r>
      <w:r w:rsidR="00B80D00" w:rsidRPr="009E1802">
        <w:rPr>
          <w:rFonts w:ascii="Times New Roman" w:hAnsi="Times New Roman"/>
          <w:sz w:val="28"/>
        </w:rPr>
        <w:t xml:space="preserve">Зарічного районного суду міста Сум </w:t>
      </w:r>
      <w:proofErr w:type="spellStart"/>
      <w:r w:rsidR="00B80D00" w:rsidRPr="009E1802">
        <w:rPr>
          <w:rFonts w:ascii="Times New Roman" w:hAnsi="Times New Roman"/>
          <w:sz w:val="28"/>
        </w:rPr>
        <w:t>Капкіна</w:t>
      </w:r>
      <w:proofErr w:type="spellEnd"/>
      <w:r w:rsidR="00B80D00" w:rsidRPr="009E1802">
        <w:rPr>
          <w:rFonts w:ascii="Times New Roman" w:hAnsi="Times New Roman"/>
          <w:sz w:val="28"/>
        </w:rPr>
        <w:t xml:space="preserve"> О.Б</w:t>
      </w:r>
      <w:r w:rsidR="004C405D">
        <w:rPr>
          <w:rFonts w:ascii="Times New Roman" w:hAnsi="Times New Roman"/>
          <w:sz w:val="28"/>
          <w:szCs w:val="28"/>
        </w:rPr>
        <w:t>.</w:t>
      </w:r>
      <w:r w:rsidR="00127128" w:rsidRPr="00E76512">
        <w:rPr>
          <w:rFonts w:ascii="Times New Roman" w:hAnsi="Times New Roman"/>
          <w:sz w:val="28"/>
          <w:szCs w:val="28"/>
        </w:rPr>
        <w:t xml:space="preserve"> дисциплінарного стягнення у виді </w:t>
      </w:r>
      <w:r w:rsidR="00C86304" w:rsidRPr="00C86304">
        <w:rPr>
          <w:rFonts w:ascii="Times New Roman" w:hAnsi="Times New Roman"/>
          <w:sz w:val="28"/>
          <w:szCs w:val="28"/>
        </w:rPr>
        <w:t xml:space="preserve">суворої догани з позбавленням права на отримання </w:t>
      </w:r>
      <w:r w:rsidR="00C86304" w:rsidRPr="00C86304">
        <w:rPr>
          <w:rFonts w:ascii="Times New Roman" w:hAnsi="Times New Roman"/>
          <w:sz w:val="28"/>
          <w:szCs w:val="28"/>
          <w:shd w:val="clear" w:color="auto" w:fill="FFFFFF"/>
        </w:rPr>
        <w:t>доплат до посадового окладу судді протягом трьох місяців</w:t>
      </w:r>
      <w:r w:rsidR="007A7125">
        <w:rPr>
          <w:rFonts w:ascii="Times New Roman" w:hAnsi="Times New Roman"/>
          <w:sz w:val="28"/>
          <w:szCs w:val="28"/>
        </w:rPr>
        <w:t>.</w:t>
      </w:r>
    </w:p>
    <w:p w:rsidR="00092AD3" w:rsidRDefault="00092AD3" w:rsidP="00092AD3">
      <w:pPr>
        <w:spacing w:after="0" w:line="240" w:lineRule="auto"/>
        <w:ind w:firstLine="709"/>
        <w:jc w:val="both"/>
        <w:rPr>
          <w:rFonts w:ascii="Times New Roman" w:hAnsi="Times New Roman"/>
          <w:sz w:val="28"/>
          <w:szCs w:val="28"/>
        </w:rPr>
      </w:pPr>
      <w:r w:rsidRPr="00F66FE2">
        <w:rPr>
          <w:rFonts w:ascii="Times New Roman" w:hAnsi="Times New Roman"/>
          <w:sz w:val="28"/>
          <w:szCs w:val="28"/>
        </w:rPr>
        <w:lastRenderedPageBreak/>
        <w:t>Керуючись статтями</w:t>
      </w:r>
      <w:r w:rsidRPr="00E76512">
        <w:rPr>
          <w:rFonts w:ascii="Times New Roman" w:hAnsi="Times New Roman"/>
          <w:sz w:val="28"/>
          <w:szCs w:val="28"/>
        </w:rPr>
        <w:t xml:space="preserve"> 49, 50 Закону України «Про Вищу раду правосуддя», статтями 106, 108</w:t>
      </w:r>
      <w:r w:rsidR="00937B01" w:rsidRPr="00E76512">
        <w:rPr>
          <w:rFonts w:ascii="Times New Roman" w:hAnsi="Times New Roman"/>
          <w:sz w:val="28"/>
          <w:szCs w:val="28"/>
        </w:rPr>
        <w:t>–</w:t>
      </w:r>
      <w:r w:rsidR="009858FE" w:rsidRPr="00E76512">
        <w:rPr>
          <w:rFonts w:ascii="Times New Roman" w:hAnsi="Times New Roman"/>
          <w:sz w:val="28"/>
          <w:szCs w:val="28"/>
        </w:rPr>
        <w:t>110</w:t>
      </w:r>
      <w:r w:rsidRPr="00E76512">
        <w:rPr>
          <w:rFonts w:ascii="Times New Roman" w:hAnsi="Times New Roman"/>
          <w:sz w:val="28"/>
          <w:szCs w:val="28"/>
        </w:rPr>
        <w:t xml:space="preserve"> Закону України «Про</w:t>
      </w:r>
      <w:r>
        <w:rPr>
          <w:rFonts w:ascii="Times New Roman" w:hAnsi="Times New Roman"/>
          <w:sz w:val="28"/>
          <w:szCs w:val="28"/>
        </w:rPr>
        <w:t xml:space="preserve"> судоустрій і статус суддів», Перша Дисциплінарна палата Вищої ради правосуддя</w:t>
      </w:r>
    </w:p>
    <w:p w:rsidR="00092AD3" w:rsidRPr="0093226D" w:rsidRDefault="00092AD3" w:rsidP="00092AD3">
      <w:pPr>
        <w:spacing w:after="0" w:line="240" w:lineRule="auto"/>
        <w:ind w:firstLine="709"/>
        <w:jc w:val="both"/>
        <w:rPr>
          <w:rFonts w:ascii="Times New Roman" w:hAnsi="Times New Roman"/>
          <w:sz w:val="32"/>
          <w:szCs w:val="32"/>
        </w:rPr>
      </w:pPr>
    </w:p>
    <w:p w:rsidR="00092AD3" w:rsidRDefault="00092AD3" w:rsidP="00092AD3">
      <w:pPr>
        <w:pStyle w:val="a6"/>
        <w:spacing w:after="0" w:line="100" w:lineRule="atLeast"/>
        <w:jc w:val="center"/>
      </w:pPr>
      <w:r>
        <w:rPr>
          <w:rFonts w:ascii="Times New Roman" w:hAnsi="Times New Roman"/>
          <w:b/>
          <w:bCs/>
          <w:sz w:val="28"/>
          <w:szCs w:val="28"/>
        </w:rPr>
        <w:t>вирішила:</w:t>
      </w:r>
    </w:p>
    <w:p w:rsidR="00092AD3" w:rsidRPr="0093226D" w:rsidRDefault="00092AD3" w:rsidP="00092AD3">
      <w:pPr>
        <w:pStyle w:val="a6"/>
        <w:spacing w:after="0" w:line="100" w:lineRule="atLeast"/>
        <w:jc w:val="center"/>
        <w:rPr>
          <w:rFonts w:ascii="Times New Roman" w:hAnsi="Times New Roman"/>
          <w:sz w:val="32"/>
          <w:szCs w:val="32"/>
        </w:rPr>
      </w:pPr>
    </w:p>
    <w:p w:rsidR="002D4819" w:rsidRDefault="00092AD3" w:rsidP="00092AD3">
      <w:pPr>
        <w:pStyle w:val="a6"/>
        <w:spacing w:after="0" w:line="100" w:lineRule="atLeast"/>
        <w:jc w:val="both"/>
        <w:rPr>
          <w:rFonts w:ascii="Times New Roman" w:hAnsi="Times New Roman"/>
          <w:sz w:val="28"/>
          <w:szCs w:val="28"/>
        </w:rPr>
      </w:pPr>
      <w:r>
        <w:rPr>
          <w:rFonts w:ascii="Times New Roman" w:hAnsi="Times New Roman"/>
          <w:sz w:val="28"/>
          <w:szCs w:val="28"/>
          <w:lang w:eastAsia="ru-RU"/>
        </w:rPr>
        <w:t xml:space="preserve">притягнути </w:t>
      </w:r>
      <w:r>
        <w:rPr>
          <w:rFonts w:ascii="Times New Roman" w:hAnsi="Times New Roman"/>
          <w:sz w:val="28"/>
          <w:szCs w:val="28"/>
        </w:rPr>
        <w:t>до дисциплінарної відповідальності</w:t>
      </w:r>
      <w:r>
        <w:rPr>
          <w:rFonts w:ascii="Times New Roman" w:hAnsi="Times New Roman"/>
          <w:sz w:val="28"/>
          <w:szCs w:val="28"/>
          <w:lang w:eastAsia="ru-RU"/>
        </w:rPr>
        <w:t xml:space="preserve"> судд</w:t>
      </w:r>
      <w:r w:rsidR="002D4819">
        <w:rPr>
          <w:rFonts w:ascii="Times New Roman" w:hAnsi="Times New Roman"/>
          <w:sz w:val="28"/>
          <w:szCs w:val="28"/>
          <w:lang w:eastAsia="ru-RU"/>
        </w:rPr>
        <w:t>ю</w:t>
      </w:r>
      <w:r>
        <w:rPr>
          <w:rFonts w:ascii="Times New Roman" w:hAnsi="Times New Roman"/>
          <w:sz w:val="28"/>
          <w:szCs w:val="28"/>
          <w:lang w:eastAsia="ru-RU"/>
        </w:rPr>
        <w:t xml:space="preserve"> </w:t>
      </w:r>
      <w:r w:rsidR="00B80D00" w:rsidRPr="008C3D40">
        <w:rPr>
          <w:rFonts w:ascii="Times New Roman" w:hAnsi="Times New Roman"/>
          <w:sz w:val="28"/>
          <w:szCs w:val="28"/>
        </w:rPr>
        <w:t xml:space="preserve">Зарічного районного суду міста Сум </w:t>
      </w:r>
      <w:proofErr w:type="spellStart"/>
      <w:r w:rsidR="00B80D00" w:rsidRPr="008C3D40">
        <w:rPr>
          <w:rFonts w:ascii="Times New Roman" w:hAnsi="Times New Roman"/>
          <w:sz w:val="28"/>
          <w:szCs w:val="28"/>
        </w:rPr>
        <w:t>Капкіна</w:t>
      </w:r>
      <w:proofErr w:type="spellEnd"/>
      <w:r w:rsidR="00B80D00" w:rsidRPr="008C3D40">
        <w:rPr>
          <w:rFonts w:ascii="Times New Roman" w:hAnsi="Times New Roman"/>
          <w:sz w:val="28"/>
          <w:szCs w:val="28"/>
        </w:rPr>
        <w:t xml:space="preserve"> Олександра Борисовича</w:t>
      </w:r>
      <w:r w:rsidR="00654E14">
        <w:rPr>
          <w:rFonts w:ascii="Times New Roman" w:hAnsi="Times New Roman"/>
          <w:sz w:val="28"/>
          <w:szCs w:val="28"/>
        </w:rPr>
        <w:t xml:space="preserve"> та застосувати до н</w:t>
      </w:r>
      <w:r w:rsidR="00B80D00">
        <w:rPr>
          <w:rFonts w:ascii="Times New Roman" w:hAnsi="Times New Roman"/>
          <w:sz w:val="28"/>
          <w:szCs w:val="28"/>
        </w:rPr>
        <w:t>ього</w:t>
      </w:r>
      <w:r w:rsidR="00654E14">
        <w:rPr>
          <w:rFonts w:ascii="Times New Roman" w:hAnsi="Times New Roman"/>
          <w:sz w:val="28"/>
          <w:szCs w:val="28"/>
        </w:rPr>
        <w:t xml:space="preserve"> дисциплінарне стягнення у виді </w:t>
      </w:r>
      <w:r w:rsidR="00066908" w:rsidRPr="00C86304">
        <w:rPr>
          <w:rFonts w:ascii="Times New Roman" w:hAnsi="Times New Roman"/>
          <w:color w:val="auto"/>
          <w:sz w:val="28"/>
          <w:szCs w:val="28"/>
        </w:rPr>
        <w:t xml:space="preserve">суворої догани з позбавленням права на отримання </w:t>
      </w:r>
      <w:r w:rsidR="00066908" w:rsidRPr="00C86304">
        <w:rPr>
          <w:rFonts w:ascii="Times New Roman" w:hAnsi="Times New Roman"/>
          <w:color w:val="auto"/>
          <w:sz w:val="28"/>
          <w:szCs w:val="28"/>
          <w:shd w:val="clear" w:color="auto" w:fill="FFFFFF"/>
        </w:rPr>
        <w:t>доплат до посадового окладу судді протягом трьох місяців</w:t>
      </w:r>
      <w:r w:rsidR="002D4819">
        <w:rPr>
          <w:rFonts w:ascii="Times New Roman" w:hAnsi="Times New Roman"/>
          <w:sz w:val="28"/>
          <w:szCs w:val="28"/>
        </w:rPr>
        <w:t>.</w:t>
      </w:r>
    </w:p>
    <w:p w:rsidR="00D4025C" w:rsidRDefault="002D4819" w:rsidP="00066908">
      <w:pPr>
        <w:pStyle w:val="a6"/>
        <w:spacing w:after="0" w:line="100" w:lineRule="atLeast"/>
        <w:jc w:val="both"/>
        <w:rPr>
          <w:rFonts w:ascii="Times New Roman" w:hAnsi="Times New Roman"/>
          <w:sz w:val="28"/>
          <w:szCs w:val="28"/>
        </w:rPr>
      </w:pPr>
      <w:r>
        <w:rPr>
          <w:rFonts w:ascii="Times New Roman" w:hAnsi="Times New Roman"/>
          <w:sz w:val="28"/>
          <w:szCs w:val="28"/>
        </w:rPr>
        <w:tab/>
      </w:r>
    </w:p>
    <w:p w:rsidR="00DE0A81" w:rsidRPr="007B633A" w:rsidRDefault="00D4025C" w:rsidP="00092AD3">
      <w:pPr>
        <w:spacing w:after="0" w:line="240" w:lineRule="auto"/>
        <w:ind w:firstLine="709"/>
        <w:jc w:val="both"/>
        <w:rPr>
          <w:rFonts w:ascii="Times New Roman" w:hAnsi="Times New Roman"/>
          <w:sz w:val="28"/>
          <w:szCs w:val="28"/>
        </w:rPr>
      </w:pPr>
      <w:r>
        <w:rPr>
          <w:rFonts w:ascii="Times New Roman" w:hAnsi="Times New Roman"/>
          <w:sz w:val="28"/>
          <w:szCs w:val="28"/>
        </w:rPr>
        <w:t xml:space="preserve">Рішення </w:t>
      </w:r>
      <w:r w:rsidR="00DE0A81" w:rsidRPr="007B633A">
        <w:rPr>
          <w:rFonts w:ascii="Times New Roman" w:hAnsi="Times New Roman"/>
          <w:sz w:val="28"/>
          <w:szCs w:val="28"/>
        </w:rPr>
        <w:t xml:space="preserve">може бути оскаржене в порядку та строки, </w:t>
      </w:r>
      <w:r w:rsidR="00BE521B">
        <w:rPr>
          <w:rFonts w:ascii="Times New Roman" w:hAnsi="Times New Roman"/>
          <w:sz w:val="28"/>
          <w:szCs w:val="28"/>
        </w:rPr>
        <w:t xml:space="preserve">що </w:t>
      </w:r>
      <w:r w:rsidR="00DE0A81" w:rsidRPr="007B633A">
        <w:rPr>
          <w:rFonts w:ascii="Times New Roman" w:hAnsi="Times New Roman"/>
          <w:sz w:val="28"/>
          <w:szCs w:val="28"/>
        </w:rPr>
        <w:t>визначені</w:t>
      </w:r>
      <w:r w:rsidR="00206682">
        <w:rPr>
          <w:rFonts w:ascii="Times New Roman" w:hAnsi="Times New Roman"/>
          <w:sz w:val="28"/>
          <w:szCs w:val="28"/>
        </w:rPr>
        <w:t xml:space="preserve">   </w:t>
      </w:r>
      <w:r w:rsidR="00DE0A81" w:rsidRPr="007B633A">
        <w:rPr>
          <w:rFonts w:ascii="Times New Roman" w:hAnsi="Times New Roman"/>
          <w:sz w:val="28"/>
          <w:szCs w:val="28"/>
        </w:rPr>
        <w:t xml:space="preserve"> статтею 51 Закону України «Про Вищу раду правосуддя».</w:t>
      </w:r>
    </w:p>
    <w:p w:rsidR="003C0EA8" w:rsidRPr="003C0EA8" w:rsidRDefault="003C0EA8" w:rsidP="003C0EA8">
      <w:pPr>
        <w:spacing w:after="0" w:line="240" w:lineRule="auto"/>
        <w:rPr>
          <w:rFonts w:ascii="Times New Roman" w:hAnsi="Times New Roman"/>
          <w:b/>
          <w:sz w:val="28"/>
          <w:szCs w:val="28"/>
        </w:rPr>
      </w:pPr>
    </w:p>
    <w:p w:rsidR="003C0EA8" w:rsidRPr="003C0EA8" w:rsidRDefault="003C0EA8" w:rsidP="003C0EA8">
      <w:pPr>
        <w:spacing w:after="0" w:line="240" w:lineRule="auto"/>
        <w:rPr>
          <w:rFonts w:ascii="Times New Roman" w:hAnsi="Times New Roman"/>
          <w:b/>
          <w:sz w:val="28"/>
          <w:szCs w:val="28"/>
        </w:rPr>
      </w:pPr>
      <w:r w:rsidRPr="003C0EA8">
        <w:rPr>
          <w:rFonts w:ascii="Times New Roman" w:hAnsi="Times New Roman"/>
          <w:b/>
          <w:sz w:val="28"/>
          <w:szCs w:val="28"/>
        </w:rPr>
        <w:t xml:space="preserve">Головуючий на засіданні </w:t>
      </w:r>
    </w:p>
    <w:p w:rsidR="003C0EA8" w:rsidRPr="003C0EA8" w:rsidRDefault="003C0EA8" w:rsidP="003C0EA8">
      <w:pPr>
        <w:spacing w:after="0" w:line="240" w:lineRule="auto"/>
        <w:rPr>
          <w:rFonts w:ascii="Times New Roman" w:hAnsi="Times New Roman"/>
          <w:b/>
          <w:sz w:val="28"/>
          <w:szCs w:val="28"/>
        </w:rPr>
      </w:pPr>
      <w:r w:rsidRPr="003C0EA8">
        <w:rPr>
          <w:rFonts w:ascii="Times New Roman" w:hAnsi="Times New Roman"/>
          <w:b/>
          <w:sz w:val="28"/>
          <w:szCs w:val="28"/>
        </w:rPr>
        <w:t xml:space="preserve">Першої Дисциплінарної палати </w:t>
      </w:r>
    </w:p>
    <w:p w:rsidR="003C0EA8" w:rsidRPr="003C0EA8" w:rsidRDefault="0017718B" w:rsidP="003C0EA8">
      <w:pPr>
        <w:spacing w:after="0" w:line="240" w:lineRule="auto"/>
        <w:rPr>
          <w:rFonts w:ascii="Times New Roman" w:hAnsi="Times New Roman"/>
          <w:b/>
          <w:sz w:val="28"/>
          <w:szCs w:val="28"/>
        </w:rPr>
      </w:pPr>
      <w:r>
        <w:rPr>
          <w:rFonts w:ascii="Times New Roman" w:hAnsi="Times New Roman"/>
          <w:b/>
          <w:sz w:val="28"/>
          <w:szCs w:val="28"/>
        </w:rPr>
        <w:t>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3C0EA8" w:rsidRPr="003C0EA8">
        <w:rPr>
          <w:rFonts w:ascii="Times New Roman" w:hAnsi="Times New Roman"/>
          <w:b/>
          <w:sz w:val="28"/>
          <w:szCs w:val="28"/>
        </w:rPr>
        <w:t xml:space="preserve">В.В. </w:t>
      </w:r>
      <w:proofErr w:type="spellStart"/>
      <w:r w:rsidR="003C0EA8" w:rsidRPr="003C0EA8">
        <w:rPr>
          <w:rFonts w:ascii="Times New Roman" w:hAnsi="Times New Roman"/>
          <w:b/>
          <w:sz w:val="28"/>
          <w:szCs w:val="28"/>
        </w:rPr>
        <w:t>Шапран</w:t>
      </w:r>
      <w:proofErr w:type="spellEnd"/>
    </w:p>
    <w:p w:rsidR="003C0EA8" w:rsidRPr="003C0EA8" w:rsidRDefault="003C0EA8" w:rsidP="003C0EA8">
      <w:pPr>
        <w:spacing w:after="0" w:line="240" w:lineRule="auto"/>
        <w:rPr>
          <w:rFonts w:ascii="Times New Roman" w:hAnsi="Times New Roman"/>
          <w:b/>
          <w:sz w:val="28"/>
          <w:szCs w:val="28"/>
        </w:rPr>
      </w:pPr>
    </w:p>
    <w:p w:rsidR="003C0EA8" w:rsidRPr="003C0EA8" w:rsidRDefault="003C0EA8" w:rsidP="003C0EA8">
      <w:pPr>
        <w:tabs>
          <w:tab w:val="left" w:pos="7670"/>
        </w:tabs>
        <w:spacing w:after="0" w:line="240" w:lineRule="auto"/>
        <w:rPr>
          <w:rFonts w:ascii="Times New Roman" w:hAnsi="Times New Roman"/>
          <w:b/>
          <w:sz w:val="28"/>
          <w:szCs w:val="28"/>
        </w:rPr>
      </w:pPr>
      <w:r w:rsidRPr="003C0EA8">
        <w:rPr>
          <w:rFonts w:ascii="Times New Roman" w:hAnsi="Times New Roman"/>
          <w:b/>
          <w:sz w:val="28"/>
          <w:szCs w:val="28"/>
        </w:rPr>
        <w:t>Член</w:t>
      </w:r>
      <w:r w:rsidR="0017718B">
        <w:rPr>
          <w:rFonts w:ascii="Times New Roman" w:hAnsi="Times New Roman"/>
          <w:b/>
          <w:sz w:val="28"/>
          <w:szCs w:val="28"/>
        </w:rPr>
        <w:t>и</w:t>
      </w:r>
      <w:r w:rsidRPr="003C0EA8">
        <w:rPr>
          <w:rFonts w:ascii="Times New Roman" w:hAnsi="Times New Roman"/>
          <w:b/>
          <w:sz w:val="28"/>
          <w:szCs w:val="28"/>
        </w:rPr>
        <w:t xml:space="preserve"> Першої Дисциплінарної </w:t>
      </w:r>
      <w:r w:rsidRPr="003C0EA8">
        <w:rPr>
          <w:rFonts w:ascii="Times New Roman" w:hAnsi="Times New Roman"/>
          <w:b/>
          <w:sz w:val="28"/>
          <w:szCs w:val="28"/>
        </w:rPr>
        <w:tab/>
      </w:r>
    </w:p>
    <w:p w:rsidR="003C0EA8" w:rsidRDefault="003C0EA8" w:rsidP="003C0EA8">
      <w:pPr>
        <w:spacing w:after="0" w:line="240" w:lineRule="auto"/>
        <w:rPr>
          <w:rFonts w:ascii="Times New Roman" w:hAnsi="Times New Roman"/>
          <w:b/>
          <w:sz w:val="28"/>
          <w:szCs w:val="28"/>
        </w:rPr>
      </w:pPr>
      <w:r w:rsidRPr="003C0EA8">
        <w:rPr>
          <w:rFonts w:ascii="Times New Roman" w:hAnsi="Times New Roman"/>
          <w:b/>
          <w:sz w:val="28"/>
          <w:szCs w:val="28"/>
        </w:rPr>
        <w:t>па</w:t>
      </w:r>
      <w:r w:rsidR="0017718B">
        <w:rPr>
          <w:rFonts w:ascii="Times New Roman" w:hAnsi="Times New Roman"/>
          <w:b/>
          <w:sz w:val="28"/>
          <w:szCs w:val="28"/>
        </w:rPr>
        <w:t>лати Вищої ради правосуддя</w:t>
      </w:r>
      <w:r w:rsidR="0017718B">
        <w:rPr>
          <w:rFonts w:ascii="Times New Roman" w:hAnsi="Times New Roman"/>
          <w:b/>
          <w:sz w:val="28"/>
          <w:szCs w:val="28"/>
        </w:rPr>
        <w:tab/>
      </w:r>
      <w:r w:rsidR="0017718B">
        <w:rPr>
          <w:rFonts w:ascii="Times New Roman" w:hAnsi="Times New Roman"/>
          <w:b/>
          <w:sz w:val="28"/>
          <w:szCs w:val="28"/>
        </w:rPr>
        <w:tab/>
      </w:r>
      <w:r w:rsidR="0017718B">
        <w:rPr>
          <w:rFonts w:ascii="Times New Roman" w:hAnsi="Times New Roman"/>
          <w:b/>
          <w:sz w:val="28"/>
          <w:szCs w:val="28"/>
        </w:rPr>
        <w:tab/>
      </w:r>
      <w:r w:rsidR="0017718B">
        <w:rPr>
          <w:rFonts w:ascii="Times New Roman" w:hAnsi="Times New Roman"/>
          <w:b/>
          <w:sz w:val="28"/>
          <w:szCs w:val="28"/>
        </w:rPr>
        <w:tab/>
      </w:r>
      <w:r w:rsidR="0017718B">
        <w:rPr>
          <w:rFonts w:ascii="Times New Roman" w:hAnsi="Times New Roman"/>
          <w:b/>
          <w:sz w:val="28"/>
          <w:szCs w:val="28"/>
        </w:rPr>
        <w:tab/>
        <w:t xml:space="preserve">Н.С. </w:t>
      </w:r>
      <w:proofErr w:type="spellStart"/>
      <w:r w:rsidR="0017718B">
        <w:rPr>
          <w:rFonts w:ascii="Times New Roman" w:hAnsi="Times New Roman"/>
          <w:b/>
          <w:sz w:val="28"/>
          <w:szCs w:val="28"/>
        </w:rPr>
        <w:t>Краснощокова</w:t>
      </w:r>
      <w:proofErr w:type="spellEnd"/>
    </w:p>
    <w:p w:rsidR="00291ADF" w:rsidRDefault="00291ADF" w:rsidP="003C0EA8">
      <w:pPr>
        <w:spacing w:after="0" w:line="240" w:lineRule="auto"/>
        <w:rPr>
          <w:rFonts w:ascii="Times New Roman" w:hAnsi="Times New Roman"/>
          <w:b/>
          <w:sz w:val="28"/>
          <w:szCs w:val="28"/>
        </w:rPr>
      </w:pPr>
    </w:p>
    <w:p w:rsidR="00291ADF" w:rsidRDefault="00291ADF" w:rsidP="003C0EA8">
      <w:pPr>
        <w:spacing w:after="0" w:line="240" w:lineRule="auto"/>
        <w:rPr>
          <w:rFonts w:ascii="Times New Roman" w:hAnsi="Times New Roman"/>
          <w:b/>
          <w:sz w:val="28"/>
          <w:szCs w:val="28"/>
        </w:rPr>
      </w:pPr>
    </w:p>
    <w:p w:rsidR="00291ADF" w:rsidRDefault="00291ADF" w:rsidP="003C0EA8">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Т.С. </w:t>
      </w:r>
      <w:proofErr w:type="spellStart"/>
      <w:r>
        <w:rPr>
          <w:rFonts w:ascii="Times New Roman" w:hAnsi="Times New Roman"/>
          <w:b/>
          <w:sz w:val="28"/>
          <w:szCs w:val="28"/>
        </w:rPr>
        <w:t>Розваляєва</w:t>
      </w:r>
      <w:proofErr w:type="spellEnd"/>
    </w:p>
    <w:p w:rsidR="00446E73" w:rsidRDefault="00446E73" w:rsidP="003C0EA8">
      <w:pPr>
        <w:spacing w:after="0" w:line="240" w:lineRule="auto"/>
        <w:rPr>
          <w:rFonts w:ascii="Times New Roman" w:hAnsi="Times New Roman"/>
          <w:b/>
          <w:sz w:val="28"/>
          <w:szCs w:val="28"/>
        </w:rPr>
      </w:pPr>
    </w:p>
    <w:p w:rsidR="00654E14" w:rsidRDefault="00654E14" w:rsidP="003C0EA8">
      <w:pPr>
        <w:spacing w:after="0" w:line="240" w:lineRule="auto"/>
        <w:rPr>
          <w:rFonts w:ascii="Times New Roman" w:hAnsi="Times New Roman"/>
          <w:b/>
          <w:sz w:val="28"/>
          <w:szCs w:val="28"/>
        </w:rPr>
      </w:pPr>
    </w:p>
    <w:p w:rsidR="003C0EA8" w:rsidRPr="003C0EA8" w:rsidRDefault="0017718B" w:rsidP="003C0EA8">
      <w:pPr>
        <w:pStyle w:val="a3"/>
        <w:tabs>
          <w:tab w:val="left" w:pos="708"/>
          <w:tab w:val="left" w:pos="1416"/>
          <w:tab w:val="left" w:pos="2124"/>
          <w:tab w:val="left" w:pos="2832"/>
          <w:tab w:val="left" w:pos="3540"/>
          <w:tab w:val="left" w:pos="4248"/>
          <w:tab w:val="left" w:pos="4956"/>
          <w:tab w:val="left" w:pos="5664"/>
        </w:tabs>
        <w:ind w:right="-1" w:firstLine="0"/>
        <w:rPr>
          <w:rFonts w:ascii="Times New Roman" w:hAnsi="Times New Roman" w:cs="Times New Roman"/>
          <w:b/>
          <w:sz w:val="28"/>
          <w:szCs w:val="28"/>
          <w:lang w:val="ru-RU"/>
        </w:rPr>
      </w:pP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t>С.Б. Шелест</w:t>
      </w:r>
    </w:p>
    <w:p w:rsidR="00336BD4" w:rsidRPr="003C0EA8" w:rsidRDefault="00336BD4" w:rsidP="003C0EA8">
      <w:pPr>
        <w:pStyle w:val="Style98"/>
        <w:widowControl/>
        <w:spacing w:line="240" w:lineRule="auto"/>
        <w:ind w:firstLine="0"/>
        <w:rPr>
          <w:b/>
        </w:rPr>
      </w:pPr>
    </w:p>
    <w:sectPr w:rsidR="00336BD4" w:rsidRPr="003C0EA8" w:rsidSect="00A87CBB">
      <w:headerReference w:type="default" r:id="rId8"/>
      <w:pgSz w:w="11906" w:h="16838"/>
      <w:pgMar w:top="1276" w:right="850"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FDB" w:rsidRDefault="00532FDB" w:rsidP="005918BC">
      <w:pPr>
        <w:spacing w:after="0" w:line="240" w:lineRule="auto"/>
      </w:pPr>
      <w:r>
        <w:separator/>
      </w:r>
    </w:p>
  </w:endnote>
  <w:endnote w:type="continuationSeparator" w:id="0">
    <w:p w:rsidR="00532FDB" w:rsidRDefault="00532FDB" w:rsidP="00591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FDB" w:rsidRDefault="00532FDB" w:rsidP="005918BC">
      <w:pPr>
        <w:spacing w:after="0" w:line="240" w:lineRule="auto"/>
      </w:pPr>
      <w:r>
        <w:separator/>
      </w:r>
    </w:p>
  </w:footnote>
  <w:footnote w:type="continuationSeparator" w:id="0">
    <w:p w:rsidR="00532FDB" w:rsidRDefault="00532FDB" w:rsidP="00591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035402"/>
      <w:docPartObj>
        <w:docPartGallery w:val="Page Numbers (Top of Page)"/>
        <w:docPartUnique/>
      </w:docPartObj>
    </w:sdtPr>
    <w:sdtEndPr/>
    <w:sdtContent>
      <w:p w:rsidR="00806D7D" w:rsidRDefault="00532FDB">
        <w:pPr>
          <w:pStyle w:val="ae"/>
          <w:jc w:val="center"/>
        </w:pPr>
        <w:r>
          <w:fldChar w:fldCharType="begin"/>
        </w:r>
        <w:r>
          <w:instrText xml:space="preserve"> PAGE   \* MERGEFORMAT </w:instrText>
        </w:r>
        <w:r>
          <w:fldChar w:fldCharType="separate"/>
        </w:r>
        <w:r w:rsidR="00654173">
          <w:rPr>
            <w:noProof/>
          </w:rPr>
          <w:t>23</w:t>
        </w:r>
        <w:r>
          <w:rPr>
            <w:noProof/>
          </w:rPr>
          <w:fldChar w:fldCharType="end"/>
        </w:r>
      </w:p>
    </w:sdtContent>
  </w:sdt>
  <w:p w:rsidR="00806D7D" w:rsidRDefault="00806D7D">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164"/>
    <w:rsid w:val="000038D3"/>
    <w:rsid w:val="0000745D"/>
    <w:rsid w:val="0001143E"/>
    <w:rsid w:val="00012AFE"/>
    <w:rsid w:val="00013CDB"/>
    <w:rsid w:val="00014ED9"/>
    <w:rsid w:val="0001767A"/>
    <w:rsid w:val="00020B63"/>
    <w:rsid w:val="00025DA2"/>
    <w:rsid w:val="00041A32"/>
    <w:rsid w:val="00044D90"/>
    <w:rsid w:val="00046DD7"/>
    <w:rsid w:val="0005069D"/>
    <w:rsid w:val="00052C92"/>
    <w:rsid w:val="00052EC1"/>
    <w:rsid w:val="00053827"/>
    <w:rsid w:val="0005644F"/>
    <w:rsid w:val="0005682E"/>
    <w:rsid w:val="000578D1"/>
    <w:rsid w:val="00064EED"/>
    <w:rsid w:val="00066908"/>
    <w:rsid w:val="00067E8A"/>
    <w:rsid w:val="000710CA"/>
    <w:rsid w:val="000734E1"/>
    <w:rsid w:val="00074CF1"/>
    <w:rsid w:val="00076FF7"/>
    <w:rsid w:val="00081013"/>
    <w:rsid w:val="00082F50"/>
    <w:rsid w:val="0008694D"/>
    <w:rsid w:val="00090400"/>
    <w:rsid w:val="00090593"/>
    <w:rsid w:val="00090E10"/>
    <w:rsid w:val="00092AD3"/>
    <w:rsid w:val="000939DA"/>
    <w:rsid w:val="00094016"/>
    <w:rsid w:val="00094ED5"/>
    <w:rsid w:val="00097F66"/>
    <w:rsid w:val="000A23B8"/>
    <w:rsid w:val="000A3EDE"/>
    <w:rsid w:val="000A58A6"/>
    <w:rsid w:val="000B113C"/>
    <w:rsid w:val="000B5D1D"/>
    <w:rsid w:val="000B70DC"/>
    <w:rsid w:val="000B7FA4"/>
    <w:rsid w:val="000C0AD1"/>
    <w:rsid w:val="000C2F47"/>
    <w:rsid w:val="000C48AE"/>
    <w:rsid w:val="000C577A"/>
    <w:rsid w:val="000D05CF"/>
    <w:rsid w:val="000D4266"/>
    <w:rsid w:val="000D429A"/>
    <w:rsid w:val="000D7467"/>
    <w:rsid w:val="000E1375"/>
    <w:rsid w:val="000E4449"/>
    <w:rsid w:val="000E587C"/>
    <w:rsid w:val="000F2EF9"/>
    <w:rsid w:val="000F3309"/>
    <w:rsid w:val="000F5BDC"/>
    <w:rsid w:val="00100066"/>
    <w:rsid w:val="00101B1B"/>
    <w:rsid w:val="001045C8"/>
    <w:rsid w:val="00104D8E"/>
    <w:rsid w:val="00105714"/>
    <w:rsid w:val="00106EC6"/>
    <w:rsid w:val="0010732F"/>
    <w:rsid w:val="001117FD"/>
    <w:rsid w:val="001123CC"/>
    <w:rsid w:val="0011355A"/>
    <w:rsid w:val="001171F1"/>
    <w:rsid w:val="00121B82"/>
    <w:rsid w:val="00122960"/>
    <w:rsid w:val="00122CBF"/>
    <w:rsid w:val="00124DE2"/>
    <w:rsid w:val="00127128"/>
    <w:rsid w:val="00132E21"/>
    <w:rsid w:val="001432A2"/>
    <w:rsid w:val="00145438"/>
    <w:rsid w:val="001472F6"/>
    <w:rsid w:val="00153FC2"/>
    <w:rsid w:val="00156E78"/>
    <w:rsid w:val="0016079C"/>
    <w:rsid w:val="00162BC5"/>
    <w:rsid w:val="00165C5D"/>
    <w:rsid w:val="001712E5"/>
    <w:rsid w:val="001725D5"/>
    <w:rsid w:val="00175782"/>
    <w:rsid w:val="0017718B"/>
    <w:rsid w:val="00177A65"/>
    <w:rsid w:val="001815F4"/>
    <w:rsid w:val="00182CA0"/>
    <w:rsid w:val="001831C0"/>
    <w:rsid w:val="00183FAF"/>
    <w:rsid w:val="00193CEB"/>
    <w:rsid w:val="001A16A3"/>
    <w:rsid w:val="001A1EFE"/>
    <w:rsid w:val="001A6429"/>
    <w:rsid w:val="001A6D57"/>
    <w:rsid w:val="001A70DD"/>
    <w:rsid w:val="001B1C66"/>
    <w:rsid w:val="001B38BE"/>
    <w:rsid w:val="001B3F9E"/>
    <w:rsid w:val="001B4CD1"/>
    <w:rsid w:val="001B5093"/>
    <w:rsid w:val="001B696D"/>
    <w:rsid w:val="001C0347"/>
    <w:rsid w:val="001C0E5D"/>
    <w:rsid w:val="001C336F"/>
    <w:rsid w:val="001C4864"/>
    <w:rsid w:val="001C5250"/>
    <w:rsid w:val="001C6B31"/>
    <w:rsid w:val="001D3AB0"/>
    <w:rsid w:val="001D5928"/>
    <w:rsid w:val="001D5E8A"/>
    <w:rsid w:val="001E065F"/>
    <w:rsid w:val="001E5288"/>
    <w:rsid w:val="001F09D2"/>
    <w:rsid w:val="001F1650"/>
    <w:rsid w:val="001F4740"/>
    <w:rsid w:val="001F6D63"/>
    <w:rsid w:val="001F7246"/>
    <w:rsid w:val="00203903"/>
    <w:rsid w:val="00206682"/>
    <w:rsid w:val="00206FA3"/>
    <w:rsid w:val="00207B1D"/>
    <w:rsid w:val="00214E5F"/>
    <w:rsid w:val="00215232"/>
    <w:rsid w:val="00215279"/>
    <w:rsid w:val="002204D0"/>
    <w:rsid w:val="00220E7A"/>
    <w:rsid w:val="00220FC9"/>
    <w:rsid w:val="00221F2F"/>
    <w:rsid w:val="0023027F"/>
    <w:rsid w:val="00230C65"/>
    <w:rsid w:val="002312E2"/>
    <w:rsid w:val="00233810"/>
    <w:rsid w:val="00235DC8"/>
    <w:rsid w:val="002435B9"/>
    <w:rsid w:val="0024471E"/>
    <w:rsid w:val="00246425"/>
    <w:rsid w:val="00250E12"/>
    <w:rsid w:val="00252AB8"/>
    <w:rsid w:val="00252BF6"/>
    <w:rsid w:val="002530A2"/>
    <w:rsid w:val="00253F69"/>
    <w:rsid w:val="00255DAA"/>
    <w:rsid w:val="00257D93"/>
    <w:rsid w:val="00262D9E"/>
    <w:rsid w:val="0026642F"/>
    <w:rsid w:val="00272664"/>
    <w:rsid w:val="00273007"/>
    <w:rsid w:val="002734F0"/>
    <w:rsid w:val="002768AC"/>
    <w:rsid w:val="00282076"/>
    <w:rsid w:val="00282872"/>
    <w:rsid w:val="00283879"/>
    <w:rsid w:val="00284A81"/>
    <w:rsid w:val="00284AD9"/>
    <w:rsid w:val="00285F8B"/>
    <w:rsid w:val="002869D2"/>
    <w:rsid w:val="00291ADF"/>
    <w:rsid w:val="0029341F"/>
    <w:rsid w:val="002977FD"/>
    <w:rsid w:val="002A3B2D"/>
    <w:rsid w:val="002A4D76"/>
    <w:rsid w:val="002A5C89"/>
    <w:rsid w:val="002A7796"/>
    <w:rsid w:val="002B13C3"/>
    <w:rsid w:val="002B1A97"/>
    <w:rsid w:val="002B53FF"/>
    <w:rsid w:val="002B653D"/>
    <w:rsid w:val="002C50B0"/>
    <w:rsid w:val="002C6850"/>
    <w:rsid w:val="002D26CD"/>
    <w:rsid w:val="002D41AA"/>
    <w:rsid w:val="002D4819"/>
    <w:rsid w:val="002D50D0"/>
    <w:rsid w:val="002E02A1"/>
    <w:rsid w:val="002E16C3"/>
    <w:rsid w:val="002E3E87"/>
    <w:rsid w:val="002E7A2D"/>
    <w:rsid w:val="002F0935"/>
    <w:rsid w:val="002F2CD5"/>
    <w:rsid w:val="002F3AAC"/>
    <w:rsid w:val="002F41CE"/>
    <w:rsid w:val="002F79D4"/>
    <w:rsid w:val="003052CC"/>
    <w:rsid w:val="00305637"/>
    <w:rsid w:val="00310ECB"/>
    <w:rsid w:val="00312357"/>
    <w:rsid w:val="0031242F"/>
    <w:rsid w:val="00314A6F"/>
    <w:rsid w:val="0031761B"/>
    <w:rsid w:val="00317BED"/>
    <w:rsid w:val="0032036C"/>
    <w:rsid w:val="00322A69"/>
    <w:rsid w:val="00322E87"/>
    <w:rsid w:val="00324082"/>
    <w:rsid w:val="00326C18"/>
    <w:rsid w:val="0032734D"/>
    <w:rsid w:val="00332844"/>
    <w:rsid w:val="00336BD4"/>
    <w:rsid w:val="003428F1"/>
    <w:rsid w:val="00343680"/>
    <w:rsid w:val="00343AC3"/>
    <w:rsid w:val="00351A68"/>
    <w:rsid w:val="0035617A"/>
    <w:rsid w:val="00356C0F"/>
    <w:rsid w:val="0035712C"/>
    <w:rsid w:val="003604F4"/>
    <w:rsid w:val="00362815"/>
    <w:rsid w:val="003647CC"/>
    <w:rsid w:val="00364CF4"/>
    <w:rsid w:val="003657E2"/>
    <w:rsid w:val="00366B26"/>
    <w:rsid w:val="00367B06"/>
    <w:rsid w:val="003723BD"/>
    <w:rsid w:val="00372791"/>
    <w:rsid w:val="00372FEB"/>
    <w:rsid w:val="00375F1B"/>
    <w:rsid w:val="00376858"/>
    <w:rsid w:val="0037777C"/>
    <w:rsid w:val="00384D93"/>
    <w:rsid w:val="0038579D"/>
    <w:rsid w:val="00392304"/>
    <w:rsid w:val="003925B7"/>
    <w:rsid w:val="003A151C"/>
    <w:rsid w:val="003A4DDC"/>
    <w:rsid w:val="003A6BCC"/>
    <w:rsid w:val="003B0712"/>
    <w:rsid w:val="003B3E54"/>
    <w:rsid w:val="003C0EA8"/>
    <w:rsid w:val="003C2B06"/>
    <w:rsid w:val="003C7E86"/>
    <w:rsid w:val="003D292A"/>
    <w:rsid w:val="003D3B8B"/>
    <w:rsid w:val="003D5B22"/>
    <w:rsid w:val="003D72EB"/>
    <w:rsid w:val="003E1E8A"/>
    <w:rsid w:val="003E6F94"/>
    <w:rsid w:val="003E7915"/>
    <w:rsid w:val="003F3E2F"/>
    <w:rsid w:val="003F3F8E"/>
    <w:rsid w:val="003F6028"/>
    <w:rsid w:val="003F65CA"/>
    <w:rsid w:val="00401501"/>
    <w:rsid w:val="00402582"/>
    <w:rsid w:val="004031A4"/>
    <w:rsid w:val="00405210"/>
    <w:rsid w:val="00412C48"/>
    <w:rsid w:val="00413222"/>
    <w:rsid w:val="00413897"/>
    <w:rsid w:val="004148B7"/>
    <w:rsid w:val="004148F5"/>
    <w:rsid w:val="00417988"/>
    <w:rsid w:val="004234FA"/>
    <w:rsid w:val="00426B57"/>
    <w:rsid w:val="004336BF"/>
    <w:rsid w:val="00433DA4"/>
    <w:rsid w:val="00436564"/>
    <w:rsid w:val="004422F7"/>
    <w:rsid w:val="00443970"/>
    <w:rsid w:val="00443B83"/>
    <w:rsid w:val="00444DFD"/>
    <w:rsid w:val="00446E73"/>
    <w:rsid w:val="004561EA"/>
    <w:rsid w:val="0045629A"/>
    <w:rsid w:val="00457B52"/>
    <w:rsid w:val="0046356A"/>
    <w:rsid w:val="004700FC"/>
    <w:rsid w:val="0047023D"/>
    <w:rsid w:val="00471967"/>
    <w:rsid w:val="0047267F"/>
    <w:rsid w:val="0047279D"/>
    <w:rsid w:val="004731D9"/>
    <w:rsid w:val="00473BEA"/>
    <w:rsid w:val="004768C5"/>
    <w:rsid w:val="004840D3"/>
    <w:rsid w:val="00490A70"/>
    <w:rsid w:val="00491168"/>
    <w:rsid w:val="004912E3"/>
    <w:rsid w:val="00492156"/>
    <w:rsid w:val="00494765"/>
    <w:rsid w:val="004952AB"/>
    <w:rsid w:val="004958A5"/>
    <w:rsid w:val="00496122"/>
    <w:rsid w:val="004A04F6"/>
    <w:rsid w:val="004A0685"/>
    <w:rsid w:val="004A0BE5"/>
    <w:rsid w:val="004A1479"/>
    <w:rsid w:val="004A5EE3"/>
    <w:rsid w:val="004A6308"/>
    <w:rsid w:val="004A6D95"/>
    <w:rsid w:val="004A7A45"/>
    <w:rsid w:val="004A7CCF"/>
    <w:rsid w:val="004B40A7"/>
    <w:rsid w:val="004B474A"/>
    <w:rsid w:val="004B7402"/>
    <w:rsid w:val="004B74AA"/>
    <w:rsid w:val="004C17FE"/>
    <w:rsid w:val="004C301A"/>
    <w:rsid w:val="004C405D"/>
    <w:rsid w:val="004D3182"/>
    <w:rsid w:val="004D5CA1"/>
    <w:rsid w:val="004D6CBF"/>
    <w:rsid w:val="004E304E"/>
    <w:rsid w:val="004E36FB"/>
    <w:rsid w:val="004E5031"/>
    <w:rsid w:val="004F10BF"/>
    <w:rsid w:val="004F525E"/>
    <w:rsid w:val="004F5558"/>
    <w:rsid w:val="004F64D1"/>
    <w:rsid w:val="00500A3A"/>
    <w:rsid w:val="00501BD7"/>
    <w:rsid w:val="0050353C"/>
    <w:rsid w:val="00503691"/>
    <w:rsid w:val="005065CA"/>
    <w:rsid w:val="00511949"/>
    <w:rsid w:val="00512132"/>
    <w:rsid w:val="005136F8"/>
    <w:rsid w:val="00514A24"/>
    <w:rsid w:val="00514D31"/>
    <w:rsid w:val="0051510E"/>
    <w:rsid w:val="005162C6"/>
    <w:rsid w:val="0051681B"/>
    <w:rsid w:val="00516837"/>
    <w:rsid w:val="00516CD4"/>
    <w:rsid w:val="005214F3"/>
    <w:rsid w:val="005220B6"/>
    <w:rsid w:val="0052593B"/>
    <w:rsid w:val="00526B3F"/>
    <w:rsid w:val="00532FDB"/>
    <w:rsid w:val="00534073"/>
    <w:rsid w:val="00536746"/>
    <w:rsid w:val="00543E6B"/>
    <w:rsid w:val="00545A3A"/>
    <w:rsid w:val="00545E52"/>
    <w:rsid w:val="00547410"/>
    <w:rsid w:val="00552406"/>
    <w:rsid w:val="005527E2"/>
    <w:rsid w:val="00555CE9"/>
    <w:rsid w:val="005567E1"/>
    <w:rsid w:val="00563EF6"/>
    <w:rsid w:val="00567477"/>
    <w:rsid w:val="00570345"/>
    <w:rsid w:val="005714C8"/>
    <w:rsid w:val="00575B04"/>
    <w:rsid w:val="00576EA0"/>
    <w:rsid w:val="005810B6"/>
    <w:rsid w:val="00583C61"/>
    <w:rsid w:val="0058448B"/>
    <w:rsid w:val="00590CEA"/>
    <w:rsid w:val="00590F00"/>
    <w:rsid w:val="00590F51"/>
    <w:rsid w:val="005918BC"/>
    <w:rsid w:val="0059335A"/>
    <w:rsid w:val="00596066"/>
    <w:rsid w:val="00596673"/>
    <w:rsid w:val="005A03E7"/>
    <w:rsid w:val="005A04E5"/>
    <w:rsid w:val="005A1363"/>
    <w:rsid w:val="005A1FE8"/>
    <w:rsid w:val="005A2289"/>
    <w:rsid w:val="005A3569"/>
    <w:rsid w:val="005A3BCF"/>
    <w:rsid w:val="005A5101"/>
    <w:rsid w:val="005A5EA3"/>
    <w:rsid w:val="005A7DA1"/>
    <w:rsid w:val="005B2DD0"/>
    <w:rsid w:val="005B4F1A"/>
    <w:rsid w:val="005B5801"/>
    <w:rsid w:val="005B59D4"/>
    <w:rsid w:val="005C0102"/>
    <w:rsid w:val="005C07D8"/>
    <w:rsid w:val="005C24C9"/>
    <w:rsid w:val="005C2A2E"/>
    <w:rsid w:val="005C5688"/>
    <w:rsid w:val="005C73D7"/>
    <w:rsid w:val="005D119C"/>
    <w:rsid w:val="005D37AC"/>
    <w:rsid w:val="005D4260"/>
    <w:rsid w:val="005D4863"/>
    <w:rsid w:val="005D5A49"/>
    <w:rsid w:val="005D6821"/>
    <w:rsid w:val="005D6E0A"/>
    <w:rsid w:val="005E0D7C"/>
    <w:rsid w:val="005E0D95"/>
    <w:rsid w:val="005E4D42"/>
    <w:rsid w:val="005E509C"/>
    <w:rsid w:val="005F1B1A"/>
    <w:rsid w:val="005F2B16"/>
    <w:rsid w:val="00602A41"/>
    <w:rsid w:val="00604719"/>
    <w:rsid w:val="0060552A"/>
    <w:rsid w:val="0060781B"/>
    <w:rsid w:val="00611B57"/>
    <w:rsid w:val="00612B34"/>
    <w:rsid w:val="00614028"/>
    <w:rsid w:val="00614F14"/>
    <w:rsid w:val="006170A1"/>
    <w:rsid w:val="006204CC"/>
    <w:rsid w:val="00621884"/>
    <w:rsid w:val="006252F6"/>
    <w:rsid w:val="0063083E"/>
    <w:rsid w:val="006334F1"/>
    <w:rsid w:val="006400AB"/>
    <w:rsid w:val="00643BEC"/>
    <w:rsid w:val="00643E26"/>
    <w:rsid w:val="006450ED"/>
    <w:rsid w:val="00645F9A"/>
    <w:rsid w:val="00652844"/>
    <w:rsid w:val="00652B53"/>
    <w:rsid w:val="00654173"/>
    <w:rsid w:val="00654E14"/>
    <w:rsid w:val="00657673"/>
    <w:rsid w:val="00660003"/>
    <w:rsid w:val="00660C8A"/>
    <w:rsid w:val="00660EA4"/>
    <w:rsid w:val="00661B12"/>
    <w:rsid w:val="006621D9"/>
    <w:rsid w:val="00664173"/>
    <w:rsid w:val="00671326"/>
    <w:rsid w:val="006745E7"/>
    <w:rsid w:val="00675475"/>
    <w:rsid w:val="00675E34"/>
    <w:rsid w:val="0068167B"/>
    <w:rsid w:val="00684F3E"/>
    <w:rsid w:val="0068721F"/>
    <w:rsid w:val="00687CEF"/>
    <w:rsid w:val="00690486"/>
    <w:rsid w:val="0069081A"/>
    <w:rsid w:val="006963F7"/>
    <w:rsid w:val="00696615"/>
    <w:rsid w:val="00697A7E"/>
    <w:rsid w:val="006A07BA"/>
    <w:rsid w:val="006A5677"/>
    <w:rsid w:val="006B0798"/>
    <w:rsid w:val="006B0F20"/>
    <w:rsid w:val="006B2643"/>
    <w:rsid w:val="006B38BC"/>
    <w:rsid w:val="006B57DB"/>
    <w:rsid w:val="006B60F7"/>
    <w:rsid w:val="006C3080"/>
    <w:rsid w:val="006C5760"/>
    <w:rsid w:val="006C65A7"/>
    <w:rsid w:val="006C7A74"/>
    <w:rsid w:val="006D34BD"/>
    <w:rsid w:val="006D3A97"/>
    <w:rsid w:val="006D518F"/>
    <w:rsid w:val="006D5865"/>
    <w:rsid w:val="006D65BB"/>
    <w:rsid w:val="006E0F8C"/>
    <w:rsid w:val="006E1BA6"/>
    <w:rsid w:val="006E4B41"/>
    <w:rsid w:val="006E781F"/>
    <w:rsid w:val="006F070C"/>
    <w:rsid w:val="006F1E52"/>
    <w:rsid w:val="006F3111"/>
    <w:rsid w:val="006F48E0"/>
    <w:rsid w:val="006F4FAE"/>
    <w:rsid w:val="006F7046"/>
    <w:rsid w:val="007002E5"/>
    <w:rsid w:val="0070071E"/>
    <w:rsid w:val="00704C9B"/>
    <w:rsid w:val="00705789"/>
    <w:rsid w:val="00712F64"/>
    <w:rsid w:val="00720F8D"/>
    <w:rsid w:val="00721389"/>
    <w:rsid w:val="00721A96"/>
    <w:rsid w:val="00723635"/>
    <w:rsid w:val="007249FB"/>
    <w:rsid w:val="00725CF5"/>
    <w:rsid w:val="00727079"/>
    <w:rsid w:val="007276C0"/>
    <w:rsid w:val="0073052E"/>
    <w:rsid w:val="00730659"/>
    <w:rsid w:val="00730DD5"/>
    <w:rsid w:val="00733832"/>
    <w:rsid w:val="0073511D"/>
    <w:rsid w:val="0074043C"/>
    <w:rsid w:val="00740B80"/>
    <w:rsid w:val="00741EEB"/>
    <w:rsid w:val="00744E4A"/>
    <w:rsid w:val="007463B9"/>
    <w:rsid w:val="00747F83"/>
    <w:rsid w:val="00750363"/>
    <w:rsid w:val="007530E2"/>
    <w:rsid w:val="00753683"/>
    <w:rsid w:val="007553D8"/>
    <w:rsid w:val="0075608C"/>
    <w:rsid w:val="007561B4"/>
    <w:rsid w:val="00756889"/>
    <w:rsid w:val="007601C3"/>
    <w:rsid w:val="00763358"/>
    <w:rsid w:val="0076377B"/>
    <w:rsid w:val="00764733"/>
    <w:rsid w:val="00764814"/>
    <w:rsid w:val="00764BB9"/>
    <w:rsid w:val="00780B87"/>
    <w:rsid w:val="00780D33"/>
    <w:rsid w:val="00785A76"/>
    <w:rsid w:val="00790376"/>
    <w:rsid w:val="007903CA"/>
    <w:rsid w:val="00791E33"/>
    <w:rsid w:val="00792DCB"/>
    <w:rsid w:val="007930E7"/>
    <w:rsid w:val="00793E43"/>
    <w:rsid w:val="00796D2D"/>
    <w:rsid w:val="007A2080"/>
    <w:rsid w:val="007A3B3C"/>
    <w:rsid w:val="007A4964"/>
    <w:rsid w:val="007A7125"/>
    <w:rsid w:val="007B08D3"/>
    <w:rsid w:val="007B22EB"/>
    <w:rsid w:val="007B28A3"/>
    <w:rsid w:val="007B3D27"/>
    <w:rsid w:val="007B57A1"/>
    <w:rsid w:val="007B60D3"/>
    <w:rsid w:val="007B7C6D"/>
    <w:rsid w:val="007C3149"/>
    <w:rsid w:val="007D10C4"/>
    <w:rsid w:val="007D4EA1"/>
    <w:rsid w:val="007D4FA2"/>
    <w:rsid w:val="007D69A9"/>
    <w:rsid w:val="007D69EF"/>
    <w:rsid w:val="007E05F0"/>
    <w:rsid w:val="007E19D2"/>
    <w:rsid w:val="007F425B"/>
    <w:rsid w:val="007F7B57"/>
    <w:rsid w:val="008015CF"/>
    <w:rsid w:val="00801A7F"/>
    <w:rsid w:val="00806D7D"/>
    <w:rsid w:val="008102A8"/>
    <w:rsid w:val="008129FC"/>
    <w:rsid w:val="0081316E"/>
    <w:rsid w:val="008141F8"/>
    <w:rsid w:val="00816559"/>
    <w:rsid w:val="00817364"/>
    <w:rsid w:val="008176F3"/>
    <w:rsid w:val="00820126"/>
    <w:rsid w:val="0082118A"/>
    <w:rsid w:val="00821CDF"/>
    <w:rsid w:val="00822EC0"/>
    <w:rsid w:val="00823AA7"/>
    <w:rsid w:val="00823BF5"/>
    <w:rsid w:val="00824BC3"/>
    <w:rsid w:val="0082564A"/>
    <w:rsid w:val="00826402"/>
    <w:rsid w:val="0083164B"/>
    <w:rsid w:val="00835001"/>
    <w:rsid w:val="0083553D"/>
    <w:rsid w:val="008377EC"/>
    <w:rsid w:val="00840066"/>
    <w:rsid w:val="00840899"/>
    <w:rsid w:val="00840C74"/>
    <w:rsid w:val="00843973"/>
    <w:rsid w:val="00846906"/>
    <w:rsid w:val="00850181"/>
    <w:rsid w:val="0085036D"/>
    <w:rsid w:val="0085202B"/>
    <w:rsid w:val="00853957"/>
    <w:rsid w:val="0085584A"/>
    <w:rsid w:val="00856DC3"/>
    <w:rsid w:val="0086149C"/>
    <w:rsid w:val="00864545"/>
    <w:rsid w:val="00864A1B"/>
    <w:rsid w:val="00865669"/>
    <w:rsid w:val="008662AE"/>
    <w:rsid w:val="00872905"/>
    <w:rsid w:val="00873640"/>
    <w:rsid w:val="00875C29"/>
    <w:rsid w:val="00876217"/>
    <w:rsid w:val="00884550"/>
    <w:rsid w:val="00885739"/>
    <w:rsid w:val="00885D8C"/>
    <w:rsid w:val="008909EF"/>
    <w:rsid w:val="00891A59"/>
    <w:rsid w:val="00891DEA"/>
    <w:rsid w:val="0089329E"/>
    <w:rsid w:val="008A4324"/>
    <w:rsid w:val="008B332E"/>
    <w:rsid w:val="008B76F6"/>
    <w:rsid w:val="008C2A0D"/>
    <w:rsid w:val="008C4C32"/>
    <w:rsid w:val="008C7950"/>
    <w:rsid w:val="008D40B6"/>
    <w:rsid w:val="008D73B4"/>
    <w:rsid w:val="008E2BC4"/>
    <w:rsid w:val="008E5FF1"/>
    <w:rsid w:val="008E6688"/>
    <w:rsid w:val="008F06BA"/>
    <w:rsid w:val="008F0F74"/>
    <w:rsid w:val="008F1BC7"/>
    <w:rsid w:val="008F68B8"/>
    <w:rsid w:val="008F6D16"/>
    <w:rsid w:val="008F71EC"/>
    <w:rsid w:val="00901F45"/>
    <w:rsid w:val="00902DF3"/>
    <w:rsid w:val="009052D9"/>
    <w:rsid w:val="009058C2"/>
    <w:rsid w:val="009072FE"/>
    <w:rsid w:val="00910B00"/>
    <w:rsid w:val="00912A64"/>
    <w:rsid w:val="00912DB0"/>
    <w:rsid w:val="00922036"/>
    <w:rsid w:val="00922FF0"/>
    <w:rsid w:val="009232C1"/>
    <w:rsid w:val="009266EB"/>
    <w:rsid w:val="0093226D"/>
    <w:rsid w:val="00932668"/>
    <w:rsid w:val="0093311E"/>
    <w:rsid w:val="00933488"/>
    <w:rsid w:val="00935288"/>
    <w:rsid w:val="0093562B"/>
    <w:rsid w:val="0093569F"/>
    <w:rsid w:val="0093626A"/>
    <w:rsid w:val="00936856"/>
    <w:rsid w:val="00937B01"/>
    <w:rsid w:val="00940356"/>
    <w:rsid w:val="00942ED4"/>
    <w:rsid w:val="009505DF"/>
    <w:rsid w:val="0095147C"/>
    <w:rsid w:val="00952652"/>
    <w:rsid w:val="00952B82"/>
    <w:rsid w:val="00954FBA"/>
    <w:rsid w:val="0095500A"/>
    <w:rsid w:val="009566EC"/>
    <w:rsid w:val="0095718E"/>
    <w:rsid w:val="009619CA"/>
    <w:rsid w:val="009635F8"/>
    <w:rsid w:val="009640DC"/>
    <w:rsid w:val="00964E83"/>
    <w:rsid w:val="0096626D"/>
    <w:rsid w:val="00966B7F"/>
    <w:rsid w:val="00967F26"/>
    <w:rsid w:val="009708E5"/>
    <w:rsid w:val="009814D1"/>
    <w:rsid w:val="009839A2"/>
    <w:rsid w:val="00985342"/>
    <w:rsid w:val="009858FE"/>
    <w:rsid w:val="0098617F"/>
    <w:rsid w:val="009863EF"/>
    <w:rsid w:val="00987738"/>
    <w:rsid w:val="00991EF2"/>
    <w:rsid w:val="009931BF"/>
    <w:rsid w:val="0099322D"/>
    <w:rsid w:val="0099488B"/>
    <w:rsid w:val="009A2731"/>
    <w:rsid w:val="009B055E"/>
    <w:rsid w:val="009B14EC"/>
    <w:rsid w:val="009B198E"/>
    <w:rsid w:val="009B46AF"/>
    <w:rsid w:val="009B5392"/>
    <w:rsid w:val="009B55F8"/>
    <w:rsid w:val="009B5E06"/>
    <w:rsid w:val="009C35F6"/>
    <w:rsid w:val="009C418A"/>
    <w:rsid w:val="009C502F"/>
    <w:rsid w:val="009D48B1"/>
    <w:rsid w:val="009D63FB"/>
    <w:rsid w:val="009E035E"/>
    <w:rsid w:val="009E1815"/>
    <w:rsid w:val="009E328B"/>
    <w:rsid w:val="009E4F67"/>
    <w:rsid w:val="009E70AA"/>
    <w:rsid w:val="009E74DF"/>
    <w:rsid w:val="009F0BCE"/>
    <w:rsid w:val="009F3DFB"/>
    <w:rsid w:val="009F4EF7"/>
    <w:rsid w:val="009F5DF2"/>
    <w:rsid w:val="009F66D5"/>
    <w:rsid w:val="009F76B2"/>
    <w:rsid w:val="00A035FB"/>
    <w:rsid w:val="00A03F9E"/>
    <w:rsid w:val="00A04D2D"/>
    <w:rsid w:val="00A13B1C"/>
    <w:rsid w:val="00A14740"/>
    <w:rsid w:val="00A20517"/>
    <w:rsid w:val="00A20A24"/>
    <w:rsid w:val="00A228F1"/>
    <w:rsid w:val="00A229E1"/>
    <w:rsid w:val="00A238A6"/>
    <w:rsid w:val="00A23D58"/>
    <w:rsid w:val="00A240A7"/>
    <w:rsid w:val="00A25B93"/>
    <w:rsid w:val="00A30737"/>
    <w:rsid w:val="00A30F5C"/>
    <w:rsid w:val="00A32629"/>
    <w:rsid w:val="00A33CF5"/>
    <w:rsid w:val="00A3521F"/>
    <w:rsid w:val="00A3599A"/>
    <w:rsid w:val="00A37040"/>
    <w:rsid w:val="00A44480"/>
    <w:rsid w:val="00A4526C"/>
    <w:rsid w:val="00A459D8"/>
    <w:rsid w:val="00A47C77"/>
    <w:rsid w:val="00A47EE8"/>
    <w:rsid w:val="00A502B9"/>
    <w:rsid w:val="00A51324"/>
    <w:rsid w:val="00A52049"/>
    <w:rsid w:val="00A536B6"/>
    <w:rsid w:val="00A54D2A"/>
    <w:rsid w:val="00A55DFB"/>
    <w:rsid w:val="00A6243E"/>
    <w:rsid w:val="00A63FBC"/>
    <w:rsid w:val="00A66BB5"/>
    <w:rsid w:val="00A66EF8"/>
    <w:rsid w:val="00A7053F"/>
    <w:rsid w:val="00A76F56"/>
    <w:rsid w:val="00A77D5E"/>
    <w:rsid w:val="00A804F8"/>
    <w:rsid w:val="00A82816"/>
    <w:rsid w:val="00A83803"/>
    <w:rsid w:val="00A843D7"/>
    <w:rsid w:val="00A846D3"/>
    <w:rsid w:val="00A87CBB"/>
    <w:rsid w:val="00A90997"/>
    <w:rsid w:val="00A91175"/>
    <w:rsid w:val="00A9490E"/>
    <w:rsid w:val="00A9604F"/>
    <w:rsid w:val="00AA2D3A"/>
    <w:rsid w:val="00AA34D0"/>
    <w:rsid w:val="00AA6648"/>
    <w:rsid w:val="00AB10DE"/>
    <w:rsid w:val="00AB60EA"/>
    <w:rsid w:val="00AB7856"/>
    <w:rsid w:val="00AC037D"/>
    <w:rsid w:val="00AC4259"/>
    <w:rsid w:val="00AC5995"/>
    <w:rsid w:val="00AC5B50"/>
    <w:rsid w:val="00AC6E21"/>
    <w:rsid w:val="00AC7902"/>
    <w:rsid w:val="00AD05DA"/>
    <w:rsid w:val="00AD4496"/>
    <w:rsid w:val="00AD7DDA"/>
    <w:rsid w:val="00AE084D"/>
    <w:rsid w:val="00AE34F5"/>
    <w:rsid w:val="00AE3ADD"/>
    <w:rsid w:val="00AE3E6D"/>
    <w:rsid w:val="00AE5A47"/>
    <w:rsid w:val="00AE5E71"/>
    <w:rsid w:val="00AF18F4"/>
    <w:rsid w:val="00AF24C6"/>
    <w:rsid w:val="00AF3806"/>
    <w:rsid w:val="00AF3E50"/>
    <w:rsid w:val="00AF59E0"/>
    <w:rsid w:val="00B0123A"/>
    <w:rsid w:val="00B036BD"/>
    <w:rsid w:val="00B10F0F"/>
    <w:rsid w:val="00B10F62"/>
    <w:rsid w:val="00B12FAD"/>
    <w:rsid w:val="00B1434F"/>
    <w:rsid w:val="00B22687"/>
    <w:rsid w:val="00B27714"/>
    <w:rsid w:val="00B27BC5"/>
    <w:rsid w:val="00B330BB"/>
    <w:rsid w:val="00B3323B"/>
    <w:rsid w:val="00B34B6D"/>
    <w:rsid w:val="00B35C21"/>
    <w:rsid w:val="00B43E03"/>
    <w:rsid w:val="00B45621"/>
    <w:rsid w:val="00B45BCC"/>
    <w:rsid w:val="00B47164"/>
    <w:rsid w:val="00B53E17"/>
    <w:rsid w:val="00B5545A"/>
    <w:rsid w:val="00B6340D"/>
    <w:rsid w:val="00B650C6"/>
    <w:rsid w:val="00B67768"/>
    <w:rsid w:val="00B70878"/>
    <w:rsid w:val="00B70C77"/>
    <w:rsid w:val="00B71293"/>
    <w:rsid w:val="00B745A3"/>
    <w:rsid w:val="00B7524F"/>
    <w:rsid w:val="00B80D00"/>
    <w:rsid w:val="00B81D0E"/>
    <w:rsid w:val="00B8347F"/>
    <w:rsid w:val="00B856D9"/>
    <w:rsid w:val="00B8690F"/>
    <w:rsid w:val="00BA146A"/>
    <w:rsid w:val="00BA3803"/>
    <w:rsid w:val="00BA3A4E"/>
    <w:rsid w:val="00BA4736"/>
    <w:rsid w:val="00BA4FB0"/>
    <w:rsid w:val="00BA6294"/>
    <w:rsid w:val="00BA70A1"/>
    <w:rsid w:val="00BA727D"/>
    <w:rsid w:val="00BB033C"/>
    <w:rsid w:val="00BB1976"/>
    <w:rsid w:val="00BB1A3D"/>
    <w:rsid w:val="00BB276F"/>
    <w:rsid w:val="00BB2A41"/>
    <w:rsid w:val="00BB40CA"/>
    <w:rsid w:val="00BB539B"/>
    <w:rsid w:val="00BB5F70"/>
    <w:rsid w:val="00BB6F4E"/>
    <w:rsid w:val="00BB7035"/>
    <w:rsid w:val="00BC0649"/>
    <w:rsid w:val="00BC1914"/>
    <w:rsid w:val="00BC45C1"/>
    <w:rsid w:val="00BD144C"/>
    <w:rsid w:val="00BD1DF2"/>
    <w:rsid w:val="00BD31A6"/>
    <w:rsid w:val="00BD4520"/>
    <w:rsid w:val="00BD45BE"/>
    <w:rsid w:val="00BD6461"/>
    <w:rsid w:val="00BD6F2F"/>
    <w:rsid w:val="00BD75FD"/>
    <w:rsid w:val="00BE18D3"/>
    <w:rsid w:val="00BE4F2B"/>
    <w:rsid w:val="00BE509B"/>
    <w:rsid w:val="00BE521B"/>
    <w:rsid w:val="00BE6B2A"/>
    <w:rsid w:val="00BF1454"/>
    <w:rsid w:val="00BF1457"/>
    <w:rsid w:val="00BF3647"/>
    <w:rsid w:val="00BF396B"/>
    <w:rsid w:val="00BF4C25"/>
    <w:rsid w:val="00BF73D2"/>
    <w:rsid w:val="00C02205"/>
    <w:rsid w:val="00C0363D"/>
    <w:rsid w:val="00C05092"/>
    <w:rsid w:val="00C05241"/>
    <w:rsid w:val="00C05699"/>
    <w:rsid w:val="00C11EDA"/>
    <w:rsid w:val="00C13F41"/>
    <w:rsid w:val="00C13F46"/>
    <w:rsid w:val="00C16BF3"/>
    <w:rsid w:val="00C16C28"/>
    <w:rsid w:val="00C17724"/>
    <w:rsid w:val="00C21F08"/>
    <w:rsid w:val="00C24FC8"/>
    <w:rsid w:val="00C26191"/>
    <w:rsid w:val="00C2766D"/>
    <w:rsid w:val="00C30FF6"/>
    <w:rsid w:val="00C33B9F"/>
    <w:rsid w:val="00C34863"/>
    <w:rsid w:val="00C35FF6"/>
    <w:rsid w:val="00C36277"/>
    <w:rsid w:val="00C365D6"/>
    <w:rsid w:val="00C37774"/>
    <w:rsid w:val="00C41950"/>
    <w:rsid w:val="00C45656"/>
    <w:rsid w:val="00C54CF8"/>
    <w:rsid w:val="00C565E6"/>
    <w:rsid w:val="00C56BA0"/>
    <w:rsid w:val="00C57B2B"/>
    <w:rsid w:val="00C60FCC"/>
    <w:rsid w:val="00C62DCC"/>
    <w:rsid w:val="00C64B6F"/>
    <w:rsid w:val="00C661D0"/>
    <w:rsid w:val="00C74DD0"/>
    <w:rsid w:val="00C80C1B"/>
    <w:rsid w:val="00C8390B"/>
    <w:rsid w:val="00C84ECF"/>
    <w:rsid w:val="00C86304"/>
    <w:rsid w:val="00C90DDC"/>
    <w:rsid w:val="00C92CBA"/>
    <w:rsid w:val="00CA05EB"/>
    <w:rsid w:val="00CA10D7"/>
    <w:rsid w:val="00CA260F"/>
    <w:rsid w:val="00CA7AAB"/>
    <w:rsid w:val="00CA7AC9"/>
    <w:rsid w:val="00CB0795"/>
    <w:rsid w:val="00CB1802"/>
    <w:rsid w:val="00CB49C4"/>
    <w:rsid w:val="00CB4AA5"/>
    <w:rsid w:val="00CB4BD9"/>
    <w:rsid w:val="00CB6D7D"/>
    <w:rsid w:val="00CB7647"/>
    <w:rsid w:val="00CC02D1"/>
    <w:rsid w:val="00CC2E08"/>
    <w:rsid w:val="00CC3D3A"/>
    <w:rsid w:val="00CC51C7"/>
    <w:rsid w:val="00CC5261"/>
    <w:rsid w:val="00CC5632"/>
    <w:rsid w:val="00CD347B"/>
    <w:rsid w:val="00CD5111"/>
    <w:rsid w:val="00CD56BE"/>
    <w:rsid w:val="00CD579C"/>
    <w:rsid w:val="00CE4939"/>
    <w:rsid w:val="00CE4C31"/>
    <w:rsid w:val="00CE625A"/>
    <w:rsid w:val="00CF0150"/>
    <w:rsid w:val="00CF3DC9"/>
    <w:rsid w:val="00CF4287"/>
    <w:rsid w:val="00CF4F31"/>
    <w:rsid w:val="00CF631E"/>
    <w:rsid w:val="00D005A9"/>
    <w:rsid w:val="00D00AE8"/>
    <w:rsid w:val="00D01ED9"/>
    <w:rsid w:val="00D0239C"/>
    <w:rsid w:val="00D04D57"/>
    <w:rsid w:val="00D05D89"/>
    <w:rsid w:val="00D115C7"/>
    <w:rsid w:val="00D20F78"/>
    <w:rsid w:val="00D219CD"/>
    <w:rsid w:val="00D2241E"/>
    <w:rsid w:val="00D245DB"/>
    <w:rsid w:val="00D24A02"/>
    <w:rsid w:val="00D25302"/>
    <w:rsid w:val="00D361CE"/>
    <w:rsid w:val="00D37749"/>
    <w:rsid w:val="00D4025C"/>
    <w:rsid w:val="00D43543"/>
    <w:rsid w:val="00D45987"/>
    <w:rsid w:val="00D4652F"/>
    <w:rsid w:val="00D47AAA"/>
    <w:rsid w:val="00D50A24"/>
    <w:rsid w:val="00D51E8A"/>
    <w:rsid w:val="00D54212"/>
    <w:rsid w:val="00D55CD0"/>
    <w:rsid w:val="00D608FA"/>
    <w:rsid w:val="00D6329F"/>
    <w:rsid w:val="00D667E2"/>
    <w:rsid w:val="00D70B03"/>
    <w:rsid w:val="00D74998"/>
    <w:rsid w:val="00D74CC2"/>
    <w:rsid w:val="00D74D32"/>
    <w:rsid w:val="00D75E2B"/>
    <w:rsid w:val="00D76E7D"/>
    <w:rsid w:val="00D842F4"/>
    <w:rsid w:val="00D87161"/>
    <w:rsid w:val="00D87E5D"/>
    <w:rsid w:val="00D906BF"/>
    <w:rsid w:val="00DA11A9"/>
    <w:rsid w:val="00DA172B"/>
    <w:rsid w:val="00DA180B"/>
    <w:rsid w:val="00DA29C2"/>
    <w:rsid w:val="00DA3BE8"/>
    <w:rsid w:val="00DB179B"/>
    <w:rsid w:val="00DB184C"/>
    <w:rsid w:val="00DB2022"/>
    <w:rsid w:val="00DB358B"/>
    <w:rsid w:val="00DB6725"/>
    <w:rsid w:val="00DB6DAB"/>
    <w:rsid w:val="00DB7B59"/>
    <w:rsid w:val="00DC25F1"/>
    <w:rsid w:val="00DC3FD7"/>
    <w:rsid w:val="00DC4346"/>
    <w:rsid w:val="00DC5B62"/>
    <w:rsid w:val="00DC74EF"/>
    <w:rsid w:val="00DD0207"/>
    <w:rsid w:val="00DD0D56"/>
    <w:rsid w:val="00DD2928"/>
    <w:rsid w:val="00DD7021"/>
    <w:rsid w:val="00DE0A81"/>
    <w:rsid w:val="00DE1796"/>
    <w:rsid w:val="00DE4CC0"/>
    <w:rsid w:val="00E01479"/>
    <w:rsid w:val="00E14E32"/>
    <w:rsid w:val="00E20498"/>
    <w:rsid w:val="00E20D07"/>
    <w:rsid w:val="00E22AFF"/>
    <w:rsid w:val="00E25A61"/>
    <w:rsid w:val="00E30492"/>
    <w:rsid w:val="00E3081D"/>
    <w:rsid w:val="00E30EFA"/>
    <w:rsid w:val="00E32F14"/>
    <w:rsid w:val="00E33479"/>
    <w:rsid w:val="00E36CAA"/>
    <w:rsid w:val="00E40B7C"/>
    <w:rsid w:val="00E417F1"/>
    <w:rsid w:val="00E428CF"/>
    <w:rsid w:val="00E50F7D"/>
    <w:rsid w:val="00E54426"/>
    <w:rsid w:val="00E546C7"/>
    <w:rsid w:val="00E618CC"/>
    <w:rsid w:val="00E62219"/>
    <w:rsid w:val="00E62E0B"/>
    <w:rsid w:val="00E6427E"/>
    <w:rsid w:val="00E71921"/>
    <w:rsid w:val="00E76512"/>
    <w:rsid w:val="00E767CD"/>
    <w:rsid w:val="00E76EDC"/>
    <w:rsid w:val="00E77B6E"/>
    <w:rsid w:val="00E8031A"/>
    <w:rsid w:val="00E813B5"/>
    <w:rsid w:val="00E85B84"/>
    <w:rsid w:val="00E8718B"/>
    <w:rsid w:val="00E87946"/>
    <w:rsid w:val="00E90785"/>
    <w:rsid w:val="00E90C63"/>
    <w:rsid w:val="00E915CD"/>
    <w:rsid w:val="00E919E5"/>
    <w:rsid w:val="00E925AA"/>
    <w:rsid w:val="00E94F80"/>
    <w:rsid w:val="00E968A6"/>
    <w:rsid w:val="00E97613"/>
    <w:rsid w:val="00EA0691"/>
    <w:rsid w:val="00EA3F48"/>
    <w:rsid w:val="00EA5E96"/>
    <w:rsid w:val="00EB0C06"/>
    <w:rsid w:val="00EB4358"/>
    <w:rsid w:val="00EB4DAD"/>
    <w:rsid w:val="00EB58EF"/>
    <w:rsid w:val="00EB763E"/>
    <w:rsid w:val="00EC0623"/>
    <w:rsid w:val="00EC0C5F"/>
    <w:rsid w:val="00EC3038"/>
    <w:rsid w:val="00EC3D99"/>
    <w:rsid w:val="00EC62CD"/>
    <w:rsid w:val="00EC6811"/>
    <w:rsid w:val="00ED0C1A"/>
    <w:rsid w:val="00ED1C8E"/>
    <w:rsid w:val="00ED2AC0"/>
    <w:rsid w:val="00ED344F"/>
    <w:rsid w:val="00ED406E"/>
    <w:rsid w:val="00ED4C4E"/>
    <w:rsid w:val="00ED51E0"/>
    <w:rsid w:val="00ED6233"/>
    <w:rsid w:val="00ED74F8"/>
    <w:rsid w:val="00EE1CC9"/>
    <w:rsid w:val="00EE367F"/>
    <w:rsid w:val="00EE3EBC"/>
    <w:rsid w:val="00EE4E15"/>
    <w:rsid w:val="00EE5147"/>
    <w:rsid w:val="00EE5CCB"/>
    <w:rsid w:val="00EE7ACA"/>
    <w:rsid w:val="00EF21CC"/>
    <w:rsid w:val="00EF3F67"/>
    <w:rsid w:val="00EF6841"/>
    <w:rsid w:val="00F05CC6"/>
    <w:rsid w:val="00F065FF"/>
    <w:rsid w:val="00F06782"/>
    <w:rsid w:val="00F156DE"/>
    <w:rsid w:val="00F16F98"/>
    <w:rsid w:val="00F17358"/>
    <w:rsid w:val="00F1755F"/>
    <w:rsid w:val="00F23171"/>
    <w:rsid w:val="00F257EA"/>
    <w:rsid w:val="00F30103"/>
    <w:rsid w:val="00F30F95"/>
    <w:rsid w:val="00F3122D"/>
    <w:rsid w:val="00F3231B"/>
    <w:rsid w:val="00F3526E"/>
    <w:rsid w:val="00F35E00"/>
    <w:rsid w:val="00F40FE8"/>
    <w:rsid w:val="00F418B8"/>
    <w:rsid w:val="00F421A6"/>
    <w:rsid w:val="00F43A99"/>
    <w:rsid w:val="00F44A6E"/>
    <w:rsid w:val="00F47079"/>
    <w:rsid w:val="00F475B1"/>
    <w:rsid w:val="00F47C98"/>
    <w:rsid w:val="00F47FE5"/>
    <w:rsid w:val="00F507F3"/>
    <w:rsid w:val="00F5421D"/>
    <w:rsid w:val="00F54A76"/>
    <w:rsid w:val="00F56861"/>
    <w:rsid w:val="00F6021B"/>
    <w:rsid w:val="00F615A2"/>
    <w:rsid w:val="00F619EA"/>
    <w:rsid w:val="00F63DC7"/>
    <w:rsid w:val="00F6448F"/>
    <w:rsid w:val="00F66A8F"/>
    <w:rsid w:val="00F66FE2"/>
    <w:rsid w:val="00F70E2D"/>
    <w:rsid w:val="00F7153F"/>
    <w:rsid w:val="00F737CA"/>
    <w:rsid w:val="00F738F6"/>
    <w:rsid w:val="00F73C4B"/>
    <w:rsid w:val="00F83136"/>
    <w:rsid w:val="00F85DE8"/>
    <w:rsid w:val="00F94941"/>
    <w:rsid w:val="00F967AF"/>
    <w:rsid w:val="00FA052B"/>
    <w:rsid w:val="00FA4153"/>
    <w:rsid w:val="00FA5113"/>
    <w:rsid w:val="00FB0211"/>
    <w:rsid w:val="00FB0BC7"/>
    <w:rsid w:val="00FB1462"/>
    <w:rsid w:val="00FB18FD"/>
    <w:rsid w:val="00FB7946"/>
    <w:rsid w:val="00FC0C36"/>
    <w:rsid w:val="00FC360B"/>
    <w:rsid w:val="00FC4FCA"/>
    <w:rsid w:val="00FC6442"/>
    <w:rsid w:val="00FD1014"/>
    <w:rsid w:val="00FD1AE2"/>
    <w:rsid w:val="00FD1CAE"/>
    <w:rsid w:val="00FD35D2"/>
    <w:rsid w:val="00FD3DDA"/>
    <w:rsid w:val="00FD496D"/>
    <w:rsid w:val="00FD5589"/>
    <w:rsid w:val="00FD7875"/>
    <w:rsid w:val="00FE14D1"/>
    <w:rsid w:val="00FE3662"/>
    <w:rsid w:val="00FE6983"/>
    <w:rsid w:val="00FF3F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CD6A"/>
  <w15:docId w15:val="{D1CFF0B3-2C4C-4C56-8763-0E993FEF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164"/>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B47164"/>
    <w:pPr>
      <w:autoSpaceDE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5">
    <w:name w:val="No Spacing"/>
    <w:uiPriority w:val="1"/>
    <w:qFormat/>
    <w:rsid w:val="00B47164"/>
    <w:pPr>
      <w:autoSpaceDN w:val="0"/>
      <w:spacing w:after="0" w:line="240" w:lineRule="auto"/>
    </w:pPr>
    <w:rPr>
      <w:rFonts w:eastAsia="Times New Roman" w:cs="Times New Roman"/>
      <w:sz w:val="24"/>
      <w:szCs w:val="24"/>
      <w:lang w:val="ru-RU" w:eastAsia="ru-RU"/>
    </w:rPr>
  </w:style>
  <w:style w:type="character" w:customStyle="1" w:styleId="2">
    <w:name w:val="Основной текст (2)_"/>
    <w:link w:val="20"/>
    <w:locked/>
    <w:rsid w:val="00B47164"/>
    <w:rPr>
      <w:b/>
      <w:bCs/>
      <w:sz w:val="26"/>
      <w:szCs w:val="26"/>
      <w:shd w:val="clear" w:color="auto" w:fill="FFFFFF"/>
    </w:rPr>
  </w:style>
  <w:style w:type="paragraph" w:customStyle="1" w:styleId="20">
    <w:name w:val="Основной текст (2)"/>
    <w:basedOn w:val="a"/>
    <w:link w:val="2"/>
    <w:rsid w:val="00B47164"/>
    <w:pPr>
      <w:widowControl w:val="0"/>
      <w:shd w:val="clear" w:color="auto" w:fill="FFFFFF"/>
      <w:spacing w:after="1020" w:line="240" w:lineRule="atLeast"/>
      <w:jc w:val="center"/>
    </w:pPr>
    <w:rPr>
      <w:rFonts w:ascii="Times New Roman" w:eastAsiaTheme="minorHAnsi" w:hAnsi="Times New Roman" w:cstheme="minorBidi"/>
      <w:b/>
      <w:bCs/>
      <w:sz w:val="26"/>
      <w:szCs w:val="26"/>
    </w:rPr>
  </w:style>
  <w:style w:type="paragraph" w:customStyle="1" w:styleId="Style98">
    <w:name w:val="Style98"/>
    <w:basedOn w:val="a"/>
    <w:rsid w:val="00B4716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B47164"/>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6">
    <w:name w:val="Базовый"/>
    <w:uiPriority w:val="99"/>
    <w:rsid w:val="00B47164"/>
    <w:pPr>
      <w:tabs>
        <w:tab w:val="left" w:pos="709"/>
      </w:tabs>
      <w:suppressAutoHyphens/>
      <w:autoSpaceDN w:val="0"/>
      <w:spacing w:line="276" w:lineRule="atLeast"/>
    </w:pPr>
    <w:rPr>
      <w:rFonts w:ascii="Calibri" w:eastAsia="Calibri" w:hAnsi="Calibri" w:cs="Times New Roman"/>
      <w:color w:val="00000A"/>
      <w:sz w:val="22"/>
    </w:rPr>
  </w:style>
  <w:style w:type="character" w:customStyle="1" w:styleId="FontStyle14">
    <w:name w:val="Font Style14"/>
    <w:basedOn w:val="a0"/>
    <w:rsid w:val="00B47164"/>
    <w:rPr>
      <w:rFonts w:ascii="Times New Roman" w:hAnsi="Times New Roman" w:cs="Times New Roman" w:hint="default"/>
      <w:sz w:val="26"/>
      <w:szCs w:val="26"/>
    </w:rPr>
  </w:style>
  <w:style w:type="character" w:customStyle="1" w:styleId="FontStyle16">
    <w:name w:val="Font Style16"/>
    <w:basedOn w:val="a0"/>
    <w:rsid w:val="00B47164"/>
    <w:rPr>
      <w:rFonts w:ascii="Times New Roman" w:hAnsi="Times New Roman" w:cs="Times New Roman" w:hint="default"/>
      <w:sz w:val="28"/>
      <w:szCs w:val="28"/>
    </w:rPr>
  </w:style>
  <w:style w:type="character" w:customStyle="1" w:styleId="FontStyle18">
    <w:name w:val="Font Style18"/>
    <w:basedOn w:val="a0"/>
    <w:rsid w:val="00B47164"/>
    <w:rPr>
      <w:rFonts w:ascii="Times New Roman" w:hAnsi="Times New Roman" w:cs="Times New Roman" w:hint="default"/>
      <w:b/>
      <w:bCs/>
      <w:i/>
      <w:iCs/>
      <w:spacing w:val="50"/>
      <w:sz w:val="22"/>
      <w:szCs w:val="22"/>
    </w:rPr>
  </w:style>
  <w:style w:type="character" w:styleId="a7">
    <w:name w:val="Strong"/>
    <w:basedOn w:val="a0"/>
    <w:uiPriority w:val="22"/>
    <w:qFormat/>
    <w:rsid w:val="00B47164"/>
    <w:rPr>
      <w:b/>
      <w:bCs/>
    </w:rPr>
  </w:style>
  <w:style w:type="paragraph" w:styleId="a8">
    <w:name w:val="List Paragraph"/>
    <w:aliases w:val="Подглава"/>
    <w:basedOn w:val="a"/>
    <w:link w:val="a9"/>
    <w:uiPriority w:val="34"/>
    <w:qFormat/>
    <w:rsid w:val="00B47164"/>
    <w:pPr>
      <w:autoSpaceDN/>
      <w:ind w:left="720"/>
      <w:contextualSpacing/>
    </w:pPr>
    <w:rPr>
      <w:lang w:val="ru-RU"/>
    </w:rPr>
  </w:style>
  <w:style w:type="character" w:customStyle="1" w:styleId="a9">
    <w:name w:val="Абзац списку Знак"/>
    <w:aliases w:val="Подглава Знак"/>
    <w:basedOn w:val="a0"/>
    <w:link w:val="a8"/>
    <w:uiPriority w:val="34"/>
    <w:rsid w:val="00B47164"/>
    <w:rPr>
      <w:rFonts w:ascii="Calibri" w:eastAsia="Calibri" w:hAnsi="Calibri" w:cs="Times New Roman"/>
      <w:sz w:val="22"/>
      <w:lang w:val="ru-RU"/>
    </w:rPr>
  </w:style>
  <w:style w:type="character" w:customStyle="1" w:styleId="apple-converted-space">
    <w:name w:val="apple-converted-space"/>
    <w:basedOn w:val="a0"/>
    <w:rsid w:val="00AE3E6D"/>
    <w:rPr>
      <w:rFonts w:cs="Times New Roman"/>
    </w:rPr>
  </w:style>
  <w:style w:type="paragraph" w:styleId="HTML">
    <w:name w:val="HTML Preformatted"/>
    <w:basedOn w:val="a"/>
    <w:link w:val="HTML0"/>
    <w:uiPriority w:val="99"/>
    <w:rsid w:val="00AE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AE3E6D"/>
    <w:rPr>
      <w:rFonts w:ascii="Courier New" w:eastAsia="Times New Roman" w:hAnsi="Courier New" w:cs="Courier New"/>
      <w:sz w:val="20"/>
      <w:szCs w:val="20"/>
      <w:lang w:eastAsia="uk-UA"/>
    </w:rPr>
  </w:style>
  <w:style w:type="character" w:styleId="aa">
    <w:name w:val="Emphasis"/>
    <w:basedOn w:val="a0"/>
    <w:uiPriority w:val="20"/>
    <w:qFormat/>
    <w:rsid w:val="00AE3E6D"/>
    <w:rPr>
      <w:i/>
      <w:iCs/>
    </w:rPr>
  </w:style>
  <w:style w:type="paragraph" w:styleId="ab">
    <w:name w:val="Balloon Text"/>
    <w:basedOn w:val="a"/>
    <w:link w:val="ac"/>
    <w:uiPriority w:val="99"/>
    <w:semiHidden/>
    <w:unhideWhenUsed/>
    <w:rsid w:val="006B0798"/>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B0798"/>
    <w:rPr>
      <w:rFonts w:ascii="Tahoma" w:eastAsia="Calibri" w:hAnsi="Tahoma" w:cs="Tahoma"/>
      <w:sz w:val="16"/>
      <w:szCs w:val="16"/>
    </w:rPr>
  </w:style>
  <w:style w:type="character" w:styleId="ad">
    <w:name w:val="Hyperlink"/>
    <w:basedOn w:val="a0"/>
    <w:semiHidden/>
    <w:rsid w:val="002435B9"/>
    <w:rPr>
      <w:rFonts w:cs="Times New Roman"/>
      <w:color w:val="0000FF"/>
      <w:u w:val="single"/>
    </w:rPr>
  </w:style>
  <w:style w:type="paragraph" w:styleId="ae">
    <w:name w:val="header"/>
    <w:basedOn w:val="a"/>
    <w:link w:val="af"/>
    <w:uiPriority w:val="99"/>
    <w:unhideWhenUsed/>
    <w:rsid w:val="005918BC"/>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5918BC"/>
    <w:rPr>
      <w:rFonts w:ascii="Calibri" w:eastAsia="Calibri" w:hAnsi="Calibri" w:cs="Times New Roman"/>
      <w:sz w:val="22"/>
    </w:rPr>
  </w:style>
  <w:style w:type="paragraph" w:styleId="af0">
    <w:name w:val="footer"/>
    <w:basedOn w:val="a"/>
    <w:link w:val="af1"/>
    <w:uiPriority w:val="99"/>
    <w:semiHidden/>
    <w:unhideWhenUsed/>
    <w:rsid w:val="005918BC"/>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5918BC"/>
    <w:rPr>
      <w:rFonts w:ascii="Calibri" w:eastAsia="Calibri" w:hAnsi="Calibri" w:cs="Times New Roman"/>
      <w:sz w:val="22"/>
    </w:rPr>
  </w:style>
  <w:style w:type="character" w:customStyle="1" w:styleId="rvts46">
    <w:name w:val="rvts46"/>
    <w:basedOn w:val="a0"/>
    <w:rsid w:val="004F10BF"/>
  </w:style>
  <w:style w:type="paragraph" w:customStyle="1" w:styleId="rvps7">
    <w:name w:val="rvps7"/>
    <w:basedOn w:val="a"/>
    <w:rsid w:val="002E16C3"/>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basedOn w:val="a0"/>
    <w:rsid w:val="002E16C3"/>
  </w:style>
  <w:style w:type="character" w:customStyle="1" w:styleId="rvts27">
    <w:name w:val="rvts27"/>
    <w:basedOn w:val="a0"/>
    <w:rsid w:val="002E16C3"/>
  </w:style>
  <w:style w:type="character" w:customStyle="1" w:styleId="rvts29">
    <w:name w:val="rvts29"/>
    <w:basedOn w:val="a0"/>
    <w:rsid w:val="002E16C3"/>
  </w:style>
  <w:style w:type="character" w:customStyle="1" w:styleId="rvts11">
    <w:name w:val="rvts11"/>
    <w:basedOn w:val="a0"/>
    <w:rsid w:val="002E16C3"/>
  </w:style>
  <w:style w:type="character" w:customStyle="1" w:styleId="rvts13">
    <w:name w:val="rvts13"/>
    <w:basedOn w:val="a0"/>
    <w:rsid w:val="002E16C3"/>
  </w:style>
  <w:style w:type="character" w:customStyle="1" w:styleId="rvts30">
    <w:name w:val="rvts30"/>
    <w:basedOn w:val="a0"/>
    <w:rsid w:val="002E16C3"/>
  </w:style>
  <w:style w:type="character" w:customStyle="1" w:styleId="snippet">
    <w:name w:val="snippet"/>
    <w:basedOn w:val="a0"/>
    <w:rsid w:val="00821CDF"/>
  </w:style>
  <w:style w:type="paragraph" w:customStyle="1" w:styleId="StyleZakonu">
    <w:name w:val="StyleZakonu"/>
    <w:basedOn w:val="a"/>
    <w:link w:val="StyleZakonu0"/>
    <w:rsid w:val="00FA5113"/>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FA5113"/>
    <w:rPr>
      <w:rFonts w:eastAsia="Times New Roman" w:cs="Times New Roman"/>
      <w:sz w:val="20"/>
      <w:szCs w:val="20"/>
      <w:lang w:eastAsia="ru-RU"/>
    </w:rPr>
  </w:style>
  <w:style w:type="paragraph" w:customStyle="1" w:styleId="af2">
    <w:name w:val="Текст в заданном формате"/>
    <w:basedOn w:val="a"/>
    <w:rsid w:val="00FA5113"/>
    <w:pPr>
      <w:widowControl w:val="0"/>
      <w:suppressAutoHyphens/>
      <w:autoSpaceDN/>
      <w:spacing w:after="0" w:line="240" w:lineRule="auto"/>
    </w:pPr>
    <w:rPr>
      <w:rFonts w:ascii="Courier New" w:eastAsia="Courier New" w:hAnsi="Courier New" w:cs="Courier New"/>
      <w:kern w:val="1"/>
      <w:sz w:val="20"/>
      <w:szCs w:val="20"/>
      <w:lang w:eastAsia="hi-IN" w:bidi="hi-IN"/>
    </w:rPr>
  </w:style>
  <w:style w:type="character" w:customStyle="1" w:styleId="af3">
    <w:name w:val="Основной текст_"/>
    <w:link w:val="1"/>
    <w:locked/>
    <w:rsid w:val="00E40B7C"/>
    <w:rPr>
      <w:shd w:val="clear" w:color="auto" w:fill="FFFFFF"/>
    </w:rPr>
  </w:style>
  <w:style w:type="paragraph" w:customStyle="1" w:styleId="1">
    <w:name w:val="Основной текст1"/>
    <w:basedOn w:val="a"/>
    <w:link w:val="af3"/>
    <w:rsid w:val="00E40B7C"/>
    <w:pPr>
      <w:widowControl w:val="0"/>
      <w:shd w:val="clear" w:color="auto" w:fill="FFFFFF"/>
      <w:autoSpaceDN/>
      <w:spacing w:before="1020" w:after="300" w:line="328" w:lineRule="exact"/>
      <w:jc w:val="both"/>
    </w:pPr>
    <w:rPr>
      <w:rFonts w:ascii="Times New Roman" w:eastAsiaTheme="minorHAnsi" w:hAnsi="Times New Roman" w:cstheme="minorBidi"/>
      <w:sz w:val="28"/>
      <w:shd w:val="clear" w:color="auto" w:fill="FFFFFF"/>
    </w:rPr>
  </w:style>
  <w:style w:type="character" w:customStyle="1" w:styleId="FontStyle20">
    <w:name w:val="Font Style20"/>
    <w:basedOn w:val="a0"/>
    <w:uiPriority w:val="99"/>
    <w:rsid w:val="00392304"/>
    <w:rPr>
      <w:rFonts w:ascii="Times New Roman" w:hAnsi="Times New Roman" w:cs="Times New Roman" w:hint="default"/>
      <w:b/>
      <w:bCs/>
      <w:sz w:val="26"/>
      <w:szCs w:val="26"/>
    </w:rPr>
  </w:style>
  <w:style w:type="character" w:customStyle="1" w:styleId="rvts44">
    <w:name w:val="rvts44"/>
    <w:basedOn w:val="a0"/>
    <w:rsid w:val="00C62DCC"/>
  </w:style>
  <w:style w:type="paragraph" w:styleId="af4">
    <w:name w:val="Body Text"/>
    <w:basedOn w:val="a"/>
    <w:link w:val="af5"/>
    <w:rsid w:val="00C62DCC"/>
    <w:pPr>
      <w:tabs>
        <w:tab w:val="left" w:pos="709"/>
      </w:tabs>
      <w:suppressAutoHyphens/>
      <w:autoSpaceDN/>
      <w:spacing w:after="120" w:line="100" w:lineRule="atLeast"/>
    </w:pPr>
    <w:rPr>
      <w:rFonts w:ascii="Times New Roman" w:eastAsia="Times New Roman" w:hAnsi="Times New Roman"/>
      <w:color w:val="00000A"/>
      <w:sz w:val="24"/>
      <w:szCs w:val="24"/>
      <w:lang w:val="ru-RU" w:eastAsia="ar-SA"/>
    </w:rPr>
  </w:style>
  <w:style w:type="character" w:customStyle="1" w:styleId="af5">
    <w:name w:val="Основний текст Знак"/>
    <w:basedOn w:val="a0"/>
    <w:link w:val="af4"/>
    <w:rsid w:val="00C62DCC"/>
    <w:rPr>
      <w:rFonts w:eastAsia="Times New Roman" w:cs="Times New Roman"/>
      <w:color w:val="00000A"/>
      <w:sz w:val="24"/>
      <w:szCs w:val="24"/>
      <w:lang w:val="ru-RU" w:eastAsia="ar-SA"/>
    </w:rPr>
  </w:style>
  <w:style w:type="paragraph" w:customStyle="1" w:styleId="10">
    <w:name w:val="Обычный (веб)1"/>
    <w:basedOn w:val="a"/>
    <w:rsid w:val="00C62DCC"/>
    <w:pPr>
      <w:tabs>
        <w:tab w:val="left" w:pos="709"/>
      </w:tabs>
      <w:suppressAutoHyphens/>
      <w:autoSpaceDN/>
      <w:spacing w:line="276" w:lineRule="atLeast"/>
    </w:pPr>
    <w:rPr>
      <w:color w:val="00000A"/>
      <w:lang w:eastAsia="ar-SA"/>
    </w:rPr>
  </w:style>
  <w:style w:type="paragraph" w:customStyle="1" w:styleId="rvps6">
    <w:name w:val="rvps6"/>
    <w:basedOn w:val="a"/>
    <w:rsid w:val="00262D9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7">
    <w:name w:val="rvts47"/>
    <w:basedOn w:val="a0"/>
    <w:rsid w:val="00262D9E"/>
  </w:style>
  <w:style w:type="character" w:customStyle="1" w:styleId="a4">
    <w:name w:val="Звичайний (веб) Знак"/>
    <w:basedOn w:val="a0"/>
    <w:link w:val="a3"/>
    <w:uiPriority w:val="99"/>
    <w:rsid w:val="003C0EA8"/>
    <w:rPr>
      <w:rFonts w:ascii="Arial Unicode MS" w:eastAsia="Times New Roman" w:hAnsi="Arial Unicode MS" w:cs="Arial Unicode MS"/>
      <w:sz w:val="22"/>
      <w:lang w:val="en-US" w:eastAsia="ru-RU"/>
    </w:rPr>
  </w:style>
  <w:style w:type="paragraph" w:customStyle="1" w:styleId="Default">
    <w:name w:val="Default"/>
    <w:rsid w:val="003C7E86"/>
    <w:pPr>
      <w:suppressAutoHyphens/>
      <w:autoSpaceDE w:val="0"/>
      <w:autoSpaceDN w:val="0"/>
      <w:spacing w:after="0" w:line="240" w:lineRule="auto"/>
      <w:ind w:firstLine="851"/>
      <w:jc w:val="both"/>
      <w:textAlignment w:val="baseline"/>
    </w:pPr>
    <w:rPr>
      <w:rFonts w:eastAsia="Times New Roman" w:cs="Times New Roman"/>
      <w:color w:val="000000"/>
      <w:sz w:val="24"/>
      <w:szCs w:val="24"/>
      <w:lang w:eastAsia="uk-UA"/>
    </w:rPr>
  </w:style>
  <w:style w:type="paragraph" w:customStyle="1" w:styleId="marked-paragraph">
    <w:name w:val="marked-paragraph"/>
    <w:basedOn w:val="a"/>
    <w:rsid w:val="0012712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4">
    <w:name w:val="rvps4"/>
    <w:basedOn w:val="a"/>
    <w:rsid w:val="00FD496D"/>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tejustify">
    <w:name w:val="rtejustify"/>
    <w:basedOn w:val="a"/>
    <w:rsid w:val="00B10F62"/>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B10F62"/>
  </w:style>
  <w:style w:type="character" w:customStyle="1" w:styleId="rvts12">
    <w:name w:val="rvts12"/>
    <w:basedOn w:val="a0"/>
    <w:rsid w:val="00B10F62"/>
  </w:style>
  <w:style w:type="character" w:customStyle="1" w:styleId="rvts22">
    <w:name w:val="rvts22"/>
    <w:basedOn w:val="a0"/>
    <w:rsid w:val="00B10F62"/>
  </w:style>
  <w:style w:type="character" w:customStyle="1" w:styleId="rvts28">
    <w:name w:val="rvts28"/>
    <w:basedOn w:val="a0"/>
    <w:rsid w:val="00B10F62"/>
  </w:style>
  <w:style w:type="paragraph" w:customStyle="1" w:styleId="rvps5">
    <w:name w:val="rvps5"/>
    <w:basedOn w:val="a"/>
    <w:rsid w:val="00B10F62"/>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1">
    <w:name w:val="rvts31"/>
    <w:basedOn w:val="a0"/>
    <w:rsid w:val="00B10F62"/>
  </w:style>
  <w:style w:type="character" w:customStyle="1" w:styleId="21">
    <w:name w:val="Основний текст (2)_"/>
    <w:basedOn w:val="a0"/>
    <w:link w:val="22"/>
    <w:rsid w:val="000D4266"/>
    <w:rPr>
      <w:rFonts w:eastAsia="Times New Roman" w:cs="Times New Roman"/>
      <w:szCs w:val="28"/>
      <w:shd w:val="clear" w:color="auto" w:fill="FFFFFF"/>
    </w:rPr>
  </w:style>
  <w:style w:type="paragraph" w:customStyle="1" w:styleId="22">
    <w:name w:val="Основний текст (2)"/>
    <w:basedOn w:val="a"/>
    <w:link w:val="21"/>
    <w:rsid w:val="000D4266"/>
    <w:pPr>
      <w:widowControl w:val="0"/>
      <w:shd w:val="clear" w:color="auto" w:fill="FFFFFF"/>
      <w:autoSpaceDN/>
      <w:spacing w:before="240" w:after="0" w:line="313" w:lineRule="exact"/>
      <w:jc w:val="both"/>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3310">
      <w:bodyDiv w:val="1"/>
      <w:marLeft w:val="0"/>
      <w:marRight w:val="0"/>
      <w:marTop w:val="0"/>
      <w:marBottom w:val="0"/>
      <w:divBdr>
        <w:top w:val="none" w:sz="0" w:space="0" w:color="auto"/>
        <w:left w:val="none" w:sz="0" w:space="0" w:color="auto"/>
        <w:bottom w:val="none" w:sz="0" w:space="0" w:color="auto"/>
        <w:right w:val="none" w:sz="0" w:space="0" w:color="auto"/>
      </w:divBdr>
    </w:div>
    <w:div w:id="328678502">
      <w:bodyDiv w:val="1"/>
      <w:marLeft w:val="0"/>
      <w:marRight w:val="0"/>
      <w:marTop w:val="0"/>
      <w:marBottom w:val="0"/>
      <w:divBdr>
        <w:top w:val="none" w:sz="0" w:space="0" w:color="auto"/>
        <w:left w:val="none" w:sz="0" w:space="0" w:color="auto"/>
        <w:bottom w:val="none" w:sz="0" w:space="0" w:color="auto"/>
        <w:right w:val="none" w:sz="0" w:space="0" w:color="auto"/>
      </w:divBdr>
    </w:div>
    <w:div w:id="436632866">
      <w:bodyDiv w:val="1"/>
      <w:marLeft w:val="0"/>
      <w:marRight w:val="0"/>
      <w:marTop w:val="0"/>
      <w:marBottom w:val="0"/>
      <w:divBdr>
        <w:top w:val="none" w:sz="0" w:space="0" w:color="auto"/>
        <w:left w:val="none" w:sz="0" w:space="0" w:color="auto"/>
        <w:bottom w:val="none" w:sz="0" w:space="0" w:color="auto"/>
        <w:right w:val="none" w:sz="0" w:space="0" w:color="auto"/>
      </w:divBdr>
      <w:divsChild>
        <w:div w:id="1139300123">
          <w:marLeft w:val="0"/>
          <w:marRight w:val="0"/>
          <w:marTop w:val="0"/>
          <w:marBottom w:val="0"/>
          <w:divBdr>
            <w:top w:val="none" w:sz="0" w:space="0" w:color="auto"/>
            <w:left w:val="none" w:sz="0" w:space="0" w:color="auto"/>
            <w:bottom w:val="none" w:sz="0" w:space="0" w:color="auto"/>
            <w:right w:val="none" w:sz="0" w:space="0" w:color="auto"/>
          </w:divBdr>
        </w:div>
        <w:div w:id="1219778420">
          <w:marLeft w:val="0"/>
          <w:marRight w:val="0"/>
          <w:marTop w:val="0"/>
          <w:marBottom w:val="0"/>
          <w:divBdr>
            <w:top w:val="none" w:sz="0" w:space="0" w:color="auto"/>
            <w:left w:val="none" w:sz="0" w:space="0" w:color="auto"/>
            <w:bottom w:val="none" w:sz="0" w:space="0" w:color="auto"/>
            <w:right w:val="none" w:sz="0" w:space="0" w:color="auto"/>
          </w:divBdr>
        </w:div>
        <w:div w:id="778331300">
          <w:marLeft w:val="0"/>
          <w:marRight w:val="0"/>
          <w:marTop w:val="0"/>
          <w:marBottom w:val="0"/>
          <w:divBdr>
            <w:top w:val="none" w:sz="0" w:space="0" w:color="auto"/>
            <w:left w:val="none" w:sz="0" w:space="0" w:color="auto"/>
            <w:bottom w:val="none" w:sz="0" w:space="0" w:color="auto"/>
            <w:right w:val="none" w:sz="0" w:space="0" w:color="auto"/>
          </w:divBdr>
        </w:div>
      </w:divsChild>
    </w:div>
    <w:div w:id="448941159">
      <w:bodyDiv w:val="1"/>
      <w:marLeft w:val="0"/>
      <w:marRight w:val="0"/>
      <w:marTop w:val="0"/>
      <w:marBottom w:val="0"/>
      <w:divBdr>
        <w:top w:val="none" w:sz="0" w:space="0" w:color="auto"/>
        <w:left w:val="none" w:sz="0" w:space="0" w:color="auto"/>
        <w:bottom w:val="none" w:sz="0" w:space="0" w:color="auto"/>
        <w:right w:val="none" w:sz="0" w:space="0" w:color="auto"/>
      </w:divBdr>
    </w:div>
    <w:div w:id="466557948">
      <w:bodyDiv w:val="1"/>
      <w:marLeft w:val="0"/>
      <w:marRight w:val="0"/>
      <w:marTop w:val="0"/>
      <w:marBottom w:val="0"/>
      <w:divBdr>
        <w:top w:val="none" w:sz="0" w:space="0" w:color="auto"/>
        <w:left w:val="none" w:sz="0" w:space="0" w:color="auto"/>
        <w:bottom w:val="none" w:sz="0" w:space="0" w:color="auto"/>
        <w:right w:val="none" w:sz="0" w:space="0" w:color="auto"/>
      </w:divBdr>
    </w:div>
    <w:div w:id="799767680">
      <w:bodyDiv w:val="1"/>
      <w:marLeft w:val="0"/>
      <w:marRight w:val="0"/>
      <w:marTop w:val="0"/>
      <w:marBottom w:val="0"/>
      <w:divBdr>
        <w:top w:val="none" w:sz="0" w:space="0" w:color="auto"/>
        <w:left w:val="none" w:sz="0" w:space="0" w:color="auto"/>
        <w:bottom w:val="none" w:sz="0" w:space="0" w:color="auto"/>
        <w:right w:val="none" w:sz="0" w:space="0" w:color="auto"/>
      </w:divBdr>
    </w:div>
    <w:div w:id="822086598">
      <w:bodyDiv w:val="1"/>
      <w:marLeft w:val="0"/>
      <w:marRight w:val="0"/>
      <w:marTop w:val="0"/>
      <w:marBottom w:val="0"/>
      <w:divBdr>
        <w:top w:val="none" w:sz="0" w:space="0" w:color="auto"/>
        <w:left w:val="none" w:sz="0" w:space="0" w:color="auto"/>
        <w:bottom w:val="none" w:sz="0" w:space="0" w:color="auto"/>
        <w:right w:val="none" w:sz="0" w:space="0" w:color="auto"/>
      </w:divBdr>
    </w:div>
    <w:div w:id="865870513">
      <w:bodyDiv w:val="1"/>
      <w:marLeft w:val="0"/>
      <w:marRight w:val="0"/>
      <w:marTop w:val="0"/>
      <w:marBottom w:val="0"/>
      <w:divBdr>
        <w:top w:val="none" w:sz="0" w:space="0" w:color="auto"/>
        <w:left w:val="none" w:sz="0" w:space="0" w:color="auto"/>
        <w:bottom w:val="none" w:sz="0" w:space="0" w:color="auto"/>
        <w:right w:val="none" w:sz="0" w:space="0" w:color="auto"/>
      </w:divBdr>
    </w:div>
    <w:div w:id="1007516632">
      <w:bodyDiv w:val="1"/>
      <w:marLeft w:val="0"/>
      <w:marRight w:val="0"/>
      <w:marTop w:val="0"/>
      <w:marBottom w:val="0"/>
      <w:divBdr>
        <w:top w:val="none" w:sz="0" w:space="0" w:color="auto"/>
        <w:left w:val="none" w:sz="0" w:space="0" w:color="auto"/>
        <w:bottom w:val="none" w:sz="0" w:space="0" w:color="auto"/>
        <w:right w:val="none" w:sz="0" w:space="0" w:color="auto"/>
      </w:divBdr>
    </w:div>
    <w:div w:id="1175221592">
      <w:bodyDiv w:val="1"/>
      <w:marLeft w:val="0"/>
      <w:marRight w:val="0"/>
      <w:marTop w:val="0"/>
      <w:marBottom w:val="0"/>
      <w:divBdr>
        <w:top w:val="none" w:sz="0" w:space="0" w:color="auto"/>
        <w:left w:val="none" w:sz="0" w:space="0" w:color="auto"/>
        <w:bottom w:val="none" w:sz="0" w:space="0" w:color="auto"/>
        <w:right w:val="none" w:sz="0" w:space="0" w:color="auto"/>
      </w:divBdr>
    </w:div>
    <w:div w:id="1231426184">
      <w:bodyDiv w:val="1"/>
      <w:marLeft w:val="0"/>
      <w:marRight w:val="0"/>
      <w:marTop w:val="0"/>
      <w:marBottom w:val="0"/>
      <w:divBdr>
        <w:top w:val="none" w:sz="0" w:space="0" w:color="auto"/>
        <w:left w:val="none" w:sz="0" w:space="0" w:color="auto"/>
        <w:bottom w:val="none" w:sz="0" w:space="0" w:color="auto"/>
        <w:right w:val="none" w:sz="0" w:space="0" w:color="auto"/>
      </w:divBdr>
    </w:div>
    <w:div w:id="1511799318">
      <w:bodyDiv w:val="1"/>
      <w:marLeft w:val="0"/>
      <w:marRight w:val="0"/>
      <w:marTop w:val="0"/>
      <w:marBottom w:val="0"/>
      <w:divBdr>
        <w:top w:val="none" w:sz="0" w:space="0" w:color="auto"/>
        <w:left w:val="none" w:sz="0" w:space="0" w:color="auto"/>
        <w:bottom w:val="none" w:sz="0" w:space="0" w:color="auto"/>
        <w:right w:val="none" w:sz="0" w:space="0" w:color="auto"/>
      </w:divBdr>
    </w:div>
    <w:div w:id="1672488474">
      <w:bodyDiv w:val="1"/>
      <w:marLeft w:val="0"/>
      <w:marRight w:val="0"/>
      <w:marTop w:val="0"/>
      <w:marBottom w:val="0"/>
      <w:divBdr>
        <w:top w:val="none" w:sz="0" w:space="0" w:color="auto"/>
        <w:left w:val="none" w:sz="0" w:space="0" w:color="auto"/>
        <w:bottom w:val="none" w:sz="0" w:space="0" w:color="auto"/>
        <w:right w:val="none" w:sz="0" w:space="0" w:color="auto"/>
      </w:divBdr>
    </w:div>
    <w:div w:id="1764106314">
      <w:bodyDiv w:val="1"/>
      <w:marLeft w:val="0"/>
      <w:marRight w:val="0"/>
      <w:marTop w:val="0"/>
      <w:marBottom w:val="0"/>
      <w:divBdr>
        <w:top w:val="none" w:sz="0" w:space="0" w:color="auto"/>
        <w:left w:val="none" w:sz="0" w:space="0" w:color="auto"/>
        <w:bottom w:val="none" w:sz="0" w:space="0" w:color="auto"/>
        <w:right w:val="none" w:sz="0" w:space="0" w:color="auto"/>
      </w:divBdr>
    </w:div>
    <w:div w:id="1773668489">
      <w:bodyDiv w:val="1"/>
      <w:marLeft w:val="0"/>
      <w:marRight w:val="0"/>
      <w:marTop w:val="0"/>
      <w:marBottom w:val="0"/>
      <w:divBdr>
        <w:top w:val="none" w:sz="0" w:space="0" w:color="auto"/>
        <w:left w:val="none" w:sz="0" w:space="0" w:color="auto"/>
        <w:bottom w:val="none" w:sz="0" w:space="0" w:color="auto"/>
        <w:right w:val="none" w:sz="0" w:space="0" w:color="auto"/>
      </w:divBdr>
    </w:div>
    <w:div w:id="1830826958">
      <w:bodyDiv w:val="1"/>
      <w:marLeft w:val="0"/>
      <w:marRight w:val="0"/>
      <w:marTop w:val="0"/>
      <w:marBottom w:val="0"/>
      <w:divBdr>
        <w:top w:val="none" w:sz="0" w:space="0" w:color="auto"/>
        <w:left w:val="none" w:sz="0" w:space="0" w:color="auto"/>
        <w:bottom w:val="none" w:sz="0" w:space="0" w:color="auto"/>
        <w:right w:val="none" w:sz="0" w:space="0" w:color="auto"/>
      </w:divBdr>
    </w:div>
    <w:div w:id="1859463906">
      <w:bodyDiv w:val="1"/>
      <w:marLeft w:val="0"/>
      <w:marRight w:val="0"/>
      <w:marTop w:val="0"/>
      <w:marBottom w:val="0"/>
      <w:divBdr>
        <w:top w:val="none" w:sz="0" w:space="0" w:color="auto"/>
        <w:left w:val="none" w:sz="0" w:space="0" w:color="auto"/>
        <w:bottom w:val="none" w:sz="0" w:space="0" w:color="auto"/>
        <w:right w:val="none" w:sz="0" w:space="0" w:color="auto"/>
      </w:divBdr>
    </w:div>
    <w:div w:id="1920827140">
      <w:bodyDiv w:val="1"/>
      <w:marLeft w:val="0"/>
      <w:marRight w:val="0"/>
      <w:marTop w:val="0"/>
      <w:marBottom w:val="0"/>
      <w:divBdr>
        <w:top w:val="none" w:sz="0" w:space="0" w:color="auto"/>
        <w:left w:val="none" w:sz="0" w:space="0" w:color="auto"/>
        <w:bottom w:val="none" w:sz="0" w:space="0" w:color="auto"/>
        <w:right w:val="none" w:sz="0" w:space="0" w:color="auto"/>
      </w:divBdr>
    </w:div>
    <w:div w:id="2052029590">
      <w:bodyDiv w:val="1"/>
      <w:marLeft w:val="0"/>
      <w:marRight w:val="0"/>
      <w:marTop w:val="0"/>
      <w:marBottom w:val="0"/>
      <w:divBdr>
        <w:top w:val="none" w:sz="0" w:space="0" w:color="auto"/>
        <w:left w:val="none" w:sz="0" w:space="0" w:color="auto"/>
        <w:bottom w:val="none" w:sz="0" w:space="0" w:color="auto"/>
        <w:right w:val="none" w:sz="0" w:space="0" w:color="auto"/>
      </w:divBdr>
    </w:div>
    <w:div w:id="207777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35F670-86EC-4CA8-8B61-78A188D8A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24</Pages>
  <Words>44154</Words>
  <Characters>25169</Characters>
  <Application>Microsoft Office Word</Application>
  <DocSecurity>0</DocSecurity>
  <Lines>209</Lines>
  <Paragraphs>138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69185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(VRU-MONO0228 - v.plaksa)</dc:creator>
  <cp:lastModifiedBy>Максим Кругліков (VRU-2GAMEMAX-50 - m.kruglikov)</cp:lastModifiedBy>
  <cp:revision>20</cp:revision>
  <cp:lastPrinted>2020-11-11T13:42:00Z</cp:lastPrinted>
  <dcterms:created xsi:type="dcterms:W3CDTF">2020-11-16T08:14:00Z</dcterms:created>
  <dcterms:modified xsi:type="dcterms:W3CDTF">2020-11-16T09:59:00Z</dcterms:modified>
</cp:coreProperties>
</file>