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87B" w:rsidRDefault="00D3487B" w:rsidP="00D3487B">
      <w:pPr>
        <w:jc w:val="center"/>
        <w:rPr>
          <w:rFonts w:ascii="AcademyC" w:hAnsi="AcademyC"/>
          <w:b/>
          <w:sz w:val="24"/>
          <w:szCs w:val="24"/>
          <w:lang w:val="ru-RU"/>
        </w:rPr>
      </w:pPr>
      <w:r w:rsidRPr="00AF4B75">
        <w:rPr>
          <w:rFonts w:eastAsia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44BC201" wp14:editId="395E51BE">
            <wp:simplePos x="0" y="0"/>
            <wp:positionH relativeFrom="margin">
              <wp:align>center</wp:align>
            </wp:positionH>
            <wp:positionV relativeFrom="paragraph">
              <wp:posOffset>-439420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487B" w:rsidRDefault="00D3487B" w:rsidP="00D3487B">
      <w:pPr>
        <w:jc w:val="center"/>
        <w:rPr>
          <w:rFonts w:ascii="AcademyC" w:hAnsi="AcademyC"/>
          <w:b/>
          <w:sz w:val="24"/>
          <w:szCs w:val="24"/>
          <w:lang w:val="ru-RU"/>
        </w:rPr>
      </w:pPr>
    </w:p>
    <w:p w:rsidR="00E31BCB" w:rsidRPr="00AF4B75" w:rsidRDefault="00E31BCB" w:rsidP="00D3487B">
      <w:pPr>
        <w:jc w:val="center"/>
        <w:rPr>
          <w:rFonts w:ascii="AcademyC" w:hAnsi="AcademyC"/>
          <w:b/>
          <w:sz w:val="24"/>
          <w:szCs w:val="24"/>
          <w:lang w:val="ru-RU"/>
        </w:rPr>
      </w:pPr>
      <w:r w:rsidRPr="00AF4B75">
        <w:rPr>
          <w:rFonts w:ascii="AcademyC" w:hAnsi="AcademyC"/>
          <w:b/>
          <w:sz w:val="24"/>
          <w:szCs w:val="24"/>
          <w:lang w:val="ru-RU"/>
        </w:rPr>
        <w:t>УКРАЇНА</w:t>
      </w:r>
    </w:p>
    <w:p w:rsidR="00E31BCB" w:rsidRPr="00F0626B" w:rsidRDefault="00E31BCB" w:rsidP="00E31BCB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ВИЩА  РАДА  ПРАВОСУДДЯ</w:t>
      </w:r>
    </w:p>
    <w:p w:rsidR="00E31BCB" w:rsidRPr="00F0626B" w:rsidRDefault="00E31BCB" w:rsidP="00E31BCB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УХВАЛА</w:t>
      </w:r>
    </w:p>
    <w:p w:rsidR="00E31BCB" w:rsidRPr="00AF4B75" w:rsidRDefault="00E31BCB" w:rsidP="00E31BCB">
      <w:pPr>
        <w:spacing w:after="60"/>
        <w:jc w:val="center"/>
        <w:rPr>
          <w:rFonts w:ascii="AcademyC" w:hAnsi="AcademyC"/>
          <w:b/>
          <w:sz w:val="16"/>
          <w:szCs w:val="16"/>
        </w:rPr>
      </w:pPr>
    </w:p>
    <w:tbl>
      <w:tblPr>
        <w:tblW w:w="9865" w:type="dxa"/>
        <w:tblLook w:val="04A0" w:firstRow="1" w:lastRow="0" w:firstColumn="1" w:lastColumn="0" w:noHBand="0" w:noVBand="1"/>
      </w:tblPr>
      <w:tblGrid>
        <w:gridCol w:w="2977"/>
        <w:gridCol w:w="3049"/>
        <w:gridCol w:w="241"/>
        <w:gridCol w:w="3598"/>
      </w:tblGrid>
      <w:tr w:rsidR="00E31BCB" w:rsidRPr="00AF4B75" w:rsidTr="007C2F38">
        <w:trPr>
          <w:trHeight w:val="188"/>
        </w:trPr>
        <w:tc>
          <w:tcPr>
            <w:tcW w:w="2977" w:type="dxa"/>
          </w:tcPr>
          <w:p w:rsidR="00E31BCB" w:rsidRPr="00AF4B75" w:rsidRDefault="00E31BCB" w:rsidP="007C2F38">
            <w:pPr>
              <w:ind w:right="-2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17 листопада 2020 року</w:t>
            </w:r>
          </w:p>
        </w:tc>
        <w:tc>
          <w:tcPr>
            <w:tcW w:w="3049" w:type="dxa"/>
          </w:tcPr>
          <w:p w:rsidR="00E31BCB" w:rsidRPr="00467EDC" w:rsidRDefault="00E31BCB" w:rsidP="007C2F38">
            <w:pPr>
              <w:ind w:right="-2"/>
              <w:jc w:val="center"/>
              <w:rPr>
                <w:rFonts w:ascii="Book Antiqua" w:hAnsi="Book Antiqua"/>
                <w:b/>
                <w:noProof/>
                <w:sz w:val="24"/>
                <w:szCs w:val="24"/>
              </w:rPr>
            </w:pPr>
            <w:r w:rsidRPr="00467EDC">
              <w:rPr>
                <w:rFonts w:ascii="Book Antiqua" w:hAnsi="Book Antiqua"/>
                <w:b/>
                <w:sz w:val="24"/>
                <w:szCs w:val="24"/>
              </w:rPr>
              <w:t xml:space="preserve">          Київ</w:t>
            </w:r>
          </w:p>
        </w:tc>
        <w:tc>
          <w:tcPr>
            <w:tcW w:w="241" w:type="dxa"/>
          </w:tcPr>
          <w:p w:rsidR="00E31BCB" w:rsidRPr="00467EDC" w:rsidRDefault="00E31BCB" w:rsidP="007C2F38">
            <w:pPr>
              <w:ind w:right="-2"/>
              <w:rPr>
                <w:rFonts w:ascii="Book Antiqua" w:hAnsi="Book Antiqua"/>
                <w:b/>
                <w:noProof/>
                <w:sz w:val="24"/>
                <w:szCs w:val="24"/>
              </w:rPr>
            </w:pPr>
          </w:p>
        </w:tc>
        <w:tc>
          <w:tcPr>
            <w:tcW w:w="3598" w:type="dxa"/>
          </w:tcPr>
          <w:p w:rsidR="00E31BCB" w:rsidRPr="00467EDC" w:rsidRDefault="00E31BCB" w:rsidP="001D322B">
            <w:pPr>
              <w:ind w:right="-2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  </w:t>
            </w:r>
            <w:r w:rsidRPr="00467EDC">
              <w:rPr>
                <w:b/>
                <w:noProof/>
                <w:sz w:val="24"/>
                <w:szCs w:val="24"/>
              </w:rPr>
              <w:t xml:space="preserve">№ </w:t>
            </w:r>
            <w:r w:rsidR="001D322B">
              <w:rPr>
                <w:b/>
                <w:noProof/>
                <w:sz w:val="24"/>
                <w:szCs w:val="24"/>
              </w:rPr>
              <w:t>3121</w:t>
            </w:r>
            <w:r w:rsidRPr="00467EDC">
              <w:rPr>
                <w:b/>
                <w:noProof/>
                <w:sz w:val="24"/>
                <w:szCs w:val="24"/>
              </w:rPr>
              <w:t>/0/15-20</w:t>
            </w:r>
          </w:p>
        </w:tc>
      </w:tr>
    </w:tbl>
    <w:p w:rsidR="00C46F88" w:rsidRDefault="00C46F88" w:rsidP="007D054A">
      <w:pPr>
        <w:jc w:val="center"/>
        <w:rPr>
          <w:rStyle w:val="FontStyle14"/>
          <w:b/>
          <w:szCs w:val="28"/>
        </w:rPr>
      </w:pPr>
    </w:p>
    <w:p w:rsidR="00B57FE4" w:rsidRDefault="002D2AE7" w:rsidP="00E31BCB">
      <w:pPr>
        <w:tabs>
          <w:tab w:val="left" w:pos="4820"/>
        </w:tabs>
        <w:ind w:right="5186"/>
        <w:rPr>
          <w:rStyle w:val="FontStyle14"/>
          <w:b/>
          <w:szCs w:val="28"/>
        </w:rPr>
      </w:pPr>
      <w:r w:rsidRPr="009D4B5F">
        <w:rPr>
          <w:rStyle w:val="FontStyle14"/>
          <w:b/>
          <w:sz w:val="24"/>
          <w:szCs w:val="24"/>
        </w:rPr>
        <w:t xml:space="preserve">Про </w:t>
      </w:r>
      <w:r w:rsidR="009A64E5">
        <w:rPr>
          <w:rStyle w:val="FontStyle14"/>
          <w:b/>
          <w:sz w:val="24"/>
          <w:szCs w:val="24"/>
        </w:rPr>
        <w:t xml:space="preserve">повернення повідомлення </w:t>
      </w:r>
      <w:r w:rsidRPr="009D4B5F">
        <w:rPr>
          <w:rStyle w:val="FontStyle14"/>
          <w:b/>
          <w:sz w:val="24"/>
          <w:szCs w:val="24"/>
        </w:rPr>
        <w:t xml:space="preserve"> </w:t>
      </w:r>
      <w:r w:rsidR="009A64E5" w:rsidRPr="009A64E5">
        <w:rPr>
          <w:b/>
          <w:sz w:val="24"/>
          <w:szCs w:val="24"/>
        </w:rPr>
        <w:t>про необхідність розгляду пит</w:t>
      </w:r>
      <w:r w:rsidR="00E31BCB">
        <w:rPr>
          <w:b/>
          <w:sz w:val="24"/>
          <w:szCs w:val="24"/>
        </w:rPr>
        <w:t xml:space="preserve">ання щодо відрядження суддів до </w:t>
      </w:r>
      <w:r w:rsidR="009A64E5" w:rsidRPr="009A64E5">
        <w:rPr>
          <w:b/>
          <w:sz w:val="24"/>
          <w:szCs w:val="24"/>
        </w:rPr>
        <w:t>Миргородського міськрайонного суду Полтавської області</w:t>
      </w:r>
      <w:r w:rsidR="00E31BCB" w:rsidRPr="00E31BCB">
        <w:rPr>
          <w:b/>
          <w:sz w:val="24"/>
          <w:szCs w:val="24"/>
        </w:rPr>
        <w:t xml:space="preserve"> </w:t>
      </w:r>
      <w:r w:rsidR="00E31BCB">
        <w:rPr>
          <w:b/>
          <w:sz w:val="24"/>
          <w:szCs w:val="24"/>
        </w:rPr>
        <w:t xml:space="preserve">до </w:t>
      </w:r>
      <w:r w:rsidR="00E31BCB" w:rsidRPr="009A64E5">
        <w:rPr>
          <w:b/>
          <w:sz w:val="24"/>
          <w:szCs w:val="24"/>
        </w:rPr>
        <w:t>Державної судової адміністрації</w:t>
      </w:r>
      <w:r w:rsidR="00E31BCB" w:rsidRPr="00E31BCB">
        <w:rPr>
          <w:b/>
          <w:sz w:val="24"/>
          <w:szCs w:val="24"/>
        </w:rPr>
        <w:t xml:space="preserve"> </w:t>
      </w:r>
      <w:r w:rsidR="00E31BCB" w:rsidRPr="009A64E5">
        <w:rPr>
          <w:b/>
          <w:sz w:val="24"/>
          <w:szCs w:val="24"/>
        </w:rPr>
        <w:t>України</w:t>
      </w:r>
    </w:p>
    <w:p w:rsidR="002D2AE7" w:rsidRDefault="002D2AE7" w:rsidP="002D2AE7">
      <w:pPr>
        <w:spacing w:after="120"/>
        <w:rPr>
          <w:szCs w:val="28"/>
        </w:rPr>
      </w:pPr>
    </w:p>
    <w:p w:rsidR="002D2AE7" w:rsidRPr="00D3487B" w:rsidRDefault="002D2AE7" w:rsidP="00D3487B">
      <w:pPr>
        <w:ind w:right="-2" w:firstLine="709"/>
        <w:rPr>
          <w:sz w:val="27"/>
          <w:szCs w:val="27"/>
        </w:rPr>
      </w:pPr>
      <w:r w:rsidRPr="00D3487B">
        <w:rPr>
          <w:sz w:val="27"/>
          <w:szCs w:val="27"/>
        </w:rPr>
        <w:t xml:space="preserve">Вища рада правосуддя, розглянувши </w:t>
      </w:r>
      <w:r w:rsidR="006B61CB" w:rsidRPr="00D3487B">
        <w:rPr>
          <w:sz w:val="27"/>
          <w:szCs w:val="27"/>
        </w:rPr>
        <w:t>повідомлення Державної судової адміністрації України про необхідність розгляду питання щодо відрядження суддів до Миргородського міськрайонного суду Полтавської області у зв’язку з виявленням надмірного судового навантаження у цьому суді</w:t>
      </w:r>
      <w:r w:rsidRPr="00D3487B">
        <w:rPr>
          <w:sz w:val="27"/>
          <w:szCs w:val="27"/>
        </w:rPr>
        <w:t xml:space="preserve">, </w:t>
      </w:r>
    </w:p>
    <w:p w:rsidR="002D2AE7" w:rsidRPr="00D3487B" w:rsidRDefault="002D2AE7" w:rsidP="00D3487B">
      <w:pPr>
        <w:spacing w:before="240" w:after="240"/>
        <w:ind w:firstLine="720"/>
        <w:jc w:val="center"/>
        <w:rPr>
          <w:b/>
          <w:sz w:val="27"/>
          <w:szCs w:val="27"/>
        </w:rPr>
      </w:pPr>
      <w:r w:rsidRPr="00D3487B">
        <w:rPr>
          <w:b/>
          <w:sz w:val="27"/>
          <w:szCs w:val="27"/>
        </w:rPr>
        <w:t>встановила:</w:t>
      </w:r>
    </w:p>
    <w:p w:rsidR="00D36A1B" w:rsidRPr="00D3487B" w:rsidRDefault="00742DD9" w:rsidP="00D3487B">
      <w:pPr>
        <w:rPr>
          <w:sz w:val="27"/>
          <w:szCs w:val="27"/>
        </w:rPr>
      </w:pPr>
      <w:r w:rsidRPr="00D3487B">
        <w:rPr>
          <w:sz w:val="27"/>
          <w:szCs w:val="27"/>
        </w:rPr>
        <w:t>д</w:t>
      </w:r>
      <w:r w:rsidR="00D36A1B" w:rsidRPr="00D3487B">
        <w:rPr>
          <w:sz w:val="27"/>
          <w:szCs w:val="27"/>
        </w:rPr>
        <w:t xml:space="preserve">о Вищої ради правосуддя </w:t>
      </w:r>
      <w:r w:rsidR="007F605B" w:rsidRPr="00D3487B">
        <w:rPr>
          <w:sz w:val="27"/>
          <w:szCs w:val="27"/>
        </w:rPr>
        <w:t>10</w:t>
      </w:r>
      <w:r w:rsidR="00D36A1B" w:rsidRPr="00D3487B">
        <w:rPr>
          <w:sz w:val="27"/>
          <w:szCs w:val="27"/>
        </w:rPr>
        <w:t xml:space="preserve"> </w:t>
      </w:r>
      <w:r w:rsidR="007F605B" w:rsidRPr="00D3487B">
        <w:rPr>
          <w:sz w:val="27"/>
          <w:szCs w:val="27"/>
        </w:rPr>
        <w:t>вересня</w:t>
      </w:r>
      <w:r w:rsidR="00D36A1B" w:rsidRPr="00D3487B">
        <w:rPr>
          <w:sz w:val="27"/>
          <w:szCs w:val="27"/>
        </w:rPr>
        <w:t xml:space="preserve"> 2020 року надійшло повідомлення Державної судової адміністрації України від </w:t>
      </w:r>
      <w:r w:rsidR="001F72C0" w:rsidRPr="00D3487B">
        <w:rPr>
          <w:sz w:val="27"/>
          <w:szCs w:val="27"/>
        </w:rPr>
        <w:t>10 вересня</w:t>
      </w:r>
      <w:r w:rsidR="00D36A1B" w:rsidRPr="00D3487B">
        <w:rPr>
          <w:sz w:val="27"/>
          <w:szCs w:val="27"/>
        </w:rPr>
        <w:t xml:space="preserve"> 2020 року </w:t>
      </w:r>
      <w:r w:rsidR="006E25CB" w:rsidRPr="00D3487B">
        <w:rPr>
          <w:sz w:val="27"/>
          <w:szCs w:val="27"/>
        </w:rPr>
        <w:t xml:space="preserve"> </w:t>
      </w:r>
      <w:r w:rsidR="00D36A1B" w:rsidRPr="00D3487B">
        <w:rPr>
          <w:sz w:val="27"/>
          <w:szCs w:val="27"/>
        </w:rPr>
        <w:t>№ 8-</w:t>
      </w:r>
      <w:r w:rsidR="001F72C0" w:rsidRPr="00D3487B">
        <w:rPr>
          <w:sz w:val="27"/>
          <w:szCs w:val="27"/>
        </w:rPr>
        <w:t>16812</w:t>
      </w:r>
      <w:r w:rsidR="00D36A1B" w:rsidRPr="00D3487B">
        <w:rPr>
          <w:sz w:val="27"/>
          <w:szCs w:val="27"/>
        </w:rPr>
        <w:t xml:space="preserve">/20 про необхідність розгляду питання щодо відрядження суддів до </w:t>
      </w:r>
      <w:r w:rsidR="00D36A1B" w:rsidRPr="00D3487B">
        <w:rPr>
          <w:sz w:val="27"/>
          <w:szCs w:val="27"/>
        </w:rPr>
        <w:br/>
      </w:r>
      <w:r w:rsidR="002F749E" w:rsidRPr="00D3487B">
        <w:rPr>
          <w:sz w:val="27"/>
          <w:szCs w:val="27"/>
        </w:rPr>
        <w:t>Миргородського</w:t>
      </w:r>
      <w:r w:rsidR="00D36A1B" w:rsidRPr="00D3487B">
        <w:rPr>
          <w:sz w:val="27"/>
          <w:szCs w:val="27"/>
        </w:rPr>
        <w:t xml:space="preserve"> </w:t>
      </w:r>
      <w:r w:rsidR="002F749E" w:rsidRPr="00D3487B">
        <w:rPr>
          <w:sz w:val="27"/>
          <w:szCs w:val="27"/>
        </w:rPr>
        <w:t>міськ</w:t>
      </w:r>
      <w:r w:rsidR="00D36A1B" w:rsidRPr="00D3487B">
        <w:rPr>
          <w:sz w:val="27"/>
          <w:szCs w:val="27"/>
        </w:rPr>
        <w:t xml:space="preserve">районного суду </w:t>
      </w:r>
      <w:r w:rsidR="002F749E" w:rsidRPr="00D3487B">
        <w:rPr>
          <w:sz w:val="27"/>
          <w:szCs w:val="27"/>
        </w:rPr>
        <w:t>Полтавської області</w:t>
      </w:r>
      <w:r w:rsidR="00D36A1B" w:rsidRPr="00D3487B">
        <w:rPr>
          <w:sz w:val="27"/>
          <w:szCs w:val="27"/>
        </w:rPr>
        <w:t xml:space="preserve"> у зв’язку з виявленням надмірного судового навантаження у цьому суді.</w:t>
      </w:r>
    </w:p>
    <w:p w:rsidR="00D36A1B" w:rsidRPr="00D3487B" w:rsidRDefault="00D36A1B" w:rsidP="00D36A1B">
      <w:pPr>
        <w:ind w:firstLine="708"/>
        <w:rPr>
          <w:rFonts w:eastAsia="Times New Roman"/>
          <w:sz w:val="27"/>
          <w:szCs w:val="27"/>
          <w:lang w:eastAsia="ru-RU" w:bidi="uk-UA"/>
        </w:rPr>
      </w:pPr>
      <w:r w:rsidRPr="00D3487B">
        <w:rPr>
          <w:rFonts w:eastAsia="Times New Roman"/>
          <w:sz w:val="27"/>
          <w:szCs w:val="27"/>
          <w:lang w:eastAsia="ru-RU"/>
        </w:rPr>
        <w:t xml:space="preserve">За інформацією Державної судової адміністрації України, у </w:t>
      </w:r>
      <w:r w:rsidR="002F749E" w:rsidRPr="00D3487B">
        <w:rPr>
          <w:sz w:val="27"/>
          <w:szCs w:val="27"/>
        </w:rPr>
        <w:t>Миргородському</w:t>
      </w:r>
      <w:r w:rsidR="00223763" w:rsidRPr="00D3487B">
        <w:rPr>
          <w:sz w:val="27"/>
          <w:szCs w:val="27"/>
        </w:rPr>
        <w:t xml:space="preserve"> </w:t>
      </w:r>
      <w:r w:rsidR="002F749E" w:rsidRPr="00D3487B">
        <w:rPr>
          <w:sz w:val="27"/>
          <w:szCs w:val="27"/>
        </w:rPr>
        <w:t>міськ</w:t>
      </w:r>
      <w:r w:rsidR="00223763" w:rsidRPr="00D3487B">
        <w:rPr>
          <w:sz w:val="27"/>
          <w:szCs w:val="27"/>
        </w:rPr>
        <w:t xml:space="preserve">районному суді </w:t>
      </w:r>
      <w:r w:rsidR="002F749E" w:rsidRPr="00D3487B">
        <w:rPr>
          <w:sz w:val="27"/>
          <w:szCs w:val="27"/>
        </w:rPr>
        <w:t>Полтавської області</w:t>
      </w:r>
      <w:r w:rsidRPr="00D3487B">
        <w:rPr>
          <w:rFonts w:eastAsia="Times New Roman"/>
          <w:sz w:val="27"/>
          <w:szCs w:val="27"/>
          <w:lang w:eastAsia="ru-RU"/>
        </w:rPr>
        <w:t xml:space="preserve"> </w:t>
      </w:r>
      <w:r w:rsidR="005C6B4C" w:rsidRPr="00D3487B">
        <w:rPr>
          <w:rFonts w:eastAsia="Times New Roman"/>
          <w:sz w:val="27"/>
          <w:szCs w:val="27"/>
          <w:lang w:eastAsia="ru-RU"/>
        </w:rPr>
        <w:t xml:space="preserve">визначено </w:t>
      </w:r>
      <w:r w:rsidR="002F749E" w:rsidRPr="00D3487B">
        <w:rPr>
          <w:rFonts w:eastAsia="Times New Roman"/>
          <w:sz w:val="27"/>
          <w:szCs w:val="27"/>
          <w:lang w:eastAsia="ru-RU"/>
        </w:rPr>
        <w:t>7</w:t>
      </w:r>
      <w:r w:rsidRPr="00D3487B">
        <w:rPr>
          <w:rFonts w:eastAsia="Times New Roman"/>
          <w:sz w:val="27"/>
          <w:szCs w:val="27"/>
          <w:lang w:eastAsia="ru-RU"/>
        </w:rPr>
        <w:t xml:space="preserve"> (</w:t>
      </w:r>
      <w:r w:rsidR="002F749E" w:rsidRPr="00D3487B">
        <w:rPr>
          <w:rFonts w:eastAsia="Times New Roman"/>
          <w:sz w:val="27"/>
          <w:szCs w:val="27"/>
          <w:lang w:eastAsia="ru-RU"/>
        </w:rPr>
        <w:t>сім</w:t>
      </w:r>
      <w:r w:rsidRPr="00D3487B">
        <w:rPr>
          <w:rFonts w:eastAsia="Times New Roman"/>
          <w:sz w:val="27"/>
          <w:szCs w:val="27"/>
          <w:lang w:eastAsia="ru-RU"/>
        </w:rPr>
        <w:t xml:space="preserve">) штатних посад суддів. </w:t>
      </w:r>
      <w:r w:rsidRPr="00D3487B">
        <w:rPr>
          <w:rFonts w:eastAsia="Times New Roman"/>
          <w:sz w:val="27"/>
          <w:szCs w:val="27"/>
          <w:lang w:eastAsia="ru-RU" w:bidi="uk-UA"/>
        </w:rPr>
        <w:t xml:space="preserve">Станом на 1 вересня 2020 року фактично обіймають посади </w:t>
      </w:r>
      <w:r w:rsidR="00C519B9" w:rsidRPr="00D3487B">
        <w:rPr>
          <w:rFonts w:eastAsia="Times New Roman"/>
          <w:sz w:val="27"/>
          <w:szCs w:val="27"/>
          <w:lang w:eastAsia="ru-RU" w:bidi="uk-UA"/>
        </w:rPr>
        <w:t>та здійснюють правосуддя 3</w:t>
      </w:r>
      <w:r w:rsidRPr="00D3487B">
        <w:rPr>
          <w:rFonts w:eastAsia="Times New Roman"/>
          <w:sz w:val="27"/>
          <w:szCs w:val="27"/>
          <w:lang w:eastAsia="ru-RU" w:bidi="uk-UA"/>
        </w:rPr>
        <w:t xml:space="preserve"> (</w:t>
      </w:r>
      <w:r w:rsidR="00C519B9" w:rsidRPr="00D3487B">
        <w:rPr>
          <w:rFonts w:eastAsia="Times New Roman"/>
          <w:sz w:val="27"/>
          <w:szCs w:val="27"/>
          <w:lang w:eastAsia="ru-RU" w:bidi="uk-UA"/>
        </w:rPr>
        <w:t>три</w:t>
      </w:r>
      <w:r w:rsidRPr="00D3487B">
        <w:rPr>
          <w:rFonts w:eastAsia="Times New Roman"/>
          <w:sz w:val="27"/>
          <w:szCs w:val="27"/>
          <w:lang w:eastAsia="ru-RU" w:bidi="uk-UA"/>
        </w:rPr>
        <w:t>)</w:t>
      </w:r>
      <w:r w:rsidR="00652FB7" w:rsidRPr="00D3487B">
        <w:rPr>
          <w:rFonts w:eastAsia="Times New Roman"/>
          <w:sz w:val="27"/>
          <w:szCs w:val="27"/>
          <w:lang w:eastAsia="ru-RU" w:bidi="uk-UA"/>
        </w:rPr>
        <w:t xml:space="preserve"> </w:t>
      </w:r>
      <w:r w:rsidR="00C519B9" w:rsidRPr="00D3487B">
        <w:rPr>
          <w:rFonts w:eastAsia="Times New Roman"/>
          <w:sz w:val="27"/>
          <w:szCs w:val="27"/>
          <w:lang w:eastAsia="ru-RU" w:bidi="uk-UA"/>
        </w:rPr>
        <w:t>судді.</w:t>
      </w:r>
      <w:r w:rsidRPr="00D3487B">
        <w:rPr>
          <w:rFonts w:eastAsia="Times New Roman"/>
          <w:sz w:val="27"/>
          <w:szCs w:val="27"/>
          <w:lang w:eastAsia="ru-RU" w:bidi="uk-UA"/>
        </w:rPr>
        <w:t xml:space="preserve"> Відрядження </w:t>
      </w:r>
      <w:r w:rsidR="00C519B9" w:rsidRPr="00D3487B">
        <w:rPr>
          <w:rFonts w:eastAsia="Times New Roman"/>
          <w:sz w:val="27"/>
          <w:szCs w:val="27"/>
          <w:lang w:eastAsia="ru-RU" w:bidi="uk-UA"/>
        </w:rPr>
        <w:t>4</w:t>
      </w:r>
      <w:r w:rsidRPr="00D3487B">
        <w:rPr>
          <w:rFonts w:eastAsia="Times New Roman"/>
          <w:sz w:val="27"/>
          <w:szCs w:val="27"/>
          <w:lang w:eastAsia="ru-RU" w:bidi="uk-UA"/>
        </w:rPr>
        <w:t xml:space="preserve"> (</w:t>
      </w:r>
      <w:r w:rsidR="00C519B9" w:rsidRPr="00D3487B">
        <w:rPr>
          <w:rFonts w:eastAsia="Times New Roman"/>
          <w:sz w:val="27"/>
          <w:szCs w:val="27"/>
          <w:lang w:eastAsia="ru-RU" w:bidi="uk-UA"/>
        </w:rPr>
        <w:t>чотирьох</w:t>
      </w:r>
      <w:r w:rsidRPr="00D3487B">
        <w:rPr>
          <w:rFonts w:eastAsia="Times New Roman"/>
          <w:sz w:val="27"/>
          <w:szCs w:val="27"/>
          <w:lang w:eastAsia="ru-RU" w:bidi="uk-UA"/>
        </w:rPr>
        <w:t xml:space="preserve">) суддів строком на один рік </w:t>
      </w:r>
      <w:r w:rsidR="00742DD9" w:rsidRPr="00D3487B">
        <w:rPr>
          <w:rFonts w:eastAsia="Times New Roman"/>
          <w:sz w:val="27"/>
          <w:szCs w:val="27"/>
          <w:lang w:eastAsia="ru-RU" w:bidi="uk-UA"/>
        </w:rPr>
        <w:t>дасть змогу</w:t>
      </w:r>
      <w:r w:rsidR="00652FB7" w:rsidRPr="00D3487B">
        <w:rPr>
          <w:rFonts w:eastAsia="Times New Roman"/>
          <w:sz w:val="27"/>
          <w:szCs w:val="27"/>
          <w:lang w:eastAsia="ru-RU" w:bidi="uk-UA"/>
        </w:rPr>
        <w:t xml:space="preserve"> </w:t>
      </w:r>
      <w:r w:rsidRPr="00D3487B">
        <w:rPr>
          <w:rFonts w:eastAsia="Times New Roman"/>
          <w:sz w:val="27"/>
          <w:szCs w:val="27"/>
          <w:lang w:eastAsia="ru-RU" w:bidi="uk-UA"/>
        </w:rPr>
        <w:t>врегулю</w:t>
      </w:r>
      <w:r w:rsidR="00652FB7" w:rsidRPr="00D3487B">
        <w:rPr>
          <w:rFonts w:eastAsia="Times New Roman"/>
          <w:sz w:val="27"/>
          <w:szCs w:val="27"/>
          <w:lang w:eastAsia="ru-RU" w:bidi="uk-UA"/>
        </w:rPr>
        <w:t>вати навантаження та забезпечити</w:t>
      </w:r>
      <w:r w:rsidRPr="00D3487B">
        <w:rPr>
          <w:rFonts w:eastAsia="Times New Roman"/>
          <w:sz w:val="27"/>
          <w:szCs w:val="27"/>
          <w:lang w:eastAsia="ru-RU" w:bidi="uk-UA"/>
        </w:rPr>
        <w:t xml:space="preserve"> належні умови для доступу до правосуддя у цьому суді.</w:t>
      </w:r>
    </w:p>
    <w:p w:rsidR="00D36A1B" w:rsidRPr="00D3487B" w:rsidRDefault="00D36A1B" w:rsidP="00D36A1B">
      <w:pPr>
        <w:ind w:firstLine="709"/>
        <w:rPr>
          <w:sz w:val="27"/>
          <w:szCs w:val="27"/>
        </w:rPr>
      </w:pPr>
      <w:r w:rsidRPr="00D3487B">
        <w:rPr>
          <w:sz w:val="27"/>
          <w:szCs w:val="27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D36A1B" w:rsidRPr="00D3487B" w:rsidRDefault="00D36A1B" w:rsidP="00D36A1B">
      <w:pPr>
        <w:ind w:firstLine="708"/>
        <w:rPr>
          <w:rFonts w:eastAsia="Times New Roman"/>
          <w:sz w:val="27"/>
          <w:szCs w:val="27"/>
          <w:lang w:eastAsia="ru-RU"/>
        </w:rPr>
      </w:pPr>
      <w:r w:rsidRPr="00D3487B">
        <w:rPr>
          <w:rFonts w:eastAsia="Times New Roman"/>
          <w:sz w:val="27"/>
          <w:szCs w:val="27"/>
          <w:lang w:eastAsia="ru-RU"/>
        </w:rPr>
        <w:t xml:space="preserve">Вища рада правосуддя відповідно до пункту 21.13 Регламенту Вищої ради правосуддя ухвалила рішення від </w:t>
      </w:r>
      <w:r w:rsidR="00652FB7" w:rsidRPr="00D3487B">
        <w:rPr>
          <w:rFonts w:eastAsia="Times New Roman"/>
          <w:sz w:val="27"/>
          <w:szCs w:val="27"/>
          <w:lang w:eastAsia="ru-RU"/>
        </w:rPr>
        <w:t>17</w:t>
      </w:r>
      <w:r w:rsidRPr="00D3487B">
        <w:rPr>
          <w:rFonts w:eastAsia="Times New Roman"/>
          <w:sz w:val="27"/>
          <w:szCs w:val="27"/>
          <w:lang w:eastAsia="ru-RU"/>
        </w:rPr>
        <w:t xml:space="preserve"> вересня 2020 року № </w:t>
      </w:r>
      <w:r w:rsidR="00652FB7" w:rsidRPr="00D3487B">
        <w:rPr>
          <w:rFonts w:eastAsia="Times New Roman"/>
          <w:sz w:val="27"/>
          <w:szCs w:val="27"/>
          <w:lang w:eastAsia="ru-RU"/>
        </w:rPr>
        <w:t>2649</w:t>
      </w:r>
      <w:r w:rsidRPr="00D3487B">
        <w:rPr>
          <w:rFonts w:eastAsia="Times New Roman"/>
          <w:sz w:val="27"/>
          <w:szCs w:val="27"/>
          <w:lang w:eastAsia="ru-RU"/>
        </w:rPr>
        <w:t xml:space="preserve">/0/15-20 про початок процедури відрядження суддів, зокрема до </w:t>
      </w:r>
      <w:r w:rsidR="00742CBB" w:rsidRPr="00D3487B">
        <w:rPr>
          <w:sz w:val="27"/>
          <w:szCs w:val="27"/>
        </w:rPr>
        <w:t>Миргородського міськрайонного суду Полтавської області</w:t>
      </w:r>
      <w:r w:rsidRPr="00D3487B">
        <w:rPr>
          <w:rFonts w:eastAsia="Times New Roman"/>
          <w:sz w:val="27"/>
          <w:szCs w:val="27"/>
          <w:lang w:eastAsia="ru-RU"/>
        </w:rPr>
        <w:t xml:space="preserve">, у зв’язку із чим згідно з пунктом 2 розділу ІV-1 Порядку відрядження судді до іншого суду того самого рівня і спеціалізації (як тимчасового </w:t>
      </w:r>
      <w:r w:rsidRPr="00D3487B">
        <w:rPr>
          <w:rFonts w:eastAsia="Times New Roman"/>
          <w:sz w:val="27"/>
          <w:szCs w:val="27"/>
          <w:lang w:eastAsia="ru-RU"/>
        </w:rPr>
        <w:lastRenderedPageBreak/>
        <w:t xml:space="preserve">переведення), затвердженого рішенням Вищої ради правосуддя від 24 січня </w:t>
      </w:r>
      <w:r w:rsidR="00D3487B">
        <w:rPr>
          <w:rFonts w:eastAsia="Times New Roman"/>
          <w:sz w:val="27"/>
          <w:szCs w:val="27"/>
          <w:lang w:eastAsia="ru-RU"/>
        </w:rPr>
        <w:t xml:space="preserve">            </w:t>
      </w:r>
      <w:r w:rsidRPr="00D3487B">
        <w:rPr>
          <w:rFonts w:eastAsia="Times New Roman"/>
          <w:sz w:val="27"/>
          <w:szCs w:val="27"/>
          <w:lang w:eastAsia="ru-RU"/>
        </w:rPr>
        <w:t>2017 року № 54/0/15-17 (далі – Порядок),</w:t>
      </w:r>
      <w:r w:rsidRPr="00D3487B">
        <w:rPr>
          <w:sz w:val="27"/>
          <w:szCs w:val="27"/>
        </w:rPr>
        <w:t xml:space="preserve"> </w:t>
      </w:r>
      <w:r w:rsidRPr="00D3487B">
        <w:rPr>
          <w:rFonts w:eastAsia="Times New Roman"/>
          <w:sz w:val="27"/>
          <w:szCs w:val="27"/>
          <w:lang w:eastAsia="ru-RU"/>
        </w:rPr>
        <w:t xml:space="preserve">на офіційному </w:t>
      </w:r>
      <w:proofErr w:type="spellStart"/>
      <w:r w:rsidRPr="00D3487B">
        <w:rPr>
          <w:rFonts w:eastAsia="Times New Roman"/>
          <w:sz w:val="27"/>
          <w:szCs w:val="27"/>
          <w:lang w:eastAsia="ru-RU"/>
        </w:rPr>
        <w:t>вебсайті</w:t>
      </w:r>
      <w:proofErr w:type="spellEnd"/>
      <w:r w:rsidRPr="00D3487B">
        <w:rPr>
          <w:rFonts w:eastAsia="Times New Roman"/>
          <w:sz w:val="27"/>
          <w:szCs w:val="27"/>
          <w:lang w:eastAsia="ru-RU"/>
        </w:rPr>
        <w:t xml:space="preserve"> Вищої ради правосуддя </w:t>
      </w:r>
      <w:r w:rsidR="001570C7" w:rsidRPr="00D3487B">
        <w:rPr>
          <w:rFonts w:eastAsia="Times New Roman"/>
          <w:sz w:val="27"/>
          <w:szCs w:val="27"/>
          <w:lang w:eastAsia="ru-RU"/>
        </w:rPr>
        <w:t>21</w:t>
      </w:r>
      <w:r w:rsidRPr="00D3487B">
        <w:rPr>
          <w:rFonts w:eastAsia="Times New Roman"/>
          <w:sz w:val="27"/>
          <w:szCs w:val="27"/>
          <w:lang w:eastAsia="ru-RU"/>
        </w:rPr>
        <w:t xml:space="preserve"> вересня 2020 року розміщено оголошення про початок процедури відрядження суддів до цього суду. </w:t>
      </w:r>
    </w:p>
    <w:p w:rsidR="008C4BE5" w:rsidRPr="00D3487B" w:rsidRDefault="008C4BE5" w:rsidP="008C4BE5">
      <w:pPr>
        <w:ind w:firstLine="709"/>
        <w:rPr>
          <w:rFonts w:eastAsia="Times New Roman"/>
          <w:sz w:val="27"/>
          <w:szCs w:val="27"/>
          <w:lang w:eastAsia="ru-RU"/>
        </w:rPr>
      </w:pPr>
      <w:r w:rsidRPr="00D3487B">
        <w:rPr>
          <w:rFonts w:eastAsia="Times New Roman"/>
          <w:bCs/>
          <w:color w:val="000000" w:themeColor="text1"/>
          <w:sz w:val="27"/>
          <w:szCs w:val="27"/>
          <w:lang w:eastAsia="uk-UA"/>
        </w:rPr>
        <w:t xml:space="preserve">24 вересня </w:t>
      </w:r>
      <w:r w:rsidRPr="00D3487B">
        <w:rPr>
          <w:rFonts w:eastAsia="Times New Roman"/>
          <w:sz w:val="27"/>
          <w:szCs w:val="27"/>
          <w:lang w:eastAsia="ru-RU"/>
        </w:rPr>
        <w:t xml:space="preserve">2020 року до Вищої ради правосуддя надійшла згода судді </w:t>
      </w:r>
      <w:proofErr w:type="spellStart"/>
      <w:r w:rsidRPr="00D3487B">
        <w:rPr>
          <w:rFonts w:eastAsia="Times New Roman"/>
          <w:sz w:val="27"/>
          <w:szCs w:val="27"/>
          <w:lang w:eastAsia="ru-RU"/>
        </w:rPr>
        <w:t>Добропільського</w:t>
      </w:r>
      <w:proofErr w:type="spellEnd"/>
      <w:r w:rsidRPr="00D3487B">
        <w:rPr>
          <w:rFonts w:eastAsia="Times New Roman"/>
          <w:sz w:val="27"/>
          <w:szCs w:val="27"/>
          <w:lang w:eastAsia="ru-RU"/>
        </w:rPr>
        <w:t xml:space="preserve"> міськрайонного суду Донецької області Хоменка Дмитра Євгеновича на відрядження до </w:t>
      </w:r>
      <w:r w:rsidRPr="00D3487B">
        <w:rPr>
          <w:sz w:val="27"/>
          <w:szCs w:val="27"/>
        </w:rPr>
        <w:t>Миргородського міськрайонного суду Полтавської області</w:t>
      </w:r>
      <w:r w:rsidRPr="00D3487B">
        <w:rPr>
          <w:rFonts w:eastAsia="Times New Roman"/>
          <w:sz w:val="27"/>
          <w:szCs w:val="27"/>
          <w:lang w:eastAsia="ru-RU"/>
        </w:rPr>
        <w:t>.</w:t>
      </w:r>
    </w:p>
    <w:p w:rsidR="008C4BE5" w:rsidRPr="00D3487B" w:rsidRDefault="008C4BE5" w:rsidP="008C4BE5">
      <w:pPr>
        <w:ind w:firstLine="708"/>
        <w:rPr>
          <w:sz w:val="27"/>
          <w:szCs w:val="27"/>
        </w:rPr>
      </w:pPr>
      <w:r w:rsidRPr="00D3487B">
        <w:rPr>
          <w:rFonts w:eastAsia="Times New Roman"/>
          <w:sz w:val="27"/>
          <w:szCs w:val="27"/>
          <w:lang w:eastAsia="ru-RU"/>
        </w:rPr>
        <w:t xml:space="preserve">Водночас суддя Хоменко Д.Є. 1 жовтня 2020 року надіслав до Вищої ради правосуддя також згоду на відрядження до </w:t>
      </w:r>
      <w:r w:rsidRPr="00D3487B">
        <w:rPr>
          <w:sz w:val="27"/>
          <w:szCs w:val="27"/>
        </w:rPr>
        <w:t>Лубенського міськрайонного суду Полтавської області.</w:t>
      </w:r>
    </w:p>
    <w:p w:rsidR="008C4BE5" w:rsidRPr="00D3487B" w:rsidRDefault="008C4BE5" w:rsidP="008C4BE5">
      <w:pPr>
        <w:ind w:firstLine="708"/>
        <w:rPr>
          <w:sz w:val="27"/>
          <w:szCs w:val="27"/>
        </w:rPr>
      </w:pPr>
      <w:r w:rsidRPr="00D3487B">
        <w:rPr>
          <w:sz w:val="27"/>
          <w:szCs w:val="27"/>
        </w:rPr>
        <w:t>17 листопада 2020 року Вищою радою правосуддя прийнято рішення</w:t>
      </w:r>
      <w:r w:rsidR="006B61CB" w:rsidRPr="00D3487B">
        <w:rPr>
          <w:sz w:val="27"/>
          <w:szCs w:val="27"/>
        </w:rPr>
        <w:t xml:space="preserve">   </w:t>
      </w:r>
      <w:r w:rsidRPr="00D3487B">
        <w:rPr>
          <w:sz w:val="27"/>
          <w:szCs w:val="27"/>
        </w:rPr>
        <w:t xml:space="preserve"> </w:t>
      </w:r>
      <w:r w:rsidR="00D3487B">
        <w:rPr>
          <w:sz w:val="27"/>
          <w:szCs w:val="27"/>
        </w:rPr>
        <w:t>№ </w:t>
      </w:r>
      <w:r w:rsidR="006B61CB" w:rsidRPr="00D3487B">
        <w:rPr>
          <w:sz w:val="27"/>
          <w:szCs w:val="27"/>
        </w:rPr>
        <w:t>3120/0/15-20</w:t>
      </w:r>
      <w:r w:rsidRPr="00D3487B">
        <w:rPr>
          <w:sz w:val="27"/>
          <w:szCs w:val="27"/>
        </w:rPr>
        <w:t xml:space="preserve"> про відрядження судді </w:t>
      </w:r>
      <w:proofErr w:type="spellStart"/>
      <w:r w:rsidRPr="00D3487B">
        <w:rPr>
          <w:rFonts w:eastAsia="Times New Roman"/>
          <w:sz w:val="27"/>
          <w:szCs w:val="27"/>
          <w:lang w:eastAsia="ru-RU"/>
        </w:rPr>
        <w:t>Добропільського</w:t>
      </w:r>
      <w:proofErr w:type="spellEnd"/>
      <w:r w:rsidRPr="00D3487B">
        <w:rPr>
          <w:rFonts w:eastAsia="Times New Roman"/>
          <w:sz w:val="27"/>
          <w:szCs w:val="27"/>
          <w:lang w:eastAsia="ru-RU"/>
        </w:rPr>
        <w:t xml:space="preserve"> міськрайонного суду Донецької області Хоменка Д.Є. до Лубенського міськрайонного суду Полтавської області для здійснення правосуддя строком на один рік</w:t>
      </w:r>
      <w:r w:rsidR="00FF3492" w:rsidRPr="00D3487B">
        <w:rPr>
          <w:rFonts w:eastAsia="Times New Roman"/>
          <w:sz w:val="27"/>
          <w:szCs w:val="27"/>
          <w:lang w:eastAsia="ru-RU"/>
        </w:rPr>
        <w:t>.</w:t>
      </w:r>
    </w:p>
    <w:p w:rsidR="008C4BE5" w:rsidRPr="00D3487B" w:rsidRDefault="008C4BE5" w:rsidP="008C4BE5">
      <w:pPr>
        <w:ind w:firstLine="709"/>
        <w:rPr>
          <w:sz w:val="27"/>
          <w:szCs w:val="27"/>
        </w:rPr>
      </w:pPr>
      <w:r w:rsidRPr="00D3487B">
        <w:rPr>
          <w:rFonts w:eastAsia="Times New Roman"/>
          <w:sz w:val="27"/>
          <w:szCs w:val="27"/>
          <w:lang w:eastAsia="ru-RU"/>
        </w:rPr>
        <w:t xml:space="preserve">З огляду на вказане </w:t>
      </w:r>
      <w:r w:rsidR="00FF3492" w:rsidRPr="00D3487B">
        <w:rPr>
          <w:rFonts w:eastAsia="Times New Roman"/>
          <w:sz w:val="27"/>
          <w:szCs w:val="27"/>
          <w:lang w:eastAsia="ru-RU"/>
        </w:rPr>
        <w:t>згода</w:t>
      </w:r>
      <w:r w:rsidRPr="00D3487B">
        <w:rPr>
          <w:rFonts w:eastAsia="Times New Roman"/>
          <w:sz w:val="27"/>
          <w:szCs w:val="27"/>
          <w:lang w:eastAsia="ru-RU"/>
        </w:rPr>
        <w:t xml:space="preserve"> судді </w:t>
      </w:r>
      <w:proofErr w:type="spellStart"/>
      <w:r w:rsidRPr="00D3487B">
        <w:rPr>
          <w:rFonts w:eastAsia="Times New Roman"/>
          <w:sz w:val="27"/>
          <w:szCs w:val="27"/>
          <w:lang w:eastAsia="ru-RU"/>
        </w:rPr>
        <w:t>Добропільського</w:t>
      </w:r>
      <w:proofErr w:type="spellEnd"/>
      <w:r w:rsidRPr="00D3487B">
        <w:rPr>
          <w:rFonts w:eastAsia="Times New Roman"/>
          <w:sz w:val="27"/>
          <w:szCs w:val="27"/>
          <w:lang w:eastAsia="ru-RU"/>
        </w:rPr>
        <w:t xml:space="preserve"> міськрайонного суду Донецької області Хоменка Д.Є. на відрядження до </w:t>
      </w:r>
      <w:r w:rsidRPr="00D3487B">
        <w:rPr>
          <w:sz w:val="27"/>
          <w:szCs w:val="27"/>
        </w:rPr>
        <w:t>Миргородського міськрайонного суду Полтавської області не може бути реалізована.</w:t>
      </w:r>
    </w:p>
    <w:p w:rsidR="008C4BE5" w:rsidRPr="00D3487B" w:rsidRDefault="008C4BE5" w:rsidP="008C4BE5">
      <w:pPr>
        <w:ind w:firstLine="709"/>
        <w:rPr>
          <w:sz w:val="27"/>
          <w:szCs w:val="27"/>
        </w:rPr>
      </w:pPr>
      <w:r w:rsidRPr="00D3487B">
        <w:rPr>
          <w:sz w:val="27"/>
          <w:szCs w:val="27"/>
        </w:rPr>
        <w:t>Інші заяви від суддів, які виявили бажання бути відрядженими до Миргородського міськрайонного суду Полтавської області, до Вищої ради правосуддя не надходили.</w:t>
      </w:r>
    </w:p>
    <w:p w:rsidR="008C4BE5" w:rsidRPr="00D3487B" w:rsidRDefault="008C4BE5" w:rsidP="008C4BE5">
      <w:pPr>
        <w:ind w:firstLine="709"/>
        <w:rPr>
          <w:rFonts w:eastAsia="Times New Roman"/>
          <w:sz w:val="27"/>
          <w:szCs w:val="27"/>
          <w:lang w:eastAsia="ru-RU"/>
        </w:rPr>
      </w:pPr>
      <w:r w:rsidRPr="00D3487B">
        <w:rPr>
          <w:rFonts w:eastAsia="Times New Roman"/>
          <w:sz w:val="27"/>
          <w:szCs w:val="27"/>
          <w:lang w:eastAsia="ru-RU"/>
        </w:rPr>
        <w:t>Пунктом 18 розділу ІV-1 Порядку відрядження судді до іншого суду того самого рівня і спеціалізації (як тимчасового переведення) зазначено, що у разі відсутності суддів, які виявили бажання бути відрядженими до іншого суду, повідомлення про необхідність розгляду питання щодо відрядження судді повертається до Державної судової адміністрації України.</w:t>
      </w:r>
    </w:p>
    <w:p w:rsidR="00E31BCB" w:rsidRPr="00D3487B" w:rsidRDefault="00E31BCB" w:rsidP="00E31BCB">
      <w:pPr>
        <w:ind w:firstLine="708"/>
        <w:rPr>
          <w:color w:val="000000"/>
          <w:sz w:val="27"/>
          <w:szCs w:val="27"/>
        </w:rPr>
      </w:pPr>
      <w:r w:rsidRPr="00D3487B">
        <w:rPr>
          <w:sz w:val="27"/>
          <w:szCs w:val="27"/>
        </w:rPr>
        <w:t>Відповідно до пункту 9.1 Регламенту Вищої ради правосуддя 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  <w:r w:rsidRPr="00D3487B">
        <w:rPr>
          <w:color w:val="000000"/>
          <w:sz w:val="27"/>
          <w:szCs w:val="27"/>
        </w:rPr>
        <w:t xml:space="preserve"> </w:t>
      </w:r>
    </w:p>
    <w:p w:rsidR="00E31BCB" w:rsidRPr="00D3487B" w:rsidRDefault="00E31BCB" w:rsidP="00E31BCB">
      <w:pPr>
        <w:ind w:firstLine="708"/>
        <w:rPr>
          <w:color w:val="000000"/>
          <w:sz w:val="27"/>
          <w:szCs w:val="27"/>
        </w:rPr>
      </w:pPr>
      <w:r w:rsidRPr="00D3487B">
        <w:rPr>
          <w:color w:val="000000"/>
          <w:sz w:val="27"/>
          <w:szCs w:val="27"/>
        </w:rPr>
        <w:t xml:space="preserve">З огляду на зазначені обставини </w:t>
      </w:r>
      <w:r w:rsidRPr="00D3487B">
        <w:rPr>
          <w:rFonts w:eastAsia="Times New Roman"/>
          <w:sz w:val="27"/>
          <w:szCs w:val="27"/>
          <w:lang w:eastAsia="ru-RU"/>
        </w:rPr>
        <w:t xml:space="preserve">вказане </w:t>
      </w:r>
      <w:r w:rsidRPr="00D3487B">
        <w:rPr>
          <w:sz w:val="27"/>
          <w:szCs w:val="27"/>
          <w:lang w:eastAsia="ru-RU"/>
        </w:rPr>
        <w:t>повідомлення підлягає поверненню до Державної судової адміністрації України.</w:t>
      </w:r>
    </w:p>
    <w:p w:rsidR="00E31BCB" w:rsidRPr="00D3487B" w:rsidRDefault="00E31BCB" w:rsidP="00E31BCB">
      <w:pPr>
        <w:ind w:firstLine="708"/>
        <w:rPr>
          <w:color w:val="000000"/>
          <w:sz w:val="27"/>
          <w:szCs w:val="27"/>
          <w:lang w:eastAsia="ru-RU"/>
        </w:rPr>
      </w:pPr>
      <w:r w:rsidRPr="00D3487B">
        <w:rPr>
          <w:color w:val="000000"/>
          <w:sz w:val="27"/>
          <w:szCs w:val="27"/>
          <w:lang w:eastAsia="ru-RU"/>
        </w:rPr>
        <w:t xml:space="preserve">Керуючись статтями 3, 30, 34 Закону України «Про Вищу раду правосуддя», пунктом 9.1 Регламенту Вищої ради правосуддя, </w:t>
      </w:r>
      <w:r w:rsidRPr="00D3487B">
        <w:rPr>
          <w:sz w:val="27"/>
          <w:szCs w:val="27"/>
        </w:rPr>
        <w:t xml:space="preserve">пунктом 18 </w:t>
      </w:r>
      <w:r w:rsidRPr="00D3487B">
        <w:rPr>
          <w:color w:val="000000"/>
          <w:sz w:val="27"/>
          <w:szCs w:val="27"/>
        </w:rPr>
        <w:t>розділу </w:t>
      </w:r>
      <w:r w:rsidRPr="00D3487B">
        <w:rPr>
          <w:color w:val="000000"/>
          <w:sz w:val="27"/>
          <w:szCs w:val="27"/>
          <w:lang w:val="en-US"/>
        </w:rPr>
        <w:t>IV</w:t>
      </w:r>
      <w:r w:rsidRPr="00D3487B">
        <w:rPr>
          <w:color w:val="000000"/>
          <w:sz w:val="27"/>
          <w:szCs w:val="27"/>
        </w:rPr>
        <w:t xml:space="preserve">-1 Порядку </w:t>
      </w:r>
      <w:r w:rsidRPr="00D3487B">
        <w:rPr>
          <w:sz w:val="27"/>
          <w:szCs w:val="27"/>
        </w:rPr>
        <w:t xml:space="preserve">відрядження судді до іншого суду того самого рівня і спеціалізації (як тимчасового переведення), </w:t>
      </w:r>
      <w:r w:rsidRPr="00D3487B">
        <w:rPr>
          <w:color w:val="000000"/>
          <w:sz w:val="27"/>
          <w:szCs w:val="27"/>
          <w:lang w:eastAsia="ru-RU"/>
        </w:rPr>
        <w:t>Вища рада правосуддя</w:t>
      </w:r>
    </w:p>
    <w:p w:rsidR="008C4BE5" w:rsidRPr="00D3487B" w:rsidRDefault="00E31BCB" w:rsidP="00E31BCB">
      <w:pPr>
        <w:ind w:firstLine="709"/>
        <w:rPr>
          <w:rFonts w:eastAsia="Times New Roman"/>
          <w:sz w:val="27"/>
          <w:szCs w:val="27"/>
          <w:lang w:eastAsia="ru-RU"/>
        </w:rPr>
      </w:pPr>
      <w:r w:rsidRPr="00D3487B">
        <w:rPr>
          <w:rFonts w:eastAsia="Times New Roman"/>
          <w:sz w:val="27"/>
          <w:szCs w:val="27"/>
          <w:lang w:eastAsia="ru-RU"/>
        </w:rPr>
        <w:t xml:space="preserve"> </w:t>
      </w:r>
    </w:p>
    <w:p w:rsidR="008C4BE5" w:rsidRPr="00D3487B" w:rsidRDefault="008C4BE5" w:rsidP="008C4BE5">
      <w:pPr>
        <w:spacing w:after="240"/>
        <w:ind w:left="3538" w:firstLine="709"/>
        <w:rPr>
          <w:b/>
          <w:color w:val="000000"/>
          <w:sz w:val="27"/>
          <w:szCs w:val="27"/>
        </w:rPr>
      </w:pPr>
      <w:r w:rsidRPr="00D3487B">
        <w:rPr>
          <w:b/>
          <w:color w:val="000000"/>
          <w:sz w:val="27"/>
          <w:szCs w:val="27"/>
        </w:rPr>
        <w:t>вирішила:</w:t>
      </w:r>
    </w:p>
    <w:p w:rsidR="008C4BE5" w:rsidRPr="00D3487B" w:rsidRDefault="008C4BE5" w:rsidP="008C4BE5">
      <w:pPr>
        <w:rPr>
          <w:sz w:val="27"/>
          <w:szCs w:val="27"/>
        </w:rPr>
      </w:pPr>
      <w:r w:rsidRPr="00D3487B">
        <w:rPr>
          <w:sz w:val="27"/>
          <w:szCs w:val="27"/>
        </w:rPr>
        <w:t xml:space="preserve">повідомлення Державної судової адміністрації України від 10 вересня 2020 року </w:t>
      </w:r>
      <w:r w:rsidR="00D3487B">
        <w:rPr>
          <w:sz w:val="27"/>
          <w:szCs w:val="27"/>
        </w:rPr>
        <w:t xml:space="preserve">    </w:t>
      </w:r>
      <w:r w:rsidRPr="00D3487B">
        <w:rPr>
          <w:sz w:val="27"/>
          <w:szCs w:val="27"/>
        </w:rPr>
        <w:t xml:space="preserve">№ 8-16812/20 про необхідність розгляду питання щодо відрядження суддів </w:t>
      </w:r>
      <w:r w:rsidR="00401851" w:rsidRPr="00D3487B">
        <w:rPr>
          <w:sz w:val="27"/>
          <w:szCs w:val="27"/>
        </w:rPr>
        <w:t>д</w:t>
      </w:r>
      <w:r w:rsidRPr="00D3487B">
        <w:rPr>
          <w:sz w:val="27"/>
          <w:szCs w:val="27"/>
        </w:rPr>
        <w:t>о Миргородського міськрайонного суду Полтавської області у зв’язку з виявленням надмірного судового навантаження у цьому суді повернути до Державної судової адміністрації України.</w:t>
      </w:r>
    </w:p>
    <w:p w:rsidR="008C4BE5" w:rsidRPr="00D3487B" w:rsidRDefault="008C4BE5" w:rsidP="008C4BE5">
      <w:pPr>
        <w:pStyle w:val="a3"/>
        <w:spacing w:after="0"/>
        <w:jc w:val="both"/>
        <w:rPr>
          <w:sz w:val="27"/>
          <w:szCs w:val="27"/>
        </w:rPr>
      </w:pPr>
    </w:p>
    <w:p w:rsidR="00BF237D" w:rsidRDefault="002D2AE7" w:rsidP="00A34F10">
      <w:pPr>
        <w:spacing w:line="276" w:lineRule="auto"/>
        <w:rPr>
          <w:szCs w:val="28"/>
        </w:rPr>
      </w:pPr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 w:rsidR="00F07C63">
        <w:rPr>
          <w:b/>
          <w:szCs w:val="28"/>
          <w:shd w:val="clear" w:color="auto" w:fill="FFFFFF"/>
        </w:rPr>
        <w:t xml:space="preserve">   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 w:rsidR="00F07C63">
        <w:rPr>
          <w:b/>
          <w:szCs w:val="28"/>
          <w:shd w:val="clear" w:color="auto" w:fill="FFFFFF"/>
        </w:rPr>
        <w:t xml:space="preserve">        </w:t>
      </w:r>
      <w:r w:rsidR="00D3487B">
        <w:rPr>
          <w:b/>
          <w:szCs w:val="28"/>
          <w:shd w:val="clear" w:color="auto" w:fill="FFFFFF"/>
        </w:rPr>
        <w:t xml:space="preserve">    </w:t>
      </w:r>
      <w:r w:rsidR="00F07C63">
        <w:rPr>
          <w:b/>
          <w:szCs w:val="28"/>
          <w:shd w:val="clear" w:color="auto" w:fill="FFFFFF"/>
        </w:rPr>
        <w:t xml:space="preserve">  </w:t>
      </w:r>
      <w:r>
        <w:rPr>
          <w:b/>
          <w:szCs w:val="28"/>
          <w:shd w:val="clear" w:color="auto" w:fill="FFFFFF"/>
        </w:rPr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bookmarkStart w:id="0" w:name="_GoBack"/>
      <w:bookmarkEnd w:id="0"/>
      <w:proofErr w:type="spellEnd"/>
    </w:p>
    <w:sectPr w:rsidR="00BF237D" w:rsidSect="00D3487B">
      <w:headerReference w:type="default" r:id="rId8"/>
      <w:headerReference w:type="firs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787" w:rsidRDefault="002B6787" w:rsidP="00D36A1B">
      <w:r>
        <w:separator/>
      </w:r>
    </w:p>
  </w:endnote>
  <w:endnote w:type="continuationSeparator" w:id="0">
    <w:p w:rsidR="002B6787" w:rsidRDefault="002B6787" w:rsidP="00D3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787" w:rsidRDefault="002B6787" w:rsidP="00D36A1B">
      <w:r>
        <w:separator/>
      </w:r>
    </w:p>
  </w:footnote>
  <w:footnote w:type="continuationSeparator" w:id="0">
    <w:p w:rsidR="002B6787" w:rsidRDefault="002B6787" w:rsidP="00D36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09843"/>
      <w:docPartObj>
        <w:docPartGallery w:val="Page Numbers (Top of Page)"/>
        <w:docPartUnique/>
      </w:docPartObj>
    </w:sdtPr>
    <w:sdtEndPr/>
    <w:sdtContent>
      <w:p w:rsidR="00D36A1B" w:rsidRDefault="008378A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2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6A1B" w:rsidRDefault="00D36A1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91D" w:rsidRDefault="00D7591D">
    <w:pPr>
      <w:pStyle w:val="a6"/>
    </w:pPr>
  </w:p>
  <w:p w:rsidR="00D7591D" w:rsidRDefault="00D759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BD6"/>
    <w:multiLevelType w:val="hybridMultilevel"/>
    <w:tmpl w:val="1D5E01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B5721"/>
    <w:multiLevelType w:val="hybridMultilevel"/>
    <w:tmpl w:val="C624F0E6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A5681D"/>
    <w:multiLevelType w:val="hybridMultilevel"/>
    <w:tmpl w:val="D08406C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515F83"/>
    <w:multiLevelType w:val="hybridMultilevel"/>
    <w:tmpl w:val="9E1C4420"/>
    <w:lvl w:ilvl="0" w:tplc="3ACC38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942574"/>
    <w:multiLevelType w:val="hybridMultilevel"/>
    <w:tmpl w:val="FAFE8E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D1B"/>
    <w:rsid w:val="0002197A"/>
    <w:rsid w:val="00044926"/>
    <w:rsid w:val="000A2250"/>
    <w:rsid w:val="000C7BA9"/>
    <w:rsid w:val="000D049D"/>
    <w:rsid w:val="000E1764"/>
    <w:rsid w:val="00122F4D"/>
    <w:rsid w:val="00125009"/>
    <w:rsid w:val="00134CB6"/>
    <w:rsid w:val="001570C7"/>
    <w:rsid w:val="00162A81"/>
    <w:rsid w:val="001A0C6D"/>
    <w:rsid w:val="001D322B"/>
    <w:rsid w:val="001D5A74"/>
    <w:rsid w:val="001F72C0"/>
    <w:rsid w:val="00223763"/>
    <w:rsid w:val="0023680F"/>
    <w:rsid w:val="00297687"/>
    <w:rsid w:val="002B19EE"/>
    <w:rsid w:val="002B6787"/>
    <w:rsid w:val="002D2AE7"/>
    <w:rsid w:val="002F3597"/>
    <w:rsid w:val="002F749E"/>
    <w:rsid w:val="00316DE6"/>
    <w:rsid w:val="0032430C"/>
    <w:rsid w:val="00344C76"/>
    <w:rsid w:val="00391ADE"/>
    <w:rsid w:val="00391B2B"/>
    <w:rsid w:val="003922CC"/>
    <w:rsid w:val="003979AD"/>
    <w:rsid w:val="003B5650"/>
    <w:rsid w:val="003C3C3B"/>
    <w:rsid w:val="003C7681"/>
    <w:rsid w:val="00401851"/>
    <w:rsid w:val="004255F8"/>
    <w:rsid w:val="004340C4"/>
    <w:rsid w:val="004610F2"/>
    <w:rsid w:val="00465167"/>
    <w:rsid w:val="00476D39"/>
    <w:rsid w:val="004A34C6"/>
    <w:rsid w:val="004A43A2"/>
    <w:rsid w:val="004C2A85"/>
    <w:rsid w:val="004E1CCD"/>
    <w:rsid w:val="004F11D3"/>
    <w:rsid w:val="004F289A"/>
    <w:rsid w:val="00502230"/>
    <w:rsid w:val="005061CD"/>
    <w:rsid w:val="005178EB"/>
    <w:rsid w:val="005375AE"/>
    <w:rsid w:val="005479FF"/>
    <w:rsid w:val="005568D6"/>
    <w:rsid w:val="005C34A0"/>
    <w:rsid w:val="005C6B4C"/>
    <w:rsid w:val="005D0706"/>
    <w:rsid w:val="00605AF3"/>
    <w:rsid w:val="00613610"/>
    <w:rsid w:val="00616F0C"/>
    <w:rsid w:val="00617E63"/>
    <w:rsid w:val="00632B61"/>
    <w:rsid w:val="00652FB7"/>
    <w:rsid w:val="00657A96"/>
    <w:rsid w:val="006820D3"/>
    <w:rsid w:val="00691AA9"/>
    <w:rsid w:val="006A5924"/>
    <w:rsid w:val="006B61CB"/>
    <w:rsid w:val="006D615E"/>
    <w:rsid w:val="006D7DFE"/>
    <w:rsid w:val="006E25CB"/>
    <w:rsid w:val="006F2189"/>
    <w:rsid w:val="006F3F48"/>
    <w:rsid w:val="00706D74"/>
    <w:rsid w:val="007176D3"/>
    <w:rsid w:val="00742CBB"/>
    <w:rsid w:val="00742DD9"/>
    <w:rsid w:val="007520E9"/>
    <w:rsid w:val="007B49F0"/>
    <w:rsid w:val="007D054A"/>
    <w:rsid w:val="007F605B"/>
    <w:rsid w:val="008013A8"/>
    <w:rsid w:val="00812539"/>
    <w:rsid w:val="00815C0F"/>
    <w:rsid w:val="008162E8"/>
    <w:rsid w:val="00816D11"/>
    <w:rsid w:val="00835012"/>
    <w:rsid w:val="008378AA"/>
    <w:rsid w:val="008709F9"/>
    <w:rsid w:val="00891EFB"/>
    <w:rsid w:val="008C125F"/>
    <w:rsid w:val="008C4BE5"/>
    <w:rsid w:val="008D7C17"/>
    <w:rsid w:val="008E64CC"/>
    <w:rsid w:val="008F2815"/>
    <w:rsid w:val="00943443"/>
    <w:rsid w:val="0095424C"/>
    <w:rsid w:val="00957333"/>
    <w:rsid w:val="00981AD3"/>
    <w:rsid w:val="00987B36"/>
    <w:rsid w:val="009A0390"/>
    <w:rsid w:val="009A64E5"/>
    <w:rsid w:val="009C3D1B"/>
    <w:rsid w:val="009C73E1"/>
    <w:rsid w:val="009D29D2"/>
    <w:rsid w:val="009E15D3"/>
    <w:rsid w:val="009F4822"/>
    <w:rsid w:val="00A052AA"/>
    <w:rsid w:val="00A053FA"/>
    <w:rsid w:val="00A33A76"/>
    <w:rsid w:val="00A34F10"/>
    <w:rsid w:val="00A35A6B"/>
    <w:rsid w:val="00A36C6D"/>
    <w:rsid w:val="00A66402"/>
    <w:rsid w:val="00A67B00"/>
    <w:rsid w:val="00A75650"/>
    <w:rsid w:val="00A9167D"/>
    <w:rsid w:val="00AA2518"/>
    <w:rsid w:val="00AA5CC5"/>
    <w:rsid w:val="00AE43BF"/>
    <w:rsid w:val="00B10836"/>
    <w:rsid w:val="00B57FE4"/>
    <w:rsid w:val="00B72240"/>
    <w:rsid w:val="00B969AA"/>
    <w:rsid w:val="00BA744B"/>
    <w:rsid w:val="00BE0D03"/>
    <w:rsid w:val="00BE343C"/>
    <w:rsid w:val="00BF237D"/>
    <w:rsid w:val="00BF4B0C"/>
    <w:rsid w:val="00C10606"/>
    <w:rsid w:val="00C144FF"/>
    <w:rsid w:val="00C246FA"/>
    <w:rsid w:val="00C31280"/>
    <w:rsid w:val="00C40FE8"/>
    <w:rsid w:val="00C46F88"/>
    <w:rsid w:val="00C519B9"/>
    <w:rsid w:val="00C651FD"/>
    <w:rsid w:val="00C80C64"/>
    <w:rsid w:val="00CC2723"/>
    <w:rsid w:val="00CC7FC3"/>
    <w:rsid w:val="00CD3428"/>
    <w:rsid w:val="00CE021B"/>
    <w:rsid w:val="00CE7E14"/>
    <w:rsid w:val="00CF3ACE"/>
    <w:rsid w:val="00D226EB"/>
    <w:rsid w:val="00D3487B"/>
    <w:rsid w:val="00D36A1B"/>
    <w:rsid w:val="00D7591D"/>
    <w:rsid w:val="00D92167"/>
    <w:rsid w:val="00E07F98"/>
    <w:rsid w:val="00E23EB9"/>
    <w:rsid w:val="00E27722"/>
    <w:rsid w:val="00E31BCB"/>
    <w:rsid w:val="00E47DA8"/>
    <w:rsid w:val="00E50A64"/>
    <w:rsid w:val="00E826CD"/>
    <w:rsid w:val="00E8338C"/>
    <w:rsid w:val="00EC5BE9"/>
    <w:rsid w:val="00EE3437"/>
    <w:rsid w:val="00EF773F"/>
    <w:rsid w:val="00F07C63"/>
    <w:rsid w:val="00F23088"/>
    <w:rsid w:val="00F351D0"/>
    <w:rsid w:val="00F4503B"/>
    <w:rsid w:val="00FB4125"/>
    <w:rsid w:val="00FB5825"/>
    <w:rsid w:val="00FC115D"/>
    <w:rsid w:val="00FC7AD0"/>
    <w:rsid w:val="00FF2DBC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8512"/>
  <w15:docId w15:val="{FFE651E8-4109-40D2-8C30-C0D82DED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1B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D1B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9C3D1B"/>
    <w:rPr>
      <w:rFonts w:ascii="Times New Roman" w:hAnsi="Times New Roman" w:cs="Times New Roman" w:hint="default"/>
      <w:sz w:val="26"/>
      <w:szCs w:val="26"/>
    </w:rPr>
  </w:style>
  <w:style w:type="paragraph" w:styleId="a4">
    <w:name w:val="List Paragraph"/>
    <w:aliases w:val="Подглава"/>
    <w:basedOn w:val="a"/>
    <w:link w:val="a5"/>
    <w:uiPriority w:val="34"/>
    <w:qFormat/>
    <w:rsid w:val="003B565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36A1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36A1B"/>
    <w:rPr>
      <w:rFonts w:eastAsia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36A1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D36A1B"/>
    <w:rPr>
      <w:rFonts w:eastAsia="Calibri" w:cs="Times New Roman"/>
    </w:rPr>
  </w:style>
  <w:style w:type="character" w:customStyle="1" w:styleId="21">
    <w:name w:val="Основний текст (21)_"/>
    <w:basedOn w:val="a0"/>
    <w:link w:val="210"/>
    <w:locked/>
    <w:rsid w:val="007D054A"/>
    <w:rPr>
      <w:rFonts w:ascii="Candara" w:hAnsi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7D054A"/>
    <w:pPr>
      <w:widowControl w:val="0"/>
      <w:shd w:val="clear" w:color="auto" w:fill="FFFFFF"/>
      <w:spacing w:before="600" w:after="180" w:line="240" w:lineRule="atLeast"/>
      <w:jc w:val="left"/>
    </w:pPr>
    <w:rPr>
      <w:rFonts w:ascii="Candara" w:eastAsiaTheme="minorHAnsi" w:hAnsi="Candara" w:cstheme="minorBidi"/>
      <w:sz w:val="26"/>
      <w:szCs w:val="26"/>
      <w:shd w:val="clear" w:color="auto" w:fill="FFFFFF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7D054A"/>
    <w:rPr>
      <w:rFonts w:eastAsia="Calibri" w:cs="Times New Roman"/>
    </w:rPr>
  </w:style>
  <w:style w:type="paragraph" w:styleId="aa">
    <w:name w:val="No Spacing"/>
    <w:uiPriority w:val="1"/>
    <w:qFormat/>
    <w:rsid w:val="007D054A"/>
    <w:pPr>
      <w:spacing w:line="240" w:lineRule="auto"/>
    </w:pPr>
    <w:rPr>
      <w:rFonts w:eastAsia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C144FF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144F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3291</Words>
  <Characters>1876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Світлана Дузь-Крятченко</cp:lastModifiedBy>
  <cp:revision>3</cp:revision>
  <cp:lastPrinted>2020-11-18T08:33:00Z</cp:lastPrinted>
  <dcterms:created xsi:type="dcterms:W3CDTF">2020-11-19T10:56:00Z</dcterms:created>
  <dcterms:modified xsi:type="dcterms:W3CDTF">2020-11-19T10:58:00Z</dcterms:modified>
</cp:coreProperties>
</file>