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F93" w:rsidRDefault="007A4F93" w:rsidP="007A4F93">
      <w:pPr>
        <w:pStyle w:val="Style3"/>
        <w:widowControl/>
        <w:spacing w:line="274" w:lineRule="exact"/>
        <w:ind w:right="4960"/>
        <w:jc w:val="both"/>
        <w:rPr>
          <w:rStyle w:val="FontStyle15"/>
          <w:lang w:val="uk-UA"/>
        </w:rPr>
      </w:pPr>
    </w:p>
    <w:p w:rsidR="007A4F93" w:rsidRDefault="007A4F93" w:rsidP="007A4F93">
      <w:pPr>
        <w:pStyle w:val="Style3"/>
        <w:widowControl/>
        <w:spacing w:line="274" w:lineRule="exact"/>
        <w:ind w:right="4960"/>
        <w:jc w:val="center"/>
        <w:rPr>
          <w:rStyle w:val="FontStyle15"/>
          <w:lang w:val="uk-UA" w:eastAsia="uk-UA"/>
        </w:rPr>
      </w:pPr>
    </w:p>
    <w:p w:rsidR="007A4F93" w:rsidRDefault="007A4F93" w:rsidP="007A4F93">
      <w:pPr>
        <w:rPr>
          <w:rFonts w:eastAsia="Times New Roman"/>
          <w:szCs w:val="28"/>
          <w:lang w:val="en-US" w:eastAsia="ru-RU"/>
        </w:rPr>
      </w:pPr>
    </w:p>
    <w:p w:rsidR="007A4F93" w:rsidRDefault="007A4F93" w:rsidP="007A4F93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7A4F93" w:rsidRDefault="007A4F93" w:rsidP="007A4F93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  ПРАВОСУДДЯ</w:t>
      </w:r>
    </w:p>
    <w:p w:rsidR="007A4F93" w:rsidRDefault="007A4F93" w:rsidP="007A4F93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>
        <w:rPr>
          <w:rFonts w:ascii="AcademyC" w:eastAsia="Times New Roman" w:hAnsi="AcademyC"/>
          <w:b/>
          <w:color w:val="002060"/>
          <w:szCs w:val="28"/>
          <w:lang w:val="ru-RU" w:eastAsia="ru-RU"/>
        </w:rPr>
        <w:t xml:space="preserve"> </w:t>
      </w:r>
      <w:proofErr w:type="gramStart"/>
      <w:r>
        <w:rPr>
          <w:rFonts w:ascii="AcademyC" w:eastAsia="Times New Roman" w:hAnsi="AcademyC"/>
          <w:b/>
          <w:color w:val="002060"/>
          <w:szCs w:val="28"/>
          <w:lang w:val="ru-RU" w:eastAsia="ru-RU"/>
        </w:rPr>
        <w:t>Р</w:t>
      </w:r>
      <w:proofErr w:type="gramEnd"/>
      <w:r>
        <w:rPr>
          <w:rFonts w:ascii="AcademyC" w:eastAsia="Times New Roman" w:hAnsi="AcademyC"/>
          <w:b/>
          <w:color w:val="002060"/>
          <w:szCs w:val="28"/>
          <w:lang w:val="ru-RU" w:eastAsia="ru-RU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7A4F93" w:rsidTr="007A4F93">
        <w:trPr>
          <w:trHeight w:val="188"/>
        </w:trPr>
        <w:tc>
          <w:tcPr>
            <w:tcW w:w="3098" w:type="dxa"/>
            <w:hideMark/>
          </w:tcPr>
          <w:p w:rsidR="007A4F93" w:rsidRDefault="007A4F93">
            <w:pPr>
              <w:spacing w:line="360" w:lineRule="auto"/>
              <w:ind w:right="-2"/>
              <w:rPr>
                <w:rFonts w:eastAsia="Times New Roman"/>
                <w:noProof/>
                <w:color w:val="002060"/>
                <w:szCs w:val="28"/>
                <w:lang w:val="en-US"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17 листопада 2020 року</w:t>
            </w:r>
          </w:p>
        </w:tc>
        <w:tc>
          <w:tcPr>
            <w:tcW w:w="3309" w:type="dxa"/>
            <w:hideMark/>
          </w:tcPr>
          <w:p w:rsidR="007A4F93" w:rsidRDefault="007A4F93">
            <w:pPr>
              <w:spacing w:line="360" w:lineRule="auto"/>
              <w:ind w:right="-2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  <w:lang w:val="ru-RU" w:eastAsia="ru-RU"/>
              </w:rPr>
            </w:pPr>
            <w:r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</w:t>
            </w:r>
            <w:proofErr w:type="gramStart"/>
            <w:r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7A4F93" w:rsidRDefault="007A4F93" w:rsidP="007A4F93">
            <w:pPr>
              <w:spacing w:line="360" w:lineRule="auto"/>
              <w:ind w:right="-2"/>
              <w:jc w:val="center"/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</w:pPr>
            <w:r>
              <w:rPr>
                <w:rFonts w:eastAsia="Times New Roman" w:cs="Arial"/>
                <w:szCs w:val="28"/>
                <w:lang w:val="ru-RU" w:eastAsia="ru-RU"/>
              </w:rPr>
              <w:t>№</w:t>
            </w:r>
            <w:r>
              <w:rPr>
                <w:rFonts w:ascii="Bookman Old Style" w:eastAsia="Times New Roman" w:hAnsi="Bookman Old Style"/>
                <w:noProof/>
                <w:color w:val="002060"/>
                <w:szCs w:val="28"/>
                <w:lang w:val="ru-RU" w:eastAsia="ru-RU"/>
              </w:rPr>
              <w:t xml:space="preserve"> </w:t>
            </w: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3122/0/15-20</w:t>
            </w:r>
          </w:p>
        </w:tc>
      </w:tr>
    </w:tbl>
    <w:p w:rsidR="002E27B5" w:rsidRDefault="002E27B5"/>
    <w:tbl>
      <w:tblPr>
        <w:tblW w:w="10281" w:type="dxa"/>
        <w:tblLook w:val="04A0"/>
      </w:tblPr>
      <w:tblGrid>
        <w:gridCol w:w="5353"/>
        <w:gridCol w:w="4928"/>
      </w:tblGrid>
      <w:tr w:rsidR="002E27B5" w:rsidRPr="008F7254" w:rsidTr="00D12833">
        <w:tc>
          <w:tcPr>
            <w:tcW w:w="5353" w:type="dxa"/>
          </w:tcPr>
          <w:p w:rsidR="00A25375" w:rsidRDefault="00A25375" w:rsidP="00D12833">
            <w:pPr>
              <w:ind w:right="-2"/>
              <w:rPr>
                <w:rStyle w:val="FontStyle14"/>
                <w:b/>
                <w:sz w:val="24"/>
                <w:szCs w:val="24"/>
              </w:rPr>
            </w:pPr>
          </w:p>
          <w:p w:rsidR="002E27B5" w:rsidRPr="008F7254" w:rsidRDefault="002E27B5" w:rsidP="00D12833">
            <w:pPr>
              <w:ind w:right="-2"/>
              <w:rPr>
                <w:b/>
                <w:sz w:val="24"/>
                <w:szCs w:val="24"/>
              </w:rPr>
            </w:pPr>
            <w:r w:rsidRPr="008F7254">
              <w:rPr>
                <w:rStyle w:val="FontStyle14"/>
                <w:b/>
                <w:sz w:val="24"/>
                <w:szCs w:val="24"/>
              </w:rPr>
              <w:t xml:space="preserve">Про відрядження судді </w:t>
            </w:r>
            <w:proofErr w:type="spellStart"/>
            <w:r>
              <w:rPr>
                <w:rStyle w:val="FontStyle14"/>
                <w:b/>
                <w:sz w:val="24"/>
                <w:szCs w:val="24"/>
              </w:rPr>
              <w:t>Селидівського</w:t>
            </w:r>
            <w:proofErr w:type="spellEnd"/>
            <w:r>
              <w:rPr>
                <w:rStyle w:val="FontStyle14"/>
                <w:b/>
                <w:sz w:val="24"/>
                <w:szCs w:val="24"/>
              </w:rPr>
              <w:t xml:space="preserve"> міського суду Донецької</w:t>
            </w:r>
            <w:r w:rsidRPr="008F7254">
              <w:rPr>
                <w:rStyle w:val="FontStyle14"/>
                <w:b/>
                <w:sz w:val="24"/>
                <w:szCs w:val="24"/>
              </w:rPr>
              <w:t xml:space="preserve"> області </w:t>
            </w:r>
            <w:r w:rsidRPr="008F7254">
              <w:rPr>
                <w:rStyle w:val="FontStyle14"/>
                <w:b/>
                <w:sz w:val="24"/>
                <w:szCs w:val="24"/>
              </w:rPr>
              <w:br/>
            </w:r>
            <w:proofErr w:type="spellStart"/>
            <w:r>
              <w:rPr>
                <w:rStyle w:val="FontStyle14"/>
                <w:b/>
                <w:sz w:val="24"/>
                <w:szCs w:val="24"/>
              </w:rPr>
              <w:t>Коліщук</w:t>
            </w:r>
            <w:proofErr w:type="spellEnd"/>
            <w:r>
              <w:rPr>
                <w:rStyle w:val="FontStyle14"/>
                <w:b/>
                <w:sz w:val="24"/>
                <w:szCs w:val="24"/>
              </w:rPr>
              <w:t xml:space="preserve"> З.М.</w:t>
            </w:r>
            <w:r w:rsidRPr="008F7254">
              <w:rPr>
                <w:rStyle w:val="FontStyle14"/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rStyle w:val="FontStyle14"/>
                <w:b/>
                <w:sz w:val="24"/>
                <w:szCs w:val="24"/>
              </w:rPr>
              <w:t>Турківського</w:t>
            </w:r>
            <w:proofErr w:type="spellEnd"/>
            <w:r>
              <w:rPr>
                <w:rStyle w:val="FontStyle14"/>
                <w:b/>
                <w:sz w:val="24"/>
                <w:szCs w:val="24"/>
              </w:rPr>
              <w:t xml:space="preserve"> районного суду Львівської області</w:t>
            </w:r>
            <w:r w:rsidRPr="008F7254">
              <w:rPr>
                <w:rStyle w:val="FontStyle14"/>
                <w:b/>
                <w:sz w:val="24"/>
                <w:szCs w:val="24"/>
              </w:rPr>
              <w:t xml:space="preserve"> для здійснення правосуддя </w:t>
            </w:r>
          </w:p>
          <w:p w:rsidR="002E27B5" w:rsidRPr="008F7254" w:rsidRDefault="002E27B5" w:rsidP="00D12833">
            <w:pPr>
              <w:ind w:right="-2"/>
              <w:rPr>
                <w:b/>
                <w:sz w:val="24"/>
                <w:szCs w:val="24"/>
              </w:rPr>
            </w:pPr>
            <w:r w:rsidRPr="008F725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28" w:type="dxa"/>
          </w:tcPr>
          <w:p w:rsidR="002E27B5" w:rsidRPr="008F7254" w:rsidRDefault="002E27B5" w:rsidP="00D12833">
            <w:pPr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2E27B5" w:rsidRPr="000715AE" w:rsidRDefault="002E27B5" w:rsidP="002E27B5">
      <w:pPr>
        <w:ind w:right="-2" w:firstLine="709"/>
        <w:rPr>
          <w:szCs w:val="28"/>
        </w:rPr>
      </w:pPr>
      <w:r w:rsidRPr="000715AE">
        <w:rPr>
          <w:szCs w:val="28"/>
        </w:rPr>
        <w:t xml:space="preserve">Вища рада правосуддя, розглянувши питання про відрядження судді </w:t>
      </w:r>
      <w:proofErr w:type="spellStart"/>
      <w:r w:rsidR="000715AE" w:rsidRPr="000715AE">
        <w:rPr>
          <w:rStyle w:val="FontStyle14"/>
          <w:sz w:val="28"/>
          <w:szCs w:val="28"/>
        </w:rPr>
        <w:t>Селидівського</w:t>
      </w:r>
      <w:proofErr w:type="spellEnd"/>
      <w:r w:rsidR="000715AE" w:rsidRPr="000715AE">
        <w:rPr>
          <w:rStyle w:val="FontStyle14"/>
          <w:sz w:val="28"/>
          <w:szCs w:val="28"/>
        </w:rPr>
        <w:t xml:space="preserve"> міського суду Донецької області</w:t>
      </w:r>
      <w:r w:rsidRPr="000715AE">
        <w:rPr>
          <w:szCs w:val="28"/>
        </w:rPr>
        <w:t xml:space="preserve"> </w:t>
      </w:r>
      <w:proofErr w:type="spellStart"/>
      <w:r w:rsidR="000715AE" w:rsidRPr="000715AE">
        <w:rPr>
          <w:szCs w:val="28"/>
        </w:rPr>
        <w:t>Коліщук</w:t>
      </w:r>
      <w:proofErr w:type="spellEnd"/>
      <w:r w:rsidR="000715AE" w:rsidRPr="000715AE">
        <w:rPr>
          <w:szCs w:val="28"/>
        </w:rPr>
        <w:t xml:space="preserve"> Зоряни Миколаївни</w:t>
      </w:r>
      <w:r w:rsidRPr="000715AE">
        <w:rPr>
          <w:szCs w:val="28"/>
        </w:rPr>
        <w:t xml:space="preserve"> до </w:t>
      </w:r>
      <w:proofErr w:type="spellStart"/>
      <w:r w:rsidR="000715AE" w:rsidRPr="000715AE">
        <w:rPr>
          <w:rStyle w:val="FontStyle14"/>
          <w:sz w:val="28"/>
          <w:szCs w:val="28"/>
        </w:rPr>
        <w:t>Турківського</w:t>
      </w:r>
      <w:proofErr w:type="spellEnd"/>
      <w:r w:rsidR="000715AE" w:rsidRPr="000715AE">
        <w:rPr>
          <w:rStyle w:val="FontStyle14"/>
          <w:sz w:val="28"/>
          <w:szCs w:val="28"/>
        </w:rPr>
        <w:t xml:space="preserve"> районного суду Львівської області</w:t>
      </w:r>
      <w:r w:rsidRPr="000715AE">
        <w:rPr>
          <w:szCs w:val="28"/>
        </w:rPr>
        <w:t xml:space="preserve"> для здійснення правосуддя,</w:t>
      </w:r>
    </w:p>
    <w:p w:rsidR="002E27B5" w:rsidRPr="00D12833" w:rsidRDefault="002E27B5" w:rsidP="002E27B5">
      <w:pPr>
        <w:spacing w:line="276" w:lineRule="auto"/>
        <w:ind w:firstLine="709"/>
        <w:rPr>
          <w:sz w:val="16"/>
          <w:szCs w:val="16"/>
        </w:rPr>
      </w:pPr>
    </w:p>
    <w:p w:rsidR="002E27B5" w:rsidRDefault="002E27B5" w:rsidP="002E27B5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2E27B5" w:rsidRPr="00D12833" w:rsidRDefault="002E27B5" w:rsidP="002E27B5">
      <w:pPr>
        <w:spacing w:line="276" w:lineRule="auto"/>
        <w:ind w:firstLine="709"/>
        <w:jc w:val="center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</w:p>
    <w:p w:rsidR="00A93EF0" w:rsidRPr="00720CAA" w:rsidRDefault="00A93EF0" w:rsidP="00A93EF0">
      <w:r w:rsidRPr="00720CAA">
        <w:t xml:space="preserve">до Вищої ради правосуддя </w:t>
      </w:r>
      <w:r>
        <w:t xml:space="preserve">10 вересня 2020 року </w:t>
      </w:r>
      <w:r w:rsidRPr="00720CAA">
        <w:t xml:space="preserve">надійшло повідомлення Державної судової адміністрації України </w:t>
      </w:r>
      <w:r>
        <w:t xml:space="preserve">від 10 вересня 2020 року № 8-16811/20 </w:t>
      </w:r>
      <w:r w:rsidRPr="00720CAA">
        <w:t xml:space="preserve">про </w:t>
      </w:r>
      <w:r>
        <w:t>необхідність розгляду питання щодо відрядження судді</w:t>
      </w:r>
      <w:r w:rsidRPr="00720CAA">
        <w:t xml:space="preserve"> до </w:t>
      </w:r>
      <w:proofErr w:type="spellStart"/>
      <w:r w:rsidRPr="00720CAA">
        <w:t>Турківського</w:t>
      </w:r>
      <w:proofErr w:type="spellEnd"/>
      <w:r w:rsidRPr="00720CAA">
        <w:t xml:space="preserve"> районного суду Львівської області</w:t>
      </w:r>
      <w:r>
        <w:t xml:space="preserve"> у зв’язку </w:t>
      </w:r>
      <w:r w:rsidRPr="00720CAA">
        <w:t xml:space="preserve">з виявленням у </w:t>
      </w:r>
      <w:r>
        <w:t>ньому</w:t>
      </w:r>
      <w:r w:rsidRPr="00720CAA">
        <w:t xml:space="preserve"> надмірного рівня судового навантаження.</w:t>
      </w:r>
    </w:p>
    <w:p w:rsidR="00A93EF0" w:rsidRPr="008F0E04" w:rsidRDefault="00A93EF0" w:rsidP="00A93EF0">
      <w:pPr>
        <w:ind w:firstLine="851"/>
        <w:rPr>
          <w:szCs w:val="28"/>
        </w:rPr>
      </w:pPr>
      <w:r w:rsidRPr="008F0E04">
        <w:rPr>
          <w:szCs w:val="28"/>
        </w:rPr>
        <w:t xml:space="preserve">За інформацією Державної судової адміністрації України </w:t>
      </w:r>
      <w:r w:rsidR="00D06F21">
        <w:rPr>
          <w:szCs w:val="28"/>
        </w:rPr>
        <w:t>у</w:t>
      </w:r>
      <w:r w:rsidRPr="008F0E04">
        <w:rPr>
          <w:szCs w:val="28"/>
        </w:rPr>
        <w:t xml:space="preserve"> </w:t>
      </w:r>
      <w:proofErr w:type="spellStart"/>
      <w:r w:rsidRPr="008F0E04">
        <w:rPr>
          <w:szCs w:val="28"/>
        </w:rPr>
        <w:t>Турківському</w:t>
      </w:r>
      <w:proofErr w:type="spellEnd"/>
      <w:r w:rsidRPr="008F0E04">
        <w:rPr>
          <w:szCs w:val="28"/>
        </w:rPr>
        <w:t xml:space="preserve"> районному суді Львівської області визначено 3 (три) штатні посади суддів, станом на 1 вересня 2020 року у суді перебувають на посадах 2 (двоє) суддів, тобто 1 (</w:t>
      </w:r>
      <w:r>
        <w:rPr>
          <w:szCs w:val="28"/>
        </w:rPr>
        <w:t xml:space="preserve">одна) посада судді є вакантною. </w:t>
      </w:r>
      <w:r w:rsidRPr="008F0E04">
        <w:rPr>
          <w:szCs w:val="28"/>
        </w:rPr>
        <w:t xml:space="preserve">Рішенням Вищої ради правосуддя </w:t>
      </w:r>
      <w:r>
        <w:rPr>
          <w:szCs w:val="28"/>
        </w:rPr>
        <w:t xml:space="preserve">       </w:t>
      </w:r>
      <w:r w:rsidRPr="008F0E04">
        <w:rPr>
          <w:szCs w:val="28"/>
        </w:rPr>
        <w:t xml:space="preserve">від 21 </w:t>
      </w:r>
      <w:r>
        <w:rPr>
          <w:szCs w:val="28"/>
        </w:rPr>
        <w:t xml:space="preserve">листопада 2019 року </w:t>
      </w:r>
      <w:r w:rsidRPr="008F0E04">
        <w:rPr>
          <w:szCs w:val="28"/>
        </w:rPr>
        <w:t xml:space="preserve">№ 3049/0/15-19 тимчасово відсторонено суддю </w:t>
      </w:r>
      <w:r>
        <w:rPr>
          <w:szCs w:val="28"/>
        </w:rPr>
        <w:t xml:space="preserve">         </w:t>
      </w:r>
      <w:proofErr w:type="spellStart"/>
      <w:r w:rsidRPr="008F0E04">
        <w:rPr>
          <w:szCs w:val="28"/>
        </w:rPr>
        <w:t>Кріля</w:t>
      </w:r>
      <w:proofErr w:type="spellEnd"/>
      <w:r w:rsidRPr="008F0E04">
        <w:rPr>
          <w:szCs w:val="28"/>
        </w:rPr>
        <w:t xml:space="preserve"> Л</w:t>
      </w:r>
      <w:r>
        <w:rPr>
          <w:szCs w:val="28"/>
        </w:rPr>
        <w:t>.</w:t>
      </w:r>
      <w:r w:rsidRPr="008F0E04">
        <w:rPr>
          <w:szCs w:val="28"/>
        </w:rPr>
        <w:t>М</w:t>
      </w:r>
      <w:r>
        <w:rPr>
          <w:szCs w:val="28"/>
        </w:rPr>
        <w:t>.</w:t>
      </w:r>
      <w:r w:rsidRPr="008F0E04">
        <w:rPr>
          <w:szCs w:val="28"/>
        </w:rPr>
        <w:t xml:space="preserve"> від здійснення правосуддя у зв’язку з притягненням його до кримінальної відповідальності до набрання законної сили вироком суду або закриття кримінального провадження</w:t>
      </w:r>
      <w:r>
        <w:rPr>
          <w:szCs w:val="28"/>
        </w:rPr>
        <w:t>, о</w:t>
      </w:r>
      <w:r w:rsidRPr="008F0E04">
        <w:rPr>
          <w:szCs w:val="28"/>
        </w:rPr>
        <w:t xml:space="preserve">тже, фактично здійснює правосуддя </w:t>
      </w:r>
      <w:r>
        <w:rPr>
          <w:szCs w:val="28"/>
        </w:rPr>
        <w:t xml:space="preserve">        </w:t>
      </w:r>
      <w:r w:rsidRPr="008F0E04">
        <w:rPr>
          <w:szCs w:val="28"/>
        </w:rPr>
        <w:t>1 (один) суддя.</w:t>
      </w:r>
    </w:p>
    <w:p w:rsidR="00A93EF0" w:rsidRPr="000D049D" w:rsidRDefault="00A93EF0" w:rsidP="00A93EF0">
      <w:pPr>
        <w:ind w:firstLine="709"/>
        <w:rPr>
          <w:szCs w:val="28"/>
        </w:rPr>
      </w:pPr>
      <w:r>
        <w:rPr>
          <w:szCs w:val="28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A93EF0" w:rsidRDefault="00A93EF0" w:rsidP="00A93EF0">
      <w:pPr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Вища рада правосуддя відповідно до пункту 21.13 Регламенту Вищої ради правосуддя ухвалила рішення від </w:t>
      </w:r>
      <w:r>
        <w:rPr>
          <w:rFonts w:eastAsia="Times New Roman"/>
          <w:szCs w:val="28"/>
          <w:lang w:eastAsia="ru-RU"/>
        </w:rPr>
        <w:t>17</w:t>
      </w:r>
      <w:r w:rsidRPr="00315279">
        <w:rPr>
          <w:rFonts w:eastAsia="Times New Roman"/>
          <w:szCs w:val="28"/>
          <w:lang w:eastAsia="ru-RU"/>
        </w:rPr>
        <w:t xml:space="preserve"> вересня 2020 року № </w:t>
      </w:r>
      <w:r>
        <w:rPr>
          <w:rFonts w:eastAsia="Times New Roman"/>
          <w:szCs w:val="28"/>
          <w:lang w:eastAsia="ru-RU"/>
        </w:rPr>
        <w:t>2653</w:t>
      </w:r>
      <w:r w:rsidRPr="00315279">
        <w:rPr>
          <w:rFonts w:eastAsia="Times New Roman"/>
          <w:szCs w:val="28"/>
          <w:lang w:eastAsia="ru-RU"/>
        </w:rPr>
        <w:t xml:space="preserve">/0/15-20 про початок процедури відрядження суддів, зокрема до </w:t>
      </w:r>
      <w:proofErr w:type="spellStart"/>
      <w:r w:rsidRPr="00720CAA">
        <w:t>Турківського</w:t>
      </w:r>
      <w:proofErr w:type="spellEnd"/>
      <w:r w:rsidRPr="00720CAA">
        <w:t xml:space="preserve"> районного суду </w:t>
      </w:r>
      <w:r w:rsidRPr="00720CAA">
        <w:lastRenderedPageBreak/>
        <w:t>Львівської області</w:t>
      </w:r>
      <w:r w:rsidRPr="00315279">
        <w:rPr>
          <w:rFonts w:eastAsia="Times New Roman"/>
          <w:szCs w:val="28"/>
          <w:lang w:eastAsia="ru-RU"/>
        </w:rPr>
        <w:t xml:space="preserve">, у зв’язку із чим згідно з пунктом 2 розділу ІV-1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– Порядок), на офіційному </w:t>
      </w:r>
      <w:proofErr w:type="spellStart"/>
      <w:r w:rsidRPr="00315279">
        <w:rPr>
          <w:rFonts w:eastAsia="Times New Roman"/>
          <w:szCs w:val="28"/>
          <w:lang w:eastAsia="ru-RU"/>
        </w:rPr>
        <w:t>вебсайті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Вищої ради правосуддя </w:t>
      </w:r>
      <w:r>
        <w:rPr>
          <w:rFonts w:eastAsia="Times New Roman"/>
          <w:szCs w:val="28"/>
          <w:lang w:eastAsia="ru-RU"/>
        </w:rPr>
        <w:t>18</w:t>
      </w:r>
      <w:r w:rsidRPr="00315279">
        <w:rPr>
          <w:rFonts w:eastAsia="Times New Roman"/>
          <w:szCs w:val="28"/>
          <w:lang w:eastAsia="ru-RU"/>
        </w:rPr>
        <w:t xml:space="preserve"> вересня 2020 року розміщено оголошення про початок процедури відрядження суддів до цього суду.</w:t>
      </w:r>
    </w:p>
    <w:p w:rsidR="00A93EF0" w:rsidRDefault="00A93EF0" w:rsidP="00A93EF0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Вища рада правосуддя, заслухавши доповідача – члена Вищої ради правосуддя Матвійчука В.В., проаналізувавши інформацію, надану Державною судовою адміністрацією України, Вищою кваліфікаційною комісією суддів України, </w:t>
      </w:r>
      <w:r w:rsidR="00541619">
        <w:rPr>
          <w:rFonts w:eastAsia="Times New Roman"/>
          <w:szCs w:val="28"/>
          <w:lang w:eastAsia="ru-RU"/>
        </w:rPr>
        <w:t>в.</w:t>
      </w:r>
      <w:r w:rsidR="00D12833">
        <w:rPr>
          <w:rFonts w:eastAsia="Times New Roman"/>
          <w:szCs w:val="28"/>
          <w:lang w:eastAsia="ru-RU"/>
        </w:rPr>
        <w:t xml:space="preserve"> </w:t>
      </w:r>
      <w:r w:rsidR="00541619">
        <w:rPr>
          <w:rFonts w:eastAsia="Times New Roman"/>
          <w:szCs w:val="28"/>
          <w:lang w:eastAsia="ru-RU"/>
        </w:rPr>
        <w:t xml:space="preserve">о. голови </w:t>
      </w:r>
      <w:proofErr w:type="spellStart"/>
      <w:r w:rsidR="00541619">
        <w:rPr>
          <w:rFonts w:eastAsia="Times New Roman"/>
          <w:szCs w:val="28"/>
          <w:lang w:eastAsia="ru-RU"/>
        </w:rPr>
        <w:t>Селидівського</w:t>
      </w:r>
      <w:proofErr w:type="spellEnd"/>
      <w:r w:rsidR="00541619">
        <w:rPr>
          <w:rFonts w:eastAsia="Times New Roman"/>
          <w:szCs w:val="28"/>
          <w:lang w:eastAsia="ru-RU"/>
        </w:rPr>
        <w:t xml:space="preserve"> міського суду Донецької області</w:t>
      </w:r>
      <w:r>
        <w:rPr>
          <w:rFonts w:eastAsia="Times New Roman"/>
          <w:szCs w:val="28"/>
          <w:lang w:eastAsia="ru-RU"/>
        </w:rPr>
        <w:t>, а також інформацію, наявну у Вищій раді правосуддя, встановила таке.</w:t>
      </w:r>
    </w:p>
    <w:p w:rsidR="00B008A9" w:rsidRPr="001329D6" w:rsidRDefault="00B008A9" w:rsidP="00B008A9">
      <w:pPr>
        <w:ind w:firstLine="709"/>
        <w:rPr>
          <w:rFonts w:eastAsia="Times New Roman"/>
          <w:szCs w:val="28"/>
          <w:lang w:eastAsia="ru-RU"/>
        </w:rPr>
      </w:pPr>
      <w:r w:rsidRPr="001329D6">
        <w:rPr>
          <w:rFonts w:eastAsia="Times New Roman"/>
          <w:szCs w:val="28"/>
          <w:lang w:eastAsia="ru-RU"/>
        </w:rPr>
        <w:t xml:space="preserve">У </w:t>
      </w:r>
      <w:proofErr w:type="spellStart"/>
      <w:r w:rsidRPr="001329D6">
        <w:rPr>
          <w:rStyle w:val="FontStyle14"/>
          <w:sz w:val="28"/>
          <w:szCs w:val="28"/>
        </w:rPr>
        <w:t>Турківському</w:t>
      </w:r>
      <w:proofErr w:type="spellEnd"/>
      <w:r w:rsidRPr="001329D6">
        <w:rPr>
          <w:szCs w:val="28"/>
        </w:rPr>
        <w:t xml:space="preserve"> районному суді Львівської області</w:t>
      </w:r>
      <w:r w:rsidRPr="001329D6">
        <w:rPr>
          <w:rFonts w:eastAsia="Times New Roman"/>
          <w:szCs w:val="28"/>
          <w:lang w:eastAsia="ru-RU"/>
        </w:rPr>
        <w:t xml:space="preserve"> визначено 3 (три) штатні посади суддів, </w:t>
      </w:r>
      <w:r w:rsidR="00D06F21">
        <w:rPr>
          <w:rFonts w:eastAsia="Times New Roman"/>
          <w:szCs w:val="28"/>
          <w:lang w:eastAsia="ru-RU"/>
        </w:rPr>
        <w:t>на кінець</w:t>
      </w:r>
      <w:r w:rsidRPr="001329D6">
        <w:rPr>
          <w:rFonts w:eastAsia="Times New Roman"/>
          <w:szCs w:val="28"/>
          <w:lang w:eastAsia="ru-RU"/>
        </w:rPr>
        <w:t xml:space="preserve"> 2019 ро</w:t>
      </w:r>
      <w:r w:rsidR="00D06F21">
        <w:rPr>
          <w:rFonts w:eastAsia="Times New Roman"/>
          <w:szCs w:val="28"/>
          <w:lang w:eastAsia="ru-RU"/>
        </w:rPr>
        <w:t>ку</w:t>
      </w:r>
      <w:r w:rsidRPr="001329D6">
        <w:rPr>
          <w:rFonts w:eastAsia="Times New Roman"/>
          <w:szCs w:val="28"/>
          <w:lang w:eastAsia="ru-RU"/>
        </w:rPr>
        <w:t xml:space="preserve"> та </w:t>
      </w:r>
      <w:r w:rsidR="00D12833">
        <w:rPr>
          <w:rFonts w:eastAsia="Times New Roman"/>
          <w:szCs w:val="28"/>
          <w:lang w:eastAsia="ru-RU"/>
        </w:rPr>
        <w:t>упродовж дев’яти</w:t>
      </w:r>
      <w:r w:rsidR="00865E74">
        <w:rPr>
          <w:rFonts w:eastAsia="Times New Roman"/>
          <w:szCs w:val="28"/>
          <w:lang w:eastAsia="ru-RU"/>
        </w:rPr>
        <w:t xml:space="preserve"> місяців</w:t>
      </w:r>
      <w:r w:rsidRPr="001329D6">
        <w:rPr>
          <w:rFonts w:eastAsia="Times New Roman"/>
          <w:szCs w:val="28"/>
          <w:lang w:eastAsia="ru-RU"/>
        </w:rPr>
        <w:t xml:space="preserve"> 2020 року здійснював правосуддя 1 (один) суддя. У провадженні в 2019 році перебувало 2006 справ та матеріалів, </w:t>
      </w:r>
      <w:r w:rsidR="00865E74">
        <w:rPr>
          <w:rFonts w:eastAsia="Times New Roman"/>
          <w:szCs w:val="28"/>
          <w:lang w:eastAsia="ru-RU"/>
        </w:rPr>
        <w:t>за дев’ять місяців</w:t>
      </w:r>
      <w:r w:rsidR="00865E74" w:rsidRPr="001329D6">
        <w:rPr>
          <w:rFonts w:eastAsia="Times New Roman"/>
          <w:szCs w:val="28"/>
          <w:lang w:eastAsia="ru-RU"/>
        </w:rPr>
        <w:t xml:space="preserve"> </w:t>
      </w:r>
      <w:r w:rsidRPr="001329D6">
        <w:rPr>
          <w:rFonts w:eastAsia="Times New Roman"/>
          <w:szCs w:val="28"/>
          <w:lang w:eastAsia="ru-RU"/>
        </w:rPr>
        <w:t>2020 року</w:t>
      </w:r>
      <w:r w:rsidR="00D12833">
        <w:rPr>
          <w:rFonts w:eastAsia="Times New Roman"/>
          <w:szCs w:val="28"/>
          <w:lang w:eastAsia="ru-RU"/>
        </w:rPr>
        <w:t xml:space="preserve"> –</w:t>
      </w:r>
      <w:r w:rsidRPr="001329D6">
        <w:rPr>
          <w:rFonts w:eastAsia="Times New Roman"/>
          <w:szCs w:val="28"/>
          <w:lang w:eastAsia="ru-RU"/>
        </w:rPr>
        <w:t xml:space="preserve"> </w:t>
      </w:r>
      <w:r w:rsidR="00865E74">
        <w:rPr>
          <w:rFonts w:eastAsia="Times New Roman"/>
          <w:szCs w:val="28"/>
          <w:lang w:eastAsia="ru-RU"/>
        </w:rPr>
        <w:t>782</w:t>
      </w:r>
      <w:r w:rsidRPr="001329D6">
        <w:rPr>
          <w:rFonts w:eastAsia="Times New Roman"/>
          <w:szCs w:val="28"/>
          <w:lang w:eastAsia="ru-RU"/>
        </w:rPr>
        <w:t xml:space="preserve"> справ</w:t>
      </w:r>
      <w:r w:rsidR="00865E74">
        <w:rPr>
          <w:rFonts w:eastAsia="Times New Roman"/>
          <w:szCs w:val="28"/>
          <w:lang w:eastAsia="ru-RU"/>
        </w:rPr>
        <w:t>и</w:t>
      </w:r>
      <w:r w:rsidRPr="001329D6">
        <w:rPr>
          <w:rFonts w:eastAsia="Times New Roman"/>
          <w:szCs w:val="28"/>
          <w:lang w:eastAsia="ru-RU"/>
        </w:rPr>
        <w:t xml:space="preserve"> та матеріал</w:t>
      </w:r>
      <w:r w:rsidR="00D12833">
        <w:rPr>
          <w:rFonts w:eastAsia="Times New Roman"/>
          <w:szCs w:val="28"/>
          <w:lang w:eastAsia="ru-RU"/>
        </w:rPr>
        <w:t>и</w:t>
      </w:r>
      <w:r w:rsidRPr="001329D6">
        <w:rPr>
          <w:rFonts w:eastAsia="Times New Roman"/>
          <w:szCs w:val="28"/>
          <w:lang w:eastAsia="ru-RU"/>
        </w:rPr>
        <w:t xml:space="preserve">, що свідчить про надмірний рівень судового навантаження на суддю цього суду. Згідно з інформацією, наданою Державною судовою адміністрацією України, </w:t>
      </w:r>
      <w:proofErr w:type="spellStart"/>
      <w:r w:rsidR="00865E74">
        <w:rPr>
          <w:rFonts w:eastAsia="Times New Roman"/>
          <w:szCs w:val="28"/>
          <w:lang w:eastAsia="ru-RU"/>
        </w:rPr>
        <w:t>середне</w:t>
      </w:r>
      <w:proofErr w:type="spellEnd"/>
      <w:r w:rsidR="00865E74">
        <w:rPr>
          <w:rFonts w:eastAsia="Times New Roman"/>
          <w:szCs w:val="28"/>
          <w:lang w:eastAsia="ru-RU"/>
        </w:rPr>
        <w:t xml:space="preserve"> надходження справ і матеріалів</w:t>
      </w:r>
      <w:r w:rsidRPr="001329D6">
        <w:rPr>
          <w:rFonts w:eastAsia="Times New Roman"/>
          <w:szCs w:val="28"/>
          <w:lang w:eastAsia="ru-RU"/>
        </w:rPr>
        <w:t xml:space="preserve"> на одного повноважного суддю по Україні у 2019 році станови</w:t>
      </w:r>
      <w:r w:rsidR="00D12833">
        <w:rPr>
          <w:rFonts w:eastAsia="Times New Roman"/>
          <w:szCs w:val="28"/>
          <w:lang w:eastAsia="ru-RU"/>
        </w:rPr>
        <w:t>ло</w:t>
      </w:r>
      <w:r w:rsidRPr="001329D6">
        <w:rPr>
          <w:rFonts w:eastAsia="Times New Roman"/>
          <w:szCs w:val="28"/>
          <w:lang w:eastAsia="ru-RU"/>
        </w:rPr>
        <w:t xml:space="preserve"> 1105 справ та матеріалів, а </w:t>
      </w:r>
      <w:r w:rsidR="00865E74">
        <w:rPr>
          <w:rFonts w:eastAsia="Times New Roman"/>
          <w:szCs w:val="28"/>
          <w:lang w:eastAsia="ru-RU"/>
        </w:rPr>
        <w:t>за дев’ять місяців</w:t>
      </w:r>
      <w:r w:rsidR="00865E74" w:rsidRPr="001329D6">
        <w:rPr>
          <w:rFonts w:eastAsia="Times New Roman"/>
          <w:szCs w:val="28"/>
          <w:lang w:eastAsia="ru-RU"/>
        </w:rPr>
        <w:t xml:space="preserve"> </w:t>
      </w:r>
      <w:r w:rsidR="00D12833">
        <w:rPr>
          <w:rFonts w:eastAsia="Times New Roman"/>
          <w:szCs w:val="28"/>
          <w:lang w:eastAsia="ru-RU"/>
        </w:rPr>
        <w:t xml:space="preserve">             </w:t>
      </w:r>
      <w:r w:rsidRPr="001329D6">
        <w:rPr>
          <w:rFonts w:eastAsia="Times New Roman"/>
          <w:szCs w:val="28"/>
          <w:lang w:eastAsia="ru-RU"/>
        </w:rPr>
        <w:t xml:space="preserve">2020 року – </w:t>
      </w:r>
      <w:r w:rsidR="00865E74">
        <w:rPr>
          <w:rFonts w:eastAsia="Times New Roman"/>
          <w:szCs w:val="28"/>
          <w:lang w:eastAsia="ru-RU"/>
        </w:rPr>
        <w:t>695</w:t>
      </w:r>
      <w:r w:rsidRPr="001329D6">
        <w:rPr>
          <w:rFonts w:eastAsia="Times New Roman"/>
          <w:szCs w:val="28"/>
          <w:lang w:eastAsia="ru-RU"/>
        </w:rPr>
        <w:t xml:space="preserve"> справ та матеріал</w:t>
      </w:r>
      <w:r w:rsidR="00865E74">
        <w:rPr>
          <w:rFonts w:eastAsia="Times New Roman"/>
          <w:szCs w:val="28"/>
          <w:lang w:eastAsia="ru-RU"/>
        </w:rPr>
        <w:t>ів</w:t>
      </w:r>
      <w:r w:rsidRPr="001329D6">
        <w:rPr>
          <w:rFonts w:eastAsia="Times New Roman"/>
          <w:szCs w:val="28"/>
          <w:lang w:eastAsia="ru-RU"/>
        </w:rPr>
        <w:t>.</w:t>
      </w:r>
    </w:p>
    <w:p w:rsidR="003B4D8F" w:rsidRDefault="00FC219A" w:rsidP="003B4D8F">
      <w:pPr>
        <w:ind w:firstLine="709"/>
        <w:rPr>
          <w:rFonts w:eastAsia="Times New Roman"/>
          <w:szCs w:val="28"/>
          <w:lang w:eastAsia="ru-RU"/>
        </w:rPr>
      </w:pPr>
      <w:r w:rsidRPr="003B4D8F">
        <w:rPr>
          <w:rFonts w:eastAsia="Times New Roman"/>
          <w:szCs w:val="28"/>
          <w:lang w:eastAsia="ru-RU"/>
        </w:rPr>
        <w:t xml:space="preserve">Суддя </w:t>
      </w:r>
      <w:proofErr w:type="spellStart"/>
      <w:r w:rsidR="003B4D8F" w:rsidRPr="003B4D8F">
        <w:rPr>
          <w:rFonts w:eastAsia="Times New Roman"/>
          <w:szCs w:val="28"/>
          <w:lang w:eastAsia="ru-RU"/>
        </w:rPr>
        <w:t>Селидівського</w:t>
      </w:r>
      <w:proofErr w:type="spellEnd"/>
      <w:r w:rsidR="003B4D8F" w:rsidRPr="003B4D8F">
        <w:rPr>
          <w:rFonts w:eastAsia="Times New Roman"/>
          <w:szCs w:val="28"/>
          <w:lang w:eastAsia="ru-RU"/>
        </w:rPr>
        <w:t xml:space="preserve"> міського суду Донецької області </w:t>
      </w:r>
      <w:proofErr w:type="spellStart"/>
      <w:r w:rsidR="003B4D8F" w:rsidRPr="003B4D8F">
        <w:rPr>
          <w:rStyle w:val="FontStyle14"/>
          <w:sz w:val="28"/>
          <w:szCs w:val="28"/>
        </w:rPr>
        <w:t>Коліщук</w:t>
      </w:r>
      <w:proofErr w:type="spellEnd"/>
      <w:r w:rsidR="003B4D8F" w:rsidRPr="003B4D8F">
        <w:rPr>
          <w:rStyle w:val="FontStyle14"/>
          <w:sz w:val="28"/>
          <w:szCs w:val="28"/>
        </w:rPr>
        <w:t xml:space="preserve"> З.М. </w:t>
      </w:r>
      <w:r w:rsidR="003B4D8F">
        <w:rPr>
          <w:rStyle w:val="FontStyle14"/>
          <w:sz w:val="28"/>
          <w:szCs w:val="28"/>
        </w:rPr>
        <w:t xml:space="preserve">         </w:t>
      </w:r>
      <w:r w:rsidR="003B4D8F" w:rsidRPr="003B4D8F">
        <w:rPr>
          <w:rStyle w:val="FontStyle14"/>
          <w:sz w:val="28"/>
          <w:szCs w:val="28"/>
        </w:rPr>
        <w:t xml:space="preserve">25 вересня 2020 року </w:t>
      </w:r>
      <w:r w:rsidR="003B4D8F">
        <w:rPr>
          <w:rFonts w:eastAsia="Times New Roman"/>
          <w:szCs w:val="28"/>
          <w:lang w:eastAsia="ru-RU"/>
        </w:rPr>
        <w:t>надіслала д</w:t>
      </w:r>
      <w:r w:rsidR="003B4D8F" w:rsidRPr="00125009">
        <w:rPr>
          <w:rFonts w:eastAsia="Times New Roman"/>
          <w:szCs w:val="28"/>
          <w:lang w:eastAsia="ru-RU"/>
        </w:rPr>
        <w:t>о Вищої ради правосуддя згод</w:t>
      </w:r>
      <w:r w:rsidR="003B4D8F">
        <w:rPr>
          <w:rFonts w:eastAsia="Times New Roman"/>
          <w:szCs w:val="28"/>
          <w:lang w:eastAsia="ru-RU"/>
        </w:rPr>
        <w:t>у</w:t>
      </w:r>
      <w:r w:rsidR="003B4D8F" w:rsidRPr="00125009">
        <w:rPr>
          <w:rFonts w:eastAsia="Times New Roman"/>
          <w:szCs w:val="28"/>
          <w:lang w:eastAsia="ru-RU"/>
        </w:rPr>
        <w:t xml:space="preserve"> на відрядження до </w:t>
      </w:r>
      <w:proofErr w:type="spellStart"/>
      <w:r w:rsidR="003B4D8F" w:rsidRPr="00720CAA">
        <w:t>Турківського</w:t>
      </w:r>
      <w:proofErr w:type="spellEnd"/>
      <w:r w:rsidR="003B4D8F" w:rsidRPr="00720CAA">
        <w:t xml:space="preserve"> районного суду Львівської області</w:t>
      </w:r>
      <w:r w:rsidR="003B4D8F" w:rsidRPr="00125009">
        <w:rPr>
          <w:rFonts w:eastAsia="Times New Roman"/>
          <w:szCs w:val="28"/>
          <w:lang w:eastAsia="ru-RU"/>
        </w:rPr>
        <w:t xml:space="preserve">, </w:t>
      </w:r>
      <w:r w:rsidR="003B4D8F">
        <w:rPr>
          <w:rFonts w:eastAsia="Times New Roman"/>
          <w:szCs w:val="28"/>
          <w:lang w:eastAsia="ru-RU"/>
        </w:rPr>
        <w:t>а також додала інші документи,</w:t>
      </w:r>
      <w:r w:rsidR="003B4D8F" w:rsidRPr="00C236C4">
        <w:rPr>
          <w:rFonts w:eastAsia="Times New Roman"/>
          <w:szCs w:val="28"/>
          <w:lang w:eastAsia="ru-RU"/>
        </w:rPr>
        <w:t xml:space="preserve"> </w:t>
      </w:r>
      <w:r w:rsidR="003B4D8F">
        <w:rPr>
          <w:rFonts w:eastAsia="Times New Roman"/>
          <w:szCs w:val="28"/>
          <w:lang w:eastAsia="ru-RU"/>
        </w:rPr>
        <w:t>передбачені пунктом 6 розділу ІV-1 Порядку.</w:t>
      </w:r>
    </w:p>
    <w:p w:rsidR="002E27B5" w:rsidRDefault="00811BB6" w:rsidP="002E27B5">
      <w:pPr>
        <w:ind w:firstLine="709"/>
        <w:rPr>
          <w:rFonts w:eastAsia="Times New Roman"/>
          <w:szCs w:val="28"/>
          <w:lang w:eastAsia="ru-RU"/>
        </w:rPr>
      </w:pPr>
      <w:proofErr w:type="spellStart"/>
      <w:r w:rsidRPr="000715AE">
        <w:rPr>
          <w:szCs w:val="28"/>
        </w:rPr>
        <w:t>Коліщук</w:t>
      </w:r>
      <w:proofErr w:type="spellEnd"/>
      <w:r w:rsidRPr="000715AE">
        <w:rPr>
          <w:szCs w:val="28"/>
        </w:rPr>
        <w:t xml:space="preserve"> Зорян</w:t>
      </w:r>
      <w:r>
        <w:rPr>
          <w:szCs w:val="28"/>
        </w:rPr>
        <w:t>а</w:t>
      </w:r>
      <w:r w:rsidRPr="000715AE">
        <w:rPr>
          <w:szCs w:val="28"/>
        </w:rPr>
        <w:t xml:space="preserve"> Миколаївн</w:t>
      </w:r>
      <w:r>
        <w:rPr>
          <w:szCs w:val="28"/>
        </w:rPr>
        <w:t>а</w:t>
      </w:r>
      <w:r w:rsidR="002E27B5" w:rsidRPr="00BE22E9">
        <w:rPr>
          <w:rFonts w:eastAsia="Times New Roman"/>
          <w:szCs w:val="28"/>
          <w:lang w:eastAsia="ru-RU"/>
        </w:rPr>
        <w:t xml:space="preserve"> Указом Президента України від </w:t>
      </w:r>
      <w:r w:rsidR="00871ACA">
        <w:rPr>
          <w:rFonts w:eastAsia="Times New Roman"/>
          <w:szCs w:val="28"/>
          <w:lang w:eastAsia="ru-RU"/>
        </w:rPr>
        <w:t>24</w:t>
      </w:r>
      <w:r w:rsidR="002E27B5" w:rsidRPr="00BE22E9">
        <w:rPr>
          <w:rFonts w:eastAsia="Times New Roman"/>
          <w:szCs w:val="28"/>
          <w:lang w:eastAsia="ru-RU"/>
        </w:rPr>
        <w:t xml:space="preserve"> </w:t>
      </w:r>
      <w:r w:rsidR="00871ACA">
        <w:rPr>
          <w:rFonts w:eastAsia="Times New Roman"/>
          <w:szCs w:val="28"/>
          <w:lang w:eastAsia="ru-RU"/>
        </w:rPr>
        <w:t>вересня</w:t>
      </w:r>
      <w:r w:rsidR="002E27B5" w:rsidRPr="00BE22E9">
        <w:rPr>
          <w:rFonts w:eastAsia="Times New Roman"/>
          <w:szCs w:val="28"/>
          <w:lang w:eastAsia="ru-RU"/>
        </w:rPr>
        <w:t xml:space="preserve"> </w:t>
      </w:r>
      <w:r w:rsidR="002E27B5">
        <w:rPr>
          <w:rFonts w:eastAsia="Times New Roman"/>
          <w:szCs w:val="28"/>
          <w:lang w:eastAsia="ru-RU"/>
        </w:rPr>
        <w:t xml:space="preserve">                  </w:t>
      </w:r>
      <w:r w:rsidR="002E27B5" w:rsidRPr="00BE22E9">
        <w:rPr>
          <w:rFonts w:eastAsia="Times New Roman"/>
          <w:szCs w:val="28"/>
          <w:lang w:eastAsia="ru-RU"/>
        </w:rPr>
        <w:t>20</w:t>
      </w:r>
      <w:r w:rsidR="007E7A64">
        <w:rPr>
          <w:rFonts w:eastAsia="Times New Roman"/>
          <w:szCs w:val="28"/>
          <w:lang w:eastAsia="ru-RU"/>
        </w:rPr>
        <w:t>16</w:t>
      </w:r>
      <w:r w:rsidR="002E27B5" w:rsidRPr="00BE22E9">
        <w:rPr>
          <w:rFonts w:eastAsia="Times New Roman"/>
          <w:szCs w:val="28"/>
          <w:lang w:eastAsia="ru-RU"/>
        </w:rPr>
        <w:t xml:space="preserve"> року № </w:t>
      </w:r>
      <w:r w:rsidR="007E7A64">
        <w:rPr>
          <w:rFonts w:eastAsia="Times New Roman"/>
          <w:szCs w:val="28"/>
          <w:lang w:eastAsia="ru-RU"/>
        </w:rPr>
        <w:t>410</w:t>
      </w:r>
      <w:r w:rsidR="002E27B5" w:rsidRPr="00BE22E9">
        <w:rPr>
          <w:rFonts w:eastAsia="Times New Roman"/>
          <w:szCs w:val="28"/>
          <w:lang w:eastAsia="ru-RU"/>
        </w:rPr>
        <w:t>/20</w:t>
      </w:r>
      <w:r w:rsidR="007E7A64">
        <w:rPr>
          <w:rFonts w:eastAsia="Times New Roman"/>
          <w:szCs w:val="28"/>
          <w:lang w:eastAsia="ru-RU"/>
        </w:rPr>
        <w:t>16</w:t>
      </w:r>
      <w:r w:rsidR="002E27B5" w:rsidRPr="00BE22E9">
        <w:rPr>
          <w:rFonts w:eastAsia="Times New Roman"/>
          <w:szCs w:val="28"/>
          <w:lang w:eastAsia="ru-RU"/>
        </w:rPr>
        <w:t xml:space="preserve"> призначена на посаду судді </w:t>
      </w:r>
      <w:proofErr w:type="spellStart"/>
      <w:r w:rsidR="007E7A64" w:rsidRPr="003B4D8F">
        <w:rPr>
          <w:rFonts w:eastAsia="Times New Roman"/>
          <w:szCs w:val="28"/>
          <w:lang w:eastAsia="ru-RU"/>
        </w:rPr>
        <w:t>Селидівського</w:t>
      </w:r>
      <w:proofErr w:type="spellEnd"/>
      <w:r w:rsidR="007E7A64" w:rsidRPr="003B4D8F">
        <w:rPr>
          <w:rFonts w:eastAsia="Times New Roman"/>
          <w:szCs w:val="28"/>
          <w:lang w:eastAsia="ru-RU"/>
        </w:rPr>
        <w:t xml:space="preserve"> міського суду Донецької області</w:t>
      </w:r>
      <w:r w:rsidR="002E27B5">
        <w:rPr>
          <w:rFonts w:eastAsia="Times New Roman"/>
          <w:szCs w:val="28"/>
          <w:lang w:eastAsia="ru-RU"/>
        </w:rPr>
        <w:t xml:space="preserve"> стр</w:t>
      </w:r>
      <w:r w:rsidR="007E7A64">
        <w:rPr>
          <w:rFonts w:eastAsia="Times New Roman"/>
          <w:szCs w:val="28"/>
          <w:lang w:eastAsia="ru-RU"/>
        </w:rPr>
        <w:t>оком на п’ять років.</w:t>
      </w:r>
      <w:r w:rsidR="002E27B5" w:rsidRPr="00BE22E9">
        <w:rPr>
          <w:rFonts w:eastAsia="Times New Roman"/>
          <w:szCs w:val="28"/>
          <w:lang w:eastAsia="ru-RU"/>
        </w:rPr>
        <w:t xml:space="preserve"> Стаж роботи на посаді судді </w:t>
      </w:r>
      <w:r w:rsidR="007E7A64">
        <w:rPr>
          <w:rFonts w:eastAsia="Times New Roman"/>
          <w:szCs w:val="28"/>
          <w:lang w:eastAsia="ru-RU"/>
        </w:rPr>
        <w:t xml:space="preserve">    </w:t>
      </w:r>
      <w:proofErr w:type="spellStart"/>
      <w:r w:rsidR="007E7A64" w:rsidRPr="003B4D8F">
        <w:rPr>
          <w:rStyle w:val="FontStyle14"/>
          <w:sz w:val="28"/>
          <w:szCs w:val="28"/>
        </w:rPr>
        <w:t>Коліщук</w:t>
      </w:r>
      <w:proofErr w:type="spellEnd"/>
      <w:r w:rsidR="007E7A64" w:rsidRPr="003B4D8F">
        <w:rPr>
          <w:rStyle w:val="FontStyle14"/>
          <w:sz w:val="28"/>
          <w:szCs w:val="28"/>
        </w:rPr>
        <w:t xml:space="preserve"> З.М.</w:t>
      </w:r>
      <w:r w:rsidR="002E27B5">
        <w:rPr>
          <w:rFonts w:eastAsia="Times New Roman"/>
          <w:szCs w:val="28"/>
          <w:lang w:eastAsia="ru-RU"/>
        </w:rPr>
        <w:t xml:space="preserve"> </w:t>
      </w:r>
      <w:r w:rsidR="002E27B5" w:rsidRPr="00BE22E9">
        <w:rPr>
          <w:rFonts w:eastAsia="Times New Roman"/>
          <w:szCs w:val="28"/>
          <w:lang w:eastAsia="ru-RU"/>
        </w:rPr>
        <w:t xml:space="preserve">становить </w:t>
      </w:r>
      <w:r w:rsidR="007E7A64">
        <w:rPr>
          <w:rFonts w:eastAsia="Times New Roman"/>
          <w:szCs w:val="28"/>
          <w:lang w:eastAsia="ru-RU"/>
        </w:rPr>
        <w:t>4 роки</w:t>
      </w:r>
      <w:r w:rsidR="002E27B5" w:rsidRPr="00BE22E9">
        <w:rPr>
          <w:rFonts w:eastAsia="Times New Roman"/>
          <w:szCs w:val="28"/>
          <w:lang w:eastAsia="ru-RU"/>
        </w:rPr>
        <w:t xml:space="preserve"> </w:t>
      </w:r>
      <w:r w:rsidR="007E7A64">
        <w:rPr>
          <w:rFonts w:eastAsia="Times New Roman"/>
          <w:szCs w:val="28"/>
          <w:lang w:eastAsia="ru-RU"/>
        </w:rPr>
        <w:t>1</w:t>
      </w:r>
      <w:r w:rsidR="002E27B5" w:rsidRPr="00BE22E9">
        <w:rPr>
          <w:rFonts w:eastAsia="Times New Roman"/>
          <w:szCs w:val="28"/>
          <w:lang w:eastAsia="ru-RU"/>
        </w:rPr>
        <w:t xml:space="preserve"> місяц</w:t>
      </w:r>
      <w:r w:rsidR="007E7A64">
        <w:rPr>
          <w:rFonts w:eastAsia="Times New Roman"/>
          <w:szCs w:val="28"/>
          <w:lang w:eastAsia="ru-RU"/>
        </w:rPr>
        <w:t>ь</w:t>
      </w:r>
      <w:r w:rsidR="00B51875">
        <w:rPr>
          <w:rFonts w:eastAsia="Times New Roman"/>
          <w:szCs w:val="28"/>
          <w:lang w:eastAsia="ru-RU"/>
        </w:rPr>
        <w:t>,</w:t>
      </w:r>
      <w:r w:rsidR="002E27B5">
        <w:rPr>
          <w:rFonts w:eastAsia="Times New Roman"/>
          <w:szCs w:val="28"/>
          <w:lang w:eastAsia="ru-RU"/>
        </w:rPr>
        <w:t xml:space="preserve"> </w:t>
      </w:r>
      <w:r w:rsidR="00B51875">
        <w:rPr>
          <w:szCs w:val="28"/>
        </w:rPr>
        <w:t>строк її повноважень на посаді судді з</w:t>
      </w:r>
      <w:r w:rsidR="00B51875">
        <w:rPr>
          <w:rFonts w:eastAsia="Times New Roman"/>
          <w:szCs w:val="28"/>
          <w:lang w:eastAsia="ru-RU"/>
        </w:rPr>
        <w:t>акінчується 24 вересня 2021 року.</w:t>
      </w:r>
    </w:p>
    <w:p w:rsidR="002E27B5" w:rsidRPr="00BE22E9" w:rsidRDefault="002E27B5" w:rsidP="002E27B5">
      <w:pPr>
        <w:ind w:firstLine="709"/>
        <w:rPr>
          <w:rFonts w:eastAsia="Times New Roman"/>
          <w:szCs w:val="28"/>
          <w:lang w:eastAsia="ru-RU"/>
        </w:rPr>
      </w:pPr>
      <w:r w:rsidRPr="00BE22E9">
        <w:rPr>
          <w:rFonts w:eastAsia="Times New Roman"/>
          <w:szCs w:val="28"/>
          <w:lang w:eastAsia="ru-RU"/>
        </w:rPr>
        <w:t xml:space="preserve">У </w:t>
      </w:r>
      <w:proofErr w:type="spellStart"/>
      <w:r w:rsidR="00554D08" w:rsidRPr="003B4D8F">
        <w:rPr>
          <w:rFonts w:eastAsia="Times New Roman"/>
          <w:szCs w:val="28"/>
          <w:lang w:eastAsia="ru-RU"/>
        </w:rPr>
        <w:t>Селидівсько</w:t>
      </w:r>
      <w:r w:rsidR="00554D08">
        <w:rPr>
          <w:rFonts w:eastAsia="Times New Roman"/>
          <w:szCs w:val="28"/>
          <w:lang w:eastAsia="ru-RU"/>
        </w:rPr>
        <w:t>му</w:t>
      </w:r>
      <w:proofErr w:type="spellEnd"/>
      <w:r w:rsidR="00554D08" w:rsidRPr="003B4D8F">
        <w:rPr>
          <w:rFonts w:eastAsia="Times New Roman"/>
          <w:szCs w:val="28"/>
          <w:lang w:eastAsia="ru-RU"/>
        </w:rPr>
        <w:t xml:space="preserve"> місько</w:t>
      </w:r>
      <w:r w:rsidR="00554D08">
        <w:rPr>
          <w:rFonts w:eastAsia="Times New Roman"/>
          <w:szCs w:val="28"/>
          <w:lang w:eastAsia="ru-RU"/>
        </w:rPr>
        <w:t>му</w:t>
      </w:r>
      <w:r w:rsidR="00554D08" w:rsidRPr="003B4D8F">
        <w:rPr>
          <w:rFonts w:eastAsia="Times New Roman"/>
          <w:szCs w:val="28"/>
          <w:lang w:eastAsia="ru-RU"/>
        </w:rPr>
        <w:t xml:space="preserve"> суд</w:t>
      </w:r>
      <w:r w:rsidR="00554D08">
        <w:rPr>
          <w:rFonts w:eastAsia="Times New Roman"/>
          <w:szCs w:val="28"/>
          <w:lang w:eastAsia="ru-RU"/>
        </w:rPr>
        <w:t>і</w:t>
      </w:r>
      <w:r w:rsidR="00554D08" w:rsidRPr="003B4D8F">
        <w:rPr>
          <w:rFonts w:eastAsia="Times New Roman"/>
          <w:szCs w:val="28"/>
          <w:lang w:eastAsia="ru-RU"/>
        </w:rPr>
        <w:t xml:space="preserve"> Донецької області</w:t>
      </w:r>
      <w:r w:rsidRPr="00BE22E9">
        <w:rPr>
          <w:rFonts w:eastAsia="Times New Roman"/>
          <w:szCs w:val="28"/>
          <w:lang w:eastAsia="ru-RU"/>
        </w:rPr>
        <w:t xml:space="preserve"> визначено </w:t>
      </w:r>
      <w:r w:rsidR="00D12833">
        <w:rPr>
          <w:rFonts w:eastAsia="Times New Roman"/>
          <w:szCs w:val="28"/>
          <w:lang w:eastAsia="ru-RU"/>
        </w:rPr>
        <w:t xml:space="preserve">                              </w:t>
      </w:r>
      <w:r w:rsidR="00554D08">
        <w:rPr>
          <w:rFonts w:eastAsia="Times New Roman"/>
          <w:szCs w:val="28"/>
          <w:lang w:eastAsia="ru-RU"/>
        </w:rPr>
        <w:t>11</w:t>
      </w:r>
      <w:r w:rsidRPr="00BE22E9">
        <w:rPr>
          <w:rFonts w:eastAsia="Times New Roman"/>
          <w:szCs w:val="28"/>
          <w:lang w:eastAsia="ru-RU"/>
        </w:rPr>
        <w:t xml:space="preserve"> (</w:t>
      </w:r>
      <w:r w:rsidR="00554D08">
        <w:rPr>
          <w:rFonts w:eastAsia="Times New Roman"/>
          <w:szCs w:val="28"/>
          <w:lang w:eastAsia="ru-RU"/>
        </w:rPr>
        <w:t>одинадцять</w:t>
      </w:r>
      <w:r w:rsidRPr="00BE22E9">
        <w:rPr>
          <w:rFonts w:eastAsia="Times New Roman"/>
          <w:szCs w:val="28"/>
          <w:lang w:eastAsia="ru-RU"/>
        </w:rPr>
        <w:t xml:space="preserve">) штатних посад суддів, фактично </w:t>
      </w:r>
      <w:r>
        <w:rPr>
          <w:rFonts w:eastAsia="Times New Roman"/>
          <w:szCs w:val="28"/>
          <w:lang w:eastAsia="ru-RU"/>
        </w:rPr>
        <w:t>обіймають</w:t>
      </w:r>
      <w:r w:rsidRPr="00BE22E9">
        <w:rPr>
          <w:rFonts w:eastAsia="Times New Roman"/>
          <w:szCs w:val="28"/>
          <w:lang w:eastAsia="ru-RU"/>
        </w:rPr>
        <w:t xml:space="preserve"> посад</w:t>
      </w:r>
      <w:r>
        <w:rPr>
          <w:rFonts w:eastAsia="Times New Roman"/>
          <w:szCs w:val="28"/>
          <w:lang w:eastAsia="ru-RU"/>
        </w:rPr>
        <w:t>и</w:t>
      </w:r>
      <w:r w:rsidRPr="00BE22E9">
        <w:rPr>
          <w:rFonts w:eastAsia="Times New Roman"/>
          <w:szCs w:val="28"/>
          <w:lang w:eastAsia="ru-RU"/>
        </w:rPr>
        <w:t xml:space="preserve"> </w:t>
      </w:r>
      <w:r w:rsidR="00554D08">
        <w:rPr>
          <w:rFonts w:eastAsia="Times New Roman"/>
          <w:szCs w:val="28"/>
          <w:lang w:eastAsia="ru-RU"/>
        </w:rPr>
        <w:t>6</w:t>
      </w:r>
      <w:r w:rsidRPr="00BE22E9">
        <w:rPr>
          <w:rFonts w:eastAsia="Times New Roman"/>
          <w:szCs w:val="28"/>
          <w:lang w:eastAsia="ru-RU"/>
        </w:rPr>
        <w:t xml:space="preserve"> (</w:t>
      </w:r>
      <w:r w:rsidR="00554D08">
        <w:rPr>
          <w:rFonts w:eastAsia="Times New Roman"/>
          <w:szCs w:val="28"/>
          <w:lang w:eastAsia="ru-RU"/>
        </w:rPr>
        <w:t>шість</w:t>
      </w:r>
      <w:r w:rsidRPr="00BE22E9">
        <w:rPr>
          <w:rFonts w:eastAsia="Times New Roman"/>
          <w:szCs w:val="28"/>
          <w:lang w:eastAsia="ru-RU"/>
        </w:rPr>
        <w:t xml:space="preserve">) суддів, які здійснюють правосуддя. </w:t>
      </w:r>
      <w:r w:rsidRPr="00A01501">
        <w:rPr>
          <w:rFonts w:eastAsia="Times New Roman"/>
          <w:szCs w:val="28"/>
          <w:lang w:eastAsia="ru-RU"/>
        </w:rPr>
        <w:t>У провадженні суддів</w:t>
      </w:r>
      <w:r w:rsidRPr="00BF709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у</w:t>
      </w:r>
      <w:r w:rsidRPr="00BF709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2019 році перебувал</w:t>
      </w:r>
      <w:r w:rsidR="00D12833">
        <w:rPr>
          <w:rFonts w:eastAsia="Times New Roman"/>
          <w:szCs w:val="28"/>
          <w:lang w:eastAsia="ru-RU"/>
        </w:rPr>
        <w:t>и</w:t>
      </w:r>
      <w:r w:rsidR="00A01501">
        <w:rPr>
          <w:rFonts w:eastAsia="Times New Roman"/>
          <w:szCs w:val="28"/>
          <w:lang w:eastAsia="ru-RU"/>
        </w:rPr>
        <w:t xml:space="preserve"> 10091</w:t>
      </w:r>
      <w:r>
        <w:rPr>
          <w:rFonts w:eastAsia="Times New Roman"/>
          <w:szCs w:val="28"/>
          <w:lang w:eastAsia="ru-RU"/>
        </w:rPr>
        <w:t xml:space="preserve"> справа та матеріал, середнє навантаження одного повноважного судді становило </w:t>
      </w:r>
      <w:r w:rsidR="00A01501">
        <w:rPr>
          <w:rFonts w:eastAsia="Times New Roman"/>
          <w:szCs w:val="28"/>
          <w:lang w:eastAsia="ru-RU"/>
        </w:rPr>
        <w:t>1682</w:t>
      </w:r>
      <w:r>
        <w:rPr>
          <w:rFonts w:eastAsia="Times New Roman"/>
          <w:szCs w:val="28"/>
          <w:lang w:eastAsia="ru-RU"/>
        </w:rPr>
        <w:t xml:space="preserve"> справ</w:t>
      </w:r>
      <w:r w:rsidR="00A01501">
        <w:rPr>
          <w:rFonts w:eastAsia="Times New Roman"/>
          <w:szCs w:val="28"/>
          <w:lang w:eastAsia="ru-RU"/>
        </w:rPr>
        <w:t>и</w:t>
      </w:r>
      <w:r w:rsidR="00D12833">
        <w:rPr>
          <w:rFonts w:eastAsia="Times New Roman"/>
          <w:szCs w:val="28"/>
          <w:lang w:eastAsia="ru-RU"/>
        </w:rPr>
        <w:t xml:space="preserve"> та матеріали</w:t>
      </w:r>
      <w:r>
        <w:rPr>
          <w:rFonts w:eastAsia="Times New Roman"/>
          <w:szCs w:val="28"/>
          <w:lang w:eastAsia="ru-RU"/>
        </w:rPr>
        <w:t xml:space="preserve">. </w:t>
      </w:r>
      <w:r w:rsidR="00040A11">
        <w:rPr>
          <w:rFonts w:eastAsia="Times New Roman"/>
          <w:szCs w:val="28"/>
          <w:lang w:eastAsia="ru-RU"/>
        </w:rPr>
        <w:t>За дев’ять місяців</w:t>
      </w:r>
      <w:r w:rsidR="00040A11" w:rsidRPr="001329D6">
        <w:rPr>
          <w:rFonts w:eastAsia="Times New Roman"/>
          <w:szCs w:val="28"/>
          <w:lang w:eastAsia="ru-RU"/>
        </w:rPr>
        <w:t xml:space="preserve"> </w:t>
      </w:r>
      <w:r w:rsidR="00D12833">
        <w:rPr>
          <w:rFonts w:eastAsia="Times New Roman"/>
          <w:szCs w:val="28"/>
          <w:lang w:eastAsia="ru-RU"/>
        </w:rPr>
        <w:t xml:space="preserve">            </w:t>
      </w:r>
      <w:r w:rsidRPr="00BF7099">
        <w:rPr>
          <w:rFonts w:eastAsia="Times New Roman"/>
          <w:szCs w:val="28"/>
          <w:lang w:eastAsia="ru-RU"/>
        </w:rPr>
        <w:t>2020 року</w:t>
      </w:r>
      <w:r>
        <w:rPr>
          <w:rFonts w:eastAsia="Times New Roman"/>
          <w:szCs w:val="28"/>
          <w:lang w:eastAsia="ru-RU"/>
        </w:rPr>
        <w:t xml:space="preserve"> у провадженні</w:t>
      </w:r>
      <w:r w:rsidRPr="00BF7099">
        <w:rPr>
          <w:rFonts w:eastAsia="Times New Roman"/>
          <w:szCs w:val="28"/>
          <w:lang w:eastAsia="ru-RU"/>
        </w:rPr>
        <w:t xml:space="preserve"> суддів перебувало </w:t>
      </w:r>
      <w:r w:rsidR="00040A11">
        <w:rPr>
          <w:rFonts w:eastAsia="Times New Roman"/>
          <w:szCs w:val="28"/>
          <w:lang w:eastAsia="ru-RU"/>
        </w:rPr>
        <w:t>6248</w:t>
      </w:r>
      <w:r w:rsidRPr="00BF7099">
        <w:rPr>
          <w:rFonts w:eastAsia="Times New Roman"/>
          <w:szCs w:val="28"/>
          <w:lang w:eastAsia="ru-RU"/>
        </w:rPr>
        <w:t xml:space="preserve"> справ та матеріалів, </w:t>
      </w:r>
      <w:r>
        <w:rPr>
          <w:rFonts w:eastAsia="Times New Roman"/>
          <w:szCs w:val="28"/>
          <w:lang w:eastAsia="ru-RU"/>
        </w:rPr>
        <w:t>середнє навантаження одного повноважного судді</w:t>
      </w:r>
      <w:r w:rsidR="00D12833">
        <w:rPr>
          <w:rFonts w:eastAsia="Times New Roman"/>
          <w:szCs w:val="28"/>
          <w:lang w:eastAsia="ru-RU"/>
        </w:rPr>
        <w:t xml:space="preserve"> –</w:t>
      </w:r>
      <w:r>
        <w:rPr>
          <w:rFonts w:eastAsia="Times New Roman"/>
          <w:szCs w:val="28"/>
          <w:lang w:eastAsia="ru-RU"/>
        </w:rPr>
        <w:t xml:space="preserve"> </w:t>
      </w:r>
      <w:r w:rsidR="00040A11">
        <w:rPr>
          <w:rFonts w:eastAsia="Times New Roman"/>
          <w:szCs w:val="28"/>
          <w:lang w:eastAsia="ru-RU"/>
        </w:rPr>
        <w:t>1041</w:t>
      </w:r>
      <w:r>
        <w:rPr>
          <w:rFonts w:eastAsia="Times New Roman"/>
          <w:szCs w:val="28"/>
          <w:lang w:eastAsia="ru-RU"/>
        </w:rPr>
        <w:t xml:space="preserve"> справ</w:t>
      </w:r>
      <w:r w:rsidR="00040A11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 xml:space="preserve"> та матеріал</w:t>
      </w:r>
      <w:r w:rsidRPr="00BE22E9">
        <w:rPr>
          <w:rFonts w:eastAsia="Times New Roman"/>
          <w:szCs w:val="28"/>
          <w:lang w:eastAsia="ru-RU"/>
        </w:rPr>
        <w:t xml:space="preserve">. </w:t>
      </w:r>
    </w:p>
    <w:p w:rsidR="002E27B5" w:rsidRPr="001D12A2" w:rsidRDefault="002E27B5" w:rsidP="002E27B5">
      <w:pPr>
        <w:ind w:firstLine="709"/>
        <w:rPr>
          <w:rFonts w:eastAsia="Times New Roman"/>
          <w:szCs w:val="28"/>
          <w:lang w:eastAsia="ru-RU"/>
        </w:rPr>
      </w:pPr>
      <w:r w:rsidRPr="00CC2B87">
        <w:rPr>
          <w:rFonts w:eastAsia="Times New Roman"/>
          <w:szCs w:val="28"/>
          <w:lang w:eastAsia="ru-RU"/>
        </w:rPr>
        <w:t xml:space="preserve">За повідомленням </w:t>
      </w:r>
      <w:r w:rsidR="00353799" w:rsidRPr="00CC2B87">
        <w:rPr>
          <w:rFonts w:eastAsia="Times New Roman"/>
          <w:szCs w:val="28"/>
          <w:lang w:eastAsia="ru-RU"/>
        </w:rPr>
        <w:t>в.</w:t>
      </w:r>
      <w:r w:rsidR="00D12833">
        <w:rPr>
          <w:rFonts w:eastAsia="Times New Roman"/>
          <w:szCs w:val="28"/>
          <w:lang w:eastAsia="ru-RU"/>
        </w:rPr>
        <w:t xml:space="preserve"> </w:t>
      </w:r>
      <w:r w:rsidR="00353799" w:rsidRPr="00CC2B87">
        <w:rPr>
          <w:rFonts w:eastAsia="Times New Roman"/>
          <w:szCs w:val="28"/>
          <w:lang w:eastAsia="ru-RU"/>
        </w:rPr>
        <w:t xml:space="preserve">о. </w:t>
      </w:r>
      <w:r w:rsidRPr="00CC2B87">
        <w:rPr>
          <w:rFonts w:eastAsia="Times New Roman"/>
          <w:szCs w:val="28"/>
          <w:lang w:eastAsia="ru-RU"/>
        </w:rPr>
        <w:t>голови</w:t>
      </w:r>
      <w:r w:rsidRPr="00CB2DF4">
        <w:rPr>
          <w:rFonts w:eastAsia="Times New Roman"/>
          <w:szCs w:val="28"/>
          <w:lang w:eastAsia="ru-RU"/>
        </w:rPr>
        <w:t xml:space="preserve"> </w:t>
      </w:r>
      <w:proofErr w:type="spellStart"/>
      <w:r w:rsidR="00CC2B87" w:rsidRPr="003B4D8F">
        <w:rPr>
          <w:rFonts w:eastAsia="Times New Roman"/>
          <w:szCs w:val="28"/>
          <w:lang w:eastAsia="ru-RU"/>
        </w:rPr>
        <w:t>Селидівського</w:t>
      </w:r>
      <w:proofErr w:type="spellEnd"/>
      <w:r w:rsidR="00CC2B87" w:rsidRPr="003B4D8F">
        <w:rPr>
          <w:rFonts w:eastAsia="Times New Roman"/>
          <w:szCs w:val="28"/>
          <w:lang w:eastAsia="ru-RU"/>
        </w:rPr>
        <w:t xml:space="preserve"> міського суду Донецької області</w:t>
      </w:r>
      <w:r>
        <w:rPr>
          <w:rFonts w:eastAsia="Times New Roman"/>
          <w:szCs w:val="28"/>
          <w:lang w:eastAsia="ru-RU"/>
        </w:rPr>
        <w:t>,</w:t>
      </w:r>
      <w:r w:rsidRPr="001D12A2">
        <w:rPr>
          <w:rFonts w:eastAsia="Times New Roman"/>
          <w:szCs w:val="28"/>
          <w:lang w:eastAsia="ru-RU"/>
        </w:rPr>
        <w:t xml:space="preserve"> у провадженні судді </w:t>
      </w:r>
      <w:proofErr w:type="spellStart"/>
      <w:r w:rsidR="00CC2B87" w:rsidRPr="003B4D8F">
        <w:rPr>
          <w:rStyle w:val="FontStyle14"/>
          <w:sz w:val="28"/>
          <w:szCs w:val="28"/>
        </w:rPr>
        <w:t>Коліщук</w:t>
      </w:r>
      <w:proofErr w:type="spellEnd"/>
      <w:r w:rsidR="00CC2B87" w:rsidRPr="003B4D8F">
        <w:rPr>
          <w:rStyle w:val="FontStyle14"/>
          <w:sz w:val="28"/>
          <w:szCs w:val="28"/>
        </w:rPr>
        <w:t xml:space="preserve"> З.М.</w:t>
      </w:r>
      <w:r w:rsidRPr="001D12A2">
        <w:rPr>
          <w:rFonts w:eastAsia="Times New Roman"/>
          <w:szCs w:val="28"/>
          <w:lang w:eastAsia="ru-RU"/>
        </w:rPr>
        <w:t xml:space="preserve"> перебува</w:t>
      </w:r>
      <w:r>
        <w:rPr>
          <w:rFonts w:eastAsia="Times New Roman"/>
          <w:szCs w:val="28"/>
          <w:lang w:eastAsia="ru-RU"/>
        </w:rPr>
        <w:t xml:space="preserve">є </w:t>
      </w:r>
      <w:r w:rsidR="00CC2B87">
        <w:rPr>
          <w:rFonts w:eastAsia="Times New Roman"/>
          <w:szCs w:val="28"/>
          <w:lang w:eastAsia="ru-RU"/>
        </w:rPr>
        <w:t>45</w:t>
      </w:r>
      <w:r>
        <w:rPr>
          <w:rFonts w:eastAsia="Times New Roman"/>
          <w:szCs w:val="28"/>
          <w:lang w:eastAsia="ru-RU"/>
        </w:rPr>
        <w:t xml:space="preserve"> кримінальних справ</w:t>
      </w:r>
      <w:r w:rsidRPr="001D12A2">
        <w:rPr>
          <w:rFonts w:eastAsia="Times New Roman"/>
          <w:szCs w:val="28"/>
          <w:lang w:eastAsia="ru-RU"/>
        </w:rPr>
        <w:t xml:space="preserve"> </w:t>
      </w:r>
      <w:r w:rsidR="0031110A">
        <w:rPr>
          <w:rFonts w:eastAsia="Times New Roman"/>
          <w:szCs w:val="28"/>
          <w:lang w:eastAsia="ru-RU"/>
        </w:rPr>
        <w:t>та матеріалів, 1 справа адміністративного судочинства, 122 цивільних справ та матеріалів, 14 справ про адміністративне правопорушення</w:t>
      </w:r>
      <w:r>
        <w:rPr>
          <w:rFonts w:eastAsia="Times New Roman"/>
          <w:szCs w:val="28"/>
          <w:lang w:eastAsia="ru-RU"/>
        </w:rPr>
        <w:t>.</w:t>
      </w:r>
    </w:p>
    <w:p w:rsidR="002E27B5" w:rsidRPr="001D12A2" w:rsidRDefault="002E27B5" w:rsidP="002E27B5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</w:t>
      </w:r>
      <w:r w:rsidRPr="00CB2DF4">
        <w:rPr>
          <w:rFonts w:eastAsia="Times New Roman"/>
          <w:szCs w:val="28"/>
          <w:lang w:eastAsia="ru-RU"/>
        </w:rPr>
        <w:t xml:space="preserve">уддя </w:t>
      </w:r>
      <w:proofErr w:type="spellStart"/>
      <w:r w:rsidR="009D4A8B" w:rsidRPr="003B4D8F">
        <w:rPr>
          <w:rStyle w:val="FontStyle14"/>
          <w:sz w:val="28"/>
          <w:szCs w:val="28"/>
        </w:rPr>
        <w:t>Коліщук</w:t>
      </w:r>
      <w:proofErr w:type="spellEnd"/>
      <w:r w:rsidR="009D4A8B" w:rsidRPr="003B4D8F">
        <w:rPr>
          <w:rStyle w:val="FontStyle14"/>
          <w:sz w:val="28"/>
          <w:szCs w:val="28"/>
        </w:rPr>
        <w:t xml:space="preserve"> З.М.</w:t>
      </w:r>
      <w:r w:rsidRPr="00CB2DF4">
        <w:rPr>
          <w:rFonts w:eastAsia="Times New Roman"/>
          <w:szCs w:val="28"/>
          <w:lang w:eastAsia="ru-RU"/>
        </w:rPr>
        <w:t xml:space="preserve"> </w:t>
      </w:r>
      <w:r w:rsidR="009D4A8B">
        <w:rPr>
          <w:rFonts w:eastAsia="Times New Roman"/>
          <w:szCs w:val="28"/>
          <w:lang w:eastAsia="ru-RU"/>
        </w:rPr>
        <w:t xml:space="preserve">у 5 кримінальних провадженнях, які розглядаються колегіально, є головуючою </w:t>
      </w:r>
      <w:r w:rsidR="00D12833">
        <w:rPr>
          <w:rFonts w:eastAsia="Times New Roman"/>
          <w:szCs w:val="28"/>
          <w:lang w:eastAsia="ru-RU"/>
        </w:rPr>
        <w:t xml:space="preserve">у справі, у 2 суддею – </w:t>
      </w:r>
      <w:r w:rsidR="009D4A8B">
        <w:rPr>
          <w:rFonts w:eastAsia="Times New Roman"/>
          <w:szCs w:val="28"/>
          <w:lang w:eastAsia="ru-RU"/>
        </w:rPr>
        <w:t>членом комісії.</w:t>
      </w:r>
      <w:r w:rsidRPr="001D12A2">
        <w:rPr>
          <w:rFonts w:eastAsia="Times New Roman"/>
          <w:szCs w:val="28"/>
          <w:lang w:eastAsia="ru-RU"/>
        </w:rPr>
        <w:t xml:space="preserve"> </w:t>
      </w:r>
    </w:p>
    <w:p w:rsidR="002E27B5" w:rsidRPr="002C5F0B" w:rsidRDefault="002E27B5" w:rsidP="002E27B5">
      <w:pPr>
        <w:ind w:firstLine="709"/>
        <w:rPr>
          <w:rFonts w:eastAsia="Times New Roman"/>
          <w:szCs w:val="28"/>
          <w:lang w:eastAsia="ru-RU"/>
        </w:rPr>
      </w:pPr>
      <w:r w:rsidRPr="002C5F0B">
        <w:rPr>
          <w:rFonts w:eastAsia="Times New Roman"/>
          <w:szCs w:val="28"/>
          <w:lang w:eastAsia="ru-RU"/>
        </w:rPr>
        <w:t>Крім того, суд</w:t>
      </w:r>
      <w:r>
        <w:rPr>
          <w:rFonts w:eastAsia="Times New Roman"/>
          <w:szCs w:val="28"/>
          <w:lang w:eastAsia="ru-RU"/>
        </w:rPr>
        <w:t xml:space="preserve">дя </w:t>
      </w:r>
      <w:proofErr w:type="spellStart"/>
      <w:r w:rsidR="00574AC7" w:rsidRPr="003B4D8F">
        <w:rPr>
          <w:rStyle w:val="FontStyle14"/>
          <w:sz w:val="28"/>
          <w:szCs w:val="28"/>
        </w:rPr>
        <w:t>Коліщук</w:t>
      </w:r>
      <w:proofErr w:type="spellEnd"/>
      <w:r w:rsidR="00574AC7" w:rsidRPr="003B4D8F">
        <w:rPr>
          <w:rStyle w:val="FontStyle14"/>
          <w:sz w:val="28"/>
          <w:szCs w:val="28"/>
        </w:rPr>
        <w:t xml:space="preserve"> З.М.</w:t>
      </w:r>
      <w:r>
        <w:rPr>
          <w:rFonts w:eastAsia="Times New Roman"/>
          <w:szCs w:val="28"/>
          <w:lang w:eastAsia="ru-RU"/>
        </w:rPr>
        <w:t xml:space="preserve"> </w:t>
      </w:r>
      <w:r w:rsidR="00574AC7">
        <w:rPr>
          <w:rFonts w:eastAsia="Times New Roman"/>
          <w:szCs w:val="28"/>
          <w:lang w:eastAsia="ru-RU"/>
        </w:rPr>
        <w:t xml:space="preserve">Указом Президента України від 19 липня 2018 року № 211/2018 </w:t>
      </w:r>
      <w:r>
        <w:rPr>
          <w:rFonts w:eastAsia="Times New Roman"/>
          <w:szCs w:val="28"/>
          <w:lang w:eastAsia="ru-RU"/>
        </w:rPr>
        <w:t xml:space="preserve">була </w:t>
      </w:r>
      <w:r w:rsidR="00574AC7">
        <w:rPr>
          <w:rFonts w:eastAsia="Times New Roman"/>
          <w:szCs w:val="28"/>
          <w:lang w:eastAsia="ru-RU"/>
        </w:rPr>
        <w:t xml:space="preserve">переведена шляхом відрядження строком до одного </w:t>
      </w:r>
      <w:r w:rsidR="00574AC7">
        <w:rPr>
          <w:rFonts w:eastAsia="Times New Roman"/>
          <w:szCs w:val="28"/>
          <w:lang w:eastAsia="ru-RU"/>
        </w:rPr>
        <w:lastRenderedPageBreak/>
        <w:t>року на роботу на посаді судді</w:t>
      </w:r>
      <w:r>
        <w:rPr>
          <w:rFonts w:eastAsia="Times New Roman"/>
          <w:szCs w:val="28"/>
          <w:lang w:eastAsia="ru-RU"/>
        </w:rPr>
        <w:t xml:space="preserve"> </w:t>
      </w:r>
      <w:proofErr w:type="spellStart"/>
      <w:r w:rsidR="00574AC7">
        <w:rPr>
          <w:rFonts w:eastAsia="Times New Roman"/>
          <w:szCs w:val="28"/>
          <w:lang w:eastAsia="ru-RU"/>
        </w:rPr>
        <w:t>Жидачівського</w:t>
      </w:r>
      <w:proofErr w:type="spellEnd"/>
      <w:r w:rsidR="00574AC7">
        <w:rPr>
          <w:rFonts w:eastAsia="Times New Roman"/>
          <w:szCs w:val="28"/>
          <w:lang w:eastAsia="ru-RU"/>
        </w:rPr>
        <w:t xml:space="preserve"> районного суду Львівської області</w:t>
      </w:r>
      <w:r>
        <w:rPr>
          <w:rFonts w:eastAsia="Times New Roman"/>
          <w:szCs w:val="28"/>
          <w:lang w:eastAsia="ru-RU"/>
        </w:rPr>
        <w:t>.</w:t>
      </w:r>
    </w:p>
    <w:p w:rsidR="002247A3" w:rsidRDefault="002E27B5" w:rsidP="002E27B5">
      <w:pPr>
        <w:ind w:firstLine="709"/>
        <w:rPr>
          <w:rFonts w:eastAsia="Times New Roman"/>
          <w:szCs w:val="28"/>
          <w:lang w:eastAsia="ru-RU"/>
        </w:rPr>
      </w:pPr>
      <w:r w:rsidRPr="002C5F0B">
        <w:rPr>
          <w:rFonts w:eastAsia="Times New Roman"/>
          <w:szCs w:val="28"/>
          <w:lang w:eastAsia="ru-RU"/>
        </w:rPr>
        <w:t>Згідно</w:t>
      </w:r>
      <w:r>
        <w:rPr>
          <w:rFonts w:eastAsia="Times New Roman"/>
          <w:szCs w:val="28"/>
          <w:lang w:eastAsia="ru-RU"/>
        </w:rPr>
        <w:t xml:space="preserve"> із </w:t>
      </w:r>
      <w:r w:rsidRPr="002C5F0B">
        <w:rPr>
          <w:rFonts w:eastAsia="Times New Roman"/>
          <w:szCs w:val="28"/>
          <w:lang w:eastAsia="ru-RU"/>
        </w:rPr>
        <w:t>характеристик</w:t>
      </w:r>
      <w:r>
        <w:rPr>
          <w:rFonts w:eastAsia="Times New Roman"/>
          <w:szCs w:val="28"/>
          <w:lang w:eastAsia="ru-RU"/>
        </w:rPr>
        <w:t>ою, наданою головою</w:t>
      </w:r>
      <w:r w:rsidRPr="002C5F0B">
        <w:rPr>
          <w:rFonts w:eastAsia="Times New Roman"/>
          <w:szCs w:val="28"/>
          <w:lang w:eastAsia="ru-RU"/>
        </w:rPr>
        <w:t xml:space="preserve"> </w:t>
      </w:r>
      <w:r w:rsidR="002247A3">
        <w:rPr>
          <w:rFonts w:eastAsia="Times New Roman"/>
          <w:szCs w:val="28"/>
          <w:lang w:eastAsia="ru-RU"/>
        </w:rPr>
        <w:t>Львівського апеляційного суду</w:t>
      </w:r>
      <w:r>
        <w:rPr>
          <w:rFonts w:eastAsia="Times New Roman"/>
          <w:szCs w:val="28"/>
          <w:lang w:eastAsia="ru-RU"/>
        </w:rPr>
        <w:t xml:space="preserve">, </w:t>
      </w:r>
      <w:r w:rsidR="002247A3">
        <w:rPr>
          <w:rFonts w:eastAsia="Times New Roman"/>
          <w:szCs w:val="28"/>
          <w:lang w:eastAsia="ru-RU"/>
        </w:rPr>
        <w:t>за період з 25 липня 2018 року по 28 листопада 2018 року суддя розглянула 553 справи. Із них: 253 клопотань, скарг під час до</w:t>
      </w:r>
      <w:r w:rsidR="00D12833">
        <w:rPr>
          <w:rFonts w:eastAsia="Times New Roman"/>
          <w:szCs w:val="28"/>
          <w:lang w:eastAsia="ru-RU"/>
        </w:rPr>
        <w:t>судового розслідування як слідчий</w:t>
      </w:r>
      <w:r w:rsidR="002247A3">
        <w:rPr>
          <w:rFonts w:eastAsia="Times New Roman"/>
          <w:szCs w:val="28"/>
          <w:lang w:eastAsia="ru-RU"/>
        </w:rPr>
        <w:t xml:space="preserve"> суддя, 17 кримінальних проваджень та 18 у порядку виконання судових рішень; 133 – цивільних; 3 – адміністративних та 129 справ про адміністративні правопорушення. Змінених судових рішень немає, скасована одна ухвала слідчого судді.</w:t>
      </w:r>
    </w:p>
    <w:p w:rsidR="002E27B5" w:rsidRDefault="002E27B5" w:rsidP="002247A3">
      <w:pPr>
        <w:ind w:firstLine="708"/>
        <w:rPr>
          <w:rFonts w:eastAsia="Times New Roman"/>
          <w:szCs w:val="28"/>
          <w:lang w:eastAsia="ru-RU"/>
        </w:rPr>
      </w:pPr>
      <w:r w:rsidRPr="002C5F0B">
        <w:rPr>
          <w:rFonts w:eastAsia="Times New Roman"/>
          <w:szCs w:val="28"/>
          <w:lang w:eastAsia="ru-RU"/>
        </w:rPr>
        <w:t xml:space="preserve">За період здійснення правосуддя на посаді судді </w:t>
      </w:r>
      <w:proofErr w:type="spellStart"/>
      <w:r w:rsidR="00AB6AC7">
        <w:rPr>
          <w:rFonts w:eastAsia="Times New Roman"/>
          <w:szCs w:val="28"/>
          <w:lang w:eastAsia="ru-RU"/>
        </w:rPr>
        <w:t>Жидачівського</w:t>
      </w:r>
      <w:proofErr w:type="spellEnd"/>
      <w:r w:rsidR="00AB6AC7">
        <w:rPr>
          <w:rFonts w:eastAsia="Times New Roman"/>
          <w:szCs w:val="28"/>
          <w:lang w:eastAsia="ru-RU"/>
        </w:rPr>
        <w:t xml:space="preserve"> районного суду Львівської області</w:t>
      </w:r>
      <w:r w:rsidR="00D12833">
        <w:rPr>
          <w:rFonts w:eastAsia="Times New Roman"/>
          <w:szCs w:val="28"/>
          <w:lang w:eastAsia="ru-RU"/>
        </w:rPr>
        <w:t xml:space="preserve"> </w:t>
      </w:r>
      <w:proofErr w:type="spellStart"/>
      <w:r w:rsidR="00D12833">
        <w:rPr>
          <w:rFonts w:eastAsia="Times New Roman"/>
          <w:szCs w:val="28"/>
          <w:lang w:eastAsia="ru-RU"/>
        </w:rPr>
        <w:t>Коліщук</w:t>
      </w:r>
      <w:proofErr w:type="spellEnd"/>
      <w:r w:rsidR="00D12833">
        <w:rPr>
          <w:rFonts w:eastAsia="Times New Roman"/>
          <w:szCs w:val="28"/>
          <w:lang w:eastAsia="ru-RU"/>
        </w:rPr>
        <w:t xml:space="preserve"> З.М.</w:t>
      </w:r>
      <w:r w:rsidRPr="002C5F0B">
        <w:rPr>
          <w:rFonts w:eastAsia="Times New Roman"/>
          <w:szCs w:val="28"/>
          <w:lang w:eastAsia="ru-RU"/>
        </w:rPr>
        <w:t xml:space="preserve"> зарекомендувала</w:t>
      </w:r>
      <w:r w:rsidR="002B3FCF">
        <w:rPr>
          <w:rFonts w:eastAsia="Times New Roman"/>
          <w:szCs w:val="28"/>
          <w:lang w:eastAsia="ru-RU"/>
        </w:rPr>
        <w:t xml:space="preserve"> себе</w:t>
      </w:r>
      <w:r w:rsidRPr="002C5F0B">
        <w:rPr>
          <w:rFonts w:eastAsia="Times New Roman"/>
          <w:szCs w:val="28"/>
          <w:lang w:eastAsia="ru-RU"/>
        </w:rPr>
        <w:t xml:space="preserve"> </w:t>
      </w:r>
      <w:r w:rsidR="00AB6AC7">
        <w:rPr>
          <w:rFonts w:eastAsia="Times New Roman"/>
          <w:szCs w:val="28"/>
          <w:lang w:eastAsia="ru-RU"/>
        </w:rPr>
        <w:t>як дисциплінована, відповідальна у роботі, має навики адміністративної роботи, користується повагою та авторитетом у колективі суду</w:t>
      </w:r>
      <w:r w:rsidRPr="002C5F0B">
        <w:rPr>
          <w:rFonts w:eastAsia="Times New Roman"/>
          <w:szCs w:val="28"/>
          <w:lang w:eastAsia="ru-RU"/>
        </w:rPr>
        <w:t>.</w:t>
      </w:r>
    </w:p>
    <w:p w:rsidR="002E27B5" w:rsidRDefault="003126DC" w:rsidP="002E27B5">
      <w:pPr>
        <w:ind w:firstLine="709"/>
        <w:rPr>
          <w:rFonts w:eastAsia="Times New Roman"/>
          <w:szCs w:val="28"/>
          <w:lang w:eastAsia="ru-RU"/>
        </w:rPr>
      </w:pPr>
      <w:r w:rsidRPr="003126DC">
        <w:rPr>
          <w:rFonts w:eastAsia="Times New Roman"/>
          <w:szCs w:val="28"/>
          <w:lang w:eastAsia="ru-RU"/>
        </w:rPr>
        <w:t xml:space="preserve">З огляду на наведене, беручи до уваги інформацію про стан здійснення правосуддя суддею </w:t>
      </w:r>
      <w:proofErr w:type="spellStart"/>
      <w:r w:rsidRPr="003126DC">
        <w:rPr>
          <w:rFonts w:eastAsia="Times New Roman"/>
          <w:szCs w:val="28"/>
          <w:lang w:eastAsia="ru-RU"/>
        </w:rPr>
        <w:t>Коліщук</w:t>
      </w:r>
      <w:proofErr w:type="spellEnd"/>
      <w:r w:rsidRPr="003126DC">
        <w:rPr>
          <w:rFonts w:eastAsia="Times New Roman"/>
          <w:szCs w:val="28"/>
          <w:lang w:eastAsia="ru-RU"/>
        </w:rPr>
        <w:t xml:space="preserve"> З.М., а також інші обставини, встановлені під час розгляду питання щодо її відрядження, враховуючи, що відрядження судді </w:t>
      </w:r>
      <w:proofErr w:type="spellStart"/>
      <w:r w:rsidRPr="003126DC">
        <w:rPr>
          <w:rFonts w:eastAsia="Times New Roman"/>
          <w:szCs w:val="28"/>
          <w:lang w:eastAsia="ru-RU"/>
        </w:rPr>
        <w:t>Коліщук</w:t>
      </w:r>
      <w:proofErr w:type="spellEnd"/>
      <w:r w:rsidRPr="003126DC">
        <w:rPr>
          <w:rFonts w:eastAsia="Times New Roman"/>
          <w:szCs w:val="28"/>
          <w:lang w:eastAsia="ru-RU"/>
        </w:rPr>
        <w:t xml:space="preserve"> З.М. забезпечить належний рівень здійснення правосуддя у </w:t>
      </w:r>
      <w:proofErr w:type="spellStart"/>
      <w:r w:rsidRPr="003126DC">
        <w:rPr>
          <w:rFonts w:eastAsia="Times New Roman"/>
          <w:szCs w:val="28"/>
          <w:lang w:eastAsia="ru-RU"/>
        </w:rPr>
        <w:t>Турківському</w:t>
      </w:r>
      <w:proofErr w:type="spellEnd"/>
      <w:r w:rsidRPr="003126DC">
        <w:rPr>
          <w:rFonts w:eastAsia="Times New Roman"/>
          <w:szCs w:val="28"/>
          <w:lang w:eastAsia="ru-RU"/>
        </w:rPr>
        <w:t xml:space="preserve"> районному суді Львівської області</w:t>
      </w:r>
      <w:r w:rsidR="002E27B5" w:rsidRPr="002C5F0B">
        <w:rPr>
          <w:rFonts w:eastAsia="Times New Roman"/>
          <w:szCs w:val="28"/>
          <w:lang w:eastAsia="ru-RU"/>
        </w:rPr>
        <w:t xml:space="preserve">, Вища рада правосуддя </w:t>
      </w:r>
      <w:r>
        <w:rPr>
          <w:rFonts w:eastAsia="Times New Roman"/>
          <w:szCs w:val="28"/>
          <w:lang w:eastAsia="ru-RU"/>
        </w:rPr>
        <w:t xml:space="preserve">вважає </w:t>
      </w:r>
      <w:r w:rsidRPr="003126DC">
        <w:rPr>
          <w:rFonts w:eastAsia="Times New Roman"/>
          <w:szCs w:val="28"/>
          <w:lang w:eastAsia="ru-RU"/>
        </w:rPr>
        <w:t xml:space="preserve">за доцільне відрядження судді </w:t>
      </w:r>
      <w:proofErr w:type="spellStart"/>
      <w:r w:rsidRPr="003126DC">
        <w:rPr>
          <w:rFonts w:eastAsia="Times New Roman"/>
          <w:szCs w:val="28"/>
          <w:lang w:eastAsia="ru-RU"/>
        </w:rPr>
        <w:t>Коліщук</w:t>
      </w:r>
      <w:proofErr w:type="spellEnd"/>
      <w:r w:rsidRPr="003126DC">
        <w:rPr>
          <w:rFonts w:eastAsia="Times New Roman"/>
          <w:szCs w:val="28"/>
          <w:lang w:eastAsia="ru-RU"/>
        </w:rPr>
        <w:t xml:space="preserve"> З.М. до вказаного суду</w:t>
      </w:r>
      <w:r w:rsidR="002E27B5">
        <w:rPr>
          <w:rFonts w:eastAsia="Times New Roman"/>
          <w:szCs w:val="28"/>
          <w:lang w:eastAsia="ru-RU"/>
        </w:rPr>
        <w:t>.</w:t>
      </w:r>
    </w:p>
    <w:p w:rsidR="002E27B5" w:rsidRPr="00CC7FC3" w:rsidRDefault="002E27B5" w:rsidP="002E27B5">
      <w:pPr>
        <w:ind w:firstLine="709"/>
        <w:rPr>
          <w:rFonts w:eastAsia="Times New Roman"/>
          <w:szCs w:val="28"/>
          <w:lang w:eastAsia="ru-RU"/>
        </w:rPr>
      </w:pPr>
      <w:r w:rsidRPr="00CC7FC3">
        <w:rPr>
          <w:rFonts w:eastAsia="Times New Roman"/>
          <w:szCs w:val="28"/>
          <w:lang w:eastAsia="ru-RU"/>
        </w:rPr>
        <w:t xml:space="preserve">Згідно з пунктом </w:t>
      </w:r>
      <w:r>
        <w:rPr>
          <w:rFonts w:eastAsia="Times New Roman"/>
          <w:szCs w:val="28"/>
          <w:lang w:eastAsia="ru-RU"/>
        </w:rPr>
        <w:t>1</w:t>
      </w:r>
      <w:r w:rsidRPr="00CC7FC3">
        <w:rPr>
          <w:rFonts w:eastAsia="Times New Roman"/>
          <w:szCs w:val="28"/>
          <w:lang w:eastAsia="ru-RU"/>
        </w:rPr>
        <w:t xml:space="preserve"> розділу IV Порядку Державна судова адміністрація України листом від </w:t>
      </w:r>
      <w:r w:rsidR="00B51875">
        <w:rPr>
          <w:rFonts w:eastAsia="Times New Roman"/>
          <w:szCs w:val="28"/>
          <w:lang w:eastAsia="ru-RU"/>
        </w:rPr>
        <w:t>12</w:t>
      </w:r>
      <w:r w:rsidRPr="00CC7FC3">
        <w:rPr>
          <w:rFonts w:eastAsia="Times New Roman"/>
          <w:szCs w:val="28"/>
          <w:lang w:eastAsia="ru-RU"/>
        </w:rPr>
        <w:t xml:space="preserve"> жовтня 2020 року № 8-18</w:t>
      </w:r>
      <w:r w:rsidR="00B51875">
        <w:rPr>
          <w:rFonts w:eastAsia="Times New Roman"/>
          <w:szCs w:val="28"/>
          <w:lang w:eastAsia="ru-RU"/>
        </w:rPr>
        <w:t>723</w:t>
      </w:r>
      <w:r w:rsidRPr="00CC7FC3">
        <w:rPr>
          <w:rFonts w:eastAsia="Times New Roman"/>
          <w:szCs w:val="28"/>
          <w:lang w:eastAsia="ru-RU"/>
        </w:rPr>
        <w:t>/20 повідомила Вищу раду правосуддя про необхідність перерозпод</w:t>
      </w:r>
      <w:r>
        <w:rPr>
          <w:rFonts w:eastAsia="Times New Roman"/>
          <w:szCs w:val="28"/>
          <w:lang w:eastAsia="ru-RU"/>
        </w:rPr>
        <w:t>ілу видатків на утримання судів</w:t>
      </w:r>
      <w:r w:rsidRPr="00CC7FC3">
        <w:rPr>
          <w:rFonts w:eastAsia="Times New Roman"/>
          <w:szCs w:val="28"/>
          <w:lang w:eastAsia="ru-RU"/>
        </w:rPr>
        <w:t xml:space="preserve"> при відрядженні судді до суду того самого рівня і спеціалізації іншої області.</w:t>
      </w:r>
    </w:p>
    <w:p w:rsidR="002E27B5" w:rsidRDefault="002E27B5" w:rsidP="002E27B5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Сума видатків</w:t>
      </w:r>
      <w:r w:rsidRPr="00CC7FC3">
        <w:rPr>
          <w:rFonts w:eastAsia="Times New Roman"/>
          <w:szCs w:val="28"/>
          <w:lang w:eastAsia="ru-RU"/>
        </w:rPr>
        <w:t xml:space="preserve"> у межах 2020 бюджетного року, </w:t>
      </w:r>
      <w:r>
        <w:rPr>
          <w:rFonts w:eastAsia="Times New Roman"/>
          <w:szCs w:val="28"/>
          <w:lang w:eastAsia="ru-RU"/>
        </w:rPr>
        <w:t>які потребують</w:t>
      </w:r>
      <w:r w:rsidRPr="00CC7FC3">
        <w:rPr>
          <w:rFonts w:eastAsia="Times New Roman"/>
          <w:szCs w:val="28"/>
          <w:lang w:eastAsia="ru-RU"/>
        </w:rPr>
        <w:t xml:space="preserve"> перерозподілу</w:t>
      </w:r>
      <w:r>
        <w:rPr>
          <w:rFonts w:eastAsia="Times New Roman"/>
          <w:szCs w:val="28"/>
          <w:lang w:eastAsia="ru-RU"/>
        </w:rPr>
        <w:t>,</w:t>
      </w:r>
      <w:r w:rsidRPr="00CC7FC3">
        <w:rPr>
          <w:rFonts w:eastAsia="Times New Roman"/>
          <w:szCs w:val="28"/>
          <w:lang w:eastAsia="ru-RU"/>
        </w:rPr>
        <w:t xml:space="preserve"> буде визначена після </w:t>
      </w:r>
      <w:r>
        <w:rPr>
          <w:rFonts w:eastAsia="Times New Roman"/>
          <w:szCs w:val="28"/>
          <w:lang w:eastAsia="ru-RU"/>
        </w:rPr>
        <w:t>ухвалення</w:t>
      </w:r>
      <w:r w:rsidRPr="00CC7FC3">
        <w:rPr>
          <w:rFonts w:eastAsia="Times New Roman"/>
          <w:szCs w:val="28"/>
          <w:lang w:eastAsia="ru-RU"/>
        </w:rPr>
        <w:t xml:space="preserve"> Вищою радою правосуддя ріш</w:t>
      </w:r>
      <w:r>
        <w:rPr>
          <w:rFonts w:eastAsia="Times New Roman"/>
          <w:szCs w:val="28"/>
          <w:lang w:eastAsia="ru-RU"/>
        </w:rPr>
        <w:t>ення щодо відрядження суддів</w:t>
      </w:r>
      <w:r w:rsidRPr="00CC7FC3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 xml:space="preserve"> </w:t>
      </w:r>
    </w:p>
    <w:p w:rsidR="002E27B5" w:rsidRDefault="002E27B5" w:rsidP="002E27B5">
      <w:pPr>
        <w:ind w:firstLine="709"/>
        <w:rPr>
          <w:rFonts w:eastAsia="Times New Roman"/>
          <w:szCs w:val="28"/>
          <w:lang w:eastAsia="ru-RU"/>
        </w:rPr>
      </w:pPr>
      <w:r w:rsidRPr="00613610">
        <w:rPr>
          <w:rFonts w:eastAsia="Times New Roman"/>
          <w:szCs w:val="28"/>
          <w:lang w:eastAsia="ru-RU"/>
        </w:rPr>
        <w:t>Вища рада правосуддя, керуючись частиною першою статті 131 Ко</w:t>
      </w:r>
      <w:r>
        <w:rPr>
          <w:rFonts w:eastAsia="Times New Roman"/>
          <w:szCs w:val="28"/>
          <w:lang w:eastAsia="ru-RU"/>
        </w:rPr>
        <w:t xml:space="preserve">нституції України, статтею 55 </w:t>
      </w:r>
      <w:r w:rsidRPr="00613610">
        <w:rPr>
          <w:rFonts w:eastAsia="Times New Roman"/>
          <w:szCs w:val="28"/>
          <w:lang w:eastAsia="ru-RU"/>
        </w:rPr>
        <w:t xml:space="preserve">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>
        <w:rPr>
          <w:rFonts w:eastAsia="Times New Roman"/>
          <w:szCs w:val="28"/>
          <w:lang w:eastAsia="ru-RU"/>
        </w:rPr>
        <w:br/>
      </w:r>
      <w:r w:rsidRPr="00613610">
        <w:rPr>
          <w:rFonts w:eastAsia="Times New Roman"/>
          <w:szCs w:val="28"/>
          <w:lang w:eastAsia="ru-RU"/>
        </w:rPr>
        <w:t xml:space="preserve">статтями 3, 30, 34, частиною другою статті 70, статтею 71 Закону України </w:t>
      </w:r>
      <w:r>
        <w:rPr>
          <w:rFonts w:eastAsia="Times New Roman"/>
          <w:szCs w:val="28"/>
          <w:lang w:eastAsia="ru-RU"/>
        </w:rPr>
        <w:br/>
      </w:r>
      <w:r w:rsidRPr="00613610">
        <w:rPr>
          <w:rFonts w:eastAsia="Times New Roman"/>
          <w:szCs w:val="28"/>
          <w:lang w:eastAsia="ru-RU"/>
        </w:rPr>
        <w:t>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2E27B5" w:rsidRPr="00A25375" w:rsidRDefault="002E27B5" w:rsidP="002E27B5">
      <w:pPr>
        <w:ind w:firstLine="709"/>
        <w:rPr>
          <w:rFonts w:eastAsia="Times New Roman"/>
          <w:sz w:val="16"/>
          <w:szCs w:val="16"/>
          <w:lang w:eastAsia="ru-RU"/>
        </w:rPr>
      </w:pPr>
    </w:p>
    <w:p w:rsidR="002E27B5" w:rsidRDefault="002E27B5" w:rsidP="002E27B5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2E27B5" w:rsidRDefault="002E27B5" w:rsidP="002E27B5">
      <w:pPr>
        <w:ind w:left="3540" w:firstLine="709"/>
        <w:rPr>
          <w:b/>
          <w:color w:val="000000"/>
          <w:szCs w:val="28"/>
        </w:rPr>
      </w:pPr>
    </w:p>
    <w:p w:rsidR="002E27B5" w:rsidRDefault="002E27B5" w:rsidP="002E27B5">
      <w:pPr>
        <w:pStyle w:val="af1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Відрядити суддю </w:t>
      </w:r>
      <w:proofErr w:type="spellStart"/>
      <w:r w:rsidR="00B51875" w:rsidRPr="000715AE">
        <w:rPr>
          <w:rStyle w:val="FontStyle14"/>
          <w:sz w:val="28"/>
          <w:szCs w:val="28"/>
        </w:rPr>
        <w:t>Селидівського</w:t>
      </w:r>
      <w:proofErr w:type="spellEnd"/>
      <w:r w:rsidR="00B51875" w:rsidRPr="000715AE">
        <w:rPr>
          <w:rStyle w:val="FontStyle14"/>
          <w:sz w:val="28"/>
          <w:szCs w:val="28"/>
        </w:rPr>
        <w:t xml:space="preserve"> міського суду Донецької області</w:t>
      </w:r>
      <w:r w:rsidR="00B51875" w:rsidRPr="000715AE">
        <w:rPr>
          <w:sz w:val="28"/>
          <w:szCs w:val="28"/>
        </w:rPr>
        <w:t xml:space="preserve"> </w:t>
      </w:r>
      <w:proofErr w:type="spellStart"/>
      <w:r w:rsidR="00B51875" w:rsidRPr="000715AE">
        <w:rPr>
          <w:sz w:val="28"/>
          <w:szCs w:val="28"/>
        </w:rPr>
        <w:t>Коліщук</w:t>
      </w:r>
      <w:proofErr w:type="spellEnd"/>
      <w:r w:rsidR="00B51875" w:rsidRPr="000715AE">
        <w:rPr>
          <w:sz w:val="28"/>
          <w:szCs w:val="28"/>
        </w:rPr>
        <w:t xml:space="preserve"> Зорян</w:t>
      </w:r>
      <w:r w:rsidR="00B51875">
        <w:rPr>
          <w:sz w:val="28"/>
          <w:szCs w:val="28"/>
        </w:rPr>
        <w:t>у</w:t>
      </w:r>
      <w:r w:rsidR="00B51875" w:rsidRPr="000715AE">
        <w:rPr>
          <w:sz w:val="28"/>
          <w:szCs w:val="28"/>
        </w:rPr>
        <w:t xml:space="preserve"> Миколаївн</w:t>
      </w:r>
      <w:r w:rsidR="00B51875">
        <w:rPr>
          <w:sz w:val="28"/>
          <w:szCs w:val="28"/>
        </w:rPr>
        <w:t>у</w:t>
      </w:r>
      <w:r w:rsidRPr="004A43A2">
        <w:rPr>
          <w:sz w:val="28"/>
          <w:szCs w:val="28"/>
        </w:rPr>
        <w:t xml:space="preserve"> до </w:t>
      </w:r>
      <w:proofErr w:type="spellStart"/>
      <w:r w:rsidR="00B51875" w:rsidRPr="000715AE">
        <w:rPr>
          <w:rStyle w:val="FontStyle14"/>
          <w:sz w:val="28"/>
          <w:szCs w:val="28"/>
        </w:rPr>
        <w:t>Турківського</w:t>
      </w:r>
      <w:proofErr w:type="spellEnd"/>
      <w:r w:rsidR="00B51875" w:rsidRPr="000715AE">
        <w:rPr>
          <w:rStyle w:val="FontStyle14"/>
          <w:sz w:val="28"/>
          <w:szCs w:val="28"/>
        </w:rPr>
        <w:t xml:space="preserve"> районного суду Львівської області</w:t>
      </w:r>
      <w:r w:rsidRPr="004A43A2">
        <w:rPr>
          <w:sz w:val="28"/>
          <w:szCs w:val="28"/>
        </w:rPr>
        <w:t xml:space="preserve"> </w:t>
      </w:r>
      <w:r>
        <w:rPr>
          <w:sz w:val="28"/>
          <w:szCs w:val="28"/>
        </w:rPr>
        <w:t>для з</w:t>
      </w:r>
      <w:r>
        <w:rPr>
          <w:rStyle w:val="FontStyle14"/>
          <w:sz w:val="28"/>
          <w:szCs w:val="28"/>
        </w:rPr>
        <w:t xml:space="preserve">дійснення правосуддя </w:t>
      </w:r>
      <w:r>
        <w:rPr>
          <w:sz w:val="28"/>
          <w:szCs w:val="28"/>
        </w:rPr>
        <w:t xml:space="preserve">строком з </w:t>
      </w:r>
      <w:r w:rsidR="00621AE9">
        <w:rPr>
          <w:sz w:val="28"/>
          <w:szCs w:val="28"/>
        </w:rPr>
        <w:t>1</w:t>
      </w:r>
      <w:r w:rsidRPr="00D54A06">
        <w:rPr>
          <w:sz w:val="28"/>
          <w:szCs w:val="28"/>
        </w:rPr>
        <w:t xml:space="preserve"> </w:t>
      </w:r>
      <w:r w:rsidR="00621AE9">
        <w:rPr>
          <w:sz w:val="28"/>
          <w:szCs w:val="28"/>
        </w:rPr>
        <w:t>грудня</w:t>
      </w:r>
      <w:r>
        <w:rPr>
          <w:sz w:val="28"/>
          <w:szCs w:val="28"/>
        </w:rPr>
        <w:t xml:space="preserve"> </w:t>
      </w:r>
      <w:r w:rsidR="00813FCC">
        <w:rPr>
          <w:sz w:val="28"/>
          <w:szCs w:val="28"/>
        </w:rPr>
        <w:t>2020 року</w:t>
      </w:r>
      <w:r w:rsidR="00813FCC" w:rsidRPr="00813FCC">
        <w:rPr>
          <w:sz w:val="28"/>
          <w:szCs w:val="28"/>
        </w:rPr>
        <w:t xml:space="preserve"> </w:t>
      </w:r>
      <w:r w:rsidR="00813FCC" w:rsidRPr="005375AE">
        <w:rPr>
          <w:sz w:val="28"/>
          <w:szCs w:val="28"/>
        </w:rPr>
        <w:t xml:space="preserve">по 24 вересня </w:t>
      </w:r>
      <w:r w:rsidR="00405EDC">
        <w:rPr>
          <w:sz w:val="28"/>
          <w:szCs w:val="28"/>
        </w:rPr>
        <w:t xml:space="preserve">           </w:t>
      </w:r>
      <w:bookmarkStart w:id="0" w:name="_GoBack"/>
      <w:bookmarkEnd w:id="0"/>
      <w:r w:rsidR="00813FCC" w:rsidRPr="005375AE">
        <w:rPr>
          <w:sz w:val="28"/>
          <w:szCs w:val="28"/>
        </w:rPr>
        <w:t>2021 року</w:t>
      </w:r>
      <w:r w:rsidR="00813FCC">
        <w:rPr>
          <w:sz w:val="28"/>
          <w:szCs w:val="28"/>
        </w:rPr>
        <w:t>.</w:t>
      </w:r>
    </w:p>
    <w:p w:rsidR="002E27B5" w:rsidRDefault="002E27B5" w:rsidP="002E27B5">
      <w:pPr>
        <w:pStyle w:val="af1"/>
        <w:spacing w:after="0"/>
        <w:ind w:firstLine="709"/>
        <w:jc w:val="both"/>
        <w:rPr>
          <w:sz w:val="28"/>
          <w:szCs w:val="28"/>
        </w:rPr>
      </w:pPr>
    </w:p>
    <w:p w:rsidR="002E27B5" w:rsidRPr="00ED6284" w:rsidRDefault="002E27B5" w:rsidP="002E27B5">
      <w:pPr>
        <w:pStyle w:val="a9"/>
        <w:numPr>
          <w:ilvl w:val="0"/>
          <w:numId w:val="1"/>
        </w:numPr>
        <w:ind w:left="0" w:firstLine="709"/>
        <w:rPr>
          <w:rFonts w:eastAsia="Times New Roman"/>
          <w:szCs w:val="28"/>
          <w:lang w:eastAsia="ru-RU"/>
        </w:rPr>
      </w:pPr>
      <w:r>
        <w:rPr>
          <w:szCs w:val="28"/>
        </w:rPr>
        <w:t>Д</w:t>
      </w:r>
      <w:r w:rsidRPr="005D1460">
        <w:rPr>
          <w:szCs w:val="28"/>
        </w:rPr>
        <w:t>оручити Державній судовій адміністрації України здійснити перерозподіл видатків між судами.</w:t>
      </w:r>
    </w:p>
    <w:p w:rsidR="002E27B5" w:rsidRPr="00ED6284" w:rsidRDefault="002E27B5" w:rsidP="002E27B5">
      <w:pPr>
        <w:pStyle w:val="a9"/>
        <w:rPr>
          <w:rFonts w:eastAsia="Times New Roman"/>
          <w:szCs w:val="28"/>
          <w:lang w:eastAsia="ru-RU"/>
        </w:rPr>
      </w:pPr>
    </w:p>
    <w:p w:rsidR="00A25375" w:rsidRDefault="00A25375" w:rsidP="000E7E62">
      <w:pPr>
        <w:rPr>
          <w:b/>
          <w:szCs w:val="28"/>
          <w:shd w:val="clear" w:color="auto" w:fill="FFFFFF"/>
        </w:rPr>
      </w:pPr>
    </w:p>
    <w:p w:rsidR="006966CF" w:rsidRDefault="002E27B5" w:rsidP="000E7E62">
      <w:r w:rsidRPr="00E5561F"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proofErr w:type="spellEnd"/>
    </w:p>
    <w:sectPr w:rsidR="006966CF" w:rsidSect="00A25375">
      <w:headerReference w:type="default" r:id="rId9"/>
      <w:pgSz w:w="11906" w:h="16838"/>
      <w:pgMar w:top="851" w:right="707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833" w:rsidRDefault="00D12833" w:rsidP="00B22344">
      <w:r>
        <w:separator/>
      </w:r>
    </w:p>
  </w:endnote>
  <w:endnote w:type="continuationSeparator" w:id="0">
    <w:p w:rsidR="00D12833" w:rsidRDefault="00D12833" w:rsidP="00B22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833" w:rsidRDefault="00D12833" w:rsidP="00B22344">
      <w:r>
        <w:separator/>
      </w:r>
    </w:p>
  </w:footnote>
  <w:footnote w:type="continuationSeparator" w:id="0">
    <w:p w:rsidR="00D12833" w:rsidRDefault="00D12833" w:rsidP="00B22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56102"/>
      <w:docPartObj>
        <w:docPartGallery w:val="Page Numbers (Top of Page)"/>
        <w:docPartUnique/>
      </w:docPartObj>
    </w:sdtPr>
    <w:sdtContent>
      <w:p w:rsidR="00D12833" w:rsidRDefault="007D3FCE">
        <w:pPr>
          <w:pStyle w:val="aa"/>
          <w:jc w:val="center"/>
        </w:pPr>
        <w:fldSimple w:instr=" PAGE   \* MERGEFORMAT ">
          <w:r w:rsidR="007A4F93">
            <w:rPr>
              <w:noProof/>
            </w:rPr>
            <w:t>2</w:t>
          </w:r>
        </w:fldSimple>
      </w:p>
    </w:sdtContent>
  </w:sdt>
  <w:p w:rsidR="00D12833" w:rsidRDefault="00D1283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66EA3"/>
    <w:multiLevelType w:val="hybridMultilevel"/>
    <w:tmpl w:val="5C7A32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34DD"/>
    <w:rsid w:val="00010C68"/>
    <w:rsid w:val="00011A59"/>
    <w:rsid w:val="00011FCB"/>
    <w:rsid w:val="0001659A"/>
    <w:rsid w:val="00030B16"/>
    <w:rsid w:val="00040A11"/>
    <w:rsid w:val="00040F7F"/>
    <w:rsid w:val="000514D1"/>
    <w:rsid w:val="000715AE"/>
    <w:rsid w:val="00074367"/>
    <w:rsid w:val="00075B14"/>
    <w:rsid w:val="00076730"/>
    <w:rsid w:val="0009174A"/>
    <w:rsid w:val="000A3233"/>
    <w:rsid w:val="000B1FFA"/>
    <w:rsid w:val="000C2699"/>
    <w:rsid w:val="000D40F6"/>
    <w:rsid w:val="000D5AAA"/>
    <w:rsid w:val="000E7E62"/>
    <w:rsid w:val="00103CD3"/>
    <w:rsid w:val="00105506"/>
    <w:rsid w:val="00113BBF"/>
    <w:rsid w:val="001148DE"/>
    <w:rsid w:val="00115569"/>
    <w:rsid w:val="001329D6"/>
    <w:rsid w:val="00135D6C"/>
    <w:rsid w:val="00145C88"/>
    <w:rsid w:val="00165223"/>
    <w:rsid w:val="00175554"/>
    <w:rsid w:val="001801B1"/>
    <w:rsid w:val="001824A1"/>
    <w:rsid w:val="0019748E"/>
    <w:rsid w:val="001A4F3A"/>
    <w:rsid w:val="001C2811"/>
    <w:rsid w:val="001C5434"/>
    <w:rsid w:val="001F1B2C"/>
    <w:rsid w:val="001F50F7"/>
    <w:rsid w:val="001F512C"/>
    <w:rsid w:val="002117B5"/>
    <w:rsid w:val="00211DDB"/>
    <w:rsid w:val="00213CA8"/>
    <w:rsid w:val="0021583D"/>
    <w:rsid w:val="002210A3"/>
    <w:rsid w:val="002247A3"/>
    <w:rsid w:val="00241ED6"/>
    <w:rsid w:val="00242619"/>
    <w:rsid w:val="00245DEA"/>
    <w:rsid w:val="00253278"/>
    <w:rsid w:val="00273750"/>
    <w:rsid w:val="002739F9"/>
    <w:rsid w:val="002844CB"/>
    <w:rsid w:val="00285F88"/>
    <w:rsid w:val="002A4031"/>
    <w:rsid w:val="002B3FCF"/>
    <w:rsid w:val="002B4A17"/>
    <w:rsid w:val="002B6020"/>
    <w:rsid w:val="002C2148"/>
    <w:rsid w:val="002C3F72"/>
    <w:rsid w:val="002C5497"/>
    <w:rsid w:val="002D08BB"/>
    <w:rsid w:val="002D46EF"/>
    <w:rsid w:val="002E0112"/>
    <w:rsid w:val="002E06A8"/>
    <w:rsid w:val="002E27B5"/>
    <w:rsid w:val="002F7702"/>
    <w:rsid w:val="0031110A"/>
    <w:rsid w:val="003126DC"/>
    <w:rsid w:val="00334AA5"/>
    <w:rsid w:val="00353799"/>
    <w:rsid w:val="0036300E"/>
    <w:rsid w:val="0036712A"/>
    <w:rsid w:val="00384BB5"/>
    <w:rsid w:val="00386BEB"/>
    <w:rsid w:val="003A3380"/>
    <w:rsid w:val="003B4D8F"/>
    <w:rsid w:val="003B53CE"/>
    <w:rsid w:val="003B68B7"/>
    <w:rsid w:val="003C3CEB"/>
    <w:rsid w:val="00405EDC"/>
    <w:rsid w:val="00420CAF"/>
    <w:rsid w:val="00426AE6"/>
    <w:rsid w:val="00435D95"/>
    <w:rsid w:val="0044409A"/>
    <w:rsid w:val="0044665E"/>
    <w:rsid w:val="004616BD"/>
    <w:rsid w:val="00466DA6"/>
    <w:rsid w:val="00494F13"/>
    <w:rsid w:val="004B60EE"/>
    <w:rsid w:val="004C226A"/>
    <w:rsid w:val="004E06FE"/>
    <w:rsid w:val="004E0FC2"/>
    <w:rsid w:val="004F610E"/>
    <w:rsid w:val="00501556"/>
    <w:rsid w:val="00510C2B"/>
    <w:rsid w:val="0051374D"/>
    <w:rsid w:val="00516E7E"/>
    <w:rsid w:val="00541619"/>
    <w:rsid w:val="005428A2"/>
    <w:rsid w:val="005449B0"/>
    <w:rsid w:val="00554D08"/>
    <w:rsid w:val="00573A91"/>
    <w:rsid w:val="00574AC7"/>
    <w:rsid w:val="00581E18"/>
    <w:rsid w:val="005B2BD3"/>
    <w:rsid w:val="005B529D"/>
    <w:rsid w:val="005D3DD9"/>
    <w:rsid w:val="005E2078"/>
    <w:rsid w:val="005F2010"/>
    <w:rsid w:val="005F3E46"/>
    <w:rsid w:val="006031BE"/>
    <w:rsid w:val="0061290F"/>
    <w:rsid w:val="00621AE9"/>
    <w:rsid w:val="00630D47"/>
    <w:rsid w:val="00642776"/>
    <w:rsid w:val="00683161"/>
    <w:rsid w:val="00686D15"/>
    <w:rsid w:val="006966CF"/>
    <w:rsid w:val="006A1BBE"/>
    <w:rsid w:val="006B5DA1"/>
    <w:rsid w:val="006C34DD"/>
    <w:rsid w:val="006D7DC9"/>
    <w:rsid w:val="006F6FAB"/>
    <w:rsid w:val="00726E74"/>
    <w:rsid w:val="0073029D"/>
    <w:rsid w:val="00733743"/>
    <w:rsid w:val="0073699F"/>
    <w:rsid w:val="0074048A"/>
    <w:rsid w:val="007416BD"/>
    <w:rsid w:val="00772085"/>
    <w:rsid w:val="00790312"/>
    <w:rsid w:val="007904C7"/>
    <w:rsid w:val="007A4F93"/>
    <w:rsid w:val="007C6805"/>
    <w:rsid w:val="007D3FCE"/>
    <w:rsid w:val="007E7A64"/>
    <w:rsid w:val="00811BB6"/>
    <w:rsid w:val="00813FCC"/>
    <w:rsid w:val="00820FF9"/>
    <w:rsid w:val="008453A5"/>
    <w:rsid w:val="00852B81"/>
    <w:rsid w:val="00863EE2"/>
    <w:rsid w:val="00865E74"/>
    <w:rsid w:val="00867416"/>
    <w:rsid w:val="00871ACA"/>
    <w:rsid w:val="00885874"/>
    <w:rsid w:val="008A357F"/>
    <w:rsid w:val="008C50CE"/>
    <w:rsid w:val="008D1B42"/>
    <w:rsid w:val="008E642A"/>
    <w:rsid w:val="008F0E04"/>
    <w:rsid w:val="008F55CA"/>
    <w:rsid w:val="00916A14"/>
    <w:rsid w:val="00925C73"/>
    <w:rsid w:val="0093450A"/>
    <w:rsid w:val="00940EAD"/>
    <w:rsid w:val="009418FB"/>
    <w:rsid w:val="00981013"/>
    <w:rsid w:val="009823CA"/>
    <w:rsid w:val="009A1FCA"/>
    <w:rsid w:val="009A3A09"/>
    <w:rsid w:val="009B27C3"/>
    <w:rsid w:val="009B4511"/>
    <w:rsid w:val="009D4A8B"/>
    <w:rsid w:val="009E6A30"/>
    <w:rsid w:val="009F6277"/>
    <w:rsid w:val="00A01501"/>
    <w:rsid w:val="00A04CCC"/>
    <w:rsid w:val="00A12D3F"/>
    <w:rsid w:val="00A21546"/>
    <w:rsid w:val="00A25375"/>
    <w:rsid w:val="00A374A6"/>
    <w:rsid w:val="00A435C5"/>
    <w:rsid w:val="00A469D4"/>
    <w:rsid w:val="00A4761F"/>
    <w:rsid w:val="00A6164E"/>
    <w:rsid w:val="00A62AE1"/>
    <w:rsid w:val="00A6592D"/>
    <w:rsid w:val="00A85E25"/>
    <w:rsid w:val="00A93EF0"/>
    <w:rsid w:val="00A975E7"/>
    <w:rsid w:val="00AA55B8"/>
    <w:rsid w:val="00AB6AC7"/>
    <w:rsid w:val="00AB7304"/>
    <w:rsid w:val="00AC464C"/>
    <w:rsid w:val="00AC7DBD"/>
    <w:rsid w:val="00AD3807"/>
    <w:rsid w:val="00B008A9"/>
    <w:rsid w:val="00B06998"/>
    <w:rsid w:val="00B22344"/>
    <w:rsid w:val="00B44B55"/>
    <w:rsid w:val="00B51875"/>
    <w:rsid w:val="00B62CEB"/>
    <w:rsid w:val="00B71335"/>
    <w:rsid w:val="00B72491"/>
    <w:rsid w:val="00BA4ED7"/>
    <w:rsid w:val="00BB793D"/>
    <w:rsid w:val="00BF44B7"/>
    <w:rsid w:val="00C01D35"/>
    <w:rsid w:val="00C20DAC"/>
    <w:rsid w:val="00C26B8D"/>
    <w:rsid w:val="00C31656"/>
    <w:rsid w:val="00C3188D"/>
    <w:rsid w:val="00C41FEC"/>
    <w:rsid w:val="00C4414E"/>
    <w:rsid w:val="00C50ACD"/>
    <w:rsid w:val="00C557C7"/>
    <w:rsid w:val="00C606B1"/>
    <w:rsid w:val="00C6701F"/>
    <w:rsid w:val="00C72AD8"/>
    <w:rsid w:val="00C77E62"/>
    <w:rsid w:val="00C85BCF"/>
    <w:rsid w:val="00C92D22"/>
    <w:rsid w:val="00CB3D99"/>
    <w:rsid w:val="00CC2B87"/>
    <w:rsid w:val="00CF0D21"/>
    <w:rsid w:val="00CF18D7"/>
    <w:rsid w:val="00CF751C"/>
    <w:rsid w:val="00D06F21"/>
    <w:rsid w:val="00D12833"/>
    <w:rsid w:val="00D270AF"/>
    <w:rsid w:val="00D303F4"/>
    <w:rsid w:val="00D44FDA"/>
    <w:rsid w:val="00D529AF"/>
    <w:rsid w:val="00D547FA"/>
    <w:rsid w:val="00D6753A"/>
    <w:rsid w:val="00D806A9"/>
    <w:rsid w:val="00D84831"/>
    <w:rsid w:val="00D8754E"/>
    <w:rsid w:val="00D95B78"/>
    <w:rsid w:val="00D95D8C"/>
    <w:rsid w:val="00D96CCB"/>
    <w:rsid w:val="00DA71A8"/>
    <w:rsid w:val="00DC55A8"/>
    <w:rsid w:val="00DC5BD8"/>
    <w:rsid w:val="00DD71A9"/>
    <w:rsid w:val="00DE0187"/>
    <w:rsid w:val="00DE1698"/>
    <w:rsid w:val="00DE4103"/>
    <w:rsid w:val="00DE4CA4"/>
    <w:rsid w:val="00E03182"/>
    <w:rsid w:val="00E17879"/>
    <w:rsid w:val="00E3382F"/>
    <w:rsid w:val="00E65133"/>
    <w:rsid w:val="00E75044"/>
    <w:rsid w:val="00E81D0A"/>
    <w:rsid w:val="00E82947"/>
    <w:rsid w:val="00EA3268"/>
    <w:rsid w:val="00EA56C0"/>
    <w:rsid w:val="00EC54CE"/>
    <w:rsid w:val="00EC5605"/>
    <w:rsid w:val="00EC7797"/>
    <w:rsid w:val="00EC7D1C"/>
    <w:rsid w:val="00ED0026"/>
    <w:rsid w:val="00ED2FF8"/>
    <w:rsid w:val="00ED3ACC"/>
    <w:rsid w:val="00EE2125"/>
    <w:rsid w:val="00F050B7"/>
    <w:rsid w:val="00F15C58"/>
    <w:rsid w:val="00F34070"/>
    <w:rsid w:val="00F41DC4"/>
    <w:rsid w:val="00F47D0A"/>
    <w:rsid w:val="00F503F9"/>
    <w:rsid w:val="00F7251A"/>
    <w:rsid w:val="00F8109E"/>
    <w:rsid w:val="00F853EC"/>
    <w:rsid w:val="00F87287"/>
    <w:rsid w:val="00F91775"/>
    <w:rsid w:val="00FA365B"/>
    <w:rsid w:val="00FB5DA7"/>
    <w:rsid w:val="00FB5F04"/>
    <w:rsid w:val="00FC219A"/>
    <w:rsid w:val="00FC248F"/>
    <w:rsid w:val="00FC3492"/>
    <w:rsid w:val="00FD0BD3"/>
    <w:rsid w:val="00FE5430"/>
    <w:rsid w:val="00FF3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A6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basedOn w:val="a0"/>
    <w:link w:val="a4"/>
    <w:locked/>
    <w:rsid w:val="00573A91"/>
    <w:rPr>
      <w:lang w:eastAsia="ru-RU"/>
    </w:rPr>
  </w:style>
  <w:style w:type="paragraph" w:styleId="a4">
    <w:name w:val="Body Text"/>
    <w:basedOn w:val="a"/>
    <w:link w:val="a3"/>
    <w:rsid w:val="00573A91"/>
    <w:pPr>
      <w:jc w:val="left"/>
    </w:pPr>
    <w:rPr>
      <w:rFonts w:asciiTheme="minorHAnsi" w:eastAsiaTheme="minorHAnsi" w:hAnsiTheme="minorHAnsi" w:cstheme="minorBidi"/>
      <w:sz w:val="22"/>
      <w:lang w:eastAsia="ru-RU"/>
    </w:rPr>
  </w:style>
  <w:style w:type="character" w:customStyle="1" w:styleId="1">
    <w:name w:val="Основний текст Знак1"/>
    <w:basedOn w:val="a0"/>
    <w:uiPriority w:val="99"/>
    <w:semiHidden/>
    <w:rsid w:val="00573A91"/>
    <w:rPr>
      <w:rFonts w:ascii="Times New Roman" w:eastAsia="Calibri" w:hAnsi="Times New Roman" w:cs="Times New Roman"/>
      <w:sz w:val="28"/>
    </w:rPr>
  </w:style>
  <w:style w:type="paragraph" w:styleId="a5">
    <w:name w:val="Title"/>
    <w:basedOn w:val="a"/>
    <w:link w:val="a6"/>
    <w:qFormat/>
    <w:rsid w:val="00573A91"/>
    <w:pPr>
      <w:jc w:val="center"/>
    </w:pPr>
    <w:rPr>
      <w:rFonts w:eastAsia="Times New Roman"/>
      <w:b/>
      <w:bCs/>
      <w:szCs w:val="24"/>
      <w:lang w:eastAsia="ru-RU"/>
    </w:rPr>
  </w:style>
  <w:style w:type="character" w:customStyle="1" w:styleId="a6">
    <w:name w:val="Назва Знак"/>
    <w:basedOn w:val="a0"/>
    <w:link w:val="a5"/>
    <w:rsid w:val="00573A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573A91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annotation text"/>
    <w:basedOn w:val="a"/>
    <w:link w:val="a8"/>
    <w:uiPriority w:val="99"/>
    <w:unhideWhenUsed/>
    <w:rsid w:val="00726E74"/>
    <w:pPr>
      <w:jc w:val="left"/>
    </w:pPr>
    <w:rPr>
      <w:rFonts w:eastAsia="Times New Roman"/>
      <w:sz w:val="20"/>
      <w:szCs w:val="20"/>
      <w:lang w:val="ru-RU" w:eastAsia="ru-RU"/>
    </w:rPr>
  </w:style>
  <w:style w:type="character" w:customStyle="1" w:styleId="a8">
    <w:name w:val="Текст примітки Знак"/>
    <w:basedOn w:val="a0"/>
    <w:link w:val="a7"/>
    <w:uiPriority w:val="99"/>
    <w:rsid w:val="00726E7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List Paragraph"/>
    <w:basedOn w:val="a"/>
    <w:uiPriority w:val="34"/>
    <w:qFormat/>
    <w:rsid w:val="00E7504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22344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B22344"/>
    <w:rPr>
      <w:rFonts w:ascii="Times New Roman" w:eastAsia="Calibri" w:hAnsi="Times New Roman" w:cs="Times New Roman"/>
      <w:sz w:val="28"/>
    </w:rPr>
  </w:style>
  <w:style w:type="paragraph" w:styleId="ac">
    <w:name w:val="footer"/>
    <w:basedOn w:val="a"/>
    <w:link w:val="ad"/>
    <w:uiPriority w:val="99"/>
    <w:semiHidden/>
    <w:unhideWhenUsed/>
    <w:rsid w:val="00B22344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B22344"/>
    <w:rPr>
      <w:rFonts w:ascii="Times New Roman" w:eastAsia="Calibri" w:hAnsi="Times New Roman" w:cs="Times New Roman"/>
      <w:sz w:val="28"/>
    </w:rPr>
  </w:style>
  <w:style w:type="character" w:customStyle="1" w:styleId="apple-converted-space">
    <w:name w:val="apple-converted-space"/>
    <w:basedOn w:val="a0"/>
    <w:rsid w:val="00A435C5"/>
  </w:style>
  <w:style w:type="character" w:customStyle="1" w:styleId="FontStyle14">
    <w:name w:val="Font Style14"/>
    <w:basedOn w:val="a0"/>
    <w:rsid w:val="00FE5430"/>
    <w:rPr>
      <w:rFonts w:ascii="Times New Roman" w:hAnsi="Times New Roman" w:cs="Times New Roman" w:hint="default"/>
      <w:sz w:val="26"/>
      <w:szCs w:val="26"/>
    </w:rPr>
  </w:style>
  <w:style w:type="paragraph" w:styleId="ae">
    <w:name w:val="No Spacing"/>
    <w:qFormat/>
    <w:rsid w:val="00820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6031B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6031BE"/>
    <w:rPr>
      <w:rFonts w:ascii="Tahoma" w:eastAsia="Calibri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DE0187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paragraph" w:customStyle="1" w:styleId="Style3">
    <w:name w:val="Style3"/>
    <w:basedOn w:val="a"/>
    <w:uiPriority w:val="99"/>
    <w:rsid w:val="007A4F93"/>
    <w:pPr>
      <w:widowControl w:val="0"/>
      <w:autoSpaceDE w:val="0"/>
      <w:autoSpaceDN w:val="0"/>
      <w:adjustRightInd w:val="0"/>
      <w:spacing w:line="277" w:lineRule="exact"/>
      <w:jc w:val="left"/>
    </w:pPr>
    <w:rPr>
      <w:rFonts w:eastAsia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7A4F93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CFF85-45C5-4F8F-AB67-AC5B9B667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3153</TotalTime>
  <Pages>4</Pages>
  <Words>5175</Words>
  <Characters>2950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 Міщенко (VRU-IMP10-UKR - s.mischenko)</dc:creator>
  <cp:keywords/>
  <dc:description/>
  <cp:lastModifiedBy>Анна Мороз (VRU-US10PC32 - a.moroz)</cp:lastModifiedBy>
  <cp:revision>120</cp:revision>
  <cp:lastPrinted>2020-11-18T08:39:00Z</cp:lastPrinted>
  <dcterms:created xsi:type="dcterms:W3CDTF">2017-04-12T16:30:00Z</dcterms:created>
  <dcterms:modified xsi:type="dcterms:W3CDTF">2020-11-18T13:55:00Z</dcterms:modified>
</cp:coreProperties>
</file>