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03E" w:rsidRPr="00DC503E" w:rsidRDefault="00DC503E" w:rsidP="00DC503E">
      <w:pPr>
        <w:spacing w:before="360" w:after="60" w:line="259" w:lineRule="auto"/>
        <w:jc w:val="center"/>
        <w:rPr>
          <w:rFonts w:ascii="AcademyC" w:eastAsiaTheme="minorHAnsi" w:hAnsi="AcademyC" w:cstheme="minorBidi"/>
          <w:b/>
          <w:color w:val="002060"/>
          <w:sz w:val="22"/>
        </w:rPr>
      </w:pPr>
      <w:bookmarkStart w:id="0" w:name="_GoBack"/>
      <w:bookmarkEnd w:id="0"/>
    </w:p>
    <w:p w:rsidR="00DC503E" w:rsidRPr="00DC503E" w:rsidRDefault="00DC503E" w:rsidP="00DC503E">
      <w:pPr>
        <w:spacing w:before="360" w:after="60" w:line="259" w:lineRule="auto"/>
        <w:jc w:val="center"/>
        <w:rPr>
          <w:rFonts w:ascii="AcademyC" w:eastAsiaTheme="minorHAnsi" w:hAnsi="AcademyC" w:cstheme="minorBidi"/>
          <w:b/>
          <w:color w:val="002060"/>
          <w:sz w:val="22"/>
        </w:rPr>
      </w:pPr>
      <w:r w:rsidRPr="00DC503E">
        <w:rPr>
          <w:rFonts w:asciiTheme="minorHAnsi" w:eastAsiaTheme="minorHAnsi" w:hAnsiTheme="minorHAnsi" w:cstheme="minorBidi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01CECA54" wp14:editId="7534A372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C503E">
        <w:rPr>
          <w:rFonts w:ascii="AcademyC" w:eastAsiaTheme="minorHAnsi" w:hAnsi="AcademyC" w:cstheme="minorBidi"/>
          <w:b/>
          <w:color w:val="002060"/>
          <w:sz w:val="22"/>
        </w:rPr>
        <w:t>УКРАЇНА</w:t>
      </w:r>
    </w:p>
    <w:p w:rsidR="00DC503E" w:rsidRPr="00DC503E" w:rsidRDefault="00DC503E" w:rsidP="00DC503E">
      <w:pPr>
        <w:spacing w:after="60" w:line="259" w:lineRule="auto"/>
        <w:jc w:val="center"/>
        <w:rPr>
          <w:rFonts w:ascii="AcademyC" w:eastAsiaTheme="minorHAnsi" w:hAnsi="AcademyC" w:cstheme="minorBidi"/>
          <w:b/>
          <w:color w:val="002060"/>
          <w:sz w:val="22"/>
        </w:rPr>
      </w:pPr>
      <w:r w:rsidRPr="00DC503E">
        <w:rPr>
          <w:rFonts w:ascii="AcademyC" w:eastAsiaTheme="minorHAnsi" w:hAnsi="AcademyC" w:cstheme="minorBidi"/>
          <w:b/>
          <w:color w:val="002060"/>
          <w:sz w:val="22"/>
        </w:rPr>
        <w:t>ВИЩА  РАДА  ПРАВОСУДДЯ</w:t>
      </w:r>
    </w:p>
    <w:p w:rsidR="00DC503E" w:rsidRPr="00DC503E" w:rsidRDefault="00DC503E" w:rsidP="00DC503E">
      <w:pPr>
        <w:spacing w:after="200" w:line="259" w:lineRule="auto"/>
        <w:jc w:val="center"/>
        <w:rPr>
          <w:rFonts w:ascii="AcademyC" w:eastAsiaTheme="minorHAnsi" w:hAnsi="AcademyC" w:cstheme="minorBidi"/>
          <w:b/>
          <w:color w:val="002060"/>
          <w:sz w:val="22"/>
        </w:rPr>
      </w:pPr>
      <w:r w:rsidRPr="00DC503E">
        <w:rPr>
          <w:rFonts w:ascii="AcademyC" w:eastAsiaTheme="minorHAnsi" w:hAnsi="AcademyC" w:cstheme="minorBidi"/>
          <w:b/>
          <w:color w:val="002060"/>
          <w:sz w:val="22"/>
        </w:rPr>
        <w:t>РІШЕННЯ</w: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3098"/>
        <w:gridCol w:w="2572"/>
        <w:gridCol w:w="737"/>
        <w:gridCol w:w="3624"/>
        <w:gridCol w:w="567"/>
      </w:tblGrid>
      <w:tr w:rsidR="00DC503E" w:rsidRPr="00DC503E" w:rsidTr="00DC503E">
        <w:trPr>
          <w:gridAfter w:val="1"/>
          <w:wAfter w:w="567" w:type="dxa"/>
          <w:trHeight w:val="188"/>
        </w:trPr>
        <w:tc>
          <w:tcPr>
            <w:tcW w:w="3098" w:type="dxa"/>
            <w:hideMark/>
          </w:tcPr>
          <w:p w:rsidR="00DC503E" w:rsidRPr="00DC503E" w:rsidRDefault="00DC503E" w:rsidP="00DC503E">
            <w:pPr>
              <w:spacing w:after="120" w:line="480" w:lineRule="auto"/>
              <w:ind w:right="-2"/>
              <w:jc w:val="left"/>
              <w:rPr>
                <w:rFonts w:eastAsiaTheme="minorHAnsi"/>
                <w:noProof/>
                <w:color w:val="002060"/>
                <w:szCs w:val="28"/>
                <w:lang w:val="en-US"/>
              </w:rPr>
            </w:pPr>
            <w:r w:rsidRPr="00DC503E">
              <w:rPr>
                <w:rFonts w:eastAsiaTheme="minorHAnsi"/>
                <w:noProof/>
                <w:color w:val="002060"/>
                <w:szCs w:val="28"/>
              </w:rPr>
              <w:t>19 листопада 2020 року</w:t>
            </w:r>
          </w:p>
        </w:tc>
        <w:tc>
          <w:tcPr>
            <w:tcW w:w="3309" w:type="dxa"/>
            <w:gridSpan w:val="2"/>
            <w:hideMark/>
          </w:tcPr>
          <w:p w:rsidR="00DC503E" w:rsidRPr="00DC503E" w:rsidRDefault="00DC503E" w:rsidP="00DC503E">
            <w:pPr>
              <w:spacing w:line="360" w:lineRule="auto"/>
              <w:ind w:right="-2"/>
              <w:jc w:val="center"/>
              <w:rPr>
                <w:rFonts w:eastAsiaTheme="minorHAnsi"/>
                <w:noProof/>
                <w:color w:val="002060"/>
                <w:szCs w:val="28"/>
              </w:rPr>
            </w:pPr>
            <w:r w:rsidRPr="00DC503E">
              <w:rPr>
                <w:rFonts w:eastAsiaTheme="minorHAnsi"/>
                <w:color w:val="002060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DC503E" w:rsidRPr="00DC503E" w:rsidRDefault="00DC503E" w:rsidP="00DC503E">
            <w:pPr>
              <w:spacing w:after="120" w:line="259" w:lineRule="auto"/>
              <w:ind w:right="-2"/>
              <w:jc w:val="right"/>
              <w:rPr>
                <w:rFonts w:eastAsiaTheme="minorHAnsi"/>
                <w:noProof/>
                <w:color w:val="002060"/>
                <w:szCs w:val="28"/>
              </w:rPr>
            </w:pPr>
            <w:r w:rsidRPr="00DC503E">
              <w:rPr>
                <w:rFonts w:eastAsiaTheme="minorHAnsi"/>
                <w:noProof/>
                <w:color w:val="002060"/>
                <w:szCs w:val="28"/>
              </w:rPr>
              <w:t>№  317</w:t>
            </w:r>
            <w:r>
              <w:rPr>
                <w:rFonts w:eastAsiaTheme="minorHAnsi"/>
                <w:noProof/>
                <w:color w:val="002060"/>
                <w:szCs w:val="28"/>
              </w:rPr>
              <w:t>6</w:t>
            </w:r>
            <w:r w:rsidRPr="00DC503E">
              <w:rPr>
                <w:rFonts w:eastAsiaTheme="minorHAnsi"/>
                <w:noProof/>
                <w:color w:val="002060"/>
                <w:szCs w:val="28"/>
              </w:rPr>
              <w:t>/0/15-20</w:t>
            </w:r>
          </w:p>
        </w:tc>
      </w:tr>
      <w:tr w:rsidR="00D230EF" w:rsidTr="00DC503E">
        <w:tc>
          <w:tcPr>
            <w:tcW w:w="5670" w:type="dxa"/>
            <w:gridSpan w:val="2"/>
          </w:tcPr>
          <w:p w:rsidR="00D230EF" w:rsidRDefault="00A76F6A" w:rsidP="00A76F6A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Style w:val="FontStyle14"/>
                <w:b/>
                <w:sz w:val="24"/>
                <w:szCs w:val="24"/>
              </w:rPr>
              <w:t>Про відрядження</w:t>
            </w:r>
            <w:r w:rsidR="00D230EF" w:rsidRPr="00D230EF">
              <w:rPr>
                <w:rStyle w:val="FontStyle14"/>
                <w:b/>
                <w:sz w:val="24"/>
                <w:szCs w:val="24"/>
              </w:rPr>
              <w:t xml:space="preserve"> судді </w:t>
            </w:r>
            <w:r w:rsidR="00E60E7D">
              <w:rPr>
                <w:rStyle w:val="FontStyle14"/>
                <w:b/>
                <w:sz w:val="24"/>
                <w:szCs w:val="24"/>
              </w:rPr>
              <w:t>Біловодського</w:t>
            </w:r>
            <w:r w:rsidR="00D230EF">
              <w:rPr>
                <w:rStyle w:val="FontStyle14"/>
                <w:b/>
                <w:sz w:val="24"/>
                <w:szCs w:val="24"/>
              </w:rPr>
              <w:t xml:space="preserve"> районного суду </w:t>
            </w:r>
            <w:r w:rsidR="00E60E7D">
              <w:rPr>
                <w:rStyle w:val="FontStyle14"/>
                <w:b/>
                <w:sz w:val="24"/>
                <w:szCs w:val="24"/>
              </w:rPr>
              <w:t>Луганської</w:t>
            </w:r>
            <w:r w:rsidR="00D230EF" w:rsidRPr="00D230EF">
              <w:rPr>
                <w:rStyle w:val="FontStyle14"/>
                <w:b/>
                <w:sz w:val="24"/>
                <w:szCs w:val="24"/>
              </w:rPr>
              <w:t xml:space="preserve"> області </w:t>
            </w:r>
            <w:r w:rsidR="00D230EF">
              <w:rPr>
                <w:rStyle w:val="FontStyle14"/>
                <w:b/>
                <w:sz w:val="24"/>
                <w:szCs w:val="24"/>
              </w:rPr>
              <w:t>К</w:t>
            </w:r>
            <w:r w:rsidR="00E60E7D">
              <w:rPr>
                <w:rStyle w:val="FontStyle14"/>
                <w:b/>
                <w:sz w:val="24"/>
                <w:szCs w:val="24"/>
              </w:rPr>
              <w:t>ускової Т.В.</w:t>
            </w:r>
            <w:r w:rsidR="00D230EF" w:rsidRPr="00D230EF">
              <w:rPr>
                <w:rStyle w:val="FontStyle14"/>
                <w:b/>
                <w:sz w:val="24"/>
                <w:szCs w:val="24"/>
              </w:rPr>
              <w:t xml:space="preserve"> до </w:t>
            </w:r>
            <w:r w:rsidR="00D230EF">
              <w:rPr>
                <w:rStyle w:val="FontStyle14"/>
                <w:b/>
                <w:sz w:val="24"/>
                <w:szCs w:val="24"/>
              </w:rPr>
              <w:t>Красилівського районного суду Хмельницької області</w:t>
            </w:r>
            <w:r w:rsidR="00D230EF" w:rsidRPr="00D230EF">
              <w:rPr>
                <w:rStyle w:val="FontStyle14"/>
                <w:b/>
                <w:sz w:val="24"/>
                <w:szCs w:val="24"/>
              </w:rPr>
              <w:t xml:space="preserve"> для здійснення правосуддя</w:t>
            </w:r>
          </w:p>
        </w:tc>
        <w:tc>
          <w:tcPr>
            <w:tcW w:w="4928" w:type="dxa"/>
            <w:gridSpan w:val="3"/>
          </w:tcPr>
          <w:p w:rsidR="00D230EF" w:rsidRDefault="00D230EF">
            <w:pPr>
              <w:spacing w:line="360" w:lineRule="auto"/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D230EF" w:rsidRPr="00847D14" w:rsidRDefault="00D230EF" w:rsidP="00D230EF">
      <w:pPr>
        <w:ind w:right="-2"/>
        <w:rPr>
          <w:sz w:val="32"/>
          <w:szCs w:val="32"/>
        </w:rPr>
      </w:pPr>
    </w:p>
    <w:p w:rsidR="00D230EF" w:rsidRDefault="00D230EF" w:rsidP="00D230EF">
      <w:pPr>
        <w:ind w:right="-2" w:firstLine="709"/>
        <w:rPr>
          <w:szCs w:val="28"/>
        </w:rPr>
      </w:pPr>
      <w:r>
        <w:rPr>
          <w:szCs w:val="28"/>
        </w:rPr>
        <w:t xml:space="preserve">Вища рада правосуддя, розглянувши питання про відрядження судді </w:t>
      </w:r>
      <w:r w:rsidR="00E60E7D">
        <w:rPr>
          <w:szCs w:val="28"/>
        </w:rPr>
        <w:t>Біловодського районного суду Луганської області Кускової Тетяни Вікторівни</w:t>
      </w:r>
      <w:r>
        <w:rPr>
          <w:szCs w:val="28"/>
        </w:rPr>
        <w:t xml:space="preserve"> до Красилівського районного суду Хмельницької області для здійснення правосуддя, </w:t>
      </w:r>
    </w:p>
    <w:p w:rsidR="00D230EF" w:rsidRPr="00597D2D" w:rsidRDefault="00D230EF" w:rsidP="00D230EF">
      <w:pPr>
        <w:spacing w:line="276" w:lineRule="auto"/>
        <w:ind w:firstLine="709"/>
        <w:rPr>
          <w:sz w:val="20"/>
          <w:szCs w:val="20"/>
        </w:rPr>
      </w:pPr>
    </w:p>
    <w:p w:rsidR="00D230EF" w:rsidRDefault="00D230EF" w:rsidP="00D230EF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D230EF" w:rsidRPr="00597D2D" w:rsidRDefault="00D230EF" w:rsidP="00D230EF">
      <w:pPr>
        <w:spacing w:line="276" w:lineRule="auto"/>
        <w:ind w:firstLine="709"/>
        <w:jc w:val="center"/>
        <w:rPr>
          <w:b/>
          <w:sz w:val="20"/>
          <w:szCs w:val="20"/>
        </w:rPr>
      </w:pPr>
      <w:r w:rsidRPr="00071152">
        <w:rPr>
          <w:b/>
          <w:sz w:val="10"/>
          <w:szCs w:val="10"/>
        </w:rPr>
        <w:t xml:space="preserve"> </w:t>
      </w:r>
    </w:p>
    <w:p w:rsidR="00D230EF" w:rsidRDefault="00D230EF" w:rsidP="00D230EF">
      <w:pPr>
        <w:rPr>
          <w:szCs w:val="28"/>
        </w:rPr>
      </w:pPr>
      <w:r>
        <w:rPr>
          <w:szCs w:val="28"/>
        </w:rPr>
        <w:t>до Вищої ради правосуддя 31 липня 2020 року надійшло повідомлення               Державної судової адміністрації України від 31 липня 2020 року № 8-14663/20               про необхідність розгляду питання щодо відрядження суддів до Красилівського районного суду Хмельницької області у зв’язку з виявленням надмірного</w:t>
      </w:r>
      <w:r w:rsidR="00171E16" w:rsidRPr="00171E16">
        <w:rPr>
          <w:szCs w:val="28"/>
        </w:rPr>
        <w:t xml:space="preserve"> </w:t>
      </w:r>
      <w:r w:rsidR="00171E16">
        <w:rPr>
          <w:szCs w:val="28"/>
        </w:rPr>
        <w:t>рівня</w:t>
      </w:r>
      <w:r>
        <w:rPr>
          <w:szCs w:val="28"/>
        </w:rPr>
        <w:t xml:space="preserve"> судового навантаження у цьому суді.</w:t>
      </w:r>
    </w:p>
    <w:p w:rsidR="00597D2D" w:rsidRPr="00597D2D" w:rsidRDefault="00597D2D" w:rsidP="00597D2D">
      <w:pPr>
        <w:ind w:firstLine="709"/>
        <w:rPr>
          <w:rFonts w:eastAsia="Times New Roman"/>
          <w:lang w:eastAsia="ru-RU" w:bidi="uk-UA"/>
        </w:rPr>
      </w:pPr>
      <w:r w:rsidRPr="00597D2D">
        <w:rPr>
          <w:rFonts w:eastAsia="Times New Roman"/>
          <w:lang w:eastAsia="ru-RU"/>
        </w:rPr>
        <w:t xml:space="preserve">За інформацією Державної судової адміністрації України, у </w:t>
      </w:r>
      <w:r w:rsidRPr="00597D2D">
        <w:t>Красилівському районному суді Хмельницької області 4</w:t>
      </w:r>
      <w:r w:rsidRPr="00597D2D">
        <w:rPr>
          <w:rFonts w:eastAsia="Times New Roman"/>
          <w:lang w:eastAsia="ru-RU"/>
        </w:rPr>
        <w:t xml:space="preserve"> (чотири) штатних посади суддів. </w:t>
      </w:r>
      <w:r w:rsidRPr="00597D2D">
        <w:rPr>
          <w:rFonts w:eastAsia="Times New Roman"/>
          <w:lang w:eastAsia="ru-RU" w:bidi="uk-UA"/>
        </w:rPr>
        <w:t>Станом на 1 вересня 2020 року фактично обіймають посади 2 (два) судді, з них здійснює правосуддя 1 (один) суддя. Відрядження 2 (двох) суддів строком на один рік дасть змогу врегулювати навантаження та забезпечить належні умови для доступу до правосуддя у цьому суді.</w:t>
      </w:r>
    </w:p>
    <w:p w:rsidR="00597D2D" w:rsidRPr="00597D2D" w:rsidRDefault="00597D2D" w:rsidP="00597D2D">
      <w:pPr>
        <w:ind w:firstLine="709"/>
      </w:pPr>
      <w:r w:rsidRPr="00597D2D">
        <w:t xml:space="preserve">Відповідно до підпункту 1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597D2D" w:rsidRPr="00597D2D" w:rsidRDefault="00597D2D" w:rsidP="00597D2D">
      <w:pPr>
        <w:ind w:firstLine="709"/>
        <w:rPr>
          <w:rFonts w:eastAsia="Times New Roman"/>
          <w:lang w:eastAsia="ru-RU"/>
        </w:rPr>
      </w:pPr>
      <w:r w:rsidRPr="00597D2D">
        <w:rPr>
          <w:rFonts w:eastAsia="Times New Roman"/>
          <w:lang w:eastAsia="ru-RU"/>
        </w:rPr>
        <w:t xml:space="preserve">Вища рада правосуддя відповідно до пункту 21.13 Регламенту Вищої ради правосуддя ухвалила рішення від 17 вересня 2020 року № 2652/0/15-20 про початок процедури відрядження суддів до </w:t>
      </w:r>
      <w:r w:rsidRPr="00597D2D">
        <w:t>Красилівського районного суду Хмельницької області</w:t>
      </w:r>
      <w:r w:rsidRPr="00597D2D">
        <w:rPr>
          <w:rFonts w:eastAsia="Times New Roman"/>
          <w:lang w:eastAsia="ru-RU"/>
        </w:rPr>
        <w:t>, у зв’язку із чим згідно з пунктом 2 розділу ІV-1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                                 № 54/0/15-17 (далі – Порядок),</w:t>
      </w:r>
      <w:r w:rsidRPr="00597D2D">
        <w:t xml:space="preserve"> </w:t>
      </w:r>
      <w:r w:rsidRPr="00597D2D">
        <w:rPr>
          <w:rFonts w:eastAsia="Times New Roman"/>
          <w:lang w:eastAsia="ru-RU"/>
        </w:rPr>
        <w:t xml:space="preserve">на офіційному вебсайті Вищої ради правосуддя                      </w:t>
      </w:r>
      <w:r w:rsidRPr="00597D2D">
        <w:rPr>
          <w:rFonts w:eastAsia="Times New Roman"/>
          <w:lang w:eastAsia="ru-RU"/>
        </w:rPr>
        <w:lastRenderedPageBreak/>
        <w:t xml:space="preserve">21 вересня 2020 року розміщено оголошення про початок процедури відрядження суддів до цього суду. </w:t>
      </w:r>
    </w:p>
    <w:p w:rsidR="00597D2D" w:rsidRPr="00597D2D" w:rsidRDefault="00597D2D" w:rsidP="00597D2D">
      <w:pPr>
        <w:ind w:firstLine="709"/>
        <w:rPr>
          <w:rFonts w:eastAsia="Times New Roman"/>
          <w:szCs w:val="28"/>
          <w:lang w:eastAsia="ru-RU"/>
        </w:rPr>
      </w:pPr>
      <w:r w:rsidRPr="00597D2D">
        <w:rPr>
          <w:rFonts w:eastAsia="Times New Roman"/>
          <w:szCs w:val="28"/>
          <w:lang w:eastAsia="ru-RU"/>
        </w:rPr>
        <w:t xml:space="preserve">Вища рада правосуддя, заслухавши доповідача – члена Вищої ради правосуддя Краснощокову Н.С., проаналізувавши інформацію, надану Державною судовою адміністрацією України, Вищою кваліфікаційною комісією суддів України, головою </w:t>
      </w:r>
      <w:r w:rsidRPr="00597D2D">
        <w:rPr>
          <w:szCs w:val="28"/>
        </w:rPr>
        <w:t xml:space="preserve">Красилівського районного суду Хмельницької області та </w:t>
      </w:r>
      <w:r w:rsidR="00F97C7F">
        <w:rPr>
          <w:szCs w:val="28"/>
        </w:rPr>
        <w:t xml:space="preserve">виконувачем обов’язків </w:t>
      </w:r>
      <w:r w:rsidR="00F97C7F">
        <w:rPr>
          <w:rFonts w:eastAsia="Times New Roman"/>
          <w:szCs w:val="28"/>
          <w:lang w:eastAsia="ru-RU"/>
        </w:rPr>
        <w:t>Біловодського районного суду Луганської області</w:t>
      </w:r>
      <w:r w:rsidRPr="00597D2D">
        <w:rPr>
          <w:rFonts w:eastAsia="Times New Roman"/>
          <w:szCs w:val="28"/>
          <w:lang w:eastAsia="ru-RU"/>
        </w:rPr>
        <w:t xml:space="preserve">, а також інформацію, наявну у Вищій раді правосуддя, встановила таке. </w:t>
      </w:r>
    </w:p>
    <w:p w:rsidR="00597D2D" w:rsidRPr="00597D2D" w:rsidRDefault="00597D2D" w:rsidP="00597D2D">
      <w:pPr>
        <w:ind w:firstLine="709"/>
        <w:rPr>
          <w:shd w:val="clear" w:color="auto" w:fill="FFFFFF"/>
        </w:rPr>
      </w:pPr>
      <w:r w:rsidRPr="00597D2D">
        <w:rPr>
          <w:szCs w:val="28"/>
          <w:shd w:val="clear" w:color="auto" w:fill="FFFFFF"/>
        </w:rPr>
        <w:t xml:space="preserve">У </w:t>
      </w:r>
      <w:r w:rsidRPr="00597D2D">
        <w:rPr>
          <w:szCs w:val="28"/>
        </w:rPr>
        <w:t>Красилівському районному суді Хмельницької області</w:t>
      </w:r>
      <w:r w:rsidRPr="00597D2D">
        <w:rPr>
          <w:rFonts w:eastAsia="Times New Roman"/>
          <w:szCs w:val="28"/>
          <w:lang w:eastAsia="ru-RU"/>
        </w:rPr>
        <w:t xml:space="preserve"> </w:t>
      </w:r>
      <w:r w:rsidRPr="00597D2D">
        <w:rPr>
          <w:szCs w:val="28"/>
          <w:shd w:val="clear" w:color="auto" w:fill="FFFFFF"/>
        </w:rPr>
        <w:t>визначено                             4 (чотири) штатні пос</w:t>
      </w:r>
      <w:r w:rsidRPr="00597D2D">
        <w:rPr>
          <w:shd w:val="clear" w:color="auto" w:fill="FFFFFF"/>
        </w:rPr>
        <w:t>ади суддів, з 2019 року та впродовж дев’яти місяців 2020 року здійснював правосуддя 1 (один) суддя. У провадженні судді у 2019 році</w:t>
      </w:r>
      <w:r w:rsidRPr="00597D2D">
        <w:rPr>
          <w:rFonts w:eastAsia="Times New Roman"/>
          <w:szCs w:val="28"/>
          <w:lang w:eastAsia="ru-RU"/>
        </w:rPr>
        <w:t xml:space="preserve"> перебували 2691 справа та матеріал, протягом </w:t>
      </w:r>
      <w:r w:rsidRPr="00597D2D">
        <w:rPr>
          <w:shd w:val="clear" w:color="auto" w:fill="FFFFFF"/>
        </w:rPr>
        <w:t>дев’яти місяців 2020 року</w:t>
      </w:r>
      <w:r w:rsidRPr="00597D2D">
        <w:rPr>
          <w:rFonts w:eastAsia="Times New Roman"/>
          <w:szCs w:val="28"/>
          <w:lang w:eastAsia="ru-RU"/>
        </w:rPr>
        <w:t xml:space="preserve"> – 1800 справ та матеріалів, </w:t>
      </w:r>
      <w:r w:rsidRPr="00597D2D">
        <w:rPr>
          <w:shd w:val="clear" w:color="auto" w:fill="FFFFFF"/>
        </w:rPr>
        <w:t xml:space="preserve">що свідчить про надмірний рівень судового навантаження судді цього суду. Згідно з інформацією, наданою Державною судовою адміністрацією України, </w:t>
      </w:r>
      <w:r w:rsidR="00171E16" w:rsidRPr="00597D2D">
        <w:rPr>
          <w:shd w:val="clear" w:color="auto" w:fill="FFFFFF"/>
        </w:rPr>
        <w:t xml:space="preserve">у 2019 році </w:t>
      </w:r>
      <w:r w:rsidRPr="00597D2D">
        <w:rPr>
          <w:shd w:val="clear" w:color="auto" w:fill="FFFFFF"/>
        </w:rPr>
        <w:t xml:space="preserve">в середньому </w:t>
      </w:r>
      <w:r>
        <w:rPr>
          <w:shd w:val="clear" w:color="auto" w:fill="FFFFFF"/>
        </w:rPr>
        <w:t xml:space="preserve">по </w:t>
      </w:r>
      <w:r w:rsidRPr="00597D2D">
        <w:rPr>
          <w:shd w:val="clear" w:color="auto" w:fill="FFFFFF"/>
        </w:rPr>
        <w:t>Україн</w:t>
      </w:r>
      <w:r>
        <w:rPr>
          <w:shd w:val="clear" w:color="auto" w:fill="FFFFFF"/>
        </w:rPr>
        <w:t>і</w:t>
      </w:r>
      <w:r w:rsidRPr="00597D2D">
        <w:rPr>
          <w:shd w:val="clear" w:color="auto" w:fill="FFFFFF"/>
        </w:rPr>
        <w:t xml:space="preserve"> одному повноважному судді надходило </w:t>
      </w:r>
      <w:r>
        <w:rPr>
          <w:shd w:val="clear" w:color="auto" w:fill="FFFFFF"/>
        </w:rPr>
        <w:t xml:space="preserve">                          </w:t>
      </w:r>
      <w:r w:rsidRPr="00597D2D">
        <w:rPr>
          <w:shd w:val="clear" w:color="auto" w:fill="FFFFFF"/>
        </w:rPr>
        <w:t>1105 справ та матеріалів, а за дев’ять місяців 2020 року – 695 справ та матеріалів.</w:t>
      </w:r>
      <w:r>
        <w:rPr>
          <w:shd w:val="clear" w:color="auto" w:fill="FFFFFF"/>
        </w:rPr>
        <w:t xml:space="preserve"> </w:t>
      </w:r>
    </w:p>
    <w:p w:rsidR="00D230EF" w:rsidRDefault="00D230EF" w:rsidP="00E92D7B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Суддя </w:t>
      </w:r>
      <w:r w:rsidR="00E60E7D">
        <w:rPr>
          <w:rFonts w:eastAsia="Times New Roman"/>
          <w:szCs w:val="28"/>
          <w:lang w:eastAsia="ru-RU"/>
        </w:rPr>
        <w:t xml:space="preserve">Біловодського районного суду Луганської області Кускова Т.В. </w:t>
      </w:r>
      <w:r w:rsidR="00E92D7B">
        <w:rPr>
          <w:rFonts w:eastAsia="Times New Roman"/>
          <w:szCs w:val="28"/>
          <w:lang w:eastAsia="ru-RU"/>
        </w:rPr>
        <w:t xml:space="preserve"> </w:t>
      </w:r>
      <w:r w:rsidR="00E60E7D">
        <w:rPr>
          <w:rFonts w:eastAsia="Times New Roman"/>
          <w:szCs w:val="28"/>
          <w:lang w:eastAsia="ru-RU"/>
        </w:rPr>
        <w:t xml:space="preserve">                       </w:t>
      </w:r>
      <w:r w:rsidR="00E92D7B">
        <w:rPr>
          <w:rFonts w:eastAsia="Times New Roman"/>
          <w:szCs w:val="28"/>
          <w:lang w:eastAsia="ru-RU"/>
        </w:rPr>
        <w:t xml:space="preserve"> </w:t>
      </w:r>
      <w:r w:rsidR="00E60E7D">
        <w:rPr>
          <w:rFonts w:eastAsia="Times New Roman"/>
          <w:szCs w:val="28"/>
          <w:lang w:eastAsia="ru-RU"/>
        </w:rPr>
        <w:t>30 вересня 2020 року надіслала</w:t>
      </w:r>
      <w:r>
        <w:rPr>
          <w:rFonts w:eastAsia="Times New Roman"/>
          <w:szCs w:val="28"/>
          <w:lang w:eastAsia="ru-RU"/>
        </w:rPr>
        <w:t xml:space="preserve"> до Вищої ради правосуддя згоду на </w:t>
      </w:r>
      <w:r w:rsidR="00E60E7D">
        <w:rPr>
          <w:rFonts w:eastAsia="Times New Roman"/>
          <w:szCs w:val="28"/>
          <w:lang w:eastAsia="ru-RU"/>
        </w:rPr>
        <w:t xml:space="preserve">                      </w:t>
      </w:r>
      <w:r>
        <w:rPr>
          <w:rFonts w:eastAsia="Times New Roman"/>
          <w:szCs w:val="28"/>
          <w:lang w:eastAsia="ru-RU"/>
        </w:rPr>
        <w:t xml:space="preserve">відрядження </w:t>
      </w:r>
      <w:r w:rsidR="00E60E7D">
        <w:rPr>
          <w:rFonts w:eastAsia="Times New Roman"/>
          <w:szCs w:val="28"/>
          <w:lang w:eastAsia="ru-RU"/>
        </w:rPr>
        <w:t>її</w:t>
      </w:r>
      <w:r>
        <w:rPr>
          <w:rFonts w:eastAsia="Times New Roman"/>
          <w:szCs w:val="28"/>
          <w:lang w:eastAsia="ru-RU"/>
        </w:rPr>
        <w:t xml:space="preserve"> до </w:t>
      </w:r>
      <w:r w:rsidR="00E92D7B">
        <w:rPr>
          <w:rFonts w:eastAsia="Times New Roman"/>
          <w:szCs w:val="28"/>
          <w:lang w:eastAsia="ru-RU"/>
        </w:rPr>
        <w:t>Красилівського районного суду Хмельницької</w:t>
      </w:r>
      <w:r w:rsidR="00BE5913">
        <w:rPr>
          <w:rFonts w:eastAsia="Times New Roman"/>
          <w:szCs w:val="28"/>
          <w:lang w:eastAsia="ru-RU"/>
        </w:rPr>
        <w:t xml:space="preserve"> </w:t>
      </w:r>
      <w:r w:rsidR="00E92D7B">
        <w:rPr>
          <w:rFonts w:eastAsia="Times New Roman"/>
          <w:szCs w:val="28"/>
          <w:lang w:eastAsia="ru-RU"/>
        </w:rPr>
        <w:t>області</w:t>
      </w:r>
      <w:r w:rsidR="00E60E7D">
        <w:rPr>
          <w:rFonts w:eastAsia="Times New Roman"/>
          <w:szCs w:val="28"/>
          <w:lang w:eastAsia="ru-RU"/>
        </w:rPr>
        <w:t>, а також додала</w:t>
      </w:r>
      <w:r>
        <w:rPr>
          <w:rFonts w:eastAsia="Times New Roman"/>
          <w:szCs w:val="28"/>
          <w:lang w:eastAsia="ru-RU"/>
        </w:rPr>
        <w:t xml:space="preserve"> інші документи, передбачені пунктом 6 розділу ІV-1 Порядку.</w:t>
      </w:r>
    </w:p>
    <w:p w:rsidR="00D230EF" w:rsidRDefault="00E60E7D" w:rsidP="00D230EF">
      <w:pPr>
        <w:ind w:firstLine="709"/>
        <w:rPr>
          <w:rFonts w:eastAsia="Times New Roman"/>
          <w:szCs w:val="28"/>
          <w:lang w:eastAsia="ru-RU"/>
        </w:rPr>
      </w:pPr>
      <w:r>
        <w:rPr>
          <w:szCs w:val="28"/>
        </w:rPr>
        <w:t>Кускова Тетяна Вікторівна</w:t>
      </w:r>
      <w:r w:rsidR="00D230EF">
        <w:rPr>
          <w:rFonts w:eastAsia="Times New Roman"/>
          <w:szCs w:val="28"/>
          <w:lang w:eastAsia="ru-RU"/>
        </w:rPr>
        <w:t xml:space="preserve"> Указом Президента України від </w:t>
      </w:r>
      <w:r>
        <w:rPr>
          <w:rFonts w:eastAsia="Times New Roman"/>
          <w:szCs w:val="28"/>
          <w:lang w:eastAsia="ru-RU"/>
        </w:rPr>
        <w:t>29</w:t>
      </w:r>
      <w:r w:rsidR="00E92D7B">
        <w:rPr>
          <w:rFonts w:eastAsia="Times New Roman"/>
          <w:szCs w:val="28"/>
          <w:lang w:eastAsia="ru-RU"/>
        </w:rPr>
        <w:t xml:space="preserve"> вересня</w:t>
      </w:r>
      <w:r w:rsidR="00D230EF">
        <w:rPr>
          <w:rFonts w:eastAsia="Times New Roman"/>
          <w:szCs w:val="28"/>
          <w:lang w:eastAsia="ru-RU"/>
        </w:rPr>
        <w:t xml:space="preserve"> </w:t>
      </w:r>
      <w:r w:rsidR="00247B88">
        <w:rPr>
          <w:rFonts w:eastAsia="Times New Roman"/>
          <w:szCs w:val="28"/>
          <w:lang w:eastAsia="ru-RU"/>
        </w:rPr>
        <w:t xml:space="preserve">                   </w:t>
      </w:r>
      <w:r w:rsidR="00D230EF">
        <w:rPr>
          <w:rFonts w:eastAsia="Times New Roman"/>
          <w:szCs w:val="28"/>
          <w:lang w:eastAsia="ru-RU"/>
        </w:rPr>
        <w:t>201</w:t>
      </w:r>
      <w:r w:rsidR="00E92D7B">
        <w:rPr>
          <w:rFonts w:eastAsia="Times New Roman"/>
          <w:szCs w:val="28"/>
          <w:lang w:eastAsia="ru-RU"/>
        </w:rPr>
        <w:t>6</w:t>
      </w:r>
      <w:r w:rsidR="00D230EF">
        <w:rPr>
          <w:rFonts w:eastAsia="Times New Roman"/>
          <w:szCs w:val="28"/>
          <w:lang w:eastAsia="ru-RU"/>
        </w:rPr>
        <w:t xml:space="preserve"> року № </w:t>
      </w:r>
      <w:r w:rsidR="00E92D7B">
        <w:rPr>
          <w:rFonts w:eastAsia="Times New Roman"/>
          <w:szCs w:val="28"/>
          <w:lang w:eastAsia="ru-RU"/>
        </w:rPr>
        <w:t>4</w:t>
      </w:r>
      <w:r>
        <w:rPr>
          <w:rFonts w:eastAsia="Times New Roman"/>
          <w:szCs w:val="28"/>
          <w:lang w:eastAsia="ru-RU"/>
        </w:rPr>
        <w:t>25</w:t>
      </w:r>
      <w:r w:rsidR="00D230EF">
        <w:rPr>
          <w:rFonts w:eastAsia="Times New Roman"/>
          <w:szCs w:val="28"/>
          <w:lang w:eastAsia="ru-RU"/>
        </w:rPr>
        <w:t>/201</w:t>
      </w:r>
      <w:r w:rsidR="00E92D7B">
        <w:rPr>
          <w:rFonts w:eastAsia="Times New Roman"/>
          <w:szCs w:val="28"/>
          <w:lang w:eastAsia="ru-RU"/>
        </w:rPr>
        <w:t>6</w:t>
      </w:r>
      <w:r w:rsidR="00D230EF">
        <w:rPr>
          <w:rFonts w:eastAsia="Times New Roman"/>
          <w:szCs w:val="28"/>
          <w:lang w:eastAsia="ru-RU"/>
        </w:rPr>
        <w:t xml:space="preserve"> призначен</w:t>
      </w:r>
      <w:r>
        <w:rPr>
          <w:rFonts w:eastAsia="Times New Roman"/>
          <w:szCs w:val="28"/>
          <w:lang w:eastAsia="ru-RU"/>
        </w:rPr>
        <w:t>а</w:t>
      </w:r>
      <w:r w:rsidR="00D230EF">
        <w:rPr>
          <w:rFonts w:eastAsia="Times New Roman"/>
          <w:szCs w:val="28"/>
          <w:lang w:eastAsia="ru-RU"/>
        </w:rPr>
        <w:t xml:space="preserve"> на посаду судді </w:t>
      </w:r>
      <w:r>
        <w:rPr>
          <w:rFonts w:eastAsia="Times New Roman"/>
          <w:szCs w:val="28"/>
          <w:lang w:eastAsia="ru-RU"/>
        </w:rPr>
        <w:t>Біловодського</w:t>
      </w:r>
      <w:r w:rsidR="00BE5913">
        <w:rPr>
          <w:rFonts w:eastAsia="Times New Roman"/>
          <w:szCs w:val="28"/>
          <w:lang w:eastAsia="ru-RU"/>
        </w:rPr>
        <w:t xml:space="preserve"> </w:t>
      </w:r>
      <w:r w:rsidR="00E92D7B">
        <w:rPr>
          <w:rFonts w:eastAsia="Times New Roman"/>
          <w:szCs w:val="28"/>
          <w:lang w:eastAsia="ru-RU"/>
        </w:rPr>
        <w:t>районного</w:t>
      </w:r>
      <w:r w:rsidR="00BE5913">
        <w:rPr>
          <w:rFonts w:eastAsia="Times New Roman"/>
          <w:szCs w:val="28"/>
          <w:lang w:eastAsia="ru-RU"/>
        </w:rPr>
        <w:t xml:space="preserve"> </w:t>
      </w:r>
      <w:r w:rsidR="00E92D7B">
        <w:rPr>
          <w:rFonts w:eastAsia="Times New Roman"/>
          <w:szCs w:val="28"/>
          <w:lang w:eastAsia="ru-RU"/>
        </w:rPr>
        <w:t xml:space="preserve">суду </w:t>
      </w:r>
      <w:r>
        <w:rPr>
          <w:rFonts w:eastAsia="Times New Roman"/>
          <w:szCs w:val="28"/>
          <w:lang w:eastAsia="ru-RU"/>
        </w:rPr>
        <w:t xml:space="preserve">Луганської </w:t>
      </w:r>
      <w:r w:rsidR="00E92D7B">
        <w:rPr>
          <w:rFonts w:eastAsia="Times New Roman"/>
          <w:szCs w:val="28"/>
          <w:lang w:eastAsia="ru-RU"/>
        </w:rPr>
        <w:t xml:space="preserve">області строком на п’ять років. Стаж роботи </w:t>
      </w:r>
      <w:r>
        <w:rPr>
          <w:rFonts w:eastAsia="Times New Roman"/>
          <w:szCs w:val="28"/>
          <w:lang w:eastAsia="ru-RU"/>
        </w:rPr>
        <w:t xml:space="preserve">Кускової Т.В. </w:t>
      </w:r>
      <w:r w:rsidR="00D230EF">
        <w:rPr>
          <w:rFonts w:eastAsia="Times New Roman"/>
          <w:szCs w:val="28"/>
          <w:lang w:eastAsia="ru-RU"/>
        </w:rPr>
        <w:t>на посаді судді становить</w:t>
      </w:r>
      <w:r w:rsidR="00E92D7B">
        <w:rPr>
          <w:rFonts w:eastAsia="Times New Roman"/>
          <w:szCs w:val="28"/>
          <w:lang w:eastAsia="ru-RU"/>
        </w:rPr>
        <w:t xml:space="preserve"> 4</w:t>
      </w:r>
      <w:r w:rsidR="00D230EF">
        <w:rPr>
          <w:rFonts w:eastAsia="Times New Roman"/>
          <w:szCs w:val="28"/>
          <w:lang w:eastAsia="ru-RU"/>
        </w:rPr>
        <w:t xml:space="preserve"> рок</w:t>
      </w:r>
      <w:r w:rsidR="00E92D7B">
        <w:rPr>
          <w:rFonts w:eastAsia="Times New Roman"/>
          <w:szCs w:val="28"/>
          <w:lang w:eastAsia="ru-RU"/>
        </w:rPr>
        <w:t xml:space="preserve">и, строк </w:t>
      </w:r>
      <w:r>
        <w:rPr>
          <w:rFonts w:eastAsia="Times New Roman"/>
          <w:szCs w:val="28"/>
          <w:lang w:eastAsia="ru-RU"/>
        </w:rPr>
        <w:t>її</w:t>
      </w:r>
      <w:r w:rsidR="00E92D7B">
        <w:rPr>
          <w:rFonts w:eastAsia="Times New Roman"/>
          <w:szCs w:val="28"/>
          <w:lang w:eastAsia="ru-RU"/>
        </w:rPr>
        <w:t xml:space="preserve"> повноважень</w:t>
      </w:r>
      <w:r w:rsidR="00BE5913">
        <w:rPr>
          <w:rFonts w:eastAsia="Times New Roman"/>
          <w:szCs w:val="28"/>
          <w:lang w:eastAsia="ru-RU"/>
        </w:rPr>
        <w:t xml:space="preserve"> </w:t>
      </w:r>
      <w:r w:rsidR="00E92D7B">
        <w:rPr>
          <w:rFonts w:eastAsia="Times New Roman"/>
          <w:szCs w:val="28"/>
          <w:lang w:eastAsia="ru-RU"/>
        </w:rPr>
        <w:t>закінчується 2</w:t>
      </w:r>
      <w:r w:rsidR="00D673F2">
        <w:rPr>
          <w:rFonts w:eastAsia="Times New Roman"/>
          <w:szCs w:val="28"/>
          <w:lang w:eastAsia="ru-RU"/>
        </w:rPr>
        <w:t>9</w:t>
      </w:r>
      <w:r w:rsidR="00E92D7B">
        <w:rPr>
          <w:rFonts w:eastAsia="Times New Roman"/>
          <w:szCs w:val="28"/>
          <w:lang w:eastAsia="ru-RU"/>
        </w:rPr>
        <w:t xml:space="preserve"> вересня 2021 року</w:t>
      </w:r>
      <w:r w:rsidR="00D230EF">
        <w:rPr>
          <w:rFonts w:eastAsia="Times New Roman"/>
          <w:szCs w:val="28"/>
          <w:lang w:eastAsia="ru-RU"/>
        </w:rPr>
        <w:t xml:space="preserve">.  </w:t>
      </w:r>
    </w:p>
    <w:p w:rsidR="00A76F6A" w:rsidRDefault="00A76F6A" w:rsidP="00A76F6A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У Біловодському районному суді Луганської області 9 (дев’ять) штатних посад суддів, фактично обіймають посади 5 (п’ять) суддів, із них правосуддя </w:t>
      </w:r>
      <w:r w:rsidRPr="00C55AC4">
        <w:rPr>
          <w:rFonts w:eastAsia="Times New Roman"/>
          <w:szCs w:val="28"/>
          <w:lang w:eastAsia="ru-RU"/>
        </w:rPr>
        <w:t>здійснювал</w:t>
      </w:r>
      <w:r w:rsidR="00F97C7F">
        <w:rPr>
          <w:rFonts w:eastAsia="Times New Roman"/>
          <w:szCs w:val="28"/>
          <w:lang w:eastAsia="ru-RU"/>
        </w:rPr>
        <w:t>и</w:t>
      </w:r>
      <w:r w:rsidRPr="00C55AC4">
        <w:rPr>
          <w:rFonts w:eastAsia="Times New Roman"/>
          <w:szCs w:val="28"/>
          <w:lang w:eastAsia="ru-RU"/>
        </w:rPr>
        <w:t xml:space="preserve"> 4 (чотири) судді, </w:t>
      </w:r>
      <w:r>
        <w:rPr>
          <w:rFonts w:eastAsia="Times New Roman"/>
          <w:szCs w:val="28"/>
          <w:lang w:eastAsia="ru-RU"/>
        </w:rPr>
        <w:t xml:space="preserve">з 21 квітня 2020 року </w:t>
      </w:r>
      <w:r w:rsidRPr="00C55AC4">
        <w:rPr>
          <w:rFonts w:eastAsia="Times New Roman"/>
          <w:szCs w:val="28"/>
          <w:lang w:eastAsia="ru-RU"/>
        </w:rPr>
        <w:t>– 3 (три) судді. У</w:t>
      </w:r>
      <w:r>
        <w:rPr>
          <w:rFonts w:eastAsia="Times New Roman"/>
          <w:szCs w:val="28"/>
          <w:lang w:eastAsia="ru-RU"/>
        </w:rPr>
        <w:t xml:space="preserve"> провадженні суддів у 2019 році перебувало 13266</w:t>
      </w:r>
      <w:r w:rsidRPr="00954DEA">
        <w:rPr>
          <w:rFonts w:eastAsia="Times New Roman"/>
          <w:szCs w:val="28"/>
          <w:lang w:eastAsia="ru-RU"/>
        </w:rPr>
        <w:t xml:space="preserve"> справ</w:t>
      </w:r>
      <w:r>
        <w:rPr>
          <w:rFonts w:eastAsia="Times New Roman"/>
          <w:szCs w:val="28"/>
          <w:lang w:eastAsia="ru-RU"/>
        </w:rPr>
        <w:t xml:space="preserve"> та матеріалів, середнє </w:t>
      </w:r>
      <w:r w:rsidR="00F97C7F">
        <w:rPr>
          <w:rFonts w:eastAsia="Times New Roman"/>
          <w:szCs w:val="28"/>
          <w:lang w:eastAsia="ru-RU"/>
        </w:rPr>
        <w:t xml:space="preserve">                       </w:t>
      </w:r>
      <w:r>
        <w:rPr>
          <w:rFonts w:eastAsia="Times New Roman"/>
          <w:szCs w:val="28"/>
          <w:lang w:eastAsia="ru-RU"/>
        </w:rPr>
        <w:t>навантаження одного повноважного судді становило 3316 справ та матеріалів.</w:t>
      </w:r>
      <w:r w:rsidR="00F97C7F">
        <w:rPr>
          <w:rFonts w:eastAsia="Times New Roman"/>
          <w:szCs w:val="28"/>
          <w:lang w:eastAsia="ru-RU"/>
        </w:rPr>
        <w:t xml:space="preserve">                    </w:t>
      </w:r>
      <w:r>
        <w:rPr>
          <w:rFonts w:eastAsia="Times New Roman"/>
          <w:szCs w:val="28"/>
          <w:lang w:eastAsia="ru-RU"/>
        </w:rPr>
        <w:t xml:space="preserve"> З</w:t>
      </w:r>
      <w:r>
        <w:rPr>
          <w:rFonts w:ascii="ProbaPro" w:hAnsi="ProbaPro"/>
          <w:color w:val="1D1D1B"/>
          <w:shd w:val="clear" w:color="auto" w:fill="FFFFFF"/>
        </w:rPr>
        <w:t xml:space="preserve">а дев’ять місяців 2020 року </w:t>
      </w:r>
      <w:r>
        <w:rPr>
          <w:rFonts w:eastAsia="Times New Roman"/>
          <w:szCs w:val="28"/>
          <w:lang w:eastAsia="ru-RU"/>
        </w:rPr>
        <w:t xml:space="preserve">у провадженні суддів перебувало 5598 справ та матеріалів, середнє навантаження одного повноважного судді становило 1500 справ та матеріалів. </w:t>
      </w:r>
    </w:p>
    <w:p w:rsidR="00A76F6A" w:rsidRDefault="00A76F6A" w:rsidP="00A76F6A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За повідомленням в</w:t>
      </w:r>
      <w:r w:rsidR="00171E16">
        <w:rPr>
          <w:rFonts w:eastAsia="Times New Roman"/>
          <w:szCs w:val="28"/>
          <w:lang w:eastAsia="ru-RU"/>
        </w:rPr>
        <w:t xml:space="preserve">иконувача обов’язків </w:t>
      </w:r>
      <w:r>
        <w:rPr>
          <w:rFonts w:eastAsia="Times New Roman"/>
          <w:szCs w:val="28"/>
          <w:lang w:eastAsia="ru-RU"/>
        </w:rPr>
        <w:t>Біловодського райо</w:t>
      </w:r>
      <w:r w:rsidR="00171E16">
        <w:rPr>
          <w:rFonts w:eastAsia="Times New Roman"/>
          <w:szCs w:val="28"/>
          <w:lang w:eastAsia="ru-RU"/>
        </w:rPr>
        <w:t xml:space="preserve">нного суду Луганської області, </w:t>
      </w:r>
      <w:r>
        <w:rPr>
          <w:rFonts w:eastAsia="Times New Roman"/>
          <w:szCs w:val="28"/>
          <w:lang w:eastAsia="ru-RU"/>
        </w:rPr>
        <w:t xml:space="preserve">у провадженні судді </w:t>
      </w:r>
      <w:r>
        <w:rPr>
          <w:szCs w:val="28"/>
        </w:rPr>
        <w:t xml:space="preserve">Кускової Т.В. </w:t>
      </w:r>
      <w:r w:rsidR="00171E16">
        <w:rPr>
          <w:szCs w:val="28"/>
        </w:rPr>
        <w:t xml:space="preserve">не </w:t>
      </w:r>
      <w:r>
        <w:rPr>
          <w:rFonts w:eastAsia="Times New Roman"/>
          <w:szCs w:val="28"/>
          <w:lang w:eastAsia="ru-RU"/>
        </w:rPr>
        <w:t>перебува</w:t>
      </w:r>
      <w:r w:rsidR="00171E16">
        <w:rPr>
          <w:rFonts w:eastAsia="Times New Roman"/>
          <w:szCs w:val="28"/>
          <w:lang w:eastAsia="ru-RU"/>
        </w:rPr>
        <w:t>ють</w:t>
      </w:r>
      <w:r w:rsidR="00F97C7F">
        <w:rPr>
          <w:rFonts w:eastAsia="Times New Roman"/>
          <w:szCs w:val="28"/>
          <w:lang w:eastAsia="ru-RU"/>
        </w:rPr>
        <w:t xml:space="preserve">           </w:t>
      </w:r>
      <w:r w:rsidR="00171E16">
        <w:rPr>
          <w:rFonts w:eastAsia="Times New Roman"/>
          <w:szCs w:val="28"/>
          <w:lang w:eastAsia="ru-RU"/>
        </w:rPr>
        <w:t xml:space="preserve"> </w:t>
      </w:r>
      <w:r w:rsidR="00457794">
        <w:rPr>
          <w:rFonts w:eastAsia="Times New Roman"/>
          <w:szCs w:val="28"/>
          <w:lang w:eastAsia="ru-RU"/>
        </w:rPr>
        <w:t>кр</w:t>
      </w:r>
      <w:r>
        <w:rPr>
          <w:rFonts w:eastAsia="Times New Roman"/>
          <w:szCs w:val="28"/>
          <w:lang w:eastAsia="ru-RU"/>
        </w:rPr>
        <w:t>имінальн</w:t>
      </w:r>
      <w:r w:rsidR="00457794">
        <w:rPr>
          <w:rFonts w:eastAsia="Times New Roman"/>
          <w:szCs w:val="28"/>
          <w:lang w:eastAsia="ru-RU"/>
        </w:rPr>
        <w:t>і</w:t>
      </w:r>
      <w:r>
        <w:rPr>
          <w:rFonts w:eastAsia="Times New Roman"/>
          <w:szCs w:val="28"/>
          <w:lang w:eastAsia="ru-RU"/>
        </w:rPr>
        <w:t>,</w:t>
      </w:r>
      <w:r w:rsidR="00457794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цивільн</w:t>
      </w:r>
      <w:r w:rsidR="00457794">
        <w:rPr>
          <w:rFonts w:eastAsia="Times New Roman"/>
          <w:szCs w:val="28"/>
          <w:lang w:eastAsia="ru-RU"/>
        </w:rPr>
        <w:t>і та а</w:t>
      </w:r>
      <w:r>
        <w:rPr>
          <w:rFonts w:eastAsia="Times New Roman"/>
          <w:szCs w:val="28"/>
          <w:lang w:eastAsia="ru-RU"/>
        </w:rPr>
        <w:t>дміністративн</w:t>
      </w:r>
      <w:r w:rsidR="00457794">
        <w:rPr>
          <w:rFonts w:eastAsia="Times New Roman"/>
          <w:szCs w:val="28"/>
          <w:lang w:eastAsia="ru-RU"/>
        </w:rPr>
        <w:t>і</w:t>
      </w:r>
      <w:r>
        <w:rPr>
          <w:rFonts w:eastAsia="Times New Roman"/>
          <w:szCs w:val="28"/>
          <w:lang w:eastAsia="ru-RU"/>
        </w:rPr>
        <w:t xml:space="preserve"> справ</w:t>
      </w:r>
      <w:r w:rsidR="00457794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. Також надано інформацію, що суддя Кускова Т.В. з 21 квітня 2020 року </w:t>
      </w:r>
      <w:r w:rsidR="00457794">
        <w:rPr>
          <w:rFonts w:eastAsia="Times New Roman"/>
          <w:szCs w:val="28"/>
          <w:lang w:eastAsia="ru-RU"/>
        </w:rPr>
        <w:t xml:space="preserve">не </w:t>
      </w:r>
      <w:r>
        <w:rPr>
          <w:rFonts w:eastAsia="Times New Roman"/>
          <w:szCs w:val="28"/>
          <w:lang w:eastAsia="ru-RU"/>
        </w:rPr>
        <w:t>здійсню</w:t>
      </w:r>
      <w:r w:rsidR="00457794">
        <w:rPr>
          <w:rFonts w:eastAsia="Times New Roman"/>
          <w:szCs w:val="28"/>
          <w:lang w:eastAsia="ru-RU"/>
        </w:rPr>
        <w:t>є</w:t>
      </w:r>
      <w:r>
        <w:rPr>
          <w:rFonts w:eastAsia="Times New Roman"/>
          <w:szCs w:val="28"/>
          <w:lang w:eastAsia="ru-RU"/>
        </w:rPr>
        <w:t xml:space="preserve"> правосуддя </w:t>
      </w:r>
      <w:r w:rsidR="00F97C7F">
        <w:rPr>
          <w:rFonts w:eastAsia="Times New Roman"/>
          <w:szCs w:val="28"/>
          <w:lang w:eastAsia="ru-RU"/>
        </w:rPr>
        <w:t xml:space="preserve">через </w:t>
      </w:r>
      <w:r w:rsidR="00457794">
        <w:rPr>
          <w:rFonts w:eastAsia="Times New Roman"/>
          <w:szCs w:val="28"/>
          <w:lang w:eastAsia="ru-RU"/>
        </w:rPr>
        <w:t>тимчасов</w:t>
      </w:r>
      <w:r w:rsidR="00F97C7F">
        <w:rPr>
          <w:rFonts w:eastAsia="Times New Roman"/>
          <w:szCs w:val="28"/>
          <w:lang w:eastAsia="ru-RU"/>
        </w:rPr>
        <w:t>у</w:t>
      </w:r>
      <w:r w:rsidR="00457794">
        <w:rPr>
          <w:rFonts w:eastAsia="Times New Roman"/>
          <w:szCs w:val="28"/>
          <w:lang w:eastAsia="ru-RU"/>
        </w:rPr>
        <w:t xml:space="preserve"> непрацездатність</w:t>
      </w:r>
      <w:r>
        <w:rPr>
          <w:rFonts w:eastAsia="Times New Roman"/>
          <w:szCs w:val="28"/>
          <w:lang w:eastAsia="ru-RU"/>
        </w:rPr>
        <w:t xml:space="preserve"> у зв’язку з вагітністю та пологами, </w:t>
      </w:r>
      <w:r w:rsidR="00F97C7F">
        <w:rPr>
          <w:rFonts w:eastAsia="Times New Roman"/>
          <w:szCs w:val="28"/>
          <w:lang w:eastAsia="ru-RU"/>
        </w:rPr>
        <w:t xml:space="preserve">перебування у </w:t>
      </w:r>
      <w:r>
        <w:rPr>
          <w:rFonts w:eastAsia="Times New Roman"/>
          <w:szCs w:val="28"/>
          <w:lang w:eastAsia="ru-RU"/>
        </w:rPr>
        <w:t>відпуст</w:t>
      </w:r>
      <w:r w:rsidR="00F97C7F">
        <w:rPr>
          <w:rFonts w:eastAsia="Times New Roman"/>
          <w:szCs w:val="28"/>
          <w:lang w:eastAsia="ru-RU"/>
        </w:rPr>
        <w:t>ці</w:t>
      </w:r>
      <w:r>
        <w:rPr>
          <w:rFonts w:eastAsia="Times New Roman"/>
          <w:szCs w:val="28"/>
          <w:lang w:eastAsia="ru-RU"/>
        </w:rPr>
        <w:t xml:space="preserve"> </w:t>
      </w:r>
      <w:r w:rsidR="00457794">
        <w:rPr>
          <w:rFonts w:eastAsia="Times New Roman"/>
          <w:szCs w:val="28"/>
          <w:lang w:eastAsia="ru-RU"/>
        </w:rPr>
        <w:t>для</w:t>
      </w:r>
      <w:r>
        <w:rPr>
          <w:rFonts w:eastAsia="Times New Roman"/>
          <w:szCs w:val="28"/>
          <w:lang w:eastAsia="ru-RU"/>
        </w:rPr>
        <w:t xml:space="preserve"> догляду за дитиною до досягнення нею трирічного віку. Суддя Кускова Т.В. не входить до складу колегії суддів </w:t>
      </w:r>
      <w:r w:rsidR="00457794">
        <w:rPr>
          <w:rFonts w:eastAsia="Times New Roman"/>
          <w:szCs w:val="28"/>
          <w:lang w:eastAsia="ru-RU"/>
        </w:rPr>
        <w:t>з</w:t>
      </w:r>
      <w:r>
        <w:rPr>
          <w:rFonts w:eastAsia="Times New Roman"/>
          <w:szCs w:val="28"/>
          <w:lang w:eastAsia="ru-RU"/>
        </w:rPr>
        <w:t xml:space="preserve"> розгляду судових справ, </w:t>
      </w:r>
      <w:r w:rsidR="00457794">
        <w:rPr>
          <w:rFonts w:eastAsia="Times New Roman"/>
          <w:szCs w:val="28"/>
          <w:lang w:eastAsia="ru-RU"/>
        </w:rPr>
        <w:t>що</w:t>
      </w:r>
      <w:r>
        <w:rPr>
          <w:rFonts w:eastAsia="Times New Roman"/>
          <w:szCs w:val="28"/>
          <w:lang w:eastAsia="ru-RU"/>
        </w:rPr>
        <w:t xml:space="preserve"> здійсню</w:t>
      </w:r>
      <w:r w:rsidR="00457794">
        <w:rPr>
          <w:rFonts w:eastAsia="Times New Roman"/>
          <w:szCs w:val="28"/>
          <w:lang w:eastAsia="ru-RU"/>
        </w:rPr>
        <w:t>є</w:t>
      </w:r>
      <w:r>
        <w:rPr>
          <w:rFonts w:eastAsia="Times New Roman"/>
          <w:szCs w:val="28"/>
          <w:lang w:eastAsia="ru-RU"/>
        </w:rPr>
        <w:t>ться колегіально.</w:t>
      </w:r>
    </w:p>
    <w:p w:rsidR="00602F1C" w:rsidRDefault="00A76F6A" w:rsidP="00602F1C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У мотиваційному листі про надання згоди на відрядження до Красилівського районного суду Хмельницької області суддя Кускова Т.В. просить врахувати </w:t>
      </w:r>
      <w:r w:rsidR="00457794">
        <w:rPr>
          <w:rFonts w:eastAsia="Times New Roman"/>
          <w:szCs w:val="28"/>
          <w:lang w:eastAsia="ru-RU"/>
        </w:rPr>
        <w:t xml:space="preserve">її сумлінну працю із часу, </w:t>
      </w:r>
      <w:r>
        <w:rPr>
          <w:rFonts w:eastAsia="Times New Roman"/>
          <w:szCs w:val="28"/>
          <w:lang w:eastAsia="ru-RU"/>
        </w:rPr>
        <w:t>коли їй стало відомо про вагітність (жовтень 2019 року)</w:t>
      </w:r>
      <w:r w:rsidR="00457794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до </w:t>
      </w:r>
      <w:r w:rsidR="00457794">
        <w:rPr>
          <w:rFonts w:eastAsia="Times New Roman"/>
          <w:szCs w:val="28"/>
          <w:lang w:eastAsia="ru-RU"/>
        </w:rPr>
        <w:t xml:space="preserve">початку строку тимчасової непрацездатності </w:t>
      </w:r>
      <w:r>
        <w:rPr>
          <w:rFonts w:eastAsia="Times New Roman"/>
          <w:szCs w:val="28"/>
          <w:lang w:eastAsia="ru-RU"/>
        </w:rPr>
        <w:t>у зв’язку з вагітністю та пологами</w:t>
      </w:r>
      <w:r w:rsidR="00457794">
        <w:rPr>
          <w:rFonts w:eastAsia="Times New Roman"/>
          <w:szCs w:val="28"/>
          <w:lang w:eastAsia="ru-RU"/>
        </w:rPr>
        <w:t>. Також зазначає, що вони</w:t>
      </w:r>
      <w:r>
        <w:rPr>
          <w:rFonts w:eastAsia="Times New Roman"/>
          <w:szCs w:val="28"/>
          <w:lang w:eastAsia="ru-RU"/>
        </w:rPr>
        <w:t xml:space="preserve"> разом із чоловіком прийняли рішення щодо </w:t>
      </w:r>
      <w:r w:rsidR="00457794">
        <w:rPr>
          <w:rFonts w:eastAsia="Times New Roman"/>
          <w:szCs w:val="28"/>
          <w:lang w:eastAsia="ru-RU"/>
        </w:rPr>
        <w:t>перебування її</w:t>
      </w:r>
      <w:r>
        <w:rPr>
          <w:rFonts w:eastAsia="Times New Roman"/>
          <w:szCs w:val="28"/>
          <w:lang w:eastAsia="ru-RU"/>
        </w:rPr>
        <w:t xml:space="preserve"> у відпустц</w:t>
      </w:r>
      <w:r w:rsidR="00457794">
        <w:rPr>
          <w:rFonts w:eastAsia="Times New Roman"/>
          <w:szCs w:val="28"/>
          <w:lang w:eastAsia="ru-RU"/>
        </w:rPr>
        <w:t>і для догляду за дитиною</w:t>
      </w:r>
      <w:r w:rsidR="00F97C7F">
        <w:rPr>
          <w:rFonts w:eastAsia="Times New Roman"/>
          <w:szCs w:val="28"/>
          <w:lang w:eastAsia="ru-RU"/>
        </w:rPr>
        <w:t xml:space="preserve"> не більше </w:t>
      </w:r>
      <w:r>
        <w:rPr>
          <w:rFonts w:eastAsia="Times New Roman"/>
          <w:szCs w:val="28"/>
          <w:lang w:eastAsia="ru-RU"/>
        </w:rPr>
        <w:t>шести місяців. Крім тог</w:t>
      </w:r>
      <w:r w:rsidR="00457794">
        <w:rPr>
          <w:rFonts w:eastAsia="Times New Roman"/>
          <w:szCs w:val="28"/>
          <w:lang w:eastAsia="ru-RU"/>
        </w:rPr>
        <w:t xml:space="preserve">о, суддя Кускова Т.В. </w:t>
      </w:r>
      <w:r w:rsidR="00F97C7F">
        <w:rPr>
          <w:rFonts w:eastAsia="Times New Roman"/>
          <w:szCs w:val="28"/>
          <w:lang w:eastAsia="ru-RU"/>
        </w:rPr>
        <w:t>вказала</w:t>
      </w:r>
      <w:r>
        <w:rPr>
          <w:rFonts w:eastAsia="Times New Roman"/>
          <w:szCs w:val="28"/>
          <w:lang w:eastAsia="ru-RU"/>
        </w:rPr>
        <w:t xml:space="preserve">, що її сину необхідна реабілітація, нагляд та консультації </w:t>
      </w:r>
      <w:r>
        <w:rPr>
          <w:rFonts w:eastAsia="Times New Roman"/>
          <w:szCs w:val="28"/>
          <w:lang w:eastAsia="ru-RU"/>
        </w:rPr>
        <w:lastRenderedPageBreak/>
        <w:t>лікарів вузьких медичних спеціальностей, медичні обстеження, здійснити які в с</w:t>
      </w:r>
      <w:r w:rsidR="00457794">
        <w:rPr>
          <w:rFonts w:eastAsia="Times New Roman"/>
          <w:szCs w:val="28"/>
          <w:lang w:eastAsia="ru-RU"/>
        </w:rPr>
        <w:t xml:space="preserve">елищі міського типу </w:t>
      </w:r>
      <w:r>
        <w:rPr>
          <w:rFonts w:eastAsia="Times New Roman"/>
          <w:szCs w:val="28"/>
          <w:lang w:eastAsia="ru-RU"/>
        </w:rPr>
        <w:t>Біловодськ</w:t>
      </w:r>
      <w:r w:rsidR="00457794">
        <w:rPr>
          <w:rFonts w:eastAsia="Times New Roman"/>
          <w:szCs w:val="28"/>
          <w:lang w:eastAsia="ru-RU"/>
        </w:rPr>
        <w:t>у</w:t>
      </w:r>
      <w:r>
        <w:rPr>
          <w:rFonts w:eastAsia="Times New Roman"/>
          <w:szCs w:val="28"/>
          <w:lang w:eastAsia="ru-RU"/>
        </w:rPr>
        <w:t xml:space="preserve"> неможливо через відсутність відповідних медичних закладів та спеціалістів. Також просила врахувати її тимчасовий переїзд до міста Хмельницьк</w:t>
      </w:r>
      <w:r w:rsidR="00457794">
        <w:rPr>
          <w:rFonts w:eastAsia="Times New Roman"/>
          <w:szCs w:val="28"/>
          <w:lang w:eastAsia="ru-RU"/>
        </w:rPr>
        <w:t>ого</w:t>
      </w:r>
      <w:r>
        <w:rPr>
          <w:rFonts w:eastAsia="Times New Roman"/>
          <w:szCs w:val="28"/>
          <w:lang w:eastAsia="ru-RU"/>
        </w:rPr>
        <w:t>,</w:t>
      </w:r>
      <w:r w:rsidR="00457794">
        <w:rPr>
          <w:rFonts w:eastAsia="Times New Roman"/>
          <w:szCs w:val="28"/>
          <w:lang w:eastAsia="ru-RU"/>
        </w:rPr>
        <w:t xml:space="preserve"> де</w:t>
      </w:r>
      <w:r>
        <w:rPr>
          <w:rFonts w:eastAsia="Times New Roman"/>
          <w:szCs w:val="28"/>
          <w:lang w:eastAsia="ru-RU"/>
        </w:rPr>
        <w:t xml:space="preserve"> проживає та проходить військову службу її чоловік, </w:t>
      </w:r>
      <w:r w:rsidR="00457794">
        <w:rPr>
          <w:rFonts w:eastAsia="Times New Roman"/>
          <w:szCs w:val="28"/>
          <w:lang w:eastAsia="ru-RU"/>
        </w:rPr>
        <w:t xml:space="preserve">а </w:t>
      </w:r>
      <w:r>
        <w:rPr>
          <w:rFonts w:eastAsia="Times New Roman"/>
          <w:szCs w:val="28"/>
          <w:lang w:eastAsia="ru-RU"/>
        </w:rPr>
        <w:t>та</w:t>
      </w:r>
      <w:r w:rsidR="00457794">
        <w:rPr>
          <w:rFonts w:eastAsia="Times New Roman"/>
          <w:szCs w:val="28"/>
          <w:lang w:eastAsia="ru-RU"/>
        </w:rPr>
        <w:t>кож</w:t>
      </w:r>
      <w:r>
        <w:rPr>
          <w:rFonts w:eastAsia="Times New Roman"/>
          <w:szCs w:val="28"/>
          <w:lang w:eastAsia="ru-RU"/>
        </w:rPr>
        <w:t xml:space="preserve"> те, </w:t>
      </w:r>
      <w:r w:rsidR="00DE293B">
        <w:rPr>
          <w:rFonts w:eastAsia="Times New Roman"/>
          <w:szCs w:val="28"/>
          <w:lang w:eastAsia="ru-RU"/>
        </w:rPr>
        <w:t>що вони забезпечені житлом</w:t>
      </w:r>
      <w:r w:rsidR="00457794">
        <w:rPr>
          <w:rFonts w:eastAsia="Times New Roman"/>
          <w:szCs w:val="28"/>
          <w:lang w:eastAsia="ru-RU"/>
        </w:rPr>
        <w:t xml:space="preserve"> у місті Хмельницькому</w:t>
      </w:r>
      <w:r w:rsidR="006D5FDC">
        <w:rPr>
          <w:rFonts w:eastAsia="Times New Roman"/>
          <w:szCs w:val="28"/>
          <w:lang w:eastAsia="ru-RU"/>
        </w:rPr>
        <w:t xml:space="preserve">, тому переїхати </w:t>
      </w:r>
      <w:r w:rsidR="00F97C7F">
        <w:rPr>
          <w:rFonts w:eastAsia="Times New Roman"/>
          <w:szCs w:val="28"/>
          <w:lang w:eastAsia="ru-RU"/>
        </w:rPr>
        <w:t>до</w:t>
      </w:r>
      <w:r w:rsidR="006D5FDC">
        <w:rPr>
          <w:rFonts w:eastAsia="Times New Roman"/>
          <w:szCs w:val="28"/>
          <w:lang w:eastAsia="ru-RU"/>
        </w:rPr>
        <w:t xml:space="preserve"> с</w:t>
      </w:r>
      <w:r w:rsidR="00F97C7F">
        <w:rPr>
          <w:rFonts w:eastAsia="Times New Roman"/>
          <w:szCs w:val="28"/>
          <w:lang w:eastAsia="ru-RU"/>
        </w:rPr>
        <w:t>елища</w:t>
      </w:r>
      <w:r w:rsidR="00457794">
        <w:rPr>
          <w:rFonts w:eastAsia="Times New Roman"/>
          <w:szCs w:val="28"/>
          <w:lang w:eastAsia="ru-RU"/>
        </w:rPr>
        <w:t xml:space="preserve"> міського типу </w:t>
      </w:r>
      <w:r w:rsidR="006D5FDC">
        <w:rPr>
          <w:rFonts w:eastAsia="Times New Roman"/>
          <w:szCs w:val="28"/>
          <w:lang w:eastAsia="ru-RU"/>
        </w:rPr>
        <w:t>Біловодськ</w:t>
      </w:r>
      <w:r w:rsidR="00457794">
        <w:rPr>
          <w:rFonts w:eastAsia="Times New Roman"/>
          <w:szCs w:val="28"/>
          <w:lang w:eastAsia="ru-RU"/>
        </w:rPr>
        <w:t>а</w:t>
      </w:r>
      <w:r w:rsidR="006D5FDC">
        <w:rPr>
          <w:rFonts w:eastAsia="Times New Roman"/>
          <w:szCs w:val="28"/>
          <w:lang w:eastAsia="ru-RU"/>
        </w:rPr>
        <w:t xml:space="preserve"> </w:t>
      </w:r>
      <w:r w:rsidR="00DA30E6">
        <w:rPr>
          <w:rFonts w:eastAsia="Times New Roman"/>
          <w:szCs w:val="28"/>
          <w:lang w:eastAsia="ru-RU"/>
        </w:rPr>
        <w:t>не ма</w:t>
      </w:r>
      <w:r w:rsidR="00457794">
        <w:rPr>
          <w:rFonts w:eastAsia="Times New Roman"/>
          <w:szCs w:val="28"/>
          <w:lang w:eastAsia="ru-RU"/>
        </w:rPr>
        <w:t>ють</w:t>
      </w:r>
      <w:r w:rsidR="00DA30E6">
        <w:rPr>
          <w:rFonts w:eastAsia="Times New Roman"/>
          <w:szCs w:val="28"/>
          <w:lang w:eastAsia="ru-RU"/>
        </w:rPr>
        <w:t xml:space="preserve"> змоги</w:t>
      </w:r>
      <w:r w:rsidR="00457794">
        <w:rPr>
          <w:rFonts w:eastAsia="Times New Roman"/>
          <w:szCs w:val="28"/>
          <w:lang w:eastAsia="ru-RU"/>
        </w:rPr>
        <w:t xml:space="preserve"> ні її чоловік, ні </w:t>
      </w:r>
      <w:r w:rsidR="006D5FDC">
        <w:rPr>
          <w:rFonts w:eastAsia="Times New Roman"/>
          <w:szCs w:val="28"/>
          <w:lang w:eastAsia="ru-RU"/>
        </w:rPr>
        <w:t xml:space="preserve">їхні батьки. </w:t>
      </w:r>
      <w:r>
        <w:rPr>
          <w:rFonts w:eastAsia="Times New Roman"/>
          <w:szCs w:val="28"/>
          <w:lang w:eastAsia="ru-RU"/>
        </w:rPr>
        <w:t>Кускова Т.В. також повідом</w:t>
      </w:r>
      <w:r w:rsidR="009079D9">
        <w:rPr>
          <w:rFonts w:eastAsia="Times New Roman"/>
          <w:szCs w:val="28"/>
          <w:lang w:eastAsia="ru-RU"/>
        </w:rPr>
        <w:t>ила</w:t>
      </w:r>
      <w:r>
        <w:rPr>
          <w:rFonts w:eastAsia="Times New Roman"/>
          <w:szCs w:val="28"/>
          <w:lang w:eastAsia="ru-RU"/>
        </w:rPr>
        <w:t xml:space="preserve"> про відсутність перешкод щодо виконання нею обов’язків судді в Красилівському районному суді Хмельницької області, оскільки догляд за дитиною </w:t>
      </w:r>
      <w:r w:rsidR="00F97C7F">
        <w:rPr>
          <w:rFonts w:eastAsia="Times New Roman"/>
          <w:szCs w:val="28"/>
          <w:lang w:eastAsia="ru-RU"/>
        </w:rPr>
        <w:t>під час</w:t>
      </w:r>
      <w:r w:rsidR="006D5FDC">
        <w:rPr>
          <w:rFonts w:eastAsia="Times New Roman"/>
          <w:szCs w:val="28"/>
          <w:lang w:eastAsia="ru-RU"/>
        </w:rPr>
        <w:t xml:space="preserve"> перебування її на роботі за до</w:t>
      </w:r>
      <w:r>
        <w:rPr>
          <w:rFonts w:eastAsia="Times New Roman"/>
          <w:szCs w:val="28"/>
          <w:lang w:eastAsia="ru-RU"/>
        </w:rPr>
        <w:t xml:space="preserve">сягнутою згодою будуть здійснювати їхні </w:t>
      </w:r>
      <w:r w:rsidR="009079D9">
        <w:rPr>
          <w:rFonts w:eastAsia="Times New Roman"/>
          <w:szCs w:val="28"/>
          <w:lang w:eastAsia="ru-RU"/>
        </w:rPr>
        <w:t>і</w:t>
      </w:r>
      <w:r>
        <w:rPr>
          <w:rFonts w:eastAsia="Times New Roman"/>
          <w:szCs w:val="28"/>
          <w:lang w:eastAsia="ru-RU"/>
        </w:rPr>
        <w:t xml:space="preserve">з чоловіком батьки. </w:t>
      </w:r>
      <w:r w:rsidR="006D5FDC">
        <w:rPr>
          <w:rFonts w:eastAsia="Times New Roman"/>
          <w:szCs w:val="28"/>
          <w:lang w:eastAsia="ru-RU"/>
        </w:rPr>
        <w:t>Враховуючи критичну ситуацію, яка склалась у судовій системі, зокрема кадров</w:t>
      </w:r>
      <w:r w:rsidR="009079D9">
        <w:rPr>
          <w:rFonts w:eastAsia="Times New Roman"/>
          <w:szCs w:val="28"/>
          <w:lang w:eastAsia="ru-RU"/>
        </w:rPr>
        <w:t>ий</w:t>
      </w:r>
      <w:r w:rsidR="006D5FDC">
        <w:rPr>
          <w:rFonts w:eastAsia="Times New Roman"/>
          <w:szCs w:val="28"/>
          <w:lang w:eastAsia="ru-RU"/>
        </w:rPr>
        <w:t xml:space="preserve"> дефіцит</w:t>
      </w:r>
      <w:r w:rsidR="009079D9">
        <w:rPr>
          <w:rFonts w:eastAsia="Times New Roman"/>
          <w:szCs w:val="28"/>
          <w:lang w:eastAsia="ru-RU"/>
        </w:rPr>
        <w:t>, відсутні</w:t>
      </w:r>
      <w:r w:rsidR="006D5FDC">
        <w:rPr>
          <w:rFonts w:eastAsia="Times New Roman"/>
          <w:szCs w:val="28"/>
          <w:lang w:eastAsia="ru-RU"/>
        </w:rPr>
        <w:t>ст</w:t>
      </w:r>
      <w:r w:rsidR="009079D9">
        <w:rPr>
          <w:rFonts w:eastAsia="Times New Roman"/>
          <w:szCs w:val="28"/>
          <w:lang w:eastAsia="ru-RU"/>
        </w:rPr>
        <w:t>ь</w:t>
      </w:r>
      <w:r w:rsidR="006D5FDC">
        <w:rPr>
          <w:rFonts w:eastAsia="Times New Roman"/>
          <w:szCs w:val="28"/>
          <w:lang w:eastAsia="ru-RU"/>
        </w:rPr>
        <w:t xml:space="preserve"> суддів у судах, </w:t>
      </w:r>
      <w:r w:rsidR="009079D9">
        <w:rPr>
          <w:rFonts w:eastAsia="Times New Roman"/>
          <w:szCs w:val="28"/>
          <w:lang w:eastAsia="ru-RU"/>
        </w:rPr>
        <w:t>у тому числі</w:t>
      </w:r>
      <w:r w:rsidR="006D5FDC">
        <w:rPr>
          <w:rFonts w:eastAsia="Times New Roman"/>
          <w:szCs w:val="28"/>
          <w:lang w:eastAsia="ru-RU"/>
        </w:rPr>
        <w:t xml:space="preserve"> у Красилівському районному суді Хмельницької області, </w:t>
      </w:r>
      <w:r w:rsidR="00602F1C">
        <w:rPr>
          <w:rFonts w:eastAsia="Times New Roman"/>
          <w:szCs w:val="28"/>
          <w:lang w:eastAsia="ru-RU"/>
        </w:rPr>
        <w:t>Кускова Т.В.</w:t>
      </w:r>
      <w:r w:rsidR="006D5FDC">
        <w:rPr>
          <w:rFonts w:eastAsia="Times New Roman"/>
          <w:szCs w:val="28"/>
          <w:lang w:eastAsia="ru-RU"/>
        </w:rPr>
        <w:t xml:space="preserve"> вважає своїм обов’язком повернутися до роботи</w:t>
      </w:r>
      <w:r w:rsidR="00602F1C">
        <w:rPr>
          <w:rFonts w:eastAsia="Times New Roman"/>
          <w:szCs w:val="28"/>
          <w:lang w:eastAsia="ru-RU"/>
        </w:rPr>
        <w:t xml:space="preserve">, а не перебувати у відпустці </w:t>
      </w:r>
      <w:r w:rsidR="009079D9">
        <w:rPr>
          <w:rFonts w:eastAsia="Times New Roman"/>
          <w:szCs w:val="28"/>
          <w:lang w:eastAsia="ru-RU"/>
        </w:rPr>
        <w:t>для</w:t>
      </w:r>
      <w:r w:rsidR="00602F1C">
        <w:rPr>
          <w:rFonts w:eastAsia="Times New Roman"/>
          <w:szCs w:val="28"/>
          <w:lang w:eastAsia="ru-RU"/>
        </w:rPr>
        <w:t xml:space="preserve"> догляду за дитиною до досягнення нею трирічного віку, однак у зв’язку наведеними обставинами </w:t>
      </w:r>
      <w:r w:rsidR="00F97C7F">
        <w:rPr>
          <w:rFonts w:eastAsia="Times New Roman"/>
          <w:szCs w:val="28"/>
          <w:lang w:eastAsia="ru-RU"/>
        </w:rPr>
        <w:t>повернутися до роботи</w:t>
      </w:r>
      <w:r w:rsidR="00602F1C">
        <w:rPr>
          <w:rFonts w:eastAsia="Times New Roman"/>
          <w:szCs w:val="28"/>
          <w:lang w:eastAsia="ru-RU"/>
        </w:rPr>
        <w:t xml:space="preserve"> у Біловодському районному суді Луганської області найближчим часом не має змоги. </w:t>
      </w:r>
    </w:p>
    <w:p w:rsidR="00EC6D46" w:rsidRDefault="00A76F6A" w:rsidP="00A76F6A">
      <w:pPr>
        <w:pStyle w:val="a4"/>
        <w:ind w:firstLine="709"/>
        <w:rPr>
          <w:rFonts w:eastAsia="Times New Roman"/>
          <w:szCs w:val="28"/>
          <w:lang w:eastAsia="ru-RU"/>
        </w:rPr>
      </w:pPr>
      <w:r w:rsidRPr="00755177">
        <w:rPr>
          <w:lang w:eastAsia="ru-RU"/>
        </w:rPr>
        <w:t xml:space="preserve">Слід зазначити, </w:t>
      </w:r>
      <w:r>
        <w:rPr>
          <w:lang w:eastAsia="ru-RU"/>
        </w:rPr>
        <w:t xml:space="preserve">що </w:t>
      </w:r>
      <w:r w:rsidRPr="00755177">
        <w:rPr>
          <w:lang w:eastAsia="ru-RU"/>
        </w:rPr>
        <w:t>у Біловодському районному суді Луганської області</w:t>
      </w:r>
      <w:r w:rsidR="009079D9">
        <w:rPr>
          <w:lang w:eastAsia="ru-RU"/>
        </w:rPr>
        <w:t xml:space="preserve"> через тимчасову непрацездатність </w:t>
      </w:r>
      <w:r>
        <w:rPr>
          <w:lang w:eastAsia="ru-RU"/>
        </w:rPr>
        <w:t>судді Кускової Т.В.</w:t>
      </w:r>
      <w:r w:rsidRPr="00755177">
        <w:rPr>
          <w:lang w:eastAsia="ru-RU"/>
        </w:rPr>
        <w:t xml:space="preserve"> </w:t>
      </w:r>
      <w:r>
        <w:rPr>
          <w:lang w:eastAsia="ru-RU"/>
        </w:rPr>
        <w:t xml:space="preserve">з 21 квітня 2020 року </w:t>
      </w:r>
      <w:r>
        <w:rPr>
          <w:rFonts w:eastAsia="Times New Roman"/>
          <w:szCs w:val="28"/>
          <w:lang w:eastAsia="ru-RU"/>
        </w:rPr>
        <w:t>у зв’язку з вагітністю та пологами, а також</w:t>
      </w:r>
      <w:r>
        <w:rPr>
          <w:lang w:eastAsia="ru-RU"/>
        </w:rPr>
        <w:t xml:space="preserve"> перебуванням її</w:t>
      </w:r>
      <w:r w:rsidRPr="00755177">
        <w:rPr>
          <w:lang w:eastAsia="ru-RU"/>
        </w:rPr>
        <w:t xml:space="preserve"> у відпустці д</w:t>
      </w:r>
      <w:r w:rsidR="009079D9">
        <w:rPr>
          <w:lang w:eastAsia="ru-RU"/>
        </w:rPr>
        <w:t>ля д</w:t>
      </w:r>
      <w:r w:rsidRPr="00755177">
        <w:rPr>
          <w:lang w:eastAsia="ru-RU"/>
        </w:rPr>
        <w:t>огляду</w:t>
      </w:r>
      <w:r w:rsidR="009079D9">
        <w:rPr>
          <w:lang w:eastAsia="ru-RU"/>
        </w:rPr>
        <w:t xml:space="preserve"> </w:t>
      </w:r>
      <w:r w:rsidRPr="00755177">
        <w:rPr>
          <w:lang w:eastAsia="ru-RU"/>
        </w:rPr>
        <w:t xml:space="preserve">за дитиною до досягнення нею трирічного віку </w:t>
      </w:r>
      <w:r>
        <w:rPr>
          <w:szCs w:val="28"/>
          <w:lang w:eastAsia="ru-RU"/>
        </w:rPr>
        <w:t>залишилось</w:t>
      </w:r>
      <w:r w:rsidRPr="00755177">
        <w:rPr>
          <w:szCs w:val="28"/>
          <w:lang w:eastAsia="ru-RU"/>
        </w:rPr>
        <w:t xml:space="preserve"> 3 (тр</w:t>
      </w:r>
      <w:r w:rsidR="009079D9">
        <w:rPr>
          <w:szCs w:val="28"/>
          <w:lang w:eastAsia="ru-RU"/>
        </w:rPr>
        <w:t>и</w:t>
      </w:r>
      <w:r w:rsidRPr="00755177">
        <w:rPr>
          <w:szCs w:val="28"/>
          <w:lang w:eastAsia="ru-RU"/>
        </w:rPr>
        <w:t xml:space="preserve">) судді, які здійснюють правосуддя, тобто </w:t>
      </w:r>
      <w:r w:rsidRPr="00755177">
        <w:rPr>
          <w:lang w:eastAsia="ru-RU"/>
        </w:rPr>
        <w:t>менше половини від штатної чисельності</w:t>
      </w:r>
      <w:r w:rsidR="00F97C7F">
        <w:rPr>
          <w:lang w:eastAsia="ru-RU"/>
        </w:rPr>
        <w:t xml:space="preserve"> суддів</w:t>
      </w:r>
      <w:r w:rsidR="009079D9">
        <w:rPr>
          <w:lang w:eastAsia="ru-RU"/>
        </w:rPr>
        <w:t>, яка становить</w:t>
      </w:r>
      <w:r w:rsidR="00F97C7F">
        <w:rPr>
          <w:lang w:eastAsia="ru-RU"/>
        </w:rPr>
        <w:t xml:space="preserve">             </w:t>
      </w:r>
      <w:r w:rsidR="009079D9">
        <w:rPr>
          <w:lang w:eastAsia="ru-RU"/>
        </w:rPr>
        <w:t xml:space="preserve"> </w:t>
      </w:r>
      <w:r>
        <w:rPr>
          <w:lang w:eastAsia="ru-RU"/>
        </w:rPr>
        <w:t>9 посад</w:t>
      </w:r>
      <w:r w:rsidR="00F97C7F">
        <w:rPr>
          <w:lang w:eastAsia="ru-RU"/>
        </w:rPr>
        <w:t>,</w:t>
      </w:r>
      <w:r>
        <w:rPr>
          <w:lang w:eastAsia="ru-RU"/>
        </w:rPr>
        <w:t xml:space="preserve"> </w:t>
      </w:r>
      <w:r w:rsidRPr="005C65ED">
        <w:rPr>
          <w:szCs w:val="28"/>
          <w:lang w:eastAsia="ru-RU"/>
        </w:rPr>
        <w:t>що значно збільши</w:t>
      </w:r>
      <w:r>
        <w:rPr>
          <w:szCs w:val="28"/>
          <w:lang w:eastAsia="ru-RU"/>
        </w:rPr>
        <w:t>ло</w:t>
      </w:r>
      <w:r w:rsidRPr="005C65ED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їхній </w:t>
      </w:r>
      <w:r w:rsidRPr="005C65ED">
        <w:rPr>
          <w:szCs w:val="28"/>
          <w:lang w:eastAsia="ru-RU"/>
        </w:rPr>
        <w:t>рівень навантаження</w:t>
      </w:r>
      <w:r>
        <w:rPr>
          <w:szCs w:val="28"/>
          <w:lang w:eastAsia="ru-RU"/>
        </w:rPr>
        <w:t xml:space="preserve">. Крім того, </w:t>
      </w:r>
      <w:r w:rsidR="009079D9">
        <w:t>до</w:t>
      </w:r>
      <w:r>
        <w:t xml:space="preserve"> провадження суддів </w:t>
      </w:r>
      <w:r w:rsidR="009079D9">
        <w:t xml:space="preserve">протягом </w:t>
      </w:r>
      <w:r>
        <w:rPr>
          <w:rFonts w:eastAsia="Times New Roman"/>
          <w:szCs w:val="28"/>
          <w:lang w:eastAsia="ru-RU"/>
        </w:rPr>
        <w:t>дев’ят</w:t>
      </w:r>
      <w:r w:rsidR="009079D9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місяців цього року</w:t>
      </w:r>
      <w:r w:rsidR="009079D9">
        <w:rPr>
          <w:rFonts w:eastAsia="Times New Roman"/>
          <w:szCs w:val="28"/>
          <w:lang w:eastAsia="ru-RU"/>
        </w:rPr>
        <w:t xml:space="preserve"> надійшло</w:t>
      </w:r>
      <w:r>
        <w:rPr>
          <w:rFonts w:eastAsia="Times New Roman"/>
          <w:szCs w:val="28"/>
          <w:lang w:eastAsia="ru-RU"/>
        </w:rPr>
        <w:t xml:space="preserve"> 5598</w:t>
      </w:r>
      <w:r w:rsidR="009079D9">
        <w:rPr>
          <w:rFonts w:eastAsia="Times New Roman"/>
          <w:szCs w:val="28"/>
          <w:lang w:eastAsia="ru-RU"/>
        </w:rPr>
        <w:t xml:space="preserve"> справ та матеріалів</w:t>
      </w:r>
      <w:r>
        <w:rPr>
          <w:rFonts w:eastAsia="Times New Roman"/>
          <w:szCs w:val="28"/>
          <w:lang w:eastAsia="ru-RU"/>
        </w:rPr>
        <w:t xml:space="preserve">, </w:t>
      </w:r>
      <w:r w:rsidR="00F97C7F">
        <w:rPr>
          <w:rFonts w:eastAsia="Times New Roman"/>
          <w:szCs w:val="28"/>
          <w:lang w:eastAsia="ru-RU"/>
        </w:rPr>
        <w:t xml:space="preserve">що </w:t>
      </w:r>
      <w:r>
        <w:rPr>
          <w:rFonts w:eastAsia="Times New Roman"/>
          <w:szCs w:val="28"/>
          <w:lang w:eastAsia="ru-RU"/>
        </w:rPr>
        <w:t xml:space="preserve">свідчить про надмірний рівень судового навантаження суддів цього суду. </w:t>
      </w:r>
    </w:p>
    <w:p w:rsidR="00DA30E6" w:rsidRDefault="00EC6D46" w:rsidP="00A76F6A">
      <w:pPr>
        <w:pStyle w:val="a4"/>
        <w:ind w:firstLine="709"/>
        <w:rPr>
          <w:lang w:eastAsia="ru-RU"/>
        </w:rPr>
      </w:pPr>
      <w:r>
        <w:rPr>
          <w:rFonts w:eastAsia="Times New Roman"/>
          <w:szCs w:val="28"/>
          <w:lang w:eastAsia="ru-RU"/>
        </w:rPr>
        <w:t>Однак, з</w:t>
      </w:r>
      <w:r w:rsidR="00602F1C">
        <w:rPr>
          <w:rFonts w:eastAsia="Times New Roman"/>
          <w:szCs w:val="28"/>
          <w:lang w:eastAsia="ru-RU"/>
        </w:rPr>
        <w:t xml:space="preserve">важаючи на відсутність у судді Кускової Т.В. </w:t>
      </w:r>
      <w:r w:rsidR="009079D9">
        <w:rPr>
          <w:rFonts w:eastAsia="Times New Roman"/>
          <w:szCs w:val="28"/>
          <w:lang w:eastAsia="ru-RU"/>
        </w:rPr>
        <w:t>можливості</w:t>
      </w:r>
      <w:r w:rsidR="00602F1C">
        <w:rPr>
          <w:rFonts w:eastAsia="Times New Roman"/>
          <w:szCs w:val="28"/>
          <w:lang w:eastAsia="ru-RU"/>
        </w:rPr>
        <w:t xml:space="preserve"> передчасно</w:t>
      </w:r>
      <w:r w:rsidR="00105F2C">
        <w:rPr>
          <w:rFonts w:eastAsia="Times New Roman"/>
          <w:szCs w:val="28"/>
          <w:lang w:eastAsia="ru-RU"/>
        </w:rPr>
        <w:t xml:space="preserve"> повернутися </w:t>
      </w:r>
      <w:r w:rsidR="009079D9">
        <w:rPr>
          <w:rFonts w:eastAsia="Times New Roman"/>
          <w:szCs w:val="28"/>
          <w:lang w:eastAsia="ru-RU"/>
        </w:rPr>
        <w:t>до роботи</w:t>
      </w:r>
      <w:r w:rsidR="00602F1C">
        <w:rPr>
          <w:rFonts w:eastAsia="Times New Roman"/>
          <w:szCs w:val="28"/>
          <w:lang w:eastAsia="ru-RU"/>
        </w:rPr>
        <w:t xml:space="preserve"> у </w:t>
      </w:r>
      <w:r w:rsidR="00DA30E6">
        <w:rPr>
          <w:rFonts w:eastAsia="Times New Roman"/>
          <w:szCs w:val="28"/>
          <w:lang w:eastAsia="ru-RU"/>
        </w:rPr>
        <w:t>Біловодськ</w:t>
      </w:r>
      <w:r w:rsidR="009079D9">
        <w:rPr>
          <w:rFonts w:eastAsia="Times New Roman"/>
          <w:szCs w:val="28"/>
          <w:lang w:eastAsia="ru-RU"/>
        </w:rPr>
        <w:t>ому</w:t>
      </w:r>
      <w:r w:rsidR="00DA30E6">
        <w:rPr>
          <w:rFonts w:eastAsia="Times New Roman"/>
          <w:szCs w:val="28"/>
          <w:lang w:eastAsia="ru-RU"/>
        </w:rPr>
        <w:t xml:space="preserve"> районн</w:t>
      </w:r>
      <w:r w:rsidR="009079D9">
        <w:rPr>
          <w:rFonts w:eastAsia="Times New Roman"/>
          <w:szCs w:val="28"/>
          <w:lang w:eastAsia="ru-RU"/>
        </w:rPr>
        <w:t xml:space="preserve">ому </w:t>
      </w:r>
      <w:r w:rsidR="00DA30E6">
        <w:rPr>
          <w:rFonts w:eastAsia="Times New Roman"/>
          <w:szCs w:val="28"/>
          <w:lang w:eastAsia="ru-RU"/>
        </w:rPr>
        <w:t>суд</w:t>
      </w:r>
      <w:r w:rsidR="009079D9">
        <w:rPr>
          <w:rFonts w:eastAsia="Times New Roman"/>
          <w:szCs w:val="28"/>
          <w:lang w:eastAsia="ru-RU"/>
        </w:rPr>
        <w:t>і</w:t>
      </w:r>
      <w:r w:rsidR="00DA30E6">
        <w:rPr>
          <w:rFonts w:eastAsia="Times New Roman"/>
          <w:szCs w:val="28"/>
          <w:lang w:eastAsia="ru-RU"/>
        </w:rPr>
        <w:t xml:space="preserve"> Луганської області</w:t>
      </w:r>
      <w:r w:rsidR="00602F1C">
        <w:rPr>
          <w:rFonts w:eastAsia="Times New Roman"/>
          <w:szCs w:val="28"/>
          <w:lang w:eastAsia="ru-RU"/>
        </w:rPr>
        <w:t xml:space="preserve">, </w:t>
      </w:r>
      <w:r w:rsidR="00DA30E6">
        <w:rPr>
          <w:rFonts w:eastAsia="Times New Roman"/>
          <w:szCs w:val="28"/>
          <w:lang w:eastAsia="ru-RU"/>
        </w:rPr>
        <w:t xml:space="preserve"> обставин</w:t>
      </w:r>
      <w:r w:rsidR="009079D9">
        <w:rPr>
          <w:rFonts w:eastAsia="Times New Roman"/>
          <w:szCs w:val="28"/>
          <w:lang w:eastAsia="ru-RU"/>
        </w:rPr>
        <w:t>и</w:t>
      </w:r>
      <w:r w:rsidR="00DA30E6">
        <w:rPr>
          <w:rFonts w:eastAsia="Times New Roman"/>
          <w:szCs w:val="28"/>
          <w:lang w:eastAsia="ru-RU"/>
        </w:rPr>
        <w:t>, які дають</w:t>
      </w:r>
      <w:r w:rsidR="00105F2C">
        <w:rPr>
          <w:rFonts w:eastAsia="Times New Roman"/>
          <w:szCs w:val="28"/>
          <w:lang w:eastAsia="ru-RU"/>
        </w:rPr>
        <w:t xml:space="preserve"> їй</w:t>
      </w:r>
      <w:r w:rsidR="00DA30E6">
        <w:rPr>
          <w:rFonts w:eastAsia="Times New Roman"/>
          <w:szCs w:val="28"/>
          <w:lang w:eastAsia="ru-RU"/>
        </w:rPr>
        <w:t xml:space="preserve"> змогу</w:t>
      </w:r>
      <w:r w:rsidR="009079D9">
        <w:rPr>
          <w:rFonts w:eastAsia="Times New Roman"/>
          <w:szCs w:val="28"/>
          <w:lang w:eastAsia="ru-RU"/>
        </w:rPr>
        <w:t xml:space="preserve"> перервати</w:t>
      </w:r>
      <w:r w:rsidR="00DA30E6">
        <w:rPr>
          <w:rFonts w:eastAsia="Times New Roman"/>
          <w:szCs w:val="28"/>
          <w:lang w:eastAsia="ru-RU"/>
        </w:rPr>
        <w:t xml:space="preserve"> відпустк</w:t>
      </w:r>
      <w:r w:rsidR="009079D9">
        <w:rPr>
          <w:rFonts w:eastAsia="Times New Roman"/>
          <w:szCs w:val="28"/>
          <w:lang w:eastAsia="ru-RU"/>
        </w:rPr>
        <w:t xml:space="preserve">у для догляду за дитиною для роботи у </w:t>
      </w:r>
      <w:r w:rsidR="00DA30E6">
        <w:rPr>
          <w:rFonts w:eastAsia="Times New Roman"/>
          <w:szCs w:val="28"/>
          <w:lang w:eastAsia="ru-RU"/>
        </w:rPr>
        <w:t>Красилівсько</w:t>
      </w:r>
      <w:r w:rsidR="009079D9">
        <w:rPr>
          <w:rFonts w:eastAsia="Times New Roman"/>
          <w:szCs w:val="28"/>
          <w:lang w:eastAsia="ru-RU"/>
        </w:rPr>
        <w:t>му</w:t>
      </w:r>
      <w:r w:rsidR="00531762">
        <w:rPr>
          <w:rFonts w:eastAsia="Times New Roman"/>
          <w:szCs w:val="28"/>
          <w:lang w:eastAsia="ru-RU"/>
        </w:rPr>
        <w:t xml:space="preserve"> райо</w:t>
      </w:r>
      <w:r>
        <w:rPr>
          <w:rFonts w:eastAsia="Times New Roman"/>
          <w:szCs w:val="28"/>
          <w:lang w:eastAsia="ru-RU"/>
        </w:rPr>
        <w:t>нно</w:t>
      </w:r>
      <w:r w:rsidR="009079D9">
        <w:rPr>
          <w:rFonts w:eastAsia="Times New Roman"/>
          <w:szCs w:val="28"/>
          <w:lang w:eastAsia="ru-RU"/>
        </w:rPr>
        <w:t>му</w:t>
      </w:r>
      <w:r>
        <w:rPr>
          <w:rFonts w:eastAsia="Times New Roman"/>
          <w:szCs w:val="28"/>
          <w:lang w:eastAsia="ru-RU"/>
        </w:rPr>
        <w:t xml:space="preserve"> суд</w:t>
      </w:r>
      <w:r w:rsidR="009079D9">
        <w:rPr>
          <w:rFonts w:eastAsia="Times New Roman"/>
          <w:szCs w:val="28"/>
          <w:lang w:eastAsia="ru-RU"/>
        </w:rPr>
        <w:t>і</w:t>
      </w:r>
      <w:r>
        <w:rPr>
          <w:rFonts w:eastAsia="Times New Roman"/>
          <w:szCs w:val="28"/>
          <w:lang w:eastAsia="ru-RU"/>
        </w:rPr>
        <w:t xml:space="preserve"> Хмельницької області, стан здійснення правосуддя у Біловодському районному суді Луганської області</w:t>
      </w:r>
      <w:r w:rsidR="00105F2C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не</w:t>
      </w:r>
      <w:r w:rsidR="00F97C7F">
        <w:rPr>
          <w:rFonts w:eastAsia="Times New Roman"/>
          <w:szCs w:val="28"/>
          <w:lang w:eastAsia="ru-RU"/>
        </w:rPr>
        <w:t xml:space="preserve"> зміниться</w:t>
      </w:r>
      <w:r>
        <w:rPr>
          <w:rFonts w:eastAsia="Times New Roman"/>
          <w:szCs w:val="28"/>
          <w:lang w:eastAsia="ru-RU"/>
        </w:rPr>
        <w:t xml:space="preserve">. </w:t>
      </w:r>
    </w:p>
    <w:p w:rsidR="00B0255E" w:rsidRPr="00F97C7F" w:rsidRDefault="00B0255E" w:rsidP="00B0255E">
      <w:pPr>
        <w:pStyle w:val="a4"/>
        <w:ind w:firstLine="709"/>
        <w:rPr>
          <w:shd w:val="clear" w:color="auto" w:fill="FFFFFF"/>
        </w:rPr>
      </w:pPr>
      <w:r w:rsidRPr="00F97C7F">
        <w:rPr>
          <w:shd w:val="clear" w:color="auto" w:fill="FFFFFF"/>
        </w:rPr>
        <w:t xml:space="preserve">З огляду на наведене, беручи до уваги інформацію про стан здійснення правосуддя суддею Кусковою Т.В., а також інші обставини, встановлені під час розгляду питання щодо її відрядження, враховуючи, що відрядження судді </w:t>
      </w:r>
      <w:r w:rsidR="00071152" w:rsidRPr="00F97C7F">
        <w:rPr>
          <w:shd w:val="clear" w:color="auto" w:fill="FFFFFF"/>
        </w:rPr>
        <w:t xml:space="preserve">              </w:t>
      </w:r>
      <w:r w:rsidRPr="00F97C7F">
        <w:rPr>
          <w:shd w:val="clear" w:color="auto" w:fill="FFFFFF"/>
        </w:rPr>
        <w:t xml:space="preserve">Кускової Т.В. </w:t>
      </w:r>
      <w:r w:rsidR="00531762" w:rsidRPr="00F97C7F">
        <w:rPr>
          <w:shd w:val="clear" w:color="auto" w:fill="FFFFFF"/>
        </w:rPr>
        <w:t xml:space="preserve">жодним чином не вплине на стан здійснення правосуддя у Біловодському районному суді Луганської області, натомість  </w:t>
      </w:r>
      <w:r w:rsidRPr="00F97C7F">
        <w:rPr>
          <w:shd w:val="clear" w:color="auto" w:fill="FFFFFF"/>
        </w:rPr>
        <w:t xml:space="preserve">забезпечить належний рівень здійснення правосуддя у </w:t>
      </w:r>
      <w:r w:rsidR="00071152" w:rsidRPr="00F97C7F">
        <w:rPr>
          <w:lang w:eastAsia="ru-RU"/>
        </w:rPr>
        <w:t>Красилівському районному суді Хмельницької області</w:t>
      </w:r>
      <w:r w:rsidRPr="00F97C7F">
        <w:rPr>
          <w:shd w:val="clear" w:color="auto" w:fill="FFFFFF"/>
        </w:rPr>
        <w:t>, Вища рада правосуддя вважає за доцільне відряд</w:t>
      </w:r>
      <w:r w:rsidR="00071152" w:rsidRPr="00F97C7F">
        <w:rPr>
          <w:shd w:val="clear" w:color="auto" w:fill="FFFFFF"/>
        </w:rPr>
        <w:t xml:space="preserve">ити </w:t>
      </w:r>
      <w:r w:rsidRPr="00F97C7F">
        <w:rPr>
          <w:shd w:val="clear" w:color="auto" w:fill="FFFFFF"/>
        </w:rPr>
        <w:t>судд</w:t>
      </w:r>
      <w:r w:rsidR="00071152" w:rsidRPr="00F97C7F">
        <w:rPr>
          <w:shd w:val="clear" w:color="auto" w:fill="FFFFFF"/>
        </w:rPr>
        <w:t>ю</w:t>
      </w:r>
      <w:r w:rsidRPr="00F97C7F">
        <w:rPr>
          <w:shd w:val="clear" w:color="auto" w:fill="FFFFFF"/>
        </w:rPr>
        <w:t xml:space="preserve"> </w:t>
      </w:r>
      <w:r w:rsidR="00071152" w:rsidRPr="00F97C7F">
        <w:rPr>
          <w:shd w:val="clear" w:color="auto" w:fill="FFFFFF"/>
        </w:rPr>
        <w:t xml:space="preserve">Кускову Т.В. </w:t>
      </w:r>
      <w:r w:rsidRPr="00F97C7F">
        <w:rPr>
          <w:shd w:val="clear" w:color="auto" w:fill="FFFFFF"/>
        </w:rPr>
        <w:t>до вказаного суду.</w:t>
      </w:r>
    </w:p>
    <w:p w:rsidR="00B0255E" w:rsidRPr="00B0255E" w:rsidRDefault="00B0255E" w:rsidP="00B0255E">
      <w:pPr>
        <w:pStyle w:val="a4"/>
        <w:ind w:firstLine="709"/>
        <w:rPr>
          <w:rFonts w:eastAsia="Times New Roman"/>
        </w:rPr>
      </w:pPr>
      <w:r w:rsidRPr="00B0255E">
        <w:t>Згідно з пунктом 1 розділу IV Порядку Державна судова адміністрація України листом від 12 жовтня 2020 року № 8-18723/20 повідомила Вищу раду правосуддя про необхідність перерозподілу видатків на утримання судів при відрядженні судді до суду того самого рівня і спеціалізації іншої області.</w:t>
      </w:r>
    </w:p>
    <w:p w:rsidR="00B0255E" w:rsidRPr="00B0255E" w:rsidRDefault="00B0255E" w:rsidP="00B0255E">
      <w:pPr>
        <w:pStyle w:val="a4"/>
        <w:ind w:firstLine="709"/>
      </w:pPr>
      <w:r w:rsidRPr="00B0255E">
        <w:t>Сума видатків у межах 2020 бюджетного року, які потребують перерозподілу, буде визначена після ухвалення Вищою радою правосуддя рішення щодо відрядження суддів.</w:t>
      </w:r>
    </w:p>
    <w:p w:rsidR="00D230EF" w:rsidRPr="00071152" w:rsidRDefault="00B0255E" w:rsidP="00071152">
      <w:pPr>
        <w:pStyle w:val="a4"/>
        <w:ind w:firstLine="709"/>
      </w:pPr>
      <w:r w:rsidRPr="00B0255E">
        <w:t>Вища рада правосуддя, керуючись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D230EF" w:rsidRDefault="00D230EF" w:rsidP="00D230EF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D230EF" w:rsidRPr="00071152" w:rsidRDefault="00D230EF" w:rsidP="00D230EF">
      <w:pPr>
        <w:ind w:left="3540" w:firstLine="709"/>
        <w:rPr>
          <w:b/>
          <w:color w:val="000000"/>
          <w:sz w:val="10"/>
          <w:szCs w:val="10"/>
        </w:rPr>
      </w:pPr>
    </w:p>
    <w:p w:rsidR="00B0255E" w:rsidRPr="00B0255E" w:rsidRDefault="009079D9" w:rsidP="00071152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В</w:t>
      </w:r>
      <w:r w:rsidR="00B0255E" w:rsidRPr="00B0255E">
        <w:rPr>
          <w:color w:val="0D0D0D" w:themeColor="text1" w:themeTint="F2"/>
          <w:sz w:val="28"/>
          <w:szCs w:val="28"/>
        </w:rPr>
        <w:t xml:space="preserve">ідрядити суддю </w:t>
      </w:r>
      <w:r w:rsidR="00B0255E" w:rsidRPr="00B0255E">
        <w:rPr>
          <w:sz w:val="28"/>
          <w:szCs w:val="28"/>
        </w:rPr>
        <w:t xml:space="preserve">Біловодського районного суду Луганської області Кускову Тетяну Вікторівну до Красилівського районного суду Хмельницької області </w:t>
      </w:r>
      <w:r w:rsidR="00B0255E" w:rsidRPr="00B0255E">
        <w:rPr>
          <w:color w:val="0D0D0D" w:themeColor="text1" w:themeTint="F2"/>
          <w:sz w:val="28"/>
          <w:szCs w:val="28"/>
        </w:rPr>
        <w:t xml:space="preserve">для здійснення правосуддя </w:t>
      </w:r>
      <w:r w:rsidR="00531762">
        <w:rPr>
          <w:color w:val="0D0D0D" w:themeColor="text1" w:themeTint="F2"/>
          <w:sz w:val="28"/>
          <w:szCs w:val="28"/>
        </w:rPr>
        <w:t>і</w:t>
      </w:r>
      <w:r w:rsidR="00B0255E" w:rsidRPr="00B0255E">
        <w:rPr>
          <w:color w:val="1D1D1B"/>
          <w:sz w:val="28"/>
          <w:szCs w:val="28"/>
        </w:rPr>
        <w:t xml:space="preserve">з 3 грудня 2020 року по </w:t>
      </w:r>
      <w:r w:rsidR="00B0255E" w:rsidRPr="00B0255E">
        <w:rPr>
          <w:sz w:val="28"/>
          <w:szCs w:val="28"/>
        </w:rPr>
        <w:t>29 вересня 2021 року.</w:t>
      </w:r>
    </w:p>
    <w:p w:rsidR="00B0255E" w:rsidRPr="00B0255E" w:rsidRDefault="00B0255E" w:rsidP="00071152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0255E">
        <w:rPr>
          <w:sz w:val="28"/>
          <w:szCs w:val="28"/>
        </w:rPr>
        <w:t>Доручити Державній судовій адміністрації України здійснити перерозподіл видатків між судами.</w:t>
      </w:r>
    </w:p>
    <w:p w:rsidR="00B0255E" w:rsidRPr="00A76F6A" w:rsidRDefault="00B0255E" w:rsidP="00A76F6A">
      <w:pPr>
        <w:pStyle w:val="a4"/>
        <w:rPr>
          <w:sz w:val="24"/>
          <w:szCs w:val="24"/>
          <w:lang w:eastAsia="uk-UA"/>
        </w:rPr>
      </w:pPr>
    </w:p>
    <w:p w:rsidR="00D230EF" w:rsidRPr="00A76F6A" w:rsidRDefault="00D230EF" w:rsidP="00A76F6A">
      <w:pPr>
        <w:pStyle w:val="a4"/>
        <w:rPr>
          <w:sz w:val="24"/>
          <w:szCs w:val="24"/>
        </w:rPr>
      </w:pPr>
    </w:p>
    <w:p w:rsidR="00597D2D" w:rsidRPr="00597D2D" w:rsidRDefault="00597D2D" w:rsidP="00597D2D">
      <w:pPr>
        <w:ind w:firstLine="709"/>
        <w:rPr>
          <w:rFonts w:eastAsia="Times New Roman"/>
          <w:color w:val="0D0D0D" w:themeColor="text1" w:themeTint="F2"/>
          <w:sz w:val="18"/>
          <w:szCs w:val="18"/>
          <w:lang w:eastAsia="ru-RU"/>
        </w:rPr>
      </w:pPr>
    </w:p>
    <w:p w:rsidR="00597D2D" w:rsidRPr="00597D2D" w:rsidRDefault="00597D2D" w:rsidP="00597D2D">
      <w:pPr>
        <w:ind w:firstLine="709"/>
        <w:rPr>
          <w:rFonts w:eastAsia="Times New Roman"/>
          <w:color w:val="0D0D0D" w:themeColor="text1" w:themeTint="F2"/>
          <w:sz w:val="18"/>
          <w:szCs w:val="18"/>
          <w:lang w:eastAsia="ru-RU"/>
        </w:rPr>
      </w:pP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 w:rsidRPr="00597D2D">
        <w:rPr>
          <w:b/>
          <w:color w:val="0D0D0D" w:themeColor="text1" w:themeTint="F2"/>
          <w:szCs w:val="28"/>
          <w:shd w:val="clear" w:color="auto" w:fill="FFFFFF"/>
        </w:rPr>
        <w:t>Голова Вищої ради правосуддя</w:t>
      </w:r>
      <w:r w:rsidRPr="00597D2D">
        <w:rPr>
          <w:b/>
          <w:color w:val="0D0D0D" w:themeColor="text1" w:themeTint="F2"/>
          <w:szCs w:val="28"/>
          <w:shd w:val="clear" w:color="auto" w:fill="FFFFFF"/>
        </w:rPr>
        <w:tab/>
        <w:t>А.А. Овсієнко</w:t>
      </w:r>
    </w:p>
    <w:p w:rsidR="00597D2D" w:rsidRPr="00597D2D" w:rsidRDefault="00597D2D" w:rsidP="00597D2D">
      <w:pPr>
        <w:tabs>
          <w:tab w:val="left" w:pos="7938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 w:rsidRPr="00597D2D">
        <w:rPr>
          <w:b/>
          <w:color w:val="0D0D0D" w:themeColor="text1" w:themeTint="F2"/>
          <w:szCs w:val="28"/>
          <w:shd w:val="clear" w:color="auto" w:fill="FFFFFF"/>
        </w:rPr>
        <w:t>Члени Вищої ради правосуддя</w:t>
      </w:r>
      <w:r w:rsidRPr="00597D2D">
        <w:rPr>
          <w:b/>
          <w:color w:val="0D0D0D" w:themeColor="text1" w:themeTint="F2"/>
          <w:szCs w:val="28"/>
          <w:shd w:val="clear" w:color="auto" w:fill="FFFFFF"/>
        </w:rPr>
        <w:tab/>
        <w:t>О.Є. Блажівська</w:t>
      </w: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 w:rsidRPr="00597D2D">
        <w:rPr>
          <w:b/>
          <w:color w:val="0D0D0D" w:themeColor="text1" w:themeTint="F2"/>
          <w:szCs w:val="28"/>
          <w:shd w:val="clear" w:color="auto" w:fill="FFFFFF"/>
        </w:rPr>
        <w:tab/>
        <w:t>П.М. Гречківський</w:t>
      </w: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 w:rsidRPr="00597D2D">
        <w:rPr>
          <w:b/>
          <w:color w:val="0D0D0D" w:themeColor="text1" w:themeTint="F2"/>
          <w:szCs w:val="28"/>
          <w:shd w:val="clear" w:color="auto" w:fill="FFFFFF"/>
        </w:rPr>
        <w:tab/>
        <w:t xml:space="preserve">Л.Б. Іванова </w:t>
      </w: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 w:rsidRPr="00597D2D">
        <w:rPr>
          <w:b/>
          <w:color w:val="0D0D0D" w:themeColor="text1" w:themeTint="F2"/>
          <w:szCs w:val="28"/>
          <w:shd w:val="clear" w:color="auto" w:fill="FFFFFF"/>
        </w:rPr>
        <w:tab/>
        <w:t xml:space="preserve">Н.С. Краснощокова </w:t>
      </w: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 w:rsidRPr="00597D2D">
        <w:rPr>
          <w:b/>
          <w:color w:val="0D0D0D" w:themeColor="text1" w:themeTint="F2"/>
          <w:szCs w:val="28"/>
          <w:shd w:val="clear" w:color="auto" w:fill="FFFFFF"/>
        </w:rPr>
        <w:tab/>
        <w:t>О.В. Маловацький</w:t>
      </w: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 w:rsidRPr="00597D2D">
        <w:rPr>
          <w:b/>
          <w:color w:val="0D0D0D" w:themeColor="text1" w:themeTint="F2"/>
          <w:szCs w:val="28"/>
          <w:shd w:val="clear" w:color="auto" w:fill="FFFFFF"/>
        </w:rPr>
        <w:tab/>
        <w:t xml:space="preserve">В.В. Матвійчук </w:t>
      </w: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 w:rsidRPr="00597D2D">
        <w:rPr>
          <w:b/>
          <w:color w:val="0D0D0D" w:themeColor="text1" w:themeTint="F2"/>
          <w:szCs w:val="28"/>
          <w:shd w:val="clear" w:color="auto" w:fill="FFFFFF"/>
        </w:rPr>
        <w:tab/>
        <w:t xml:space="preserve">О.В. Прудивус </w:t>
      </w: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 w:rsidRPr="00597D2D">
        <w:rPr>
          <w:b/>
          <w:color w:val="0D0D0D" w:themeColor="text1" w:themeTint="F2"/>
          <w:szCs w:val="28"/>
          <w:shd w:val="clear" w:color="auto" w:fill="FFFFFF"/>
        </w:rPr>
        <w:tab/>
        <w:t>Т.С. Розваляєва</w:t>
      </w: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 w:rsidRPr="00597D2D">
        <w:rPr>
          <w:b/>
          <w:color w:val="0D0D0D" w:themeColor="text1" w:themeTint="F2"/>
          <w:szCs w:val="28"/>
          <w:shd w:val="clear" w:color="auto" w:fill="FFFFFF"/>
        </w:rPr>
        <w:tab/>
        <w:t xml:space="preserve">М.П. Худик </w:t>
      </w: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 w:rsidRPr="00597D2D">
        <w:rPr>
          <w:b/>
          <w:color w:val="0D0D0D" w:themeColor="text1" w:themeTint="F2"/>
          <w:szCs w:val="28"/>
          <w:shd w:val="clear" w:color="auto" w:fill="FFFFFF"/>
        </w:rPr>
        <w:tab/>
        <w:t xml:space="preserve">В.В. Шапран </w:t>
      </w: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 w:rsidRPr="00597D2D">
        <w:rPr>
          <w:b/>
          <w:color w:val="0D0D0D" w:themeColor="text1" w:themeTint="F2"/>
          <w:szCs w:val="28"/>
          <w:shd w:val="clear" w:color="auto" w:fill="FFFFFF"/>
        </w:rPr>
        <w:tab/>
        <w:t xml:space="preserve">Л.А. Швецова </w:t>
      </w:r>
    </w:p>
    <w:p w:rsidR="00597D2D" w:rsidRPr="00597D2D" w:rsidRDefault="00597D2D" w:rsidP="00597D2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D230EF" w:rsidRPr="00105F2C" w:rsidRDefault="00597D2D" w:rsidP="00105F2C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 w:rsidRPr="00597D2D">
        <w:rPr>
          <w:b/>
          <w:color w:val="0D0D0D" w:themeColor="text1" w:themeTint="F2"/>
          <w:szCs w:val="28"/>
          <w:shd w:val="clear" w:color="auto" w:fill="FFFFFF"/>
        </w:rPr>
        <w:tab/>
        <w:t xml:space="preserve">С.Б. Шелест  </w:t>
      </w:r>
    </w:p>
    <w:sectPr w:rsidR="00D230EF" w:rsidRPr="00105F2C" w:rsidSect="00597D2D">
      <w:headerReference w:type="default" r:id="rId9"/>
      <w:pgSz w:w="11906" w:h="16838"/>
      <w:pgMar w:top="851" w:right="624" w:bottom="851" w:left="1247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828" w:rsidRDefault="00040828" w:rsidP="00D230EF">
      <w:r>
        <w:separator/>
      </w:r>
    </w:p>
  </w:endnote>
  <w:endnote w:type="continuationSeparator" w:id="0">
    <w:p w:rsidR="00040828" w:rsidRDefault="00040828" w:rsidP="00D2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828" w:rsidRDefault="00040828" w:rsidP="00D230EF">
      <w:r>
        <w:separator/>
      </w:r>
    </w:p>
  </w:footnote>
  <w:footnote w:type="continuationSeparator" w:id="0">
    <w:p w:rsidR="00040828" w:rsidRDefault="00040828" w:rsidP="00D23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3465856"/>
      <w:docPartObj>
        <w:docPartGallery w:val="Page Numbers (Top of Page)"/>
        <w:docPartUnique/>
      </w:docPartObj>
    </w:sdtPr>
    <w:sdtEndPr/>
    <w:sdtContent>
      <w:p w:rsidR="00DA30E6" w:rsidRDefault="00DA30E6" w:rsidP="00D230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043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515F56"/>
    <w:multiLevelType w:val="hybridMultilevel"/>
    <w:tmpl w:val="D38C25C6"/>
    <w:lvl w:ilvl="0" w:tplc="36608E90">
      <w:start w:val="1"/>
      <w:numFmt w:val="decimal"/>
      <w:lvlText w:val="%1."/>
      <w:lvlJc w:val="left"/>
      <w:pPr>
        <w:ind w:left="2844" w:hanging="360"/>
      </w:pPr>
      <w:rPr>
        <w:rFonts w:hint="default"/>
        <w:color w:val="0D0D0D" w:themeColor="text1" w:themeTint="F2"/>
      </w:rPr>
    </w:lvl>
    <w:lvl w:ilvl="1" w:tplc="04220019" w:tentative="1">
      <w:start w:val="1"/>
      <w:numFmt w:val="lowerLetter"/>
      <w:lvlText w:val="%2."/>
      <w:lvlJc w:val="left"/>
      <w:pPr>
        <w:ind w:left="3564" w:hanging="360"/>
      </w:pPr>
    </w:lvl>
    <w:lvl w:ilvl="2" w:tplc="0422001B" w:tentative="1">
      <w:start w:val="1"/>
      <w:numFmt w:val="lowerRoman"/>
      <w:lvlText w:val="%3."/>
      <w:lvlJc w:val="right"/>
      <w:pPr>
        <w:ind w:left="4284" w:hanging="180"/>
      </w:pPr>
    </w:lvl>
    <w:lvl w:ilvl="3" w:tplc="0422000F" w:tentative="1">
      <w:start w:val="1"/>
      <w:numFmt w:val="decimal"/>
      <w:lvlText w:val="%4."/>
      <w:lvlJc w:val="left"/>
      <w:pPr>
        <w:ind w:left="5004" w:hanging="360"/>
      </w:pPr>
    </w:lvl>
    <w:lvl w:ilvl="4" w:tplc="04220019" w:tentative="1">
      <w:start w:val="1"/>
      <w:numFmt w:val="lowerLetter"/>
      <w:lvlText w:val="%5."/>
      <w:lvlJc w:val="left"/>
      <w:pPr>
        <w:ind w:left="5724" w:hanging="360"/>
      </w:pPr>
    </w:lvl>
    <w:lvl w:ilvl="5" w:tplc="0422001B" w:tentative="1">
      <w:start w:val="1"/>
      <w:numFmt w:val="lowerRoman"/>
      <w:lvlText w:val="%6."/>
      <w:lvlJc w:val="right"/>
      <w:pPr>
        <w:ind w:left="6444" w:hanging="180"/>
      </w:pPr>
    </w:lvl>
    <w:lvl w:ilvl="6" w:tplc="0422000F" w:tentative="1">
      <w:start w:val="1"/>
      <w:numFmt w:val="decimal"/>
      <w:lvlText w:val="%7."/>
      <w:lvlJc w:val="left"/>
      <w:pPr>
        <w:ind w:left="7164" w:hanging="360"/>
      </w:pPr>
    </w:lvl>
    <w:lvl w:ilvl="7" w:tplc="04220019" w:tentative="1">
      <w:start w:val="1"/>
      <w:numFmt w:val="lowerLetter"/>
      <w:lvlText w:val="%8."/>
      <w:lvlJc w:val="left"/>
      <w:pPr>
        <w:ind w:left="7884" w:hanging="360"/>
      </w:pPr>
    </w:lvl>
    <w:lvl w:ilvl="8" w:tplc="0422001B" w:tentative="1">
      <w:start w:val="1"/>
      <w:numFmt w:val="lowerRoman"/>
      <w:lvlText w:val="%9."/>
      <w:lvlJc w:val="right"/>
      <w:pPr>
        <w:ind w:left="86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B2D"/>
    <w:rsid w:val="00040828"/>
    <w:rsid w:val="000421B3"/>
    <w:rsid w:val="00071152"/>
    <w:rsid w:val="00086B34"/>
    <w:rsid w:val="000A150C"/>
    <w:rsid w:val="000E3B07"/>
    <w:rsid w:val="00105F2C"/>
    <w:rsid w:val="00130CF3"/>
    <w:rsid w:val="00143DA1"/>
    <w:rsid w:val="00144490"/>
    <w:rsid w:val="00171E16"/>
    <w:rsid w:val="00191815"/>
    <w:rsid w:val="001E641F"/>
    <w:rsid w:val="00210D2E"/>
    <w:rsid w:val="00247B88"/>
    <w:rsid w:val="002D7043"/>
    <w:rsid w:val="00313C57"/>
    <w:rsid w:val="00416630"/>
    <w:rsid w:val="00431134"/>
    <w:rsid w:val="00457794"/>
    <w:rsid w:val="00495AF6"/>
    <w:rsid w:val="00531762"/>
    <w:rsid w:val="00553B90"/>
    <w:rsid w:val="00597D2D"/>
    <w:rsid w:val="005C65ED"/>
    <w:rsid w:val="005D4ED5"/>
    <w:rsid w:val="005D7DA6"/>
    <w:rsid w:val="00602F1C"/>
    <w:rsid w:val="006609F2"/>
    <w:rsid w:val="006C274E"/>
    <w:rsid w:val="006D5FDC"/>
    <w:rsid w:val="00703DE0"/>
    <w:rsid w:val="00755177"/>
    <w:rsid w:val="00767FC9"/>
    <w:rsid w:val="00775478"/>
    <w:rsid w:val="007C61D7"/>
    <w:rsid w:val="007C6708"/>
    <w:rsid w:val="00847D14"/>
    <w:rsid w:val="00885ABF"/>
    <w:rsid w:val="008B6AA5"/>
    <w:rsid w:val="008C03EF"/>
    <w:rsid w:val="008F2A25"/>
    <w:rsid w:val="009079D9"/>
    <w:rsid w:val="0093081B"/>
    <w:rsid w:val="00954DEA"/>
    <w:rsid w:val="00983291"/>
    <w:rsid w:val="009A0E75"/>
    <w:rsid w:val="00A0005D"/>
    <w:rsid w:val="00A76F6A"/>
    <w:rsid w:val="00AA3880"/>
    <w:rsid w:val="00B0255E"/>
    <w:rsid w:val="00B40AB7"/>
    <w:rsid w:val="00BE5913"/>
    <w:rsid w:val="00C5098B"/>
    <w:rsid w:val="00C55AC4"/>
    <w:rsid w:val="00C93611"/>
    <w:rsid w:val="00D230EF"/>
    <w:rsid w:val="00D25B2D"/>
    <w:rsid w:val="00D60617"/>
    <w:rsid w:val="00D673F2"/>
    <w:rsid w:val="00D82086"/>
    <w:rsid w:val="00DA30E6"/>
    <w:rsid w:val="00DC503E"/>
    <w:rsid w:val="00DE293B"/>
    <w:rsid w:val="00E23B92"/>
    <w:rsid w:val="00E60E7D"/>
    <w:rsid w:val="00E92D7B"/>
    <w:rsid w:val="00EC6D46"/>
    <w:rsid w:val="00ED672F"/>
    <w:rsid w:val="00F32855"/>
    <w:rsid w:val="00F9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D4436-2C0A-4F4A-B8E4-F11385D7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EF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30EF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D230EF"/>
    <w:rPr>
      <w:rFonts w:ascii="Times New Roman" w:hAnsi="Times New Roman" w:cs="Times New Roman" w:hint="default"/>
      <w:sz w:val="26"/>
      <w:szCs w:val="26"/>
    </w:rPr>
  </w:style>
  <w:style w:type="paragraph" w:styleId="a4">
    <w:name w:val="No Spacing"/>
    <w:uiPriority w:val="1"/>
    <w:qFormat/>
    <w:rsid w:val="00D230EF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D230EF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230EF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D230EF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230EF"/>
    <w:rPr>
      <w:rFonts w:ascii="Times New Roman" w:eastAsia="Calibri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C65ED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C65ED"/>
    <w:rPr>
      <w:rFonts w:ascii="Segoe UI" w:eastAsia="Calibri" w:hAnsi="Segoe UI" w:cs="Segoe UI"/>
      <w:sz w:val="18"/>
      <w:szCs w:val="18"/>
    </w:rPr>
  </w:style>
  <w:style w:type="paragraph" w:customStyle="1" w:styleId="rtejustify">
    <w:name w:val="rtejustify"/>
    <w:basedOn w:val="a"/>
    <w:rsid w:val="009A0E75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7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CEC62-9A51-41A5-AAEB-2ACFC0225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6691</Words>
  <Characters>3815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Сєлєнкова (VRU-IMP0480 - n.selenkova)</dc:creator>
  <cp:keywords/>
  <dc:description/>
  <cp:lastModifiedBy>Оксана Костанян (HCJ-IMP0472 - o.kostanyan)</cp:lastModifiedBy>
  <cp:revision>2</cp:revision>
  <cp:lastPrinted>2020-11-04T14:12:00Z</cp:lastPrinted>
  <dcterms:created xsi:type="dcterms:W3CDTF">2020-11-27T14:29:00Z</dcterms:created>
  <dcterms:modified xsi:type="dcterms:W3CDTF">2020-11-27T14:29:00Z</dcterms:modified>
</cp:coreProperties>
</file>