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D55" w:rsidRDefault="00F81CF2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bookmarkStart w:id="0" w:name="_GoBack"/>
      <w:bookmarkEnd w:id="0"/>
      <w:r>
        <w:rPr>
          <w:rFonts w:ascii="AcademyC" w:hAnsi="AcademyC"/>
          <w:b/>
          <w:noProof/>
          <w:color w:val="000000"/>
          <w:lang w:val="uk-UA" w:eastAsia="uk-UA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44D55" w:rsidRDefault="00C44D55">
      <w:pPr>
        <w:jc w:val="center"/>
        <w:rPr>
          <w:rFonts w:ascii="AcademyC" w:hAnsi="AcademyC"/>
          <w:b/>
          <w:color w:val="000000"/>
          <w:lang w:val="uk-UA"/>
        </w:rPr>
      </w:pPr>
    </w:p>
    <w:p w:rsidR="00C44D55" w:rsidRDefault="00F81CF2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>
        <w:rPr>
          <w:rFonts w:ascii="AcademyC" w:hAnsi="AcademyC"/>
          <w:b/>
          <w:color w:val="000000"/>
          <w:lang w:val="uk-UA"/>
        </w:rPr>
        <w:t>УКРАЇН</w:t>
      </w:r>
      <w:r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C44D55" w:rsidRDefault="00F81CF2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C44D55" w:rsidRDefault="00F81CF2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:rsidR="00C44D55" w:rsidRDefault="00F81CF2">
      <w:pPr>
        <w:pStyle w:val="ac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C44D55" w:rsidRDefault="00C44D55">
      <w:pPr>
        <w:pStyle w:val="ac"/>
        <w:spacing w:after="0" w:line="240" w:lineRule="auto"/>
        <w:ind w:left="0"/>
        <w:rPr>
          <w:rFonts w:ascii="AcademyC" w:hAnsi="AcademyC"/>
          <w:b/>
          <w:sz w:val="16"/>
          <w:szCs w:val="16"/>
        </w:rPr>
      </w:pPr>
    </w:p>
    <w:p w:rsidR="00C44D55" w:rsidRDefault="00F81CF2">
      <w:pPr>
        <w:tabs>
          <w:tab w:val="left" w:pos="4320"/>
        </w:tabs>
        <w:ind w:right="-1"/>
        <w:jc w:val="both"/>
        <w:rPr>
          <w:lang w:val="uk-UA"/>
        </w:rPr>
      </w:pPr>
      <w:r>
        <w:rPr>
          <w:b/>
          <w:spacing w:val="6"/>
          <w:sz w:val="28"/>
          <w:szCs w:val="28"/>
          <w:lang w:val="uk-UA"/>
        </w:rPr>
        <w:t>23 листопада 2020 року</w:t>
      </w:r>
      <w:r>
        <w:rPr>
          <w:b/>
          <w:spacing w:val="6"/>
          <w:sz w:val="23"/>
          <w:szCs w:val="23"/>
          <w:lang w:val="uk-UA"/>
        </w:rPr>
        <w:t xml:space="preserve">    </w:t>
      </w:r>
      <w:r>
        <w:rPr>
          <w:b/>
          <w:spacing w:val="6"/>
          <w:sz w:val="23"/>
          <w:szCs w:val="23"/>
          <w:lang w:val="uk-UA"/>
        </w:rPr>
        <w:tab/>
      </w:r>
      <w:r>
        <w:rPr>
          <w:rFonts w:ascii="Book Antiqua" w:hAnsi="Book Antiqua"/>
          <w:b/>
          <w:spacing w:val="6"/>
          <w:sz w:val="23"/>
          <w:szCs w:val="23"/>
          <w:lang w:val="uk-UA"/>
        </w:rPr>
        <w:t xml:space="preserve">    </w:t>
      </w:r>
      <w:r>
        <w:rPr>
          <w:rFonts w:ascii="Book Antiqua" w:hAnsi="Book Antiqua"/>
          <w:spacing w:val="6"/>
          <w:lang w:val="uk-UA"/>
        </w:rPr>
        <w:t>Київ</w:t>
      </w:r>
      <w:r>
        <w:rPr>
          <w:b/>
          <w:spacing w:val="6"/>
          <w:sz w:val="23"/>
          <w:szCs w:val="23"/>
          <w:lang w:val="uk-UA"/>
        </w:rPr>
        <w:tab/>
      </w:r>
      <w:r>
        <w:rPr>
          <w:b/>
          <w:spacing w:val="6"/>
          <w:sz w:val="23"/>
          <w:szCs w:val="23"/>
          <w:lang w:val="uk-UA"/>
        </w:rPr>
        <w:tab/>
      </w:r>
      <w:r>
        <w:rPr>
          <w:b/>
          <w:spacing w:val="6"/>
          <w:sz w:val="28"/>
          <w:szCs w:val="28"/>
          <w:lang w:val="uk-UA"/>
        </w:rPr>
        <w:t xml:space="preserve">№ </w:t>
      </w:r>
      <w:r w:rsidR="0027307B">
        <w:rPr>
          <w:b/>
          <w:spacing w:val="6"/>
          <w:sz w:val="28"/>
          <w:szCs w:val="28"/>
          <w:lang w:val="uk-UA"/>
        </w:rPr>
        <w:t>3219/</w:t>
      </w:r>
      <w:r>
        <w:rPr>
          <w:b/>
          <w:spacing w:val="6"/>
          <w:sz w:val="28"/>
          <w:szCs w:val="28"/>
          <w:lang w:val="uk-UA"/>
        </w:rPr>
        <w:t>2дп/15-20</w:t>
      </w:r>
    </w:p>
    <w:p w:rsidR="00C44D55" w:rsidRDefault="00C44D55">
      <w:pPr>
        <w:tabs>
          <w:tab w:val="left" w:pos="4320"/>
        </w:tabs>
        <w:ind w:right="-1"/>
        <w:jc w:val="both"/>
        <w:rPr>
          <w:b/>
          <w:spacing w:val="-2"/>
          <w:lang w:val="uk-UA"/>
        </w:rPr>
      </w:pPr>
    </w:p>
    <w:p w:rsidR="002D7133" w:rsidRDefault="00F81CF2" w:rsidP="002D7133">
      <w:pPr>
        <w:ind w:right="5243"/>
        <w:jc w:val="both"/>
        <w:rPr>
          <w:rStyle w:val="a5"/>
          <w:rFonts w:eastAsia="Calibri"/>
          <w:spacing w:val="-2"/>
          <w:lang w:val="uk-UA"/>
        </w:rPr>
      </w:pPr>
      <w:r>
        <w:rPr>
          <w:b/>
          <w:spacing w:val="-2"/>
          <w:lang w:val="uk-UA"/>
        </w:rPr>
        <w:t xml:space="preserve">Про відмову у відкритті дисциплінарних справ за скаргами </w:t>
      </w:r>
      <w:proofErr w:type="spellStart"/>
      <w:r>
        <w:rPr>
          <w:b/>
          <w:spacing w:val="-2"/>
          <w:lang w:val="uk-UA"/>
        </w:rPr>
        <w:t>Полуектової</w:t>
      </w:r>
      <w:proofErr w:type="spellEnd"/>
      <w:r>
        <w:rPr>
          <w:b/>
          <w:spacing w:val="-2"/>
          <w:lang w:val="uk-UA"/>
        </w:rPr>
        <w:t xml:space="preserve"> І.А. стосовно судді Жовтневого районного суду міста Харкова Баркової Н.В.; </w:t>
      </w:r>
      <w:r>
        <w:rPr>
          <w:b/>
          <w:spacing w:val="-2"/>
          <w:lang w:val="uk-UA"/>
        </w:rPr>
        <w:br/>
        <w:t xml:space="preserve">Новицької Я.В. стосовно суддів Третього апеляційного адміністративного суду </w:t>
      </w:r>
      <w:r>
        <w:rPr>
          <w:b/>
          <w:spacing w:val="-2"/>
          <w:lang w:val="uk-UA"/>
        </w:rPr>
        <w:br/>
      </w:r>
      <w:proofErr w:type="spellStart"/>
      <w:r>
        <w:rPr>
          <w:b/>
          <w:spacing w:val="-2"/>
          <w:lang w:val="uk-UA"/>
        </w:rPr>
        <w:t>Добродняк</w:t>
      </w:r>
      <w:proofErr w:type="spellEnd"/>
      <w:r>
        <w:rPr>
          <w:b/>
          <w:spacing w:val="-2"/>
          <w:lang w:val="uk-UA"/>
        </w:rPr>
        <w:t xml:space="preserve"> І.Ю., </w:t>
      </w:r>
      <w:proofErr w:type="spellStart"/>
      <w:r>
        <w:rPr>
          <w:b/>
          <w:spacing w:val="-2"/>
          <w:lang w:val="uk-UA"/>
        </w:rPr>
        <w:t>Бишевської</w:t>
      </w:r>
      <w:proofErr w:type="spellEnd"/>
      <w:r>
        <w:rPr>
          <w:b/>
          <w:spacing w:val="-2"/>
          <w:lang w:val="uk-UA"/>
        </w:rPr>
        <w:t xml:space="preserve"> Н.А., </w:t>
      </w:r>
      <w:proofErr w:type="spellStart"/>
      <w:r>
        <w:rPr>
          <w:b/>
          <w:spacing w:val="-2"/>
          <w:lang w:val="uk-UA"/>
        </w:rPr>
        <w:t>Семененка</w:t>
      </w:r>
      <w:proofErr w:type="spellEnd"/>
      <w:r>
        <w:rPr>
          <w:b/>
          <w:spacing w:val="-2"/>
          <w:lang w:val="uk-UA"/>
        </w:rPr>
        <w:t xml:space="preserve"> Я.В; Акціонерного товариства «Укртрансгаз» стосовно судді Господарського суду міста Києва </w:t>
      </w:r>
      <w:proofErr w:type="spellStart"/>
      <w:r>
        <w:rPr>
          <w:b/>
          <w:spacing w:val="-2"/>
          <w:lang w:val="uk-UA"/>
        </w:rPr>
        <w:t>Стасюка</w:t>
      </w:r>
      <w:proofErr w:type="spellEnd"/>
      <w:r>
        <w:rPr>
          <w:b/>
          <w:spacing w:val="-2"/>
          <w:lang w:val="uk-UA"/>
        </w:rPr>
        <w:t xml:space="preserve"> С.В.; </w:t>
      </w:r>
      <w:r>
        <w:rPr>
          <w:rFonts w:eastAsia="Times New Roman"/>
          <w:b/>
          <w:color w:val="000000"/>
          <w:spacing w:val="-2"/>
          <w:highlight w:val="white"/>
          <w:lang w:val="uk-UA"/>
        </w:rPr>
        <w:t xml:space="preserve">адвоката </w:t>
      </w:r>
      <w:r>
        <w:rPr>
          <w:rFonts w:eastAsia="Times New Roman"/>
          <w:b/>
          <w:color w:val="000000"/>
          <w:spacing w:val="-2"/>
          <w:highlight w:val="white"/>
          <w:lang w:val="uk-UA"/>
        </w:rPr>
        <w:br/>
        <w:t xml:space="preserve">Прокоф’євої І.І. </w:t>
      </w:r>
      <w:r>
        <w:rPr>
          <w:rFonts w:eastAsia="Calibri"/>
          <w:b/>
          <w:spacing w:val="-2"/>
          <w:lang w:val="uk-UA"/>
        </w:rPr>
        <w:t xml:space="preserve">стосовно судді </w:t>
      </w:r>
      <w:r>
        <w:rPr>
          <w:rStyle w:val="a5"/>
          <w:rFonts w:eastAsia="Calibri"/>
          <w:spacing w:val="-2"/>
          <w:lang w:val="uk-UA"/>
        </w:rPr>
        <w:t xml:space="preserve">Кам’янка-Бузького районного суду Львівської області </w:t>
      </w:r>
      <w:proofErr w:type="spellStart"/>
      <w:r>
        <w:rPr>
          <w:rStyle w:val="a5"/>
          <w:rFonts w:eastAsia="Calibri"/>
          <w:spacing w:val="-2"/>
          <w:lang w:val="uk-UA"/>
        </w:rPr>
        <w:t>Самсіна</w:t>
      </w:r>
      <w:proofErr w:type="spellEnd"/>
      <w:r>
        <w:rPr>
          <w:rStyle w:val="a5"/>
          <w:rFonts w:eastAsia="Calibri"/>
          <w:spacing w:val="-2"/>
          <w:lang w:val="uk-UA"/>
        </w:rPr>
        <w:t xml:space="preserve"> М.Л.; Самойленка Є.С. стосовно судді Київського районного суду міста Харкова </w:t>
      </w:r>
      <w:proofErr w:type="spellStart"/>
      <w:r>
        <w:rPr>
          <w:rStyle w:val="a5"/>
          <w:rFonts w:eastAsia="Calibri"/>
          <w:spacing w:val="-2"/>
          <w:lang w:val="uk-UA"/>
        </w:rPr>
        <w:t>Єфіменко</w:t>
      </w:r>
      <w:proofErr w:type="spellEnd"/>
      <w:r>
        <w:rPr>
          <w:rStyle w:val="a5"/>
          <w:rFonts w:eastAsia="Calibri"/>
          <w:spacing w:val="-2"/>
          <w:lang w:val="uk-UA"/>
        </w:rPr>
        <w:t xml:space="preserve"> Н.В.; </w:t>
      </w:r>
      <w:r>
        <w:rPr>
          <w:rStyle w:val="a5"/>
          <w:rFonts w:eastAsia="Calibri"/>
          <w:spacing w:val="-2"/>
          <w:lang w:val="uk-UA"/>
        </w:rPr>
        <w:br/>
      </w:r>
      <w:proofErr w:type="spellStart"/>
      <w:r>
        <w:rPr>
          <w:rStyle w:val="a5"/>
          <w:rFonts w:eastAsia="Calibri"/>
          <w:spacing w:val="-2"/>
          <w:lang w:val="uk-UA"/>
        </w:rPr>
        <w:t>Бродецького</w:t>
      </w:r>
      <w:proofErr w:type="spellEnd"/>
      <w:r>
        <w:rPr>
          <w:rStyle w:val="a5"/>
          <w:rFonts w:eastAsia="Calibri"/>
          <w:spacing w:val="-2"/>
          <w:lang w:val="uk-UA"/>
        </w:rPr>
        <w:t xml:space="preserve"> О.О. стосовно судді </w:t>
      </w:r>
      <w:proofErr w:type="spellStart"/>
      <w:r>
        <w:rPr>
          <w:rStyle w:val="a5"/>
          <w:rFonts w:eastAsia="Calibri"/>
          <w:spacing w:val="-2"/>
          <w:lang w:val="uk-UA"/>
        </w:rPr>
        <w:t>Любашівського</w:t>
      </w:r>
      <w:proofErr w:type="spellEnd"/>
      <w:r>
        <w:rPr>
          <w:rStyle w:val="a5"/>
          <w:rFonts w:eastAsia="Calibri"/>
          <w:spacing w:val="-2"/>
          <w:lang w:val="uk-UA"/>
        </w:rPr>
        <w:t xml:space="preserve"> районного суду Одеської області </w:t>
      </w:r>
      <w:proofErr w:type="spellStart"/>
      <w:r>
        <w:rPr>
          <w:rStyle w:val="a5"/>
          <w:rFonts w:eastAsia="Calibri"/>
          <w:spacing w:val="-2"/>
          <w:lang w:val="uk-UA"/>
        </w:rPr>
        <w:t>Дармакуки</w:t>
      </w:r>
      <w:proofErr w:type="spellEnd"/>
      <w:r>
        <w:rPr>
          <w:rStyle w:val="a5"/>
          <w:rFonts w:eastAsia="Calibri"/>
          <w:spacing w:val="-2"/>
          <w:lang w:val="uk-UA"/>
        </w:rPr>
        <w:t xml:space="preserve"> Т</w:t>
      </w:r>
      <w:r w:rsidR="002D7133">
        <w:rPr>
          <w:rStyle w:val="a5"/>
          <w:rFonts w:eastAsia="Calibri"/>
          <w:spacing w:val="-2"/>
          <w:lang w:val="uk-UA"/>
        </w:rPr>
        <w:t>.</w:t>
      </w:r>
      <w:r>
        <w:rPr>
          <w:rStyle w:val="a5"/>
          <w:rFonts w:eastAsia="Calibri"/>
          <w:spacing w:val="-2"/>
          <w:lang w:val="uk-UA"/>
        </w:rPr>
        <w:t>П</w:t>
      </w:r>
      <w:r w:rsidR="002D7133">
        <w:rPr>
          <w:rStyle w:val="a5"/>
          <w:rFonts w:eastAsia="Calibri"/>
          <w:spacing w:val="-2"/>
          <w:lang w:val="uk-UA"/>
        </w:rPr>
        <w:t>.</w:t>
      </w:r>
      <w:r>
        <w:rPr>
          <w:rStyle w:val="a5"/>
          <w:rFonts w:eastAsia="Calibri"/>
          <w:spacing w:val="-2"/>
          <w:lang w:val="uk-UA"/>
        </w:rPr>
        <w:t xml:space="preserve">, судді Одеського апеляційного суду </w:t>
      </w:r>
      <w:proofErr w:type="spellStart"/>
      <w:r>
        <w:rPr>
          <w:rStyle w:val="a5"/>
          <w:rFonts w:eastAsia="Calibri"/>
          <w:spacing w:val="-2"/>
          <w:lang w:val="uk-UA"/>
        </w:rPr>
        <w:t>Джулая</w:t>
      </w:r>
      <w:proofErr w:type="spellEnd"/>
      <w:r>
        <w:rPr>
          <w:rStyle w:val="a5"/>
          <w:rFonts w:eastAsia="Calibri"/>
          <w:spacing w:val="-2"/>
          <w:lang w:val="uk-UA"/>
        </w:rPr>
        <w:t xml:space="preserve"> О.Б. (за дії, вчинені на посаді судді Апеляційного суду Одеської області); </w:t>
      </w:r>
      <w:proofErr w:type="spellStart"/>
      <w:r>
        <w:rPr>
          <w:rStyle w:val="a5"/>
          <w:rFonts w:eastAsia="Calibri"/>
          <w:spacing w:val="-2"/>
          <w:lang w:val="uk-UA"/>
        </w:rPr>
        <w:t>Дмітрієвої</w:t>
      </w:r>
      <w:proofErr w:type="spellEnd"/>
      <w:r>
        <w:rPr>
          <w:rStyle w:val="a5"/>
          <w:rFonts w:eastAsia="Calibri"/>
          <w:spacing w:val="-2"/>
          <w:lang w:val="uk-UA"/>
        </w:rPr>
        <w:t xml:space="preserve"> О.О. стосовно судді Касаційного цивільного суду у складі Верховного Суду </w:t>
      </w:r>
      <w:proofErr w:type="spellStart"/>
      <w:r>
        <w:rPr>
          <w:rStyle w:val="a5"/>
          <w:rFonts w:eastAsia="Calibri"/>
          <w:spacing w:val="-2"/>
          <w:lang w:val="uk-UA"/>
        </w:rPr>
        <w:t>Тітова</w:t>
      </w:r>
      <w:proofErr w:type="spellEnd"/>
      <w:r>
        <w:rPr>
          <w:rStyle w:val="a5"/>
          <w:rFonts w:eastAsia="Calibri"/>
          <w:spacing w:val="-2"/>
          <w:lang w:val="uk-UA"/>
        </w:rPr>
        <w:t xml:space="preserve"> М.Ю. (за дії, вчинені на посаді судді Оболонського районного суду </w:t>
      </w:r>
      <w:r w:rsidR="00F3159C">
        <w:rPr>
          <w:rStyle w:val="a5"/>
          <w:rFonts w:eastAsia="Calibri"/>
          <w:spacing w:val="-2"/>
          <w:lang w:val="uk-UA"/>
        </w:rPr>
        <w:br/>
      </w:r>
      <w:r>
        <w:rPr>
          <w:rStyle w:val="a5"/>
          <w:rFonts w:eastAsia="Calibri"/>
          <w:spacing w:val="-2"/>
          <w:lang w:val="uk-UA"/>
        </w:rPr>
        <w:t xml:space="preserve">міста Києва); </w:t>
      </w:r>
      <w:proofErr w:type="spellStart"/>
      <w:r>
        <w:rPr>
          <w:rStyle w:val="a5"/>
          <w:rFonts w:eastAsia="Calibri"/>
          <w:spacing w:val="-2"/>
          <w:lang w:val="uk-UA"/>
        </w:rPr>
        <w:t>Шумри</w:t>
      </w:r>
      <w:proofErr w:type="spellEnd"/>
      <w:r>
        <w:rPr>
          <w:rStyle w:val="a5"/>
          <w:rFonts w:eastAsia="Calibri"/>
          <w:spacing w:val="-2"/>
          <w:lang w:val="uk-UA"/>
        </w:rPr>
        <w:t xml:space="preserve"> І.В. стосовно судді Рівненського ок</w:t>
      </w:r>
      <w:r w:rsidR="00F3159C">
        <w:rPr>
          <w:rStyle w:val="a5"/>
          <w:rFonts w:eastAsia="Calibri"/>
          <w:spacing w:val="-2"/>
          <w:lang w:val="uk-UA"/>
        </w:rPr>
        <w:t xml:space="preserve">ружного адміністративного суду </w:t>
      </w:r>
      <w:r w:rsidR="00F3159C">
        <w:rPr>
          <w:rStyle w:val="a5"/>
          <w:rFonts w:eastAsia="Calibri"/>
          <w:spacing w:val="-2"/>
          <w:lang w:val="uk-UA"/>
        </w:rPr>
        <w:br/>
      </w:r>
      <w:proofErr w:type="spellStart"/>
      <w:r>
        <w:rPr>
          <w:rStyle w:val="a5"/>
          <w:rFonts w:eastAsia="Calibri"/>
          <w:spacing w:val="-2"/>
          <w:lang w:val="uk-UA"/>
        </w:rPr>
        <w:t>Махаринця</w:t>
      </w:r>
      <w:proofErr w:type="spellEnd"/>
      <w:r>
        <w:rPr>
          <w:rStyle w:val="a5"/>
          <w:rFonts w:eastAsia="Calibri"/>
          <w:spacing w:val="-2"/>
          <w:lang w:val="uk-UA"/>
        </w:rPr>
        <w:t xml:space="preserve"> Д.Є.; </w:t>
      </w:r>
      <w:r w:rsidR="002D7133">
        <w:rPr>
          <w:rStyle w:val="a5"/>
          <w:rFonts w:eastAsia="Calibri"/>
          <w:spacing w:val="-2"/>
          <w:lang w:val="uk-UA"/>
        </w:rPr>
        <w:t xml:space="preserve">адвоката </w:t>
      </w:r>
      <w:proofErr w:type="spellStart"/>
      <w:r w:rsidR="002D7133">
        <w:rPr>
          <w:rStyle w:val="a5"/>
          <w:rFonts w:eastAsia="Calibri"/>
          <w:spacing w:val="-2"/>
          <w:lang w:val="uk-UA"/>
        </w:rPr>
        <w:t>Тимовського</w:t>
      </w:r>
      <w:proofErr w:type="spellEnd"/>
      <w:r w:rsidR="002D7133">
        <w:rPr>
          <w:rStyle w:val="a5"/>
          <w:rFonts w:eastAsia="Calibri"/>
          <w:spacing w:val="-2"/>
          <w:lang w:val="uk-UA"/>
        </w:rPr>
        <w:t xml:space="preserve"> В.С. стосовно судді Залізничного районного суду міста Львова </w:t>
      </w:r>
      <w:proofErr w:type="spellStart"/>
      <w:r w:rsidR="002D7133">
        <w:rPr>
          <w:rStyle w:val="a5"/>
          <w:rFonts w:eastAsia="Calibri"/>
          <w:spacing w:val="-2"/>
          <w:lang w:val="uk-UA"/>
        </w:rPr>
        <w:t>Боровкова</w:t>
      </w:r>
      <w:proofErr w:type="spellEnd"/>
      <w:r w:rsidR="002D7133">
        <w:rPr>
          <w:rStyle w:val="a5"/>
          <w:rFonts w:eastAsia="Calibri"/>
          <w:spacing w:val="-2"/>
          <w:lang w:val="uk-UA"/>
        </w:rPr>
        <w:t xml:space="preserve"> Д.О. </w:t>
      </w:r>
    </w:p>
    <w:p w:rsidR="00C44D55" w:rsidRDefault="00C44D55">
      <w:pPr>
        <w:ind w:right="5243"/>
        <w:jc w:val="both"/>
        <w:rPr>
          <w:rStyle w:val="a5"/>
          <w:rFonts w:eastAsia="Calibri"/>
          <w:spacing w:val="-2"/>
          <w:lang w:val="uk-UA"/>
        </w:rPr>
      </w:pPr>
    </w:p>
    <w:p w:rsidR="00C44D55" w:rsidRDefault="00386825">
      <w:pPr>
        <w:ind w:firstLine="708"/>
        <w:jc w:val="both"/>
        <w:rPr>
          <w:lang w:val="uk-UA"/>
        </w:rPr>
      </w:pPr>
      <w:r w:rsidRPr="00386825">
        <w:rPr>
          <w:sz w:val="28"/>
          <w:szCs w:val="28"/>
          <w:lang w:val="uk-UA"/>
        </w:rPr>
        <w:t xml:space="preserve">Друга Дисциплінарна палата Вищої ради правосуддя у складі головуючого – Грищука В.К., члена Другої Дисциплінарної палати Вищої ради правосуддя </w:t>
      </w:r>
      <w:proofErr w:type="spellStart"/>
      <w:r w:rsidRPr="00386825">
        <w:rPr>
          <w:sz w:val="28"/>
          <w:szCs w:val="28"/>
          <w:lang w:val="uk-UA"/>
        </w:rPr>
        <w:t>Блажівської</w:t>
      </w:r>
      <w:proofErr w:type="spellEnd"/>
      <w:r w:rsidRPr="00386825">
        <w:rPr>
          <w:sz w:val="28"/>
          <w:szCs w:val="28"/>
          <w:lang w:val="uk-UA"/>
        </w:rPr>
        <w:t xml:space="preserve"> О.Є. та залученої з Першої Дисциплінарної палати члена Вищої ради правосуддя </w:t>
      </w:r>
      <w:proofErr w:type="spellStart"/>
      <w:r w:rsidRPr="00386825">
        <w:rPr>
          <w:sz w:val="28"/>
          <w:szCs w:val="28"/>
          <w:lang w:val="uk-UA"/>
        </w:rPr>
        <w:t>Розваляєвої</w:t>
      </w:r>
      <w:proofErr w:type="spellEnd"/>
      <w:r w:rsidRPr="00386825">
        <w:rPr>
          <w:sz w:val="28"/>
          <w:szCs w:val="28"/>
          <w:lang w:val="uk-UA"/>
        </w:rPr>
        <w:t xml:space="preserve"> Т.С., </w:t>
      </w:r>
      <w:r w:rsidR="007368E8">
        <w:rPr>
          <w:sz w:val="28"/>
          <w:szCs w:val="28"/>
          <w:lang w:val="uk-UA"/>
        </w:rPr>
        <w:t xml:space="preserve">розглянувши висновки </w:t>
      </w:r>
      <w:r w:rsidR="007368E8">
        <w:rPr>
          <w:sz w:val="28"/>
          <w:szCs w:val="28"/>
          <w:lang w:val="uk-UA"/>
        </w:rPr>
        <w:lastRenderedPageBreak/>
        <w:t xml:space="preserve">доповідача – члена Другої Дисциплінарної палати Вищої ради правосуддя </w:t>
      </w:r>
      <w:proofErr w:type="spellStart"/>
      <w:r w:rsidR="007368E8">
        <w:rPr>
          <w:sz w:val="28"/>
          <w:szCs w:val="28"/>
          <w:lang w:val="uk-UA"/>
        </w:rPr>
        <w:t>Худика</w:t>
      </w:r>
      <w:proofErr w:type="spellEnd"/>
      <w:r w:rsidR="007368E8">
        <w:rPr>
          <w:sz w:val="28"/>
          <w:szCs w:val="28"/>
          <w:lang w:val="uk-UA"/>
        </w:rPr>
        <w:t xml:space="preserve"> М.П.</w:t>
      </w:r>
      <w:r w:rsidR="00F81CF2">
        <w:rPr>
          <w:sz w:val="28"/>
          <w:szCs w:val="28"/>
          <w:lang w:val="uk-UA"/>
        </w:rPr>
        <w:t xml:space="preserve"> за результатами попередньої перевірки скарг, </w:t>
      </w:r>
      <w:r w:rsidR="007368E8">
        <w:rPr>
          <w:sz w:val="28"/>
          <w:szCs w:val="28"/>
          <w:lang w:val="uk-UA"/>
        </w:rPr>
        <w:t xml:space="preserve"> </w:t>
      </w:r>
    </w:p>
    <w:p w:rsidR="00C44D55" w:rsidRDefault="00F81CF2">
      <w:pPr>
        <w:jc w:val="center"/>
        <w:rPr>
          <w:rStyle w:val="rvts9"/>
          <w:b/>
          <w:sz w:val="16"/>
          <w:szCs w:val="16"/>
          <w:lang w:val="uk-UA"/>
        </w:rPr>
      </w:pPr>
      <w:r>
        <w:rPr>
          <w:rStyle w:val="rvts9"/>
          <w:b/>
          <w:sz w:val="28"/>
          <w:szCs w:val="28"/>
          <w:lang w:val="uk-UA"/>
        </w:rPr>
        <w:t xml:space="preserve"> </w:t>
      </w:r>
    </w:p>
    <w:p w:rsidR="00C44D55" w:rsidRDefault="00F81CF2">
      <w:pPr>
        <w:jc w:val="center"/>
        <w:rPr>
          <w:rStyle w:val="rvts9"/>
          <w:b/>
          <w:sz w:val="28"/>
          <w:szCs w:val="28"/>
          <w:lang w:val="uk-UA"/>
        </w:rPr>
      </w:pPr>
      <w:r>
        <w:rPr>
          <w:rStyle w:val="rvts9"/>
          <w:b/>
          <w:sz w:val="28"/>
          <w:szCs w:val="28"/>
          <w:lang w:val="uk-UA"/>
        </w:rPr>
        <w:t>встановила:</w:t>
      </w:r>
    </w:p>
    <w:p w:rsidR="00C44D55" w:rsidRDefault="00C44D55">
      <w:pPr>
        <w:jc w:val="center"/>
        <w:rPr>
          <w:iCs/>
          <w:sz w:val="28"/>
          <w:szCs w:val="28"/>
          <w:lang w:val="uk-UA"/>
        </w:rPr>
      </w:pPr>
    </w:p>
    <w:p w:rsidR="00C44D55" w:rsidRDefault="00F81CF2">
      <w:pPr>
        <w:ind w:right="-1"/>
        <w:jc w:val="both"/>
        <w:rPr>
          <w:lang w:val="uk-UA"/>
        </w:rPr>
      </w:pPr>
      <w:r>
        <w:rPr>
          <w:iCs/>
          <w:sz w:val="28"/>
          <w:szCs w:val="28"/>
          <w:lang w:val="uk-UA"/>
        </w:rPr>
        <w:t>1.</w:t>
      </w:r>
      <w:r>
        <w:rPr>
          <w:bCs/>
          <w:i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highlight w:val="white"/>
          <w:lang w:val="uk-UA"/>
        </w:rPr>
        <w:t xml:space="preserve">11 вересня </w:t>
      </w:r>
      <w:r>
        <w:rPr>
          <w:sz w:val="28"/>
          <w:szCs w:val="28"/>
          <w:lang w:val="uk-UA"/>
        </w:rPr>
        <w:t xml:space="preserve">2020 року до Вищої ради правосуддя за вхідним </w:t>
      </w:r>
      <w:r>
        <w:rPr>
          <w:sz w:val="28"/>
          <w:szCs w:val="28"/>
          <w:lang w:val="uk-UA"/>
        </w:rPr>
        <w:br/>
        <w:t xml:space="preserve">№ П-5036/0/7-20 надійшла скарга </w:t>
      </w:r>
      <w:proofErr w:type="spellStart"/>
      <w:r>
        <w:rPr>
          <w:sz w:val="28"/>
          <w:szCs w:val="28"/>
          <w:lang w:val="uk-UA"/>
        </w:rPr>
        <w:t>Полуектової</w:t>
      </w:r>
      <w:proofErr w:type="spellEnd"/>
      <w:r>
        <w:rPr>
          <w:sz w:val="28"/>
          <w:szCs w:val="28"/>
          <w:lang w:val="uk-UA"/>
        </w:rPr>
        <w:t xml:space="preserve"> І.А. на дії судді Жовтневого районного суду міста Харкова Баркової Н.В. під час розгляду справи </w:t>
      </w:r>
      <w:r>
        <w:rPr>
          <w:sz w:val="28"/>
          <w:szCs w:val="28"/>
          <w:lang w:val="uk-UA"/>
        </w:rPr>
        <w:br/>
        <w:t xml:space="preserve">№ 2-3590/2007 (провадження № 2-п/639/31/20). </w:t>
      </w:r>
    </w:p>
    <w:p w:rsidR="00C44D55" w:rsidRDefault="00F81CF2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>
        <w:rPr>
          <w:sz w:val="28"/>
          <w:szCs w:val="28"/>
          <w:lang w:val="uk-UA"/>
        </w:rPr>
        <w:t>Худиком</w:t>
      </w:r>
      <w:proofErr w:type="spellEnd"/>
      <w:r>
        <w:rPr>
          <w:sz w:val="28"/>
          <w:szCs w:val="28"/>
          <w:lang w:val="uk-UA"/>
        </w:rPr>
        <w:t xml:space="preserve"> М.П. складено висновок від 6 листопада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C44D55" w:rsidRDefault="00F81CF2">
      <w:pPr>
        <w:ind w:right="-1" w:firstLine="708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2. 25 січня 2019 року до Вищої ради правосуддя за вхідним </w:t>
      </w:r>
      <w:r>
        <w:rPr>
          <w:bCs/>
          <w:sz w:val="28"/>
          <w:szCs w:val="28"/>
          <w:lang w:val="uk-UA" w:eastAsia="uk-UA"/>
        </w:rPr>
        <w:br/>
        <w:t xml:space="preserve">№ Н-630/0/7-19 надійшла скарга Новицької Я.В. на дії суддів Третього апеляційного адміністративного суду </w:t>
      </w:r>
      <w:proofErr w:type="spellStart"/>
      <w:r>
        <w:rPr>
          <w:bCs/>
          <w:sz w:val="28"/>
          <w:szCs w:val="28"/>
          <w:lang w:val="uk-UA" w:eastAsia="uk-UA"/>
        </w:rPr>
        <w:t>Добродняк</w:t>
      </w:r>
      <w:proofErr w:type="spellEnd"/>
      <w:r>
        <w:rPr>
          <w:bCs/>
          <w:sz w:val="28"/>
          <w:szCs w:val="28"/>
          <w:lang w:val="uk-UA" w:eastAsia="uk-UA"/>
        </w:rPr>
        <w:t xml:space="preserve"> І.Ю., </w:t>
      </w:r>
      <w:proofErr w:type="spellStart"/>
      <w:r>
        <w:rPr>
          <w:bCs/>
          <w:sz w:val="28"/>
          <w:szCs w:val="28"/>
          <w:lang w:val="uk-UA" w:eastAsia="uk-UA"/>
        </w:rPr>
        <w:t>Бишевської</w:t>
      </w:r>
      <w:proofErr w:type="spellEnd"/>
      <w:r>
        <w:rPr>
          <w:bCs/>
          <w:sz w:val="28"/>
          <w:szCs w:val="28"/>
          <w:lang w:val="uk-UA" w:eastAsia="uk-UA"/>
        </w:rPr>
        <w:t xml:space="preserve"> Н.А., </w:t>
      </w:r>
      <w:proofErr w:type="spellStart"/>
      <w:r>
        <w:rPr>
          <w:bCs/>
          <w:sz w:val="28"/>
          <w:szCs w:val="28"/>
          <w:lang w:val="uk-UA" w:eastAsia="uk-UA"/>
        </w:rPr>
        <w:t>Семененка</w:t>
      </w:r>
      <w:proofErr w:type="spellEnd"/>
      <w:r>
        <w:rPr>
          <w:bCs/>
          <w:sz w:val="28"/>
          <w:szCs w:val="28"/>
          <w:lang w:val="uk-UA" w:eastAsia="uk-UA"/>
        </w:rPr>
        <w:t xml:space="preserve"> Я.В. під час розгляду справи № 0440/6489/18.</w:t>
      </w:r>
    </w:p>
    <w:p w:rsidR="00C44D55" w:rsidRDefault="00F81CF2">
      <w:pPr>
        <w:ind w:right="-1" w:firstLine="708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>
        <w:rPr>
          <w:bCs/>
          <w:sz w:val="28"/>
          <w:szCs w:val="28"/>
          <w:lang w:val="uk-UA" w:eastAsia="uk-UA"/>
        </w:rPr>
        <w:t>Худиком</w:t>
      </w:r>
      <w:proofErr w:type="spellEnd"/>
      <w:r>
        <w:rPr>
          <w:bCs/>
          <w:sz w:val="28"/>
          <w:szCs w:val="28"/>
          <w:lang w:val="uk-UA" w:eastAsia="uk-UA"/>
        </w:rPr>
        <w:t xml:space="preserve"> М.П. складено висновок від 11 листопада 2020 року про відсутність підстав для відкриття дисциплінарної справи, оскільки у поведінці суддів не вбачається ознак дисциплінарних проступків, а суть скарги зводиться до незгоди із судовими рішеннями (пункт 4 частини першої статті 45 Закону України «Про Вищу раду правосуддя»).</w:t>
      </w:r>
    </w:p>
    <w:p w:rsidR="00C44D55" w:rsidRDefault="00F81CF2">
      <w:pPr>
        <w:ind w:right="-1" w:firstLine="708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3. 19 березня 2020 року до Вищої ради правосуддя за вхідним </w:t>
      </w:r>
      <w:r>
        <w:rPr>
          <w:bCs/>
          <w:sz w:val="28"/>
          <w:szCs w:val="28"/>
          <w:lang w:val="uk-UA" w:eastAsia="uk-UA"/>
        </w:rPr>
        <w:br/>
        <w:t xml:space="preserve">№ 258/0/13-20 надійшла скарга Акціонерного товариства «Укртрансгаз», подана адвокатом </w:t>
      </w:r>
      <w:proofErr w:type="spellStart"/>
      <w:r>
        <w:rPr>
          <w:bCs/>
          <w:sz w:val="28"/>
          <w:szCs w:val="28"/>
          <w:lang w:val="uk-UA" w:eastAsia="uk-UA"/>
        </w:rPr>
        <w:t>Никеруєм</w:t>
      </w:r>
      <w:proofErr w:type="spellEnd"/>
      <w:r>
        <w:rPr>
          <w:bCs/>
          <w:sz w:val="28"/>
          <w:szCs w:val="28"/>
          <w:lang w:val="uk-UA" w:eastAsia="uk-UA"/>
        </w:rPr>
        <w:t xml:space="preserve"> Т.М., на дії судді Господарського суду міста Києва </w:t>
      </w:r>
      <w:proofErr w:type="spellStart"/>
      <w:r>
        <w:rPr>
          <w:bCs/>
          <w:sz w:val="28"/>
          <w:szCs w:val="28"/>
          <w:lang w:val="uk-UA" w:eastAsia="uk-UA"/>
        </w:rPr>
        <w:t>Стасюка</w:t>
      </w:r>
      <w:proofErr w:type="spellEnd"/>
      <w:r>
        <w:rPr>
          <w:bCs/>
          <w:sz w:val="28"/>
          <w:szCs w:val="28"/>
          <w:lang w:val="uk-UA" w:eastAsia="uk-UA"/>
        </w:rPr>
        <w:t xml:space="preserve"> С.В. під час розгляду справи № 17/32.</w:t>
      </w:r>
    </w:p>
    <w:p w:rsidR="00C44D55" w:rsidRDefault="00F81CF2">
      <w:pPr>
        <w:ind w:right="-1" w:firstLine="708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>
        <w:rPr>
          <w:rFonts w:eastAsia="Times New Roman"/>
          <w:color w:val="000000"/>
          <w:sz w:val="28"/>
          <w:szCs w:val="28"/>
          <w:lang w:val="uk-UA" w:eastAsia="uk-UA"/>
        </w:rPr>
        <w:t>Худиком</w:t>
      </w:r>
      <w:proofErr w:type="spellEnd"/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 М.П. складено висновок від 19 серпня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C44D55" w:rsidRPr="002D7133" w:rsidRDefault="00F81CF2">
      <w:pPr>
        <w:ind w:right="-1" w:firstLine="708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  <w:bookmarkStart w:id="1" w:name="__DdeLink__863_1710921454"/>
      <w:bookmarkEnd w:id="1"/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4. </w:t>
      </w:r>
      <w:r w:rsidRPr="002D7133">
        <w:rPr>
          <w:rFonts w:eastAsia="Times New Roman"/>
          <w:color w:val="000000"/>
          <w:sz w:val="28"/>
          <w:szCs w:val="28"/>
          <w:lang w:val="uk-UA" w:eastAsia="uk-UA"/>
        </w:rPr>
        <w:t>26 жовтня 2018 року до Вищої ради правосуддя за вхідним</w:t>
      </w:r>
      <w:r w:rsidRPr="002D7133">
        <w:rPr>
          <w:rFonts w:eastAsia="Times New Roman"/>
          <w:color w:val="000000"/>
          <w:sz w:val="28"/>
          <w:szCs w:val="28"/>
          <w:lang w:val="uk-UA" w:eastAsia="uk-UA"/>
        </w:rPr>
        <w:br/>
        <w:t>№ П-6116/0/7-18 надійшла скарга адвоката Прокоф’євої І.І. в інтересах</w:t>
      </w:r>
      <w:r w:rsidRPr="002D7133">
        <w:rPr>
          <w:rFonts w:eastAsia="Times New Roman"/>
          <w:color w:val="000000"/>
          <w:sz w:val="28"/>
          <w:szCs w:val="28"/>
          <w:lang w:val="uk-UA" w:eastAsia="uk-UA"/>
        </w:rPr>
        <w:br/>
        <w:t xml:space="preserve">Кравця І.Й. на дії судді Кам’янка-Бузького районного суду Львівської області </w:t>
      </w:r>
      <w:proofErr w:type="spellStart"/>
      <w:r w:rsidRPr="002D7133">
        <w:rPr>
          <w:rFonts w:eastAsia="Times New Roman"/>
          <w:color w:val="000000"/>
          <w:sz w:val="28"/>
          <w:szCs w:val="28"/>
          <w:lang w:val="uk-UA" w:eastAsia="uk-UA"/>
        </w:rPr>
        <w:t>Самсіна</w:t>
      </w:r>
      <w:proofErr w:type="spellEnd"/>
      <w:r w:rsidRPr="002D7133">
        <w:rPr>
          <w:rFonts w:eastAsia="Times New Roman"/>
          <w:color w:val="000000"/>
          <w:sz w:val="28"/>
          <w:szCs w:val="28"/>
          <w:lang w:val="uk-UA" w:eastAsia="uk-UA"/>
        </w:rPr>
        <w:t xml:space="preserve"> М.Л. під час розгляду справи № 446/1210/17.</w:t>
      </w:r>
    </w:p>
    <w:p w:rsidR="00C44D55" w:rsidRDefault="00F81CF2">
      <w:pPr>
        <w:ind w:right="-1" w:firstLine="708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>
        <w:rPr>
          <w:rFonts w:eastAsia="Times New Roman"/>
          <w:color w:val="000000"/>
          <w:sz w:val="28"/>
          <w:szCs w:val="28"/>
          <w:lang w:val="uk-UA" w:eastAsia="uk-UA"/>
        </w:rPr>
        <w:t>Худиком</w:t>
      </w:r>
      <w:proofErr w:type="spellEnd"/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 М.П. складено висновок від 10 листопада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C44D55" w:rsidRDefault="00F81CF2">
      <w:pPr>
        <w:ind w:right="-1" w:firstLine="708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  <w:r>
        <w:rPr>
          <w:rFonts w:eastAsia="Times New Roman"/>
          <w:color w:val="000000"/>
          <w:sz w:val="28"/>
          <w:szCs w:val="28"/>
          <w:lang w:val="uk-UA" w:eastAsia="uk-UA"/>
        </w:rPr>
        <w:lastRenderedPageBreak/>
        <w:t xml:space="preserve">5. 27 вересня 2018 року до Вищої ради правосуддя за вхідним </w:t>
      </w:r>
      <w:r>
        <w:rPr>
          <w:rFonts w:eastAsia="Times New Roman"/>
          <w:color w:val="000000"/>
          <w:sz w:val="28"/>
          <w:szCs w:val="28"/>
          <w:lang w:val="uk-UA" w:eastAsia="uk-UA"/>
        </w:rPr>
        <w:br/>
        <w:t xml:space="preserve">С-5686/0/7-18 надійшла дисциплінарна скарга Самойленка Є.С. на дії судді Київського районного суду міста Харкова </w:t>
      </w:r>
      <w:proofErr w:type="spellStart"/>
      <w:r>
        <w:rPr>
          <w:rFonts w:eastAsia="Times New Roman"/>
          <w:color w:val="000000"/>
          <w:sz w:val="28"/>
          <w:szCs w:val="28"/>
          <w:lang w:val="uk-UA" w:eastAsia="uk-UA"/>
        </w:rPr>
        <w:t>Єфіменко</w:t>
      </w:r>
      <w:proofErr w:type="spellEnd"/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 Н.В. під час розгляду справи № 640/12552/16-к (провадження 1-кс/640/6276/16).</w:t>
      </w:r>
    </w:p>
    <w:p w:rsidR="00C44D55" w:rsidRDefault="00F81CF2">
      <w:pPr>
        <w:ind w:right="-1" w:firstLine="708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>
        <w:rPr>
          <w:rFonts w:eastAsia="Times New Roman"/>
          <w:color w:val="000000"/>
          <w:sz w:val="28"/>
          <w:szCs w:val="28"/>
          <w:lang w:val="uk-UA" w:eastAsia="uk-UA"/>
        </w:rPr>
        <w:t>Худиком</w:t>
      </w:r>
      <w:proofErr w:type="spellEnd"/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 М.П. складено висновок від 10 листопада 2020 року про відсутність підстав для відкриття дисциплінарної справи, оскільки у поведінці судді не вбачається ознак дисциплінарних проступків, а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C44D55" w:rsidRDefault="00F81CF2">
      <w:pPr>
        <w:ind w:right="-1" w:firstLine="708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  <w:r>
        <w:rPr>
          <w:rFonts w:eastAsia="Times New Roman"/>
          <w:color w:val="000000"/>
          <w:sz w:val="28"/>
          <w:szCs w:val="28"/>
          <w:lang w:val="uk-UA" w:eastAsia="uk-UA"/>
        </w:rPr>
        <w:t>6.</w:t>
      </w:r>
      <w:r>
        <w:rPr>
          <w:lang w:val="uk-UA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6 лютого 2018 року до Вищої ради правосуддя за вхідним </w:t>
      </w:r>
      <w:r>
        <w:rPr>
          <w:rFonts w:eastAsia="Times New Roman"/>
          <w:color w:val="000000"/>
          <w:sz w:val="28"/>
          <w:szCs w:val="28"/>
          <w:lang w:val="uk-UA" w:eastAsia="uk-UA"/>
        </w:rPr>
        <w:br/>
        <w:t xml:space="preserve">№ Б-1010/0/7-18 надійшла скарга </w:t>
      </w:r>
      <w:proofErr w:type="spellStart"/>
      <w:r>
        <w:rPr>
          <w:rFonts w:eastAsia="Times New Roman"/>
          <w:color w:val="000000"/>
          <w:sz w:val="28"/>
          <w:szCs w:val="28"/>
          <w:lang w:val="uk-UA" w:eastAsia="uk-UA"/>
        </w:rPr>
        <w:t>Бродецького</w:t>
      </w:r>
      <w:proofErr w:type="spellEnd"/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 О.О. на дії судді </w:t>
      </w:r>
      <w:proofErr w:type="spellStart"/>
      <w:r>
        <w:rPr>
          <w:rFonts w:eastAsia="Times New Roman"/>
          <w:color w:val="000000"/>
          <w:sz w:val="28"/>
          <w:szCs w:val="28"/>
          <w:lang w:val="uk-UA" w:eastAsia="uk-UA"/>
        </w:rPr>
        <w:t>Любашівського</w:t>
      </w:r>
      <w:proofErr w:type="spellEnd"/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 районного суду Одеської області </w:t>
      </w:r>
      <w:proofErr w:type="spellStart"/>
      <w:r>
        <w:rPr>
          <w:rFonts w:eastAsia="Times New Roman"/>
          <w:color w:val="000000"/>
          <w:sz w:val="28"/>
          <w:szCs w:val="28"/>
          <w:lang w:val="uk-UA" w:eastAsia="uk-UA"/>
        </w:rPr>
        <w:t>Дармакуки</w:t>
      </w:r>
      <w:proofErr w:type="spellEnd"/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 Т.П., судді Апеляційного суду Одеської області </w:t>
      </w:r>
      <w:proofErr w:type="spellStart"/>
      <w:r>
        <w:rPr>
          <w:rFonts w:eastAsia="Times New Roman"/>
          <w:color w:val="000000"/>
          <w:sz w:val="28"/>
          <w:szCs w:val="28"/>
          <w:lang w:val="uk-UA" w:eastAsia="uk-UA"/>
        </w:rPr>
        <w:t>Джулая</w:t>
      </w:r>
      <w:proofErr w:type="spellEnd"/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 О.Б. (нині – суддя Одеського апеляційного суду) під час розгляду справи № 507/1961/17.</w:t>
      </w:r>
    </w:p>
    <w:p w:rsidR="00C44D55" w:rsidRDefault="00F81CF2">
      <w:pPr>
        <w:ind w:right="-1" w:firstLine="708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>
        <w:rPr>
          <w:rFonts w:eastAsia="Times New Roman"/>
          <w:color w:val="000000"/>
          <w:sz w:val="28"/>
          <w:szCs w:val="28"/>
          <w:lang w:val="uk-UA" w:eastAsia="uk-UA"/>
        </w:rPr>
        <w:t>Худиком</w:t>
      </w:r>
      <w:proofErr w:type="spellEnd"/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 М.П. складено висновок від 11 листопада 2020 року про відсутність підстав для відкриття дисциплінарної справи, оскільки у поведінці суддів не вбачається ознак дисциплінарних проступків, а суть скарги зводиться до незгоди із судовим</w:t>
      </w:r>
      <w:r w:rsidR="00F3159C">
        <w:rPr>
          <w:rFonts w:eastAsia="Times New Roman"/>
          <w:color w:val="000000"/>
          <w:sz w:val="28"/>
          <w:szCs w:val="28"/>
          <w:lang w:val="uk-UA" w:eastAsia="uk-UA"/>
        </w:rPr>
        <w:t>и</w:t>
      </w: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 рішенням</w:t>
      </w:r>
      <w:r w:rsidR="00F3159C">
        <w:rPr>
          <w:rFonts w:eastAsia="Times New Roman"/>
          <w:color w:val="000000"/>
          <w:sz w:val="28"/>
          <w:szCs w:val="28"/>
          <w:lang w:val="uk-UA" w:eastAsia="uk-UA"/>
        </w:rPr>
        <w:t>и</w:t>
      </w: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 (пункт 4 частини першої статті 45 Закону України «Про Вищу раду правосуддя»).</w:t>
      </w:r>
    </w:p>
    <w:p w:rsidR="00C44D55" w:rsidRDefault="00F81CF2">
      <w:pPr>
        <w:ind w:right="-1" w:firstLine="708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  <w:r>
        <w:rPr>
          <w:rFonts w:eastAsia="Times New Roman"/>
          <w:color w:val="000000"/>
          <w:sz w:val="28"/>
          <w:szCs w:val="28"/>
          <w:lang w:val="uk-UA" w:eastAsia="uk-UA"/>
        </w:rPr>
        <w:t>7.</w:t>
      </w:r>
      <w:r>
        <w:rPr>
          <w:lang w:val="uk-UA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23 липня 2018 року до Вищої ради правосуддя за вхідним </w:t>
      </w:r>
      <w:r w:rsidR="00F3159C">
        <w:rPr>
          <w:rFonts w:eastAsia="Times New Roman"/>
          <w:color w:val="000000"/>
          <w:sz w:val="28"/>
          <w:szCs w:val="28"/>
          <w:lang w:val="uk-UA" w:eastAsia="uk-UA"/>
        </w:rPr>
        <w:br/>
      </w: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№ Д-4413/0/7-18  надійшла дисциплінарна скарга </w:t>
      </w:r>
      <w:proofErr w:type="spellStart"/>
      <w:r>
        <w:rPr>
          <w:rFonts w:eastAsia="Times New Roman"/>
          <w:color w:val="000000"/>
          <w:sz w:val="28"/>
          <w:szCs w:val="28"/>
          <w:lang w:val="uk-UA" w:eastAsia="uk-UA"/>
        </w:rPr>
        <w:t>Дмітрієвої</w:t>
      </w:r>
      <w:proofErr w:type="spellEnd"/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 О.О. на дії судді Оболонського районного суду міста Києва </w:t>
      </w:r>
      <w:proofErr w:type="spellStart"/>
      <w:r>
        <w:rPr>
          <w:rFonts w:eastAsia="Times New Roman"/>
          <w:color w:val="000000"/>
          <w:sz w:val="28"/>
          <w:szCs w:val="28"/>
          <w:lang w:val="uk-UA" w:eastAsia="uk-UA"/>
        </w:rPr>
        <w:t>Тітова</w:t>
      </w:r>
      <w:proofErr w:type="spellEnd"/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 М.Ю. (нині – суддя Касаційного цивільного суду у складі Верховного Суду) під час розгляду справи № 759/10046/16-ц.</w:t>
      </w:r>
    </w:p>
    <w:p w:rsidR="00C44D55" w:rsidRDefault="00F81CF2">
      <w:pPr>
        <w:ind w:right="-1" w:firstLine="708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>
        <w:rPr>
          <w:rFonts w:eastAsia="Times New Roman"/>
          <w:color w:val="000000"/>
          <w:sz w:val="28"/>
          <w:szCs w:val="28"/>
          <w:lang w:val="uk-UA" w:eastAsia="uk-UA"/>
        </w:rPr>
        <w:t>Худиком</w:t>
      </w:r>
      <w:proofErr w:type="spellEnd"/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 М.П. складено висновок від 10 листопада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C44D55" w:rsidRDefault="00F81CF2">
      <w:pPr>
        <w:ind w:right="-1" w:firstLine="708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8. 18 жовтня 2018 року до Вищої ради правосуддя за вхідним </w:t>
      </w:r>
      <w:r>
        <w:rPr>
          <w:rFonts w:eastAsia="Times New Roman"/>
          <w:color w:val="000000"/>
          <w:sz w:val="28"/>
          <w:szCs w:val="28"/>
          <w:lang w:val="uk-UA" w:eastAsia="uk-UA"/>
        </w:rPr>
        <w:br/>
        <w:t xml:space="preserve">№ Ш-5998/0/7-18 надійшла скарга </w:t>
      </w:r>
      <w:proofErr w:type="spellStart"/>
      <w:r>
        <w:rPr>
          <w:rFonts w:eastAsia="Times New Roman"/>
          <w:color w:val="000000"/>
          <w:sz w:val="28"/>
          <w:szCs w:val="28"/>
          <w:lang w:val="uk-UA" w:eastAsia="uk-UA"/>
        </w:rPr>
        <w:t>Шумри</w:t>
      </w:r>
      <w:proofErr w:type="spellEnd"/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 І.В. на дії судді Рівненського окружного адміністративного суду </w:t>
      </w:r>
      <w:proofErr w:type="spellStart"/>
      <w:r>
        <w:rPr>
          <w:rFonts w:eastAsia="Times New Roman"/>
          <w:color w:val="000000"/>
          <w:sz w:val="28"/>
          <w:szCs w:val="28"/>
          <w:lang w:val="uk-UA" w:eastAsia="uk-UA"/>
        </w:rPr>
        <w:t>Махаринця</w:t>
      </w:r>
      <w:proofErr w:type="spellEnd"/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 Д.Є. під час розгляду справи </w:t>
      </w:r>
      <w:r>
        <w:rPr>
          <w:rFonts w:eastAsia="Times New Roman"/>
          <w:color w:val="000000"/>
          <w:sz w:val="28"/>
          <w:szCs w:val="28"/>
          <w:lang w:val="uk-UA" w:eastAsia="uk-UA"/>
        </w:rPr>
        <w:br/>
        <w:t>№ ЗД/1740/26/18.</w:t>
      </w:r>
    </w:p>
    <w:p w:rsidR="00C44D55" w:rsidRDefault="00F81CF2">
      <w:pPr>
        <w:ind w:right="-1" w:firstLine="708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>
        <w:rPr>
          <w:rFonts w:eastAsia="Times New Roman"/>
          <w:color w:val="000000"/>
          <w:sz w:val="28"/>
          <w:szCs w:val="28"/>
          <w:lang w:val="uk-UA" w:eastAsia="uk-UA"/>
        </w:rPr>
        <w:t>Худиком</w:t>
      </w:r>
      <w:proofErr w:type="spellEnd"/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 М.П. складено висновок від 11 листопада 2020 року про відсутність підстав для відкриття дисциплінарної справи, оскільки у поведінці судді не вбачається ознак дисциплінарних проступків, а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2D7133" w:rsidRDefault="00F81CF2" w:rsidP="002D7133">
      <w:pPr>
        <w:ind w:right="-1" w:firstLine="708"/>
        <w:jc w:val="both"/>
        <w:rPr>
          <w:bCs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 w:eastAsia="uk-UA"/>
        </w:rPr>
        <w:lastRenderedPageBreak/>
        <w:t>9.</w:t>
      </w:r>
      <w:r w:rsidR="002D7133" w:rsidRPr="002D7133">
        <w:rPr>
          <w:bCs/>
          <w:sz w:val="28"/>
          <w:szCs w:val="28"/>
          <w:lang w:val="uk-UA"/>
        </w:rPr>
        <w:t xml:space="preserve"> </w:t>
      </w:r>
      <w:r w:rsidR="002D7133">
        <w:rPr>
          <w:bCs/>
          <w:sz w:val="28"/>
          <w:szCs w:val="28"/>
          <w:lang w:val="uk-UA"/>
        </w:rPr>
        <w:t xml:space="preserve">26 лютого 2020 року за вхідним № </w:t>
      </w:r>
      <w:r w:rsidR="00F3159C">
        <w:rPr>
          <w:bCs/>
          <w:sz w:val="28"/>
          <w:szCs w:val="28"/>
          <w:lang w:val="uk-UA"/>
        </w:rPr>
        <w:t>70/4</w:t>
      </w:r>
      <w:r w:rsidR="002D7133" w:rsidRPr="00415AEA">
        <w:rPr>
          <w:bCs/>
          <w:sz w:val="28"/>
          <w:szCs w:val="28"/>
          <w:lang w:val="uk-UA"/>
        </w:rPr>
        <w:t>/13-20</w:t>
      </w:r>
      <w:r w:rsidR="002D7133">
        <w:rPr>
          <w:bCs/>
          <w:sz w:val="28"/>
          <w:szCs w:val="28"/>
          <w:lang w:val="uk-UA"/>
        </w:rPr>
        <w:t xml:space="preserve"> до Вищої ради правосуддя надійшла скарга </w:t>
      </w:r>
      <w:r w:rsidR="002D7133" w:rsidRPr="00415AEA">
        <w:rPr>
          <w:bCs/>
          <w:sz w:val="28"/>
          <w:szCs w:val="28"/>
          <w:lang w:val="uk-UA"/>
        </w:rPr>
        <w:t xml:space="preserve">адвоката </w:t>
      </w:r>
      <w:proofErr w:type="spellStart"/>
      <w:r w:rsidR="002D7133" w:rsidRPr="00415AEA">
        <w:rPr>
          <w:bCs/>
          <w:sz w:val="28"/>
          <w:szCs w:val="28"/>
          <w:lang w:val="uk-UA"/>
        </w:rPr>
        <w:t>Тимовського</w:t>
      </w:r>
      <w:proofErr w:type="spellEnd"/>
      <w:r w:rsidR="002D7133" w:rsidRPr="00415AEA">
        <w:rPr>
          <w:bCs/>
          <w:sz w:val="28"/>
          <w:szCs w:val="28"/>
          <w:lang w:val="uk-UA"/>
        </w:rPr>
        <w:t xml:space="preserve"> В.С.</w:t>
      </w:r>
      <w:r w:rsidR="002D7133" w:rsidRPr="00C842A9">
        <w:rPr>
          <w:bCs/>
          <w:sz w:val="28"/>
          <w:szCs w:val="28"/>
          <w:lang w:val="uk-UA"/>
        </w:rPr>
        <w:t xml:space="preserve"> </w:t>
      </w:r>
      <w:r w:rsidR="002D7133">
        <w:rPr>
          <w:bCs/>
          <w:sz w:val="28"/>
          <w:szCs w:val="28"/>
          <w:lang w:val="uk-UA"/>
        </w:rPr>
        <w:t xml:space="preserve">на дії судді </w:t>
      </w:r>
      <w:r w:rsidR="002D7133" w:rsidRPr="00415AEA">
        <w:rPr>
          <w:bCs/>
          <w:sz w:val="28"/>
          <w:szCs w:val="28"/>
          <w:lang w:val="uk-UA"/>
        </w:rPr>
        <w:t xml:space="preserve">Залізничного районного суду міста Львова </w:t>
      </w:r>
      <w:proofErr w:type="spellStart"/>
      <w:r w:rsidR="002D7133" w:rsidRPr="00415AEA">
        <w:rPr>
          <w:bCs/>
          <w:sz w:val="28"/>
          <w:szCs w:val="28"/>
          <w:lang w:val="uk-UA"/>
        </w:rPr>
        <w:t>Боровкова</w:t>
      </w:r>
      <w:proofErr w:type="spellEnd"/>
      <w:r w:rsidR="002D7133" w:rsidRPr="00415AEA">
        <w:rPr>
          <w:bCs/>
          <w:sz w:val="28"/>
          <w:szCs w:val="28"/>
          <w:lang w:val="uk-UA"/>
        </w:rPr>
        <w:t xml:space="preserve"> </w:t>
      </w:r>
      <w:r w:rsidR="002D7133">
        <w:rPr>
          <w:bCs/>
          <w:sz w:val="28"/>
          <w:szCs w:val="28"/>
          <w:lang w:val="uk-UA"/>
        </w:rPr>
        <w:t>Д.</w:t>
      </w:r>
      <w:r w:rsidR="002D7133" w:rsidRPr="00415AEA">
        <w:rPr>
          <w:bCs/>
          <w:sz w:val="28"/>
          <w:szCs w:val="28"/>
          <w:lang w:val="uk-UA"/>
        </w:rPr>
        <w:t>О</w:t>
      </w:r>
      <w:r w:rsidR="002D7133">
        <w:rPr>
          <w:bCs/>
          <w:sz w:val="28"/>
          <w:szCs w:val="28"/>
          <w:lang w:val="uk-UA"/>
        </w:rPr>
        <w:t>. під час розгляду справи № </w:t>
      </w:r>
      <w:r w:rsidR="00F3159C">
        <w:rPr>
          <w:bCs/>
          <w:sz w:val="28"/>
          <w:szCs w:val="28"/>
          <w:lang w:val="uk-UA"/>
        </w:rPr>
        <w:t>462/7923/19</w:t>
      </w:r>
      <w:r w:rsidR="002D7133">
        <w:rPr>
          <w:bCs/>
          <w:sz w:val="28"/>
          <w:szCs w:val="28"/>
          <w:lang w:val="uk-UA"/>
        </w:rPr>
        <w:t>.</w:t>
      </w:r>
    </w:p>
    <w:p w:rsidR="002D7133" w:rsidRDefault="002D7133" w:rsidP="002D7133">
      <w:pPr>
        <w:ind w:right="-1" w:firstLine="708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>
        <w:rPr>
          <w:rFonts w:eastAsia="Times New Roman"/>
          <w:color w:val="000000"/>
          <w:sz w:val="28"/>
          <w:szCs w:val="28"/>
          <w:lang w:val="uk-UA" w:eastAsia="uk-UA"/>
        </w:rPr>
        <w:t>Худиком</w:t>
      </w:r>
      <w:proofErr w:type="spellEnd"/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 М.П. складено висновок від 11 листопада 2020 року про відсутність підстав для відкриття дисциплінарної справи, оскільки </w:t>
      </w:r>
      <w:r w:rsidRPr="00415AEA">
        <w:rPr>
          <w:bCs/>
          <w:sz w:val="28"/>
          <w:szCs w:val="28"/>
          <w:lang w:val="uk-UA"/>
        </w:rPr>
        <w:t xml:space="preserve">факти неналежної поведінки судді </w:t>
      </w:r>
      <w:proofErr w:type="spellStart"/>
      <w:r w:rsidRPr="00415AEA">
        <w:rPr>
          <w:bCs/>
          <w:sz w:val="28"/>
          <w:szCs w:val="28"/>
          <w:lang w:val="uk-UA"/>
        </w:rPr>
        <w:t>Боровкова</w:t>
      </w:r>
      <w:proofErr w:type="spellEnd"/>
      <w:r w:rsidRPr="00415AEA">
        <w:rPr>
          <w:bCs/>
          <w:sz w:val="28"/>
          <w:szCs w:val="28"/>
          <w:lang w:val="uk-UA"/>
        </w:rPr>
        <w:t xml:space="preserve"> Д.О</w:t>
      </w:r>
      <w:r>
        <w:rPr>
          <w:bCs/>
          <w:sz w:val="28"/>
          <w:szCs w:val="28"/>
          <w:lang w:val="uk-UA"/>
        </w:rPr>
        <w:t>.</w:t>
      </w:r>
      <w:r w:rsidRPr="00415AEA">
        <w:rPr>
          <w:bCs/>
          <w:sz w:val="28"/>
          <w:szCs w:val="28"/>
          <w:lang w:val="uk-UA"/>
        </w:rPr>
        <w:t xml:space="preserve">, про які повідомляється у цій дисциплінарній скарзі, вже були предметом перевірки та розгляду Першої Дисциплінарної палати Вищої ради правосуддя і щодо них </w:t>
      </w:r>
      <w:r>
        <w:rPr>
          <w:bCs/>
          <w:sz w:val="28"/>
          <w:szCs w:val="28"/>
          <w:lang w:val="uk-UA"/>
        </w:rPr>
        <w:t>ухвален</w:t>
      </w:r>
      <w:r w:rsidRPr="00415AEA">
        <w:rPr>
          <w:bCs/>
          <w:sz w:val="28"/>
          <w:szCs w:val="28"/>
          <w:lang w:val="uk-UA"/>
        </w:rPr>
        <w:t xml:space="preserve">о рішення від 21 жовтня 2020 року </w:t>
      </w:r>
      <w:r>
        <w:rPr>
          <w:bCs/>
          <w:sz w:val="28"/>
          <w:szCs w:val="28"/>
          <w:lang w:val="uk-UA"/>
        </w:rPr>
        <w:t xml:space="preserve">                            </w:t>
      </w:r>
      <w:r w:rsidRPr="00415AEA">
        <w:rPr>
          <w:bCs/>
          <w:sz w:val="28"/>
          <w:szCs w:val="28"/>
          <w:lang w:val="uk-UA"/>
        </w:rPr>
        <w:t xml:space="preserve">№ 2876/1дп/15-20 про притягнення судді </w:t>
      </w:r>
      <w:proofErr w:type="spellStart"/>
      <w:r w:rsidRPr="00415AEA">
        <w:rPr>
          <w:bCs/>
          <w:sz w:val="28"/>
          <w:szCs w:val="28"/>
          <w:lang w:val="uk-UA"/>
        </w:rPr>
        <w:t>Боровкова</w:t>
      </w:r>
      <w:proofErr w:type="spellEnd"/>
      <w:r w:rsidRPr="00415AEA">
        <w:rPr>
          <w:bCs/>
          <w:sz w:val="28"/>
          <w:szCs w:val="28"/>
          <w:lang w:val="uk-UA"/>
        </w:rPr>
        <w:t xml:space="preserve"> Д</w:t>
      </w:r>
      <w:r>
        <w:rPr>
          <w:bCs/>
          <w:sz w:val="28"/>
          <w:szCs w:val="28"/>
          <w:lang w:val="uk-UA"/>
        </w:rPr>
        <w:t>.</w:t>
      </w:r>
      <w:r w:rsidRPr="00415AEA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>.</w:t>
      </w:r>
      <w:r w:rsidRPr="00415AEA">
        <w:rPr>
          <w:bCs/>
          <w:sz w:val="28"/>
          <w:szCs w:val="28"/>
          <w:lang w:val="uk-UA"/>
        </w:rPr>
        <w:t xml:space="preserve"> до дисциплінарної відповідальності за скаргою ТОВ</w:t>
      </w:r>
      <w:r>
        <w:rPr>
          <w:bCs/>
          <w:sz w:val="28"/>
          <w:szCs w:val="28"/>
          <w:lang w:val="uk-UA"/>
        </w:rPr>
        <w:t> </w:t>
      </w:r>
      <w:r w:rsidRPr="00415AEA">
        <w:rPr>
          <w:bCs/>
          <w:sz w:val="28"/>
          <w:szCs w:val="28"/>
          <w:lang w:val="uk-UA"/>
        </w:rPr>
        <w:t>«Фінансова компанія «</w:t>
      </w:r>
      <w:proofErr w:type="spellStart"/>
      <w:r w:rsidRPr="00415AEA">
        <w:rPr>
          <w:bCs/>
          <w:sz w:val="28"/>
          <w:szCs w:val="28"/>
          <w:lang w:val="uk-UA"/>
        </w:rPr>
        <w:t>Інвестохіллс</w:t>
      </w:r>
      <w:proofErr w:type="spellEnd"/>
      <w:r w:rsidRPr="00415AEA">
        <w:rPr>
          <w:bCs/>
          <w:sz w:val="28"/>
          <w:szCs w:val="28"/>
          <w:lang w:val="uk-UA"/>
        </w:rPr>
        <w:t xml:space="preserve"> </w:t>
      </w:r>
      <w:proofErr w:type="spellStart"/>
      <w:r w:rsidRPr="00415AEA">
        <w:rPr>
          <w:bCs/>
          <w:sz w:val="28"/>
          <w:szCs w:val="28"/>
          <w:lang w:val="uk-UA"/>
        </w:rPr>
        <w:t>Веста</w:t>
      </w:r>
      <w:proofErr w:type="spellEnd"/>
      <w:r w:rsidRPr="00415AEA">
        <w:rPr>
          <w:bCs/>
          <w:sz w:val="28"/>
          <w:szCs w:val="28"/>
          <w:lang w:val="uk-UA"/>
        </w:rPr>
        <w:t>»</w:t>
      </w: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 (пункт 1 частини першої статті 45 Закону України «Про Вищу раду правосуддя»).</w:t>
      </w:r>
    </w:p>
    <w:p w:rsidR="002D7133" w:rsidRDefault="002D7133" w:rsidP="002D7133">
      <w:pPr>
        <w:ind w:firstLine="708"/>
        <w:jc w:val="both"/>
        <w:rPr>
          <w:sz w:val="28"/>
          <w:szCs w:val="28"/>
          <w:lang w:val="uk-UA"/>
        </w:rPr>
      </w:pPr>
      <w:r w:rsidRPr="00C23F52">
        <w:rPr>
          <w:sz w:val="28"/>
          <w:szCs w:val="28"/>
          <w:lang w:val="uk-UA"/>
        </w:rPr>
        <w:t>Відповідно до пункту 1 частини 1 статті 45 Закону України «Про Вищу раду правосуддя» у відкритті дисциплінарної справи має бути відмовлено, якщо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справі.</w:t>
      </w:r>
    </w:p>
    <w:p w:rsidR="00C44D55" w:rsidRDefault="00F81CF2">
      <w:pPr>
        <w:ind w:right="-1" w:firstLine="708"/>
        <w:jc w:val="both"/>
        <w:rPr>
          <w:lang w:val="uk-UA"/>
        </w:rPr>
      </w:pPr>
      <w:r>
        <w:rPr>
          <w:rFonts w:eastAsia="Times New Roman"/>
          <w:color w:val="000000"/>
          <w:sz w:val="28"/>
          <w:szCs w:val="28"/>
          <w:highlight w:val="white"/>
          <w:lang w:val="uk-UA" w:eastAsia="uk-UA"/>
        </w:rPr>
        <w:t>Пунктом 4 частини першої статті 45 Закону України «Про Вищу раду правосуддя» встановлено, що у відкритті дисциплінарної справи має бути відмовлено, якщо суть с</w:t>
      </w:r>
      <w:r>
        <w:rPr>
          <w:sz w:val="28"/>
          <w:szCs w:val="28"/>
          <w:lang w:val="uk-UA"/>
        </w:rPr>
        <w:t>карги зводиться лише до незгоди із судовим рішенням.</w:t>
      </w:r>
    </w:p>
    <w:p w:rsidR="00C44D55" w:rsidRDefault="00F81C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 Дисциплінарна палата Вищої ради правосуддя </w:t>
      </w:r>
    </w:p>
    <w:p w:rsidR="00C44D55" w:rsidRDefault="00C44D55">
      <w:pPr>
        <w:ind w:firstLine="708"/>
        <w:jc w:val="both"/>
        <w:rPr>
          <w:sz w:val="28"/>
          <w:szCs w:val="28"/>
          <w:lang w:val="uk-UA"/>
        </w:rPr>
      </w:pPr>
    </w:p>
    <w:p w:rsidR="00C44D55" w:rsidRDefault="00F81CF2">
      <w:pPr>
        <w:pStyle w:val="a7"/>
        <w:spacing w:after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ухвалила</w:t>
      </w:r>
      <w:r>
        <w:rPr>
          <w:b/>
          <w:color w:val="000000"/>
          <w:sz w:val="28"/>
          <w:szCs w:val="28"/>
          <w:lang w:val="uk-UA"/>
        </w:rPr>
        <w:t>:</w:t>
      </w:r>
    </w:p>
    <w:p w:rsidR="00C44D55" w:rsidRDefault="00C44D55">
      <w:pPr>
        <w:pStyle w:val="a7"/>
        <w:spacing w:after="0"/>
        <w:jc w:val="both"/>
        <w:rPr>
          <w:b/>
          <w:color w:val="000000"/>
          <w:sz w:val="28"/>
          <w:szCs w:val="28"/>
          <w:lang w:val="uk-UA"/>
        </w:rPr>
      </w:pPr>
    </w:p>
    <w:p w:rsidR="00C44D55" w:rsidRDefault="00F315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</w:t>
      </w:r>
      <w:r w:rsidR="00F81CF2">
        <w:rPr>
          <w:sz w:val="28"/>
          <w:szCs w:val="28"/>
          <w:lang w:val="uk-UA"/>
        </w:rPr>
        <w:t xml:space="preserve">ідмовити у відкритті дисциплінарної справи за скаргою </w:t>
      </w:r>
      <w:r w:rsidR="00F81CF2">
        <w:rPr>
          <w:color w:val="000000"/>
          <w:sz w:val="28"/>
          <w:szCs w:val="28"/>
          <w:lang w:val="uk-UA" w:eastAsia="uk-UA"/>
        </w:rPr>
        <w:br/>
      </w:r>
      <w:proofErr w:type="spellStart"/>
      <w:r w:rsidR="00F81CF2">
        <w:rPr>
          <w:color w:val="000000"/>
          <w:sz w:val="28"/>
          <w:szCs w:val="28"/>
          <w:lang w:val="uk-UA" w:eastAsia="uk-UA"/>
        </w:rPr>
        <w:t>Полуектової</w:t>
      </w:r>
      <w:proofErr w:type="spellEnd"/>
      <w:r w:rsidR="00F81CF2">
        <w:rPr>
          <w:color w:val="000000"/>
          <w:sz w:val="28"/>
          <w:szCs w:val="28"/>
          <w:lang w:val="uk-UA" w:eastAsia="uk-UA"/>
        </w:rPr>
        <w:t xml:space="preserve"> Ірини Анатоліївни стосовно судді Жовтневого районного суду міста Харков</w:t>
      </w:r>
      <w:r w:rsidR="00F81CF2">
        <w:rPr>
          <w:color w:val="000000"/>
          <w:sz w:val="28"/>
          <w:szCs w:val="28"/>
          <w:lang w:val="uk-UA"/>
        </w:rPr>
        <w:t>а Баркової Наталі Вікторівни</w:t>
      </w:r>
      <w:r w:rsidR="00F81CF2">
        <w:rPr>
          <w:sz w:val="28"/>
          <w:szCs w:val="28"/>
          <w:lang w:val="uk-UA"/>
        </w:rPr>
        <w:t xml:space="preserve">. </w:t>
      </w:r>
    </w:p>
    <w:p w:rsidR="00C44D55" w:rsidRDefault="00F315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В</w:t>
      </w:r>
      <w:r w:rsidR="00F81CF2">
        <w:rPr>
          <w:sz w:val="28"/>
          <w:szCs w:val="28"/>
          <w:lang w:val="uk-UA"/>
        </w:rPr>
        <w:t xml:space="preserve">ідмовити у відкритті дисциплінарної справи за скаргою Новицької Яни Володимирівни стосовно суддів Третього апеляційного адміністративного суду </w:t>
      </w:r>
      <w:proofErr w:type="spellStart"/>
      <w:r w:rsidR="00F81CF2">
        <w:rPr>
          <w:sz w:val="28"/>
          <w:szCs w:val="28"/>
          <w:lang w:val="uk-UA"/>
        </w:rPr>
        <w:t>Добродняк</w:t>
      </w:r>
      <w:proofErr w:type="spellEnd"/>
      <w:r w:rsidR="00F81CF2">
        <w:rPr>
          <w:sz w:val="28"/>
          <w:szCs w:val="28"/>
          <w:lang w:val="uk-UA"/>
        </w:rPr>
        <w:t xml:space="preserve"> Ірини Юріївни, </w:t>
      </w:r>
      <w:proofErr w:type="spellStart"/>
      <w:r w:rsidR="00F81CF2">
        <w:rPr>
          <w:sz w:val="28"/>
          <w:szCs w:val="28"/>
          <w:lang w:val="uk-UA"/>
        </w:rPr>
        <w:t>Бишевської</w:t>
      </w:r>
      <w:proofErr w:type="spellEnd"/>
      <w:r w:rsidR="00F81CF2">
        <w:rPr>
          <w:sz w:val="28"/>
          <w:szCs w:val="28"/>
          <w:lang w:val="uk-UA"/>
        </w:rPr>
        <w:t xml:space="preserve"> Наталі Анатоліївни, </w:t>
      </w:r>
      <w:proofErr w:type="spellStart"/>
      <w:r w:rsidR="00F81CF2">
        <w:rPr>
          <w:sz w:val="28"/>
          <w:szCs w:val="28"/>
          <w:lang w:val="uk-UA"/>
        </w:rPr>
        <w:t>Семененка</w:t>
      </w:r>
      <w:proofErr w:type="spellEnd"/>
      <w:r w:rsidR="00F81CF2">
        <w:rPr>
          <w:sz w:val="28"/>
          <w:szCs w:val="28"/>
          <w:lang w:val="uk-UA"/>
        </w:rPr>
        <w:t xml:space="preserve"> Ярослава Васильовича.</w:t>
      </w:r>
    </w:p>
    <w:p w:rsidR="00C44D55" w:rsidRDefault="00F315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 В</w:t>
      </w:r>
      <w:r w:rsidR="00F81CF2">
        <w:rPr>
          <w:sz w:val="28"/>
          <w:szCs w:val="28"/>
          <w:lang w:val="uk-UA"/>
        </w:rPr>
        <w:t xml:space="preserve">ідмовити у відкритті дисциплінарної справи за скаргою Акціонерного товариства «Укртрансгаз» стосовно судді Господарського суду міста Києва </w:t>
      </w:r>
      <w:proofErr w:type="spellStart"/>
      <w:r w:rsidR="00F81CF2">
        <w:rPr>
          <w:sz w:val="28"/>
          <w:szCs w:val="28"/>
          <w:lang w:val="uk-UA"/>
        </w:rPr>
        <w:t>Стасюка</w:t>
      </w:r>
      <w:proofErr w:type="spellEnd"/>
      <w:r w:rsidR="00F81CF2">
        <w:rPr>
          <w:sz w:val="28"/>
          <w:szCs w:val="28"/>
          <w:lang w:val="uk-UA"/>
        </w:rPr>
        <w:t xml:space="preserve"> Сергія Васильовича.</w:t>
      </w:r>
    </w:p>
    <w:p w:rsidR="00C44D55" w:rsidRPr="002D7133" w:rsidRDefault="00F81CF2">
      <w:pPr>
        <w:ind w:right="-1"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F3159C">
        <w:rPr>
          <w:color w:val="000000"/>
          <w:sz w:val="28"/>
          <w:szCs w:val="28"/>
          <w:highlight w:val="white"/>
          <w:lang w:val="uk-UA"/>
        </w:rPr>
        <w:t>В</w:t>
      </w:r>
      <w:r>
        <w:rPr>
          <w:color w:val="000000"/>
          <w:sz w:val="28"/>
          <w:szCs w:val="28"/>
          <w:highlight w:val="white"/>
          <w:lang w:val="uk-UA"/>
        </w:rPr>
        <w:t>ідмовити</w:t>
      </w:r>
      <w:r>
        <w:rPr>
          <w:rFonts w:eastAsia="Times New Roman"/>
          <w:color w:val="000000"/>
          <w:sz w:val="28"/>
          <w:szCs w:val="28"/>
          <w:highlight w:val="white"/>
          <w:lang w:val="uk-UA"/>
        </w:rPr>
        <w:t xml:space="preserve"> у відкритті дисциплінарної справи за скаргою адвоката Прокоф’євої Ірини Ігорівни </w:t>
      </w:r>
      <w:r>
        <w:rPr>
          <w:sz w:val="28"/>
          <w:szCs w:val="28"/>
          <w:lang w:val="uk-UA"/>
        </w:rPr>
        <w:t xml:space="preserve">стосовно судді </w:t>
      </w:r>
      <w:r>
        <w:rPr>
          <w:rStyle w:val="a5"/>
          <w:b w:val="0"/>
          <w:sz w:val="28"/>
          <w:szCs w:val="28"/>
          <w:lang w:val="uk-UA"/>
        </w:rPr>
        <w:t xml:space="preserve">Кам’янка-Бузького районного суду Львівської області </w:t>
      </w:r>
      <w:proofErr w:type="spellStart"/>
      <w:r>
        <w:rPr>
          <w:rStyle w:val="a5"/>
          <w:b w:val="0"/>
          <w:sz w:val="28"/>
          <w:szCs w:val="28"/>
          <w:lang w:val="uk-UA"/>
        </w:rPr>
        <w:t>Самсіна</w:t>
      </w:r>
      <w:proofErr w:type="spellEnd"/>
      <w:r>
        <w:rPr>
          <w:rStyle w:val="a5"/>
          <w:b w:val="0"/>
          <w:sz w:val="28"/>
          <w:szCs w:val="28"/>
          <w:lang w:val="uk-UA"/>
        </w:rPr>
        <w:t xml:space="preserve"> Маркіяна Леоновича.</w:t>
      </w:r>
    </w:p>
    <w:p w:rsidR="00C44D55" w:rsidRDefault="00F81CF2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F3159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ідмовити у відкритті дисциплінарної справи за скаргою </w:t>
      </w:r>
      <w:r w:rsidR="00142853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Самойленка Євгена Степановича стосовно судді Київського районного суду міста Харкова </w:t>
      </w:r>
      <w:proofErr w:type="spellStart"/>
      <w:r>
        <w:rPr>
          <w:sz w:val="28"/>
          <w:szCs w:val="28"/>
          <w:lang w:val="uk-UA"/>
        </w:rPr>
        <w:t>Єфіменко</w:t>
      </w:r>
      <w:proofErr w:type="spellEnd"/>
      <w:r>
        <w:rPr>
          <w:sz w:val="28"/>
          <w:szCs w:val="28"/>
          <w:lang w:val="uk-UA"/>
        </w:rPr>
        <w:t xml:space="preserve"> Наталії Вікторівни.</w:t>
      </w:r>
    </w:p>
    <w:p w:rsidR="00C44D55" w:rsidRDefault="00F81CF2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6. </w:t>
      </w:r>
      <w:r w:rsidR="00F3159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ідмовити у відкритті дисциплінарної справи за скаргою </w:t>
      </w:r>
      <w:proofErr w:type="spellStart"/>
      <w:r>
        <w:rPr>
          <w:sz w:val="28"/>
          <w:szCs w:val="28"/>
          <w:lang w:val="uk-UA"/>
        </w:rPr>
        <w:t>Бродецького</w:t>
      </w:r>
      <w:proofErr w:type="spellEnd"/>
      <w:r>
        <w:rPr>
          <w:sz w:val="28"/>
          <w:szCs w:val="28"/>
          <w:lang w:val="uk-UA"/>
        </w:rPr>
        <w:t xml:space="preserve"> Олексія Олексійовича стосовно судді </w:t>
      </w:r>
      <w:proofErr w:type="spellStart"/>
      <w:r>
        <w:rPr>
          <w:sz w:val="28"/>
          <w:szCs w:val="28"/>
          <w:lang w:val="uk-UA"/>
        </w:rPr>
        <w:t>Любашівського</w:t>
      </w:r>
      <w:proofErr w:type="spellEnd"/>
      <w:r>
        <w:rPr>
          <w:sz w:val="28"/>
          <w:szCs w:val="28"/>
          <w:lang w:val="uk-UA"/>
        </w:rPr>
        <w:t xml:space="preserve"> районного суду Одеської області </w:t>
      </w:r>
      <w:proofErr w:type="spellStart"/>
      <w:r>
        <w:rPr>
          <w:sz w:val="28"/>
          <w:szCs w:val="28"/>
          <w:lang w:val="uk-UA"/>
        </w:rPr>
        <w:t>Дармакуки</w:t>
      </w:r>
      <w:proofErr w:type="spellEnd"/>
      <w:r>
        <w:rPr>
          <w:sz w:val="28"/>
          <w:szCs w:val="28"/>
          <w:lang w:val="uk-UA"/>
        </w:rPr>
        <w:t xml:space="preserve"> Тетяни Петрівни, судді Одеського апеляційного суду </w:t>
      </w:r>
      <w:proofErr w:type="spellStart"/>
      <w:r>
        <w:rPr>
          <w:sz w:val="28"/>
          <w:szCs w:val="28"/>
          <w:lang w:val="uk-UA"/>
        </w:rPr>
        <w:t>Джулая</w:t>
      </w:r>
      <w:proofErr w:type="spellEnd"/>
      <w:r>
        <w:rPr>
          <w:sz w:val="28"/>
          <w:szCs w:val="28"/>
          <w:lang w:val="uk-UA"/>
        </w:rPr>
        <w:t xml:space="preserve"> Олександра Борисовича.</w:t>
      </w:r>
    </w:p>
    <w:p w:rsidR="00C44D55" w:rsidRDefault="00F81CF2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F3159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ідмовити у відкритті дисциплінарної справи за скаргою</w:t>
      </w:r>
      <w:r>
        <w:t xml:space="preserve"> </w:t>
      </w:r>
      <w:r w:rsidR="00142853">
        <w:rPr>
          <w:lang w:val="uk-UA"/>
        </w:rPr>
        <w:br/>
      </w:r>
      <w:proofErr w:type="spellStart"/>
      <w:r>
        <w:rPr>
          <w:sz w:val="28"/>
          <w:szCs w:val="28"/>
          <w:lang w:val="uk-UA"/>
        </w:rPr>
        <w:t>Дмітрієвої</w:t>
      </w:r>
      <w:proofErr w:type="spellEnd"/>
      <w:r>
        <w:rPr>
          <w:sz w:val="28"/>
          <w:szCs w:val="28"/>
          <w:lang w:val="uk-UA"/>
        </w:rPr>
        <w:t xml:space="preserve"> Ольги Олександрівни стосовно судді Касаційного цивільного суду у складі Верховного Суду </w:t>
      </w:r>
      <w:proofErr w:type="spellStart"/>
      <w:r>
        <w:rPr>
          <w:sz w:val="28"/>
          <w:szCs w:val="28"/>
          <w:lang w:val="uk-UA"/>
        </w:rPr>
        <w:t>Тітова</w:t>
      </w:r>
      <w:proofErr w:type="spellEnd"/>
      <w:r>
        <w:rPr>
          <w:sz w:val="28"/>
          <w:szCs w:val="28"/>
          <w:lang w:val="uk-UA"/>
        </w:rPr>
        <w:t xml:space="preserve"> Максима Юрійовича </w:t>
      </w:r>
    </w:p>
    <w:p w:rsidR="00C44D55" w:rsidRDefault="00F81CF2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="00F3159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ідмовити у відкритті дисциплінарної справи за скаргою </w:t>
      </w:r>
      <w:r w:rsidR="00142853">
        <w:rPr>
          <w:sz w:val="28"/>
          <w:szCs w:val="28"/>
          <w:lang w:val="uk-UA"/>
        </w:rPr>
        <w:br/>
      </w:r>
      <w:proofErr w:type="spellStart"/>
      <w:r>
        <w:rPr>
          <w:sz w:val="28"/>
          <w:szCs w:val="28"/>
          <w:lang w:val="uk-UA"/>
        </w:rPr>
        <w:t>Шумри</w:t>
      </w:r>
      <w:proofErr w:type="spellEnd"/>
      <w:r>
        <w:rPr>
          <w:sz w:val="28"/>
          <w:szCs w:val="28"/>
          <w:lang w:val="uk-UA"/>
        </w:rPr>
        <w:t xml:space="preserve"> Ірини Вікторівни стосовно судді Рівненського окружного адміністративного суду </w:t>
      </w:r>
      <w:proofErr w:type="spellStart"/>
      <w:r>
        <w:rPr>
          <w:sz w:val="28"/>
          <w:szCs w:val="28"/>
          <w:lang w:val="uk-UA"/>
        </w:rPr>
        <w:t>Махаринця</w:t>
      </w:r>
      <w:proofErr w:type="spellEnd"/>
      <w:r>
        <w:rPr>
          <w:sz w:val="28"/>
          <w:szCs w:val="28"/>
          <w:lang w:val="uk-UA"/>
        </w:rPr>
        <w:t xml:space="preserve"> Дмитра Євгенійовича.</w:t>
      </w:r>
    </w:p>
    <w:p w:rsidR="002D7133" w:rsidRPr="003E4125" w:rsidRDefault="00F81CF2" w:rsidP="002D7133">
      <w:pPr>
        <w:ind w:right="-1"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</w:t>
      </w:r>
      <w:r w:rsidR="002D7133" w:rsidRPr="002D7133">
        <w:rPr>
          <w:bCs/>
          <w:sz w:val="28"/>
          <w:szCs w:val="28"/>
          <w:lang w:val="uk-UA"/>
        </w:rPr>
        <w:t xml:space="preserve"> </w:t>
      </w:r>
      <w:r w:rsidR="00F3159C">
        <w:rPr>
          <w:bCs/>
          <w:sz w:val="28"/>
          <w:szCs w:val="28"/>
          <w:lang w:val="uk-UA"/>
        </w:rPr>
        <w:t>В</w:t>
      </w:r>
      <w:r w:rsidR="002D7133">
        <w:rPr>
          <w:bCs/>
          <w:sz w:val="28"/>
          <w:szCs w:val="28"/>
          <w:lang w:val="uk-UA"/>
        </w:rPr>
        <w:t xml:space="preserve">ідмовити у відкритті дисциплінарної справи за скаргою </w:t>
      </w:r>
      <w:r w:rsidR="002D7133" w:rsidRPr="00415AEA">
        <w:rPr>
          <w:bCs/>
          <w:sz w:val="28"/>
          <w:szCs w:val="28"/>
          <w:lang w:val="uk-UA"/>
        </w:rPr>
        <w:t xml:space="preserve">адвоката </w:t>
      </w:r>
      <w:proofErr w:type="spellStart"/>
      <w:r w:rsidR="002D7133" w:rsidRPr="00415AEA">
        <w:rPr>
          <w:bCs/>
          <w:sz w:val="28"/>
          <w:szCs w:val="28"/>
          <w:lang w:val="uk-UA"/>
        </w:rPr>
        <w:t>Тимовського</w:t>
      </w:r>
      <w:proofErr w:type="spellEnd"/>
      <w:r w:rsidR="002D7133" w:rsidRPr="00415AEA">
        <w:rPr>
          <w:bCs/>
          <w:sz w:val="28"/>
          <w:szCs w:val="28"/>
          <w:lang w:val="uk-UA"/>
        </w:rPr>
        <w:t xml:space="preserve"> В</w:t>
      </w:r>
      <w:r w:rsidR="002D7133">
        <w:rPr>
          <w:bCs/>
          <w:sz w:val="28"/>
          <w:szCs w:val="28"/>
          <w:lang w:val="uk-UA"/>
        </w:rPr>
        <w:t xml:space="preserve">олодимира </w:t>
      </w:r>
      <w:r w:rsidR="002D7133" w:rsidRPr="00415AEA">
        <w:rPr>
          <w:bCs/>
          <w:sz w:val="28"/>
          <w:szCs w:val="28"/>
          <w:lang w:val="uk-UA"/>
        </w:rPr>
        <w:t>С</w:t>
      </w:r>
      <w:r w:rsidR="002D7133">
        <w:rPr>
          <w:bCs/>
          <w:sz w:val="28"/>
          <w:szCs w:val="28"/>
          <w:lang w:val="uk-UA"/>
        </w:rPr>
        <w:t xml:space="preserve">ергійовича </w:t>
      </w:r>
      <w:r w:rsidR="002D7133" w:rsidRPr="00415AEA">
        <w:rPr>
          <w:bCs/>
          <w:sz w:val="28"/>
          <w:szCs w:val="28"/>
          <w:lang w:val="uk-UA"/>
        </w:rPr>
        <w:t xml:space="preserve">стосовно судді Залізничного районного суду міста Львова </w:t>
      </w:r>
      <w:proofErr w:type="spellStart"/>
      <w:r w:rsidR="002D7133" w:rsidRPr="00415AEA">
        <w:rPr>
          <w:bCs/>
          <w:sz w:val="28"/>
          <w:szCs w:val="28"/>
          <w:lang w:val="uk-UA"/>
        </w:rPr>
        <w:t>Боровкова</w:t>
      </w:r>
      <w:proofErr w:type="spellEnd"/>
      <w:r w:rsidR="002D7133" w:rsidRPr="00415AEA">
        <w:rPr>
          <w:bCs/>
          <w:sz w:val="28"/>
          <w:szCs w:val="28"/>
          <w:lang w:val="uk-UA"/>
        </w:rPr>
        <w:t xml:space="preserve"> Дмитра Олександровича</w:t>
      </w:r>
      <w:r w:rsidR="002D7133" w:rsidRPr="003E4125">
        <w:rPr>
          <w:bCs/>
          <w:sz w:val="28"/>
          <w:szCs w:val="28"/>
          <w:lang w:val="uk-UA"/>
        </w:rPr>
        <w:t>.</w:t>
      </w:r>
    </w:p>
    <w:p w:rsidR="00C44D55" w:rsidRDefault="00F81CF2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Ухвала оскарженню не підлягає.</w:t>
      </w:r>
    </w:p>
    <w:p w:rsidR="00C44D55" w:rsidRDefault="00C44D55" w:rsidP="00F3159C">
      <w:pPr>
        <w:ind w:right="-1"/>
        <w:jc w:val="both"/>
        <w:rPr>
          <w:sz w:val="28"/>
          <w:szCs w:val="28"/>
          <w:lang w:val="uk-UA"/>
        </w:rPr>
      </w:pPr>
    </w:p>
    <w:p w:rsidR="00F3159C" w:rsidRDefault="00F3159C" w:rsidP="00F3159C">
      <w:pPr>
        <w:ind w:right="-1"/>
        <w:jc w:val="both"/>
        <w:rPr>
          <w:sz w:val="28"/>
          <w:szCs w:val="28"/>
          <w:lang w:val="uk-UA"/>
        </w:rPr>
      </w:pPr>
    </w:p>
    <w:p w:rsidR="00C44D55" w:rsidRDefault="00C44D55">
      <w:pPr>
        <w:jc w:val="both"/>
        <w:rPr>
          <w:sz w:val="16"/>
          <w:szCs w:val="16"/>
          <w:lang w:val="uk-UA"/>
        </w:rPr>
      </w:pPr>
    </w:p>
    <w:p w:rsidR="00386825" w:rsidRPr="00386825" w:rsidRDefault="00386825" w:rsidP="00386825">
      <w:pPr>
        <w:spacing w:line="100" w:lineRule="atLeast"/>
        <w:rPr>
          <w:b/>
          <w:sz w:val="28"/>
          <w:szCs w:val="28"/>
        </w:rPr>
      </w:pPr>
      <w:proofErr w:type="spellStart"/>
      <w:r w:rsidRPr="00386825">
        <w:rPr>
          <w:b/>
          <w:sz w:val="28"/>
          <w:szCs w:val="28"/>
        </w:rPr>
        <w:t>Головуючий</w:t>
      </w:r>
      <w:proofErr w:type="spellEnd"/>
      <w:r w:rsidRPr="00386825">
        <w:rPr>
          <w:b/>
          <w:sz w:val="28"/>
          <w:szCs w:val="28"/>
        </w:rPr>
        <w:t xml:space="preserve"> на </w:t>
      </w:r>
      <w:proofErr w:type="spellStart"/>
      <w:r w:rsidRPr="00386825">
        <w:rPr>
          <w:b/>
          <w:sz w:val="28"/>
          <w:szCs w:val="28"/>
        </w:rPr>
        <w:t>засіданні</w:t>
      </w:r>
      <w:proofErr w:type="spellEnd"/>
      <w:r w:rsidRPr="00386825">
        <w:rPr>
          <w:b/>
          <w:sz w:val="28"/>
          <w:szCs w:val="28"/>
        </w:rPr>
        <w:t xml:space="preserve"> </w:t>
      </w:r>
    </w:p>
    <w:p w:rsidR="00386825" w:rsidRPr="00386825" w:rsidRDefault="00386825" w:rsidP="00386825">
      <w:pPr>
        <w:spacing w:line="100" w:lineRule="atLeast"/>
        <w:rPr>
          <w:b/>
          <w:sz w:val="28"/>
          <w:szCs w:val="28"/>
        </w:rPr>
      </w:pPr>
      <w:proofErr w:type="spellStart"/>
      <w:r w:rsidRPr="00386825">
        <w:rPr>
          <w:b/>
          <w:sz w:val="28"/>
          <w:szCs w:val="28"/>
        </w:rPr>
        <w:t>Другої</w:t>
      </w:r>
      <w:proofErr w:type="spellEnd"/>
      <w:r w:rsidRPr="00386825">
        <w:rPr>
          <w:b/>
          <w:sz w:val="28"/>
          <w:szCs w:val="28"/>
        </w:rPr>
        <w:t xml:space="preserve"> </w:t>
      </w:r>
      <w:proofErr w:type="spellStart"/>
      <w:r w:rsidRPr="00386825">
        <w:rPr>
          <w:b/>
          <w:sz w:val="28"/>
          <w:szCs w:val="28"/>
        </w:rPr>
        <w:t>Дисциплінарної</w:t>
      </w:r>
      <w:proofErr w:type="spellEnd"/>
      <w:r w:rsidRPr="00386825">
        <w:rPr>
          <w:b/>
          <w:sz w:val="28"/>
          <w:szCs w:val="28"/>
        </w:rPr>
        <w:t xml:space="preserve"> </w:t>
      </w:r>
      <w:proofErr w:type="spellStart"/>
      <w:r w:rsidRPr="00386825">
        <w:rPr>
          <w:b/>
          <w:sz w:val="28"/>
          <w:szCs w:val="28"/>
        </w:rPr>
        <w:t>палати</w:t>
      </w:r>
      <w:proofErr w:type="spellEnd"/>
      <w:r w:rsidRPr="00386825">
        <w:rPr>
          <w:b/>
          <w:sz w:val="28"/>
          <w:szCs w:val="28"/>
        </w:rPr>
        <w:t xml:space="preserve"> </w:t>
      </w:r>
    </w:p>
    <w:p w:rsidR="00386825" w:rsidRPr="00386825" w:rsidRDefault="00386825" w:rsidP="00386825">
      <w:pPr>
        <w:spacing w:line="100" w:lineRule="atLeast"/>
        <w:rPr>
          <w:b/>
          <w:sz w:val="28"/>
          <w:szCs w:val="28"/>
        </w:rPr>
      </w:pPr>
      <w:proofErr w:type="spellStart"/>
      <w:r w:rsidRPr="00386825">
        <w:rPr>
          <w:b/>
          <w:sz w:val="28"/>
          <w:szCs w:val="28"/>
        </w:rPr>
        <w:t>Вищої</w:t>
      </w:r>
      <w:proofErr w:type="spellEnd"/>
      <w:r w:rsidRPr="00386825">
        <w:rPr>
          <w:b/>
          <w:sz w:val="28"/>
          <w:szCs w:val="28"/>
        </w:rPr>
        <w:t xml:space="preserve"> ради </w:t>
      </w:r>
      <w:proofErr w:type="spellStart"/>
      <w:r w:rsidRPr="00386825">
        <w:rPr>
          <w:b/>
          <w:sz w:val="28"/>
          <w:szCs w:val="28"/>
        </w:rPr>
        <w:t>правосуддя</w:t>
      </w:r>
      <w:proofErr w:type="spellEnd"/>
      <w:r w:rsidRPr="00386825">
        <w:rPr>
          <w:b/>
          <w:sz w:val="28"/>
          <w:szCs w:val="28"/>
        </w:rPr>
        <w:t xml:space="preserve"> </w:t>
      </w:r>
      <w:r w:rsidRPr="00386825">
        <w:rPr>
          <w:b/>
          <w:sz w:val="28"/>
          <w:szCs w:val="28"/>
        </w:rPr>
        <w:tab/>
      </w:r>
      <w:r w:rsidRPr="00386825">
        <w:rPr>
          <w:b/>
          <w:sz w:val="28"/>
          <w:szCs w:val="28"/>
        </w:rPr>
        <w:tab/>
      </w:r>
      <w:r w:rsidRPr="00386825">
        <w:rPr>
          <w:b/>
          <w:sz w:val="28"/>
          <w:szCs w:val="28"/>
        </w:rPr>
        <w:tab/>
      </w:r>
      <w:r w:rsidRPr="00386825">
        <w:rPr>
          <w:b/>
          <w:sz w:val="28"/>
          <w:szCs w:val="28"/>
        </w:rPr>
        <w:tab/>
      </w:r>
      <w:r w:rsidRPr="00386825">
        <w:rPr>
          <w:b/>
          <w:sz w:val="28"/>
          <w:szCs w:val="28"/>
        </w:rPr>
        <w:tab/>
      </w:r>
      <w:proofErr w:type="gramStart"/>
      <w:r w:rsidRPr="00386825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</w:t>
      </w:r>
      <w:r w:rsidRPr="00386825">
        <w:rPr>
          <w:b/>
          <w:sz w:val="28"/>
          <w:szCs w:val="28"/>
        </w:rPr>
        <w:t>В.К.</w:t>
      </w:r>
      <w:proofErr w:type="gramEnd"/>
      <w:r w:rsidRPr="00386825">
        <w:rPr>
          <w:b/>
          <w:sz w:val="28"/>
          <w:szCs w:val="28"/>
        </w:rPr>
        <w:t xml:space="preserve"> Грищук                                                                                                       </w:t>
      </w:r>
      <w:r w:rsidRPr="00386825">
        <w:rPr>
          <w:b/>
          <w:sz w:val="28"/>
          <w:szCs w:val="28"/>
        </w:rPr>
        <w:tab/>
      </w:r>
      <w:r w:rsidRPr="00386825">
        <w:rPr>
          <w:b/>
          <w:sz w:val="28"/>
          <w:szCs w:val="28"/>
        </w:rPr>
        <w:tab/>
      </w:r>
      <w:r w:rsidRPr="00386825">
        <w:rPr>
          <w:b/>
          <w:sz w:val="28"/>
          <w:szCs w:val="28"/>
        </w:rPr>
        <w:tab/>
      </w:r>
      <w:r w:rsidRPr="00386825">
        <w:rPr>
          <w:b/>
          <w:sz w:val="28"/>
          <w:szCs w:val="28"/>
        </w:rPr>
        <w:tab/>
      </w:r>
    </w:p>
    <w:p w:rsidR="00386825" w:rsidRPr="00386825" w:rsidRDefault="00386825" w:rsidP="00386825">
      <w:pPr>
        <w:spacing w:line="100" w:lineRule="atLeast"/>
        <w:rPr>
          <w:b/>
          <w:sz w:val="28"/>
          <w:szCs w:val="28"/>
        </w:rPr>
      </w:pPr>
    </w:p>
    <w:p w:rsidR="00386825" w:rsidRPr="00386825" w:rsidRDefault="00386825" w:rsidP="00386825">
      <w:pPr>
        <w:spacing w:line="100" w:lineRule="atLeast"/>
        <w:rPr>
          <w:b/>
          <w:sz w:val="28"/>
          <w:szCs w:val="28"/>
        </w:rPr>
      </w:pPr>
      <w:r w:rsidRPr="00386825">
        <w:rPr>
          <w:b/>
          <w:sz w:val="28"/>
          <w:szCs w:val="28"/>
        </w:rPr>
        <w:t xml:space="preserve">Член </w:t>
      </w:r>
      <w:proofErr w:type="spellStart"/>
      <w:r w:rsidRPr="00386825">
        <w:rPr>
          <w:b/>
          <w:sz w:val="28"/>
          <w:szCs w:val="28"/>
        </w:rPr>
        <w:t>Другої</w:t>
      </w:r>
      <w:proofErr w:type="spellEnd"/>
      <w:r w:rsidRPr="00386825">
        <w:rPr>
          <w:b/>
          <w:sz w:val="28"/>
          <w:szCs w:val="28"/>
        </w:rPr>
        <w:t xml:space="preserve"> </w:t>
      </w:r>
      <w:proofErr w:type="spellStart"/>
      <w:r w:rsidRPr="00386825">
        <w:rPr>
          <w:b/>
          <w:sz w:val="28"/>
          <w:szCs w:val="28"/>
        </w:rPr>
        <w:t>Дисциплінарної</w:t>
      </w:r>
      <w:proofErr w:type="spellEnd"/>
      <w:r w:rsidRPr="00386825">
        <w:rPr>
          <w:b/>
          <w:sz w:val="28"/>
          <w:szCs w:val="28"/>
        </w:rPr>
        <w:t xml:space="preserve"> </w:t>
      </w:r>
    </w:p>
    <w:p w:rsidR="00386825" w:rsidRPr="00386825" w:rsidRDefault="00386825" w:rsidP="00386825">
      <w:pPr>
        <w:spacing w:line="100" w:lineRule="atLeast"/>
        <w:rPr>
          <w:b/>
          <w:sz w:val="28"/>
          <w:szCs w:val="28"/>
        </w:rPr>
      </w:pPr>
      <w:proofErr w:type="spellStart"/>
      <w:r w:rsidRPr="00386825">
        <w:rPr>
          <w:b/>
          <w:sz w:val="28"/>
          <w:szCs w:val="28"/>
        </w:rPr>
        <w:t>палати</w:t>
      </w:r>
      <w:proofErr w:type="spellEnd"/>
      <w:r w:rsidRPr="00386825">
        <w:rPr>
          <w:b/>
          <w:sz w:val="28"/>
          <w:szCs w:val="28"/>
        </w:rPr>
        <w:t xml:space="preserve"> </w:t>
      </w:r>
      <w:proofErr w:type="spellStart"/>
      <w:r w:rsidRPr="00386825">
        <w:rPr>
          <w:b/>
          <w:sz w:val="28"/>
          <w:szCs w:val="28"/>
        </w:rPr>
        <w:t>Вищої</w:t>
      </w:r>
      <w:proofErr w:type="spellEnd"/>
      <w:r w:rsidRPr="00386825">
        <w:rPr>
          <w:b/>
          <w:sz w:val="28"/>
          <w:szCs w:val="28"/>
        </w:rPr>
        <w:t xml:space="preserve"> ради </w:t>
      </w:r>
      <w:proofErr w:type="spellStart"/>
      <w:r w:rsidRPr="00386825">
        <w:rPr>
          <w:b/>
          <w:sz w:val="28"/>
          <w:szCs w:val="28"/>
        </w:rPr>
        <w:t>правосуддя</w:t>
      </w:r>
      <w:proofErr w:type="spellEnd"/>
      <w:r w:rsidRPr="00386825">
        <w:rPr>
          <w:b/>
          <w:sz w:val="28"/>
          <w:szCs w:val="28"/>
        </w:rPr>
        <w:t xml:space="preserve"> </w:t>
      </w:r>
      <w:r w:rsidRPr="00386825">
        <w:rPr>
          <w:b/>
          <w:sz w:val="28"/>
          <w:szCs w:val="28"/>
        </w:rPr>
        <w:tab/>
        <w:t xml:space="preserve">     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386825">
        <w:rPr>
          <w:b/>
          <w:sz w:val="28"/>
          <w:szCs w:val="28"/>
        </w:rPr>
        <w:t xml:space="preserve">О.Є. </w:t>
      </w:r>
      <w:proofErr w:type="spellStart"/>
      <w:r w:rsidRPr="00386825">
        <w:rPr>
          <w:b/>
          <w:sz w:val="28"/>
          <w:szCs w:val="28"/>
        </w:rPr>
        <w:t>Блажівська</w:t>
      </w:r>
      <w:proofErr w:type="spellEnd"/>
    </w:p>
    <w:p w:rsidR="00386825" w:rsidRPr="00386825" w:rsidRDefault="00386825" w:rsidP="00386825">
      <w:pPr>
        <w:spacing w:line="100" w:lineRule="atLeast"/>
        <w:rPr>
          <w:b/>
          <w:sz w:val="28"/>
          <w:szCs w:val="28"/>
        </w:rPr>
      </w:pPr>
    </w:p>
    <w:p w:rsidR="00386825" w:rsidRPr="00386825" w:rsidRDefault="00386825" w:rsidP="00386825">
      <w:pPr>
        <w:spacing w:line="100" w:lineRule="atLeast"/>
        <w:rPr>
          <w:b/>
          <w:sz w:val="28"/>
          <w:szCs w:val="28"/>
        </w:rPr>
      </w:pPr>
    </w:p>
    <w:p w:rsidR="00386825" w:rsidRPr="00386825" w:rsidRDefault="00386825" w:rsidP="00386825">
      <w:pPr>
        <w:spacing w:line="100" w:lineRule="atLeast"/>
        <w:rPr>
          <w:b/>
          <w:sz w:val="28"/>
          <w:szCs w:val="28"/>
        </w:rPr>
      </w:pPr>
      <w:r w:rsidRPr="00386825">
        <w:rPr>
          <w:b/>
          <w:sz w:val="28"/>
          <w:szCs w:val="28"/>
        </w:rPr>
        <w:t xml:space="preserve">Член </w:t>
      </w:r>
      <w:proofErr w:type="spellStart"/>
      <w:r w:rsidRPr="00386825">
        <w:rPr>
          <w:b/>
          <w:sz w:val="28"/>
          <w:szCs w:val="28"/>
        </w:rPr>
        <w:t>Першої</w:t>
      </w:r>
      <w:proofErr w:type="spellEnd"/>
      <w:r w:rsidRPr="00386825">
        <w:rPr>
          <w:b/>
          <w:sz w:val="28"/>
          <w:szCs w:val="28"/>
        </w:rPr>
        <w:t xml:space="preserve"> </w:t>
      </w:r>
      <w:proofErr w:type="spellStart"/>
      <w:r w:rsidRPr="00386825">
        <w:rPr>
          <w:b/>
          <w:sz w:val="28"/>
          <w:szCs w:val="28"/>
        </w:rPr>
        <w:t>Дисциплінарної</w:t>
      </w:r>
      <w:proofErr w:type="spellEnd"/>
      <w:r w:rsidRPr="00386825">
        <w:rPr>
          <w:b/>
          <w:sz w:val="28"/>
          <w:szCs w:val="28"/>
        </w:rPr>
        <w:t xml:space="preserve"> </w:t>
      </w:r>
    </w:p>
    <w:p w:rsidR="00C44D55" w:rsidRPr="00386825" w:rsidRDefault="00386825" w:rsidP="00386825">
      <w:pPr>
        <w:jc w:val="both"/>
        <w:rPr>
          <w:b/>
          <w:sz w:val="28"/>
          <w:szCs w:val="28"/>
        </w:rPr>
      </w:pPr>
      <w:proofErr w:type="spellStart"/>
      <w:r w:rsidRPr="00386825">
        <w:rPr>
          <w:b/>
          <w:sz w:val="28"/>
          <w:szCs w:val="28"/>
        </w:rPr>
        <w:t>палати</w:t>
      </w:r>
      <w:proofErr w:type="spellEnd"/>
      <w:r w:rsidRPr="00386825">
        <w:rPr>
          <w:b/>
          <w:sz w:val="28"/>
          <w:szCs w:val="28"/>
        </w:rPr>
        <w:t xml:space="preserve"> </w:t>
      </w:r>
      <w:proofErr w:type="spellStart"/>
      <w:r w:rsidRPr="00386825">
        <w:rPr>
          <w:b/>
          <w:sz w:val="28"/>
          <w:szCs w:val="28"/>
        </w:rPr>
        <w:t>Вищої</w:t>
      </w:r>
      <w:proofErr w:type="spellEnd"/>
      <w:r w:rsidRPr="00386825">
        <w:rPr>
          <w:b/>
          <w:sz w:val="28"/>
          <w:szCs w:val="28"/>
        </w:rPr>
        <w:t xml:space="preserve"> ради </w:t>
      </w:r>
      <w:proofErr w:type="spellStart"/>
      <w:r w:rsidRPr="00386825">
        <w:rPr>
          <w:b/>
          <w:sz w:val="28"/>
          <w:szCs w:val="28"/>
        </w:rPr>
        <w:t>правосуддя</w:t>
      </w:r>
      <w:proofErr w:type="spellEnd"/>
      <w:r w:rsidRPr="00386825">
        <w:rPr>
          <w:b/>
          <w:sz w:val="28"/>
          <w:szCs w:val="28"/>
        </w:rPr>
        <w:t xml:space="preserve"> </w:t>
      </w:r>
      <w:r w:rsidRPr="00386825"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 xml:space="preserve">                               </w:t>
      </w:r>
      <w:r w:rsidRPr="00386825">
        <w:rPr>
          <w:b/>
          <w:sz w:val="28"/>
          <w:szCs w:val="28"/>
        </w:rPr>
        <w:t xml:space="preserve">  </w:t>
      </w:r>
      <w:r w:rsidR="00881159">
        <w:rPr>
          <w:b/>
          <w:sz w:val="28"/>
          <w:szCs w:val="28"/>
          <w:lang w:val="uk-UA"/>
        </w:rPr>
        <w:t xml:space="preserve">    </w:t>
      </w:r>
      <w:r w:rsidRPr="00386825">
        <w:rPr>
          <w:b/>
          <w:sz w:val="28"/>
          <w:szCs w:val="28"/>
        </w:rPr>
        <w:t xml:space="preserve">Т.С. </w:t>
      </w:r>
      <w:proofErr w:type="spellStart"/>
      <w:r w:rsidRPr="00386825">
        <w:rPr>
          <w:b/>
          <w:sz w:val="28"/>
          <w:szCs w:val="28"/>
        </w:rPr>
        <w:t>Розваляєва</w:t>
      </w:r>
      <w:proofErr w:type="spellEnd"/>
    </w:p>
    <w:sectPr w:rsidR="00C44D55" w:rsidRPr="00386825" w:rsidSect="00041F94">
      <w:headerReference w:type="default" r:id="rId7"/>
      <w:pgSz w:w="11906" w:h="16838"/>
      <w:pgMar w:top="1135" w:right="795" w:bottom="568" w:left="1701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2D9" w:rsidRDefault="007502D9">
      <w:r>
        <w:separator/>
      </w:r>
    </w:p>
  </w:endnote>
  <w:endnote w:type="continuationSeparator" w:id="0">
    <w:p w:rsidR="007502D9" w:rsidRDefault="00750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Noto Sans CJK SC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2D9" w:rsidRDefault="007502D9">
      <w:r>
        <w:separator/>
      </w:r>
    </w:p>
  </w:footnote>
  <w:footnote w:type="continuationSeparator" w:id="0">
    <w:p w:rsidR="007502D9" w:rsidRDefault="007502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8234973"/>
      <w:docPartObj>
        <w:docPartGallery w:val="Page Numbers (Top of Page)"/>
        <w:docPartUnique/>
      </w:docPartObj>
    </w:sdtPr>
    <w:sdtEndPr/>
    <w:sdtContent>
      <w:p w:rsidR="00C44D55" w:rsidRDefault="00A30F60">
        <w:pPr>
          <w:pStyle w:val="ad"/>
          <w:jc w:val="center"/>
        </w:pPr>
        <w:r>
          <w:fldChar w:fldCharType="begin"/>
        </w:r>
        <w:r w:rsidR="00F81CF2">
          <w:instrText>PAGE</w:instrText>
        </w:r>
        <w:r>
          <w:fldChar w:fldCharType="separate"/>
        </w:r>
        <w:r w:rsidR="00246BE1">
          <w:rPr>
            <w:noProof/>
          </w:rPr>
          <w:t>5</w:t>
        </w:r>
        <w:r>
          <w:fldChar w:fldCharType="end"/>
        </w:r>
      </w:p>
    </w:sdtContent>
  </w:sdt>
  <w:p w:rsidR="00C44D55" w:rsidRDefault="00C44D55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D55"/>
    <w:rsid w:val="00041F94"/>
    <w:rsid w:val="00142853"/>
    <w:rsid w:val="00246BE1"/>
    <w:rsid w:val="0027307B"/>
    <w:rsid w:val="002D7133"/>
    <w:rsid w:val="00386825"/>
    <w:rsid w:val="006776F4"/>
    <w:rsid w:val="007368E8"/>
    <w:rsid w:val="007502D9"/>
    <w:rsid w:val="007A3977"/>
    <w:rsid w:val="00881159"/>
    <w:rsid w:val="00A30F60"/>
    <w:rsid w:val="00B16E0B"/>
    <w:rsid w:val="00C44D55"/>
    <w:rsid w:val="00D539BB"/>
    <w:rsid w:val="00F3159C"/>
    <w:rsid w:val="00F81CF2"/>
    <w:rsid w:val="00FD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8740A7-3F88-4744-858C-8976A942D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EE1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qFormat/>
    <w:rsid w:val="00706EE1"/>
    <w:rPr>
      <w:rFonts w:cs="Times New Roman"/>
    </w:rPr>
  </w:style>
  <w:style w:type="character" w:customStyle="1" w:styleId="a3">
    <w:name w:val="Основной текст Знак"/>
    <w:basedOn w:val="a0"/>
    <w:qFormat/>
    <w:rsid w:val="00706EE1"/>
    <w:rPr>
      <w:rFonts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basedOn w:val="a0"/>
    <w:uiPriority w:val="99"/>
    <w:qFormat/>
    <w:rsid w:val="00706EE1"/>
    <w:rPr>
      <w:rFonts w:cs="Times New Roman"/>
      <w:sz w:val="24"/>
      <w:szCs w:val="24"/>
      <w:lang w:val="ru-RU" w:eastAsia="ru-RU"/>
    </w:rPr>
  </w:style>
  <w:style w:type="character" w:customStyle="1" w:styleId="a5">
    <w:name w:val="Виділення жирним"/>
    <w:qFormat/>
    <w:rsid w:val="00041F94"/>
    <w:rPr>
      <w:rFonts w:cs="Times New Roman"/>
      <w:b/>
    </w:rPr>
  </w:style>
  <w:style w:type="paragraph" w:customStyle="1" w:styleId="a6">
    <w:name w:val="Заголовок"/>
    <w:basedOn w:val="a"/>
    <w:next w:val="a7"/>
    <w:qFormat/>
    <w:rsid w:val="00041F94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rsid w:val="00706EE1"/>
    <w:pPr>
      <w:spacing w:after="120"/>
    </w:pPr>
  </w:style>
  <w:style w:type="paragraph" w:styleId="a8">
    <w:name w:val="List"/>
    <w:basedOn w:val="a7"/>
    <w:rsid w:val="00041F94"/>
    <w:rPr>
      <w:rFonts w:cs="Lohit Devanagari"/>
    </w:rPr>
  </w:style>
  <w:style w:type="paragraph" w:styleId="a9">
    <w:name w:val="caption"/>
    <w:basedOn w:val="a"/>
    <w:qFormat/>
    <w:rsid w:val="00041F94"/>
    <w:pPr>
      <w:suppressLineNumbers/>
      <w:spacing w:before="120" w:after="120"/>
    </w:pPr>
    <w:rPr>
      <w:rFonts w:cs="Lohit Devanagari"/>
      <w:i/>
      <w:iCs/>
    </w:rPr>
  </w:style>
  <w:style w:type="paragraph" w:customStyle="1" w:styleId="aa">
    <w:name w:val="Покажчик"/>
    <w:basedOn w:val="a"/>
    <w:qFormat/>
    <w:rsid w:val="00041F94"/>
    <w:pPr>
      <w:suppressLineNumbers/>
    </w:pPr>
    <w:rPr>
      <w:rFonts w:cs="Lohit Devanagari"/>
    </w:rPr>
  </w:style>
  <w:style w:type="paragraph" w:styleId="ab">
    <w:name w:val="Title"/>
    <w:basedOn w:val="a"/>
    <w:qFormat/>
    <w:rsid w:val="00041F94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c">
    <w:name w:val="List Paragraph"/>
    <w:basedOn w:val="a"/>
    <w:qFormat/>
    <w:rsid w:val="00706EE1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val="uk-UA" w:eastAsia="en-US"/>
    </w:rPr>
  </w:style>
  <w:style w:type="paragraph" w:styleId="ad">
    <w:name w:val="header"/>
    <w:basedOn w:val="a"/>
    <w:uiPriority w:val="99"/>
    <w:unhideWhenUsed/>
    <w:rsid w:val="00706EE1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7000</Words>
  <Characters>3991</Characters>
  <Application>Microsoft Office Word</Application>
  <DocSecurity>0</DocSecurity>
  <Lines>33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Олександр Маліновський</cp:lastModifiedBy>
  <cp:revision>2</cp:revision>
  <cp:lastPrinted>2020-11-25T10:07:00Z</cp:lastPrinted>
  <dcterms:created xsi:type="dcterms:W3CDTF">2020-12-01T10:05:00Z</dcterms:created>
  <dcterms:modified xsi:type="dcterms:W3CDTF">2020-12-01T10:05:00Z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