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FE" w:rsidRPr="009B15FE" w:rsidRDefault="009B15FE" w:rsidP="009B15FE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9B15FE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FCA7A71" wp14:editId="25C80E0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5FE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9B15FE" w:rsidRPr="009B15FE" w:rsidRDefault="009B15FE" w:rsidP="009B15FE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proofErr w:type="gramStart"/>
      <w:r w:rsidRPr="009B15FE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</w:t>
      </w:r>
      <w:proofErr w:type="gramEnd"/>
      <w:r w:rsidRPr="009B15FE">
        <w:rPr>
          <w:rFonts w:ascii="AcademyC" w:eastAsia="Times New Roman" w:hAnsi="AcademyC"/>
          <w:b/>
          <w:color w:val="002060"/>
          <w:szCs w:val="28"/>
          <w:lang w:val="ru-RU" w:eastAsia="ru-RU"/>
        </w:rPr>
        <w:t xml:space="preserve">  ПРАВОСУДДЯ</w:t>
      </w:r>
    </w:p>
    <w:p w:rsidR="009B15FE" w:rsidRPr="009B15FE" w:rsidRDefault="009B15FE" w:rsidP="009B15FE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9B15FE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173" w:type="dxa"/>
        <w:tblInd w:w="-142" w:type="dxa"/>
        <w:tblLook w:val="04A0" w:firstRow="1" w:lastRow="0" w:firstColumn="1" w:lastColumn="0" w:noHBand="0" w:noVBand="1"/>
      </w:tblPr>
      <w:tblGrid>
        <w:gridCol w:w="3142"/>
        <w:gridCol w:w="3356"/>
        <w:gridCol w:w="3675"/>
      </w:tblGrid>
      <w:tr w:rsidR="009B15FE" w:rsidRPr="009B15FE" w:rsidTr="00FA127E">
        <w:trPr>
          <w:trHeight w:val="188"/>
        </w:trPr>
        <w:tc>
          <w:tcPr>
            <w:tcW w:w="3098" w:type="dxa"/>
            <w:hideMark/>
          </w:tcPr>
          <w:p w:rsidR="009B15FE" w:rsidRPr="009B15FE" w:rsidRDefault="009B15FE" w:rsidP="009B15FE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24</w:t>
            </w:r>
            <w:r w:rsidRPr="009B15FE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листопада 2020 року</w:t>
            </w:r>
          </w:p>
        </w:tc>
        <w:tc>
          <w:tcPr>
            <w:tcW w:w="3309" w:type="dxa"/>
            <w:hideMark/>
          </w:tcPr>
          <w:p w:rsidR="009B15FE" w:rsidRPr="009B15FE" w:rsidRDefault="009B15FE" w:rsidP="009B15FE">
            <w:pPr>
              <w:ind w:right="-2"/>
              <w:jc w:val="center"/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</w:pPr>
            <w:r w:rsidRPr="009B15FE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</w:t>
            </w:r>
            <w:proofErr w:type="spellStart"/>
            <w:r w:rsidRPr="009B15FE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9B15FE" w:rsidRPr="009B15FE" w:rsidRDefault="009B15FE" w:rsidP="009B15FE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9B15FE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9B15FE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3228</w:t>
            </w:r>
            <w:r w:rsidRPr="009B15FE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9B15FE" w:rsidRDefault="009B15FE"/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1F31D4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proofErr w:type="spellStart"/>
            <w:r w:rsidR="001F31D4">
              <w:rPr>
                <w:rStyle w:val="FontStyle14"/>
                <w:b/>
                <w:sz w:val="24"/>
                <w:szCs w:val="24"/>
              </w:rPr>
              <w:t>Міловського</w:t>
            </w:r>
            <w:proofErr w:type="spellEnd"/>
            <w:r w:rsidR="005B40BC">
              <w:rPr>
                <w:rStyle w:val="FontStyle14"/>
                <w:b/>
                <w:sz w:val="24"/>
                <w:szCs w:val="24"/>
              </w:rPr>
              <w:t xml:space="preserve"> районного суду </w:t>
            </w:r>
            <w:r w:rsidR="001F31D4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proofErr w:type="spellStart"/>
            <w:r w:rsidR="001F31D4">
              <w:rPr>
                <w:rStyle w:val="FontStyle14"/>
                <w:b/>
                <w:sz w:val="24"/>
                <w:szCs w:val="24"/>
              </w:rPr>
              <w:t>Гуцола</w:t>
            </w:r>
            <w:proofErr w:type="spellEnd"/>
            <w:r w:rsidR="001F31D4">
              <w:rPr>
                <w:rStyle w:val="FontStyle14"/>
                <w:b/>
                <w:sz w:val="24"/>
                <w:szCs w:val="24"/>
              </w:rPr>
              <w:t> М.П.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1F31D4">
              <w:rPr>
                <w:rStyle w:val="FontStyle14"/>
                <w:b/>
                <w:sz w:val="24"/>
                <w:szCs w:val="24"/>
              </w:rPr>
              <w:t>Калинівського</w:t>
            </w:r>
            <w:proofErr w:type="spellEnd"/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F31D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1F31D4">
              <w:rPr>
                <w:rStyle w:val="FontStyle14"/>
                <w:b/>
                <w:sz w:val="24"/>
                <w:szCs w:val="24"/>
              </w:rPr>
              <w:t>Вінницької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4B6C22" w:rsidRDefault="004B6C22" w:rsidP="001C79C1">
      <w:pPr>
        <w:ind w:right="-2"/>
        <w:rPr>
          <w:szCs w:val="28"/>
        </w:rPr>
      </w:pPr>
    </w:p>
    <w:p w:rsidR="001C79C1" w:rsidRDefault="001C79C1" w:rsidP="00AA2013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="001F31D4">
        <w:rPr>
          <w:szCs w:val="28"/>
        </w:rPr>
        <w:t>Міловського</w:t>
      </w:r>
      <w:proofErr w:type="spellEnd"/>
      <w:r w:rsidRPr="001C79C1">
        <w:rPr>
          <w:szCs w:val="28"/>
        </w:rPr>
        <w:t xml:space="preserve"> </w:t>
      </w:r>
      <w:r w:rsidR="005B40BC">
        <w:rPr>
          <w:szCs w:val="28"/>
        </w:rPr>
        <w:t>районного</w:t>
      </w:r>
      <w:r w:rsidRPr="001C79C1">
        <w:rPr>
          <w:szCs w:val="28"/>
        </w:rPr>
        <w:t xml:space="preserve"> суду </w:t>
      </w:r>
      <w:r w:rsidR="001F31D4">
        <w:rPr>
          <w:szCs w:val="28"/>
        </w:rPr>
        <w:t>Луганської</w:t>
      </w:r>
      <w:r w:rsidRPr="001C79C1">
        <w:rPr>
          <w:szCs w:val="28"/>
        </w:rPr>
        <w:t xml:space="preserve"> області </w:t>
      </w:r>
      <w:proofErr w:type="spellStart"/>
      <w:r w:rsidR="001F31D4">
        <w:rPr>
          <w:szCs w:val="28"/>
        </w:rPr>
        <w:t>Гуцола</w:t>
      </w:r>
      <w:proofErr w:type="spellEnd"/>
      <w:r w:rsidR="001F31D4">
        <w:rPr>
          <w:szCs w:val="28"/>
        </w:rPr>
        <w:t xml:space="preserve"> Максима Павловича</w:t>
      </w:r>
      <w:r w:rsidR="00AA2013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="001F31D4">
        <w:rPr>
          <w:szCs w:val="28"/>
        </w:rPr>
        <w:t>Калинівського</w:t>
      </w:r>
      <w:proofErr w:type="spellEnd"/>
      <w:r w:rsidR="001F31D4">
        <w:rPr>
          <w:szCs w:val="28"/>
        </w:rPr>
        <w:t xml:space="preserve"> районного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суду </w:t>
      </w:r>
      <w:r w:rsidR="001F31D4">
        <w:rPr>
          <w:szCs w:val="28"/>
        </w:rPr>
        <w:t>Вінницької</w:t>
      </w:r>
      <w:r w:rsidR="005B40BC">
        <w:rPr>
          <w:szCs w:val="28"/>
        </w:rPr>
        <w:t xml:space="preserve"> області </w:t>
      </w:r>
      <w:r>
        <w:rPr>
          <w:szCs w:val="28"/>
        </w:rPr>
        <w:t xml:space="preserve">для здійснення правосуддя, </w:t>
      </w:r>
    </w:p>
    <w:p w:rsidR="001C79C1" w:rsidRDefault="001C79C1" w:rsidP="00AA2013">
      <w:pPr>
        <w:spacing w:line="276" w:lineRule="auto"/>
        <w:ind w:firstLine="709"/>
        <w:rPr>
          <w:szCs w:val="28"/>
        </w:rPr>
      </w:pPr>
    </w:p>
    <w:p w:rsidR="001C79C1" w:rsidRDefault="001C79C1" w:rsidP="00AA201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AA201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80308" w:rsidRDefault="00780308" w:rsidP="00315279">
      <w:pPr>
        <w:rPr>
          <w:szCs w:val="28"/>
        </w:rPr>
      </w:pPr>
      <w:r>
        <w:rPr>
          <w:szCs w:val="28"/>
        </w:rPr>
        <w:t xml:space="preserve">до Вищої ради правосуддя </w:t>
      </w:r>
      <w:r w:rsidR="005B40BC">
        <w:rPr>
          <w:szCs w:val="28"/>
        </w:rPr>
        <w:t>1</w:t>
      </w:r>
      <w:r w:rsidR="001F31D4">
        <w:rPr>
          <w:szCs w:val="28"/>
        </w:rPr>
        <w:t>4</w:t>
      </w:r>
      <w:r w:rsidR="005B40BC">
        <w:rPr>
          <w:szCs w:val="28"/>
        </w:rPr>
        <w:t xml:space="preserve"> серпня</w:t>
      </w:r>
      <w:r>
        <w:rPr>
          <w:szCs w:val="28"/>
        </w:rPr>
        <w:t xml:space="preserve"> 2020 року надійшло повідомлення Державної судової адміністрації України від </w:t>
      </w:r>
      <w:r w:rsidR="005B40BC">
        <w:rPr>
          <w:szCs w:val="28"/>
        </w:rPr>
        <w:t>1</w:t>
      </w:r>
      <w:r w:rsidR="001F31D4">
        <w:rPr>
          <w:szCs w:val="28"/>
        </w:rPr>
        <w:t>3</w:t>
      </w:r>
      <w:r w:rsidR="005B40BC">
        <w:rPr>
          <w:szCs w:val="28"/>
        </w:rPr>
        <w:t xml:space="preserve"> серпня</w:t>
      </w:r>
      <w:r>
        <w:rPr>
          <w:szCs w:val="28"/>
        </w:rPr>
        <w:t xml:space="preserve"> 2020 року № 8-</w:t>
      </w:r>
      <w:r w:rsidR="005B40BC">
        <w:rPr>
          <w:szCs w:val="28"/>
        </w:rPr>
        <w:t>151</w:t>
      </w:r>
      <w:r w:rsidR="001F31D4">
        <w:rPr>
          <w:szCs w:val="28"/>
        </w:rPr>
        <w:t>93</w:t>
      </w:r>
      <w:r>
        <w:rPr>
          <w:szCs w:val="28"/>
        </w:rPr>
        <w:t xml:space="preserve">/20 про необхідність розгляду питання щодо відрядження </w:t>
      </w:r>
      <w:r w:rsidR="001F31D4">
        <w:rPr>
          <w:szCs w:val="28"/>
        </w:rPr>
        <w:t>1</w:t>
      </w:r>
      <w:r w:rsidR="004C5FA4">
        <w:rPr>
          <w:szCs w:val="28"/>
        </w:rPr>
        <w:t xml:space="preserve"> (</w:t>
      </w:r>
      <w:r w:rsidR="001F31D4">
        <w:rPr>
          <w:szCs w:val="28"/>
        </w:rPr>
        <w:t>одного</w:t>
      </w:r>
      <w:r w:rsidR="004C5FA4">
        <w:rPr>
          <w:szCs w:val="28"/>
        </w:rPr>
        <w:t xml:space="preserve">) </w:t>
      </w:r>
      <w:r w:rsidR="001F31D4">
        <w:rPr>
          <w:szCs w:val="28"/>
        </w:rPr>
        <w:t>судді</w:t>
      </w:r>
      <w:r>
        <w:rPr>
          <w:szCs w:val="28"/>
        </w:rPr>
        <w:t xml:space="preserve"> до</w:t>
      </w:r>
      <w:r w:rsidR="00865BC9">
        <w:rPr>
          <w:szCs w:val="28"/>
        </w:rPr>
        <w:t xml:space="preserve"> </w:t>
      </w:r>
      <w:proofErr w:type="spellStart"/>
      <w:r w:rsidR="001F31D4">
        <w:rPr>
          <w:szCs w:val="28"/>
        </w:rPr>
        <w:t>Калинівського</w:t>
      </w:r>
      <w:proofErr w:type="spellEnd"/>
      <w:r w:rsidR="001F31D4">
        <w:rPr>
          <w:szCs w:val="28"/>
        </w:rPr>
        <w:t xml:space="preserve"> районного</w:t>
      </w:r>
      <w:r w:rsidRPr="00465167">
        <w:rPr>
          <w:szCs w:val="28"/>
        </w:rPr>
        <w:t xml:space="preserve"> суду </w:t>
      </w:r>
      <w:r w:rsidR="004C74FA">
        <w:rPr>
          <w:szCs w:val="28"/>
        </w:rPr>
        <w:t>Ві</w:t>
      </w:r>
      <w:r w:rsidR="001F31D4">
        <w:rPr>
          <w:szCs w:val="28"/>
        </w:rPr>
        <w:t>нницької</w:t>
      </w:r>
      <w:r w:rsidR="005B40BC">
        <w:rPr>
          <w:szCs w:val="28"/>
        </w:rPr>
        <w:t xml:space="preserve"> області</w:t>
      </w:r>
      <w:r>
        <w:rPr>
          <w:szCs w:val="28"/>
        </w:rPr>
        <w:t xml:space="preserve"> у зв’язку з виявленням </w:t>
      </w:r>
      <w:r w:rsidR="005B40BC">
        <w:rPr>
          <w:szCs w:val="28"/>
        </w:rPr>
        <w:t xml:space="preserve">у ньому </w:t>
      </w:r>
      <w:r>
        <w:rPr>
          <w:szCs w:val="28"/>
        </w:rPr>
        <w:t>надмірного судового навантаження.</w:t>
      </w:r>
    </w:p>
    <w:p w:rsidR="0050224C" w:rsidRDefault="00315279" w:rsidP="0050224C">
      <w:pPr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proofErr w:type="spellStart"/>
      <w:r w:rsidR="001F31D4">
        <w:rPr>
          <w:rFonts w:eastAsia="Times New Roman"/>
          <w:szCs w:val="28"/>
          <w:lang w:eastAsia="ru-RU" w:bidi="uk-UA"/>
        </w:rPr>
        <w:t>Калинівському</w:t>
      </w:r>
      <w:proofErr w:type="spellEnd"/>
      <w:r w:rsidR="001F31D4">
        <w:rPr>
          <w:rFonts w:eastAsia="Times New Roman"/>
          <w:szCs w:val="28"/>
          <w:lang w:eastAsia="ru-RU" w:bidi="uk-UA"/>
        </w:rPr>
        <w:t xml:space="preserve"> районному суді</w:t>
      </w:r>
      <w:r w:rsidRPr="00315279">
        <w:rPr>
          <w:rFonts w:eastAsia="Times New Roman"/>
          <w:szCs w:val="28"/>
          <w:lang w:eastAsia="ru-RU" w:bidi="uk-UA"/>
        </w:rPr>
        <w:t xml:space="preserve"> </w:t>
      </w:r>
      <w:r w:rsidR="001F31D4">
        <w:rPr>
          <w:rFonts w:eastAsia="Times New Roman"/>
          <w:szCs w:val="28"/>
          <w:lang w:eastAsia="ru-RU" w:bidi="uk-UA"/>
        </w:rPr>
        <w:t>Вінницької</w:t>
      </w:r>
      <w:r w:rsidRPr="00315279">
        <w:rPr>
          <w:rFonts w:eastAsia="Times New Roman"/>
          <w:szCs w:val="28"/>
          <w:lang w:eastAsia="ru-RU" w:bidi="uk-UA"/>
        </w:rPr>
        <w:t xml:space="preserve"> </w:t>
      </w:r>
      <w:r w:rsidR="003C15DF">
        <w:rPr>
          <w:rFonts w:eastAsia="Times New Roman"/>
          <w:szCs w:val="28"/>
          <w:lang w:eastAsia="ru-RU" w:bidi="uk-UA"/>
        </w:rPr>
        <w:t xml:space="preserve">області </w:t>
      </w:r>
      <w:r w:rsidR="001F31D4">
        <w:rPr>
          <w:rFonts w:eastAsia="Times New Roman"/>
          <w:szCs w:val="28"/>
          <w:lang w:eastAsia="ru-RU"/>
        </w:rPr>
        <w:t>6</w:t>
      </w:r>
      <w:r w:rsidRPr="00315279">
        <w:rPr>
          <w:rFonts w:eastAsia="Times New Roman"/>
          <w:szCs w:val="28"/>
          <w:lang w:eastAsia="ru-RU"/>
        </w:rPr>
        <w:t xml:space="preserve"> (</w:t>
      </w:r>
      <w:r w:rsidR="001F31D4">
        <w:rPr>
          <w:rFonts w:eastAsia="Times New Roman"/>
          <w:szCs w:val="28"/>
          <w:lang w:eastAsia="ru-RU"/>
        </w:rPr>
        <w:t>шість</w:t>
      </w:r>
      <w:r w:rsidRPr="00315279">
        <w:rPr>
          <w:rFonts w:eastAsia="Times New Roman"/>
          <w:szCs w:val="28"/>
          <w:lang w:eastAsia="ru-RU"/>
        </w:rPr>
        <w:t xml:space="preserve">) штатних посад суддів. </w:t>
      </w:r>
      <w:r w:rsidR="001F31D4">
        <w:rPr>
          <w:rFonts w:eastAsia="Times New Roman"/>
          <w:szCs w:val="28"/>
          <w:lang w:eastAsia="ru-RU" w:bidi="uk-UA"/>
        </w:rPr>
        <w:t>Станом на 1 </w:t>
      </w:r>
      <w:r w:rsidR="00BD643C">
        <w:rPr>
          <w:rFonts w:eastAsia="Times New Roman"/>
          <w:szCs w:val="28"/>
          <w:lang w:eastAsia="ru-RU" w:bidi="uk-UA"/>
        </w:rPr>
        <w:t>вересня</w:t>
      </w:r>
      <w:r w:rsidR="00BE47E4">
        <w:rPr>
          <w:rFonts w:eastAsia="Times New Roman"/>
          <w:szCs w:val="28"/>
          <w:lang w:eastAsia="ru-RU" w:bidi="uk-UA"/>
        </w:rPr>
        <w:t xml:space="preserve">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</w:t>
      </w:r>
      <w:r w:rsidR="001F31D4">
        <w:rPr>
          <w:rFonts w:eastAsia="Times New Roman"/>
          <w:szCs w:val="28"/>
          <w:lang w:eastAsia="ru-RU" w:bidi="uk-UA"/>
        </w:rPr>
        <w:t xml:space="preserve"> 4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1F31D4">
        <w:rPr>
          <w:rFonts w:eastAsia="Times New Roman"/>
          <w:szCs w:val="28"/>
          <w:lang w:eastAsia="ru-RU" w:bidi="uk-UA"/>
        </w:rPr>
        <w:t>чотири</w:t>
      </w:r>
      <w:r w:rsidRPr="00315279">
        <w:rPr>
          <w:rFonts w:eastAsia="Times New Roman"/>
          <w:szCs w:val="28"/>
          <w:lang w:eastAsia="ru-RU" w:bidi="uk-UA"/>
        </w:rPr>
        <w:t xml:space="preserve">) судді, </w:t>
      </w:r>
      <w:r w:rsidR="005B40BC">
        <w:rPr>
          <w:rFonts w:eastAsia="Times New Roman"/>
          <w:szCs w:val="28"/>
          <w:lang w:eastAsia="ru-RU" w:bidi="uk-UA"/>
        </w:rPr>
        <w:t>які</w:t>
      </w:r>
      <w:r w:rsidRPr="00315279">
        <w:rPr>
          <w:rFonts w:eastAsia="Times New Roman"/>
          <w:szCs w:val="28"/>
          <w:lang w:eastAsia="ru-RU" w:bidi="uk-UA"/>
        </w:rPr>
        <w:t xml:space="preserve"> здійснюють правосуддя. Відрядження </w:t>
      </w:r>
      <w:r w:rsidR="001F31D4">
        <w:rPr>
          <w:rFonts w:eastAsia="Times New Roman"/>
          <w:szCs w:val="28"/>
          <w:lang w:eastAsia="ru-RU" w:bidi="uk-UA"/>
        </w:rPr>
        <w:t>1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1F31D4">
        <w:rPr>
          <w:rFonts w:eastAsia="Times New Roman"/>
          <w:szCs w:val="28"/>
          <w:lang w:eastAsia="ru-RU" w:bidi="uk-UA"/>
        </w:rPr>
        <w:t>одного</w:t>
      </w:r>
      <w:r w:rsidRPr="00315279">
        <w:rPr>
          <w:rFonts w:eastAsia="Times New Roman"/>
          <w:szCs w:val="28"/>
          <w:lang w:eastAsia="ru-RU" w:bidi="uk-UA"/>
        </w:rPr>
        <w:t>) судді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221A71" w:rsidRDefault="0050224C" w:rsidP="0050224C">
      <w:pPr>
        <w:tabs>
          <w:tab w:val="left" w:pos="709"/>
        </w:tabs>
        <w:ind w:firstLine="709"/>
        <w:rPr>
          <w:szCs w:val="28"/>
        </w:rPr>
      </w:pPr>
      <w:r w:rsidRPr="00221A71">
        <w:rPr>
          <w:szCs w:val="28"/>
        </w:rPr>
        <w:t>Частиною першою статті 55 Закону України «Про судоустрій і статус суд</w:t>
      </w:r>
      <w:r w:rsidR="00BD643C">
        <w:rPr>
          <w:szCs w:val="28"/>
        </w:rPr>
        <w:t>д</w:t>
      </w:r>
      <w:r w:rsidRPr="00221A71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221A71">
        <w:rPr>
          <w:szCs w:val="28"/>
          <w:lang w:val="ru-RU"/>
        </w:rPr>
        <w:t>Наведена норма</w:t>
      </w:r>
      <w:r w:rsidRPr="00221A71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221A71" w:rsidRDefault="00DA1478" w:rsidP="0050224C">
      <w:pPr>
        <w:ind w:firstLine="851"/>
        <w:rPr>
          <w:szCs w:val="28"/>
        </w:rPr>
      </w:pPr>
      <w:r>
        <w:rPr>
          <w:szCs w:val="28"/>
        </w:rPr>
        <w:t xml:space="preserve">Згідно </w:t>
      </w:r>
      <w:r w:rsidR="00BD643C">
        <w:rPr>
          <w:szCs w:val="28"/>
        </w:rPr>
        <w:t>і</w:t>
      </w:r>
      <w:r>
        <w:rPr>
          <w:szCs w:val="28"/>
        </w:rPr>
        <w:t>з</w:t>
      </w:r>
      <w:r w:rsidR="0050224C" w:rsidRPr="00221A71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221A71" w:rsidRDefault="0050224C" w:rsidP="0050224C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221A71">
        <w:rPr>
          <w:color w:val="000000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BD643C" w:rsidRPr="00221A71">
        <w:rPr>
          <w:color w:val="000000"/>
          <w:szCs w:val="28"/>
          <w:lang w:eastAsia="ru-RU" w:bidi="uk-UA"/>
        </w:rPr>
        <w:t>від 16</w:t>
      </w:r>
      <w:r w:rsidR="00BD643C" w:rsidRPr="00221A71">
        <w:rPr>
          <w:color w:val="000000"/>
          <w:szCs w:val="28"/>
          <w:lang w:val="en-US" w:eastAsia="ru-RU" w:bidi="uk-UA"/>
        </w:rPr>
        <w:t> </w:t>
      </w:r>
      <w:r w:rsidR="00BD643C" w:rsidRPr="00221A71">
        <w:rPr>
          <w:color w:val="000000"/>
          <w:szCs w:val="28"/>
          <w:lang w:eastAsia="ru-RU" w:bidi="uk-UA"/>
        </w:rPr>
        <w:t>жовтня 2019 року № 193-</w:t>
      </w:r>
      <w:r w:rsidR="00BD643C" w:rsidRPr="00221A71">
        <w:rPr>
          <w:color w:val="000000"/>
          <w:szCs w:val="28"/>
          <w:lang w:val="en-US" w:eastAsia="ru-RU" w:bidi="uk-UA"/>
        </w:rPr>
        <w:t>IX</w:t>
      </w:r>
      <w:r w:rsidR="00BD643C" w:rsidRPr="00221A71">
        <w:rPr>
          <w:color w:val="000000"/>
          <w:szCs w:val="28"/>
          <w:lang w:eastAsia="ru-RU" w:bidi="uk-UA"/>
        </w:rPr>
        <w:t xml:space="preserve"> </w:t>
      </w:r>
      <w:r w:rsidRPr="00221A71">
        <w:rPr>
          <w:color w:val="000000"/>
          <w:szCs w:val="28"/>
          <w:lang w:eastAsia="ru-RU" w:bidi="uk-UA"/>
        </w:rPr>
        <w:t xml:space="preserve">«Про внесення змін до Закону України «Про </w:t>
      </w:r>
      <w:r w:rsidRPr="00221A71">
        <w:rPr>
          <w:color w:val="000000"/>
          <w:szCs w:val="28"/>
          <w:lang w:eastAsia="ru-RU" w:bidi="uk-UA"/>
        </w:rPr>
        <w:lastRenderedPageBreak/>
        <w:t xml:space="preserve">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044F78">
        <w:rPr>
          <w:color w:val="000000"/>
          <w:szCs w:val="28"/>
          <w:lang w:eastAsia="ru-RU" w:bidi="uk-UA"/>
        </w:rPr>
        <w:t>цього</w:t>
      </w:r>
      <w:r w:rsidRPr="00221A71">
        <w:rPr>
          <w:color w:val="000000"/>
          <w:szCs w:val="28"/>
          <w:lang w:eastAsia="ru-RU" w:bidi="uk-UA"/>
        </w:rPr>
        <w:t xml:space="preserve"> органу.</w:t>
      </w:r>
    </w:p>
    <w:p w:rsidR="0050224C" w:rsidRPr="00221A71" w:rsidRDefault="0050224C" w:rsidP="0050224C">
      <w:pPr>
        <w:ind w:firstLine="851"/>
        <w:rPr>
          <w:szCs w:val="28"/>
        </w:rPr>
      </w:pPr>
      <w:r w:rsidRPr="00221A71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BD643C" w:rsidRPr="00221A71">
        <w:rPr>
          <w:szCs w:val="28"/>
        </w:rPr>
        <w:t xml:space="preserve">від 4 червня 2020 року № 679-ІХ </w:t>
      </w:r>
      <w:r w:rsidRPr="00221A71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221A71" w:rsidRDefault="0050224C" w:rsidP="0050224C">
      <w:pPr>
        <w:ind w:firstLine="851"/>
        <w:rPr>
          <w:szCs w:val="28"/>
        </w:rPr>
      </w:pPr>
      <w:r w:rsidRPr="00221A71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DA1478">
        <w:rPr>
          <w:szCs w:val="28"/>
        </w:rPr>
        <w:t>,</w:t>
      </w:r>
      <w:r w:rsidRPr="00221A71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221A71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221A71">
        <w:rPr>
          <w:color w:val="000000" w:themeColor="text1"/>
          <w:sz w:val="28"/>
          <w:szCs w:val="28"/>
        </w:rPr>
        <w:t xml:space="preserve">На виконання приписів </w:t>
      </w:r>
      <w:r w:rsidRPr="00221A71">
        <w:rPr>
          <w:sz w:val="28"/>
          <w:szCs w:val="28"/>
        </w:rPr>
        <w:t>пункту 21.13 Регламенту Вищої ради правосуддя, затвердженого рішенням Вищої ради правосуддя від 24 січня 2017 року № 52/0/15-17 (із змінами), Вищ</w:t>
      </w:r>
      <w:r w:rsidR="00BD643C">
        <w:rPr>
          <w:sz w:val="28"/>
          <w:szCs w:val="28"/>
        </w:rPr>
        <w:t>а</w:t>
      </w:r>
      <w:r w:rsidRPr="00221A71">
        <w:rPr>
          <w:sz w:val="28"/>
          <w:szCs w:val="28"/>
        </w:rPr>
        <w:t xml:space="preserve"> рад</w:t>
      </w:r>
      <w:r w:rsidR="00BD643C">
        <w:rPr>
          <w:sz w:val="28"/>
          <w:szCs w:val="28"/>
        </w:rPr>
        <w:t>а</w:t>
      </w:r>
      <w:r w:rsidRPr="00221A71">
        <w:rPr>
          <w:sz w:val="28"/>
          <w:szCs w:val="28"/>
        </w:rPr>
        <w:t xml:space="preserve"> правосуддя 15</w:t>
      </w:r>
      <w:r w:rsidR="00BD643C">
        <w:rPr>
          <w:sz w:val="28"/>
          <w:szCs w:val="28"/>
        </w:rPr>
        <w:t xml:space="preserve"> </w:t>
      </w:r>
      <w:r w:rsidRPr="00221A71">
        <w:rPr>
          <w:sz w:val="28"/>
          <w:szCs w:val="28"/>
        </w:rPr>
        <w:t xml:space="preserve">вересня 2020 року </w:t>
      </w:r>
      <w:r w:rsidR="00BD643C">
        <w:rPr>
          <w:sz w:val="28"/>
          <w:szCs w:val="28"/>
        </w:rPr>
        <w:t>ухвалила</w:t>
      </w:r>
      <w:r w:rsidRPr="00221A71">
        <w:rPr>
          <w:sz w:val="28"/>
          <w:szCs w:val="28"/>
        </w:rPr>
        <w:t xml:space="preserve"> рішення </w:t>
      </w:r>
      <w:r w:rsidR="00BD643C" w:rsidRPr="00221A71">
        <w:rPr>
          <w:color w:val="000000" w:themeColor="text1"/>
          <w:sz w:val="28"/>
          <w:szCs w:val="28"/>
        </w:rPr>
        <w:t xml:space="preserve">№ 2630/0/15-20 </w:t>
      </w:r>
      <w:r w:rsidRPr="00221A71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1F31D4" w:rsidRPr="00221A71">
        <w:rPr>
          <w:color w:val="000000" w:themeColor="text1"/>
          <w:sz w:val="28"/>
          <w:szCs w:val="28"/>
        </w:rPr>
        <w:t>1 (одного)</w:t>
      </w:r>
      <w:r w:rsidRPr="00221A71">
        <w:rPr>
          <w:color w:val="000000" w:themeColor="text1"/>
          <w:sz w:val="28"/>
          <w:szCs w:val="28"/>
        </w:rPr>
        <w:t xml:space="preserve"> судді до </w:t>
      </w:r>
      <w:proofErr w:type="spellStart"/>
      <w:r w:rsidR="001F31D4" w:rsidRPr="00221A71">
        <w:rPr>
          <w:color w:val="000000" w:themeColor="text1"/>
          <w:sz w:val="28"/>
          <w:szCs w:val="28"/>
        </w:rPr>
        <w:t>Калинівського</w:t>
      </w:r>
      <w:proofErr w:type="spellEnd"/>
      <w:r w:rsidRPr="00221A71">
        <w:rPr>
          <w:color w:val="000000" w:themeColor="text1"/>
          <w:sz w:val="28"/>
          <w:szCs w:val="28"/>
        </w:rPr>
        <w:t xml:space="preserve"> </w:t>
      </w:r>
      <w:r w:rsidR="001F31D4" w:rsidRPr="00221A71">
        <w:rPr>
          <w:color w:val="000000" w:themeColor="text1"/>
          <w:sz w:val="28"/>
          <w:szCs w:val="28"/>
        </w:rPr>
        <w:t>районного</w:t>
      </w:r>
      <w:r w:rsidRPr="00221A71">
        <w:rPr>
          <w:color w:val="000000" w:themeColor="text1"/>
          <w:sz w:val="28"/>
          <w:szCs w:val="28"/>
        </w:rPr>
        <w:t xml:space="preserve"> суду </w:t>
      </w:r>
      <w:r w:rsidR="001F31D4" w:rsidRPr="00221A71">
        <w:rPr>
          <w:color w:val="000000" w:themeColor="text1"/>
          <w:sz w:val="28"/>
          <w:szCs w:val="28"/>
        </w:rPr>
        <w:t>Вінницької</w:t>
      </w:r>
      <w:r w:rsidRPr="00221A71">
        <w:rPr>
          <w:color w:val="000000" w:themeColor="text1"/>
          <w:sz w:val="28"/>
          <w:szCs w:val="28"/>
        </w:rPr>
        <w:t xml:space="preserve"> області.</w:t>
      </w:r>
    </w:p>
    <w:p w:rsidR="0050224C" w:rsidRPr="00A92259" w:rsidRDefault="0050224C" w:rsidP="00A92259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1A71">
        <w:rPr>
          <w:rFonts w:ascii="Times New Roman" w:hAnsi="Times New Roman" w:cs="Times New Roman"/>
          <w:sz w:val="28"/>
          <w:szCs w:val="28"/>
        </w:rPr>
        <w:t>Цим рішенням затверджено текст оголошення про початок процедури відрядження</w:t>
      </w:r>
      <w:r w:rsidR="00A92259">
        <w:rPr>
          <w:rFonts w:ascii="Times New Roman" w:hAnsi="Times New Roman" w:cs="Times New Roman"/>
          <w:sz w:val="28"/>
          <w:szCs w:val="28"/>
        </w:rPr>
        <w:t xml:space="preserve"> судді</w:t>
      </w:r>
      <w:r w:rsidRPr="00221A71">
        <w:rPr>
          <w:rFonts w:ascii="Times New Roman" w:hAnsi="Times New Roman" w:cs="Times New Roman"/>
          <w:sz w:val="28"/>
          <w:szCs w:val="28"/>
        </w:rPr>
        <w:t xml:space="preserve">, яким </w:t>
      </w:r>
      <w:r w:rsidR="00BD643C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221A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</w:t>
      </w:r>
      <w:r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A92259">
        <w:rPr>
          <w:rFonts w:ascii="Times New Roman" w:hAnsi="Times New Roman" w:cs="Times New Roman"/>
          <w:sz w:val="28"/>
          <w:szCs w:val="28"/>
        </w:rPr>
        <w:t xml:space="preserve">, </w:t>
      </w:r>
      <w:r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A92259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Таке оголошення відповідно до пункту 2 розділу </w:t>
      </w:r>
      <w:r w:rsidR="00A92259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A92259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A9225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92259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вересня 2020 року розміщено на офіційному </w:t>
      </w:r>
      <w:proofErr w:type="spellStart"/>
      <w:r w:rsidR="00A92259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вебсайті</w:t>
      </w:r>
      <w:proofErr w:type="spellEnd"/>
      <w:r w:rsidR="00A92259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Вищої ради правосуддя.</w:t>
      </w:r>
    </w:p>
    <w:p w:rsidR="0050224C" w:rsidRPr="00221A71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A92259">
        <w:rPr>
          <w:color w:val="000000" w:themeColor="text1"/>
          <w:sz w:val="28"/>
          <w:szCs w:val="28"/>
        </w:rPr>
        <w:t>Для розгляду Вищою радою правосуддя</w:t>
      </w:r>
      <w:r w:rsidRPr="00221A71">
        <w:rPr>
          <w:color w:val="000000" w:themeColor="text1"/>
          <w:sz w:val="28"/>
          <w:szCs w:val="28"/>
        </w:rPr>
        <w:t xml:space="preserve"> питання про відрядження суддів до </w:t>
      </w:r>
      <w:proofErr w:type="spellStart"/>
      <w:r w:rsidR="001F31D4" w:rsidRPr="00221A71">
        <w:rPr>
          <w:color w:val="000000" w:themeColor="text1"/>
          <w:sz w:val="28"/>
          <w:szCs w:val="28"/>
        </w:rPr>
        <w:t>Калинівського</w:t>
      </w:r>
      <w:proofErr w:type="spellEnd"/>
      <w:r w:rsidR="001F31D4" w:rsidRPr="00221A71">
        <w:rPr>
          <w:color w:val="000000" w:themeColor="text1"/>
          <w:sz w:val="28"/>
          <w:szCs w:val="28"/>
        </w:rPr>
        <w:t xml:space="preserve"> районного</w:t>
      </w:r>
      <w:r w:rsidRPr="00221A71">
        <w:rPr>
          <w:color w:val="000000" w:themeColor="text1"/>
          <w:sz w:val="28"/>
          <w:szCs w:val="28"/>
        </w:rPr>
        <w:t xml:space="preserve"> суду </w:t>
      </w:r>
      <w:r w:rsidR="001F31D4" w:rsidRPr="00221A71">
        <w:rPr>
          <w:color w:val="000000" w:themeColor="text1"/>
          <w:sz w:val="28"/>
          <w:szCs w:val="28"/>
        </w:rPr>
        <w:t>Вінницької</w:t>
      </w:r>
      <w:r w:rsidRPr="00221A71">
        <w:rPr>
          <w:color w:val="000000" w:themeColor="text1"/>
          <w:sz w:val="28"/>
          <w:szCs w:val="28"/>
        </w:rPr>
        <w:t xml:space="preserve"> області протягом зазначеного строку із визначеним пунктом 6 розділу </w:t>
      </w:r>
      <w:r w:rsidRPr="00221A71">
        <w:rPr>
          <w:color w:val="000000" w:themeColor="text1"/>
          <w:sz w:val="28"/>
          <w:szCs w:val="28"/>
          <w:lang w:val="en-US"/>
        </w:rPr>
        <w:t>IV</w:t>
      </w:r>
      <w:r w:rsidRPr="00221A71">
        <w:rPr>
          <w:color w:val="000000" w:themeColor="text1"/>
          <w:sz w:val="28"/>
          <w:szCs w:val="28"/>
        </w:rPr>
        <w:t xml:space="preserve">-1 Порядку пакетом документів звернувся суддя </w:t>
      </w:r>
      <w:proofErr w:type="spellStart"/>
      <w:r w:rsidR="001F31D4" w:rsidRPr="00221A71">
        <w:rPr>
          <w:color w:val="000000" w:themeColor="text1"/>
          <w:sz w:val="28"/>
          <w:szCs w:val="28"/>
        </w:rPr>
        <w:t>Міловського</w:t>
      </w:r>
      <w:proofErr w:type="spellEnd"/>
      <w:r w:rsidRPr="00221A71">
        <w:rPr>
          <w:color w:val="000000" w:themeColor="text1"/>
          <w:sz w:val="28"/>
          <w:szCs w:val="28"/>
        </w:rPr>
        <w:t xml:space="preserve"> районного суду </w:t>
      </w:r>
      <w:r w:rsidR="001F31D4" w:rsidRPr="00221A71">
        <w:rPr>
          <w:color w:val="000000" w:themeColor="text1"/>
          <w:sz w:val="28"/>
          <w:szCs w:val="28"/>
        </w:rPr>
        <w:t>Луганської</w:t>
      </w:r>
      <w:r w:rsidRPr="00221A71">
        <w:rPr>
          <w:color w:val="000000" w:themeColor="text1"/>
          <w:sz w:val="28"/>
          <w:szCs w:val="28"/>
        </w:rPr>
        <w:t xml:space="preserve"> області </w:t>
      </w:r>
      <w:proofErr w:type="spellStart"/>
      <w:r w:rsidR="001F31D4" w:rsidRPr="00221A71">
        <w:rPr>
          <w:color w:val="000000" w:themeColor="text1"/>
          <w:sz w:val="28"/>
          <w:szCs w:val="28"/>
        </w:rPr>
        <w:t>Гуцол</w:t>
      </w:r>
      <w:proofErr w:type="spellEnd"/>
      <w:r w:rsidR="001F31D4" w:rsidRPr="00221A71">
        <w:rPr>
          <w:color w:val="000000" w:themeColor="text1"/>
          <w:sz w:val="28"/>
          <w:szCs w:val="28"/>
        </w:rPr>
        <w:t xml:space="preserve"> М.П.</w:t>
      </w:r>
    </w:p>
    <w:p w:rsidR="00A92259" w:rsidRDefault="00006A2F" w:rsidP="00A92259">
      <w:pPr>
        <w:ind w:firstLine="709"/>
        <w:rPr>
          <w:rFonts w:eastAsia="Times New Roman"/>
          <w:szCs w:val="28"/>
          <w:lang w:eastAsia="ru-RU"/>
        </w:rPr>
      </w:pPr>
      <w:r w:rsidRPr="00221A71">
        <w:rPr>
          <w:rFonts w:eastAsia="Times New Roman"/>
          <w:szCs w:val="28"/>
          <w:lang w:eastAsia="ru-RU"/>
        </w:rPr>
        <w:t>Вища рада правосуддя, з</w:t>
      </w:r>
      <w:r w:rsidR="00EA69B7" w:rsidRPr="00221A71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5B40BC" w:rsidRPr="00221A71">
        <w:rPr>
          <w:rFonts w:eastAsia="Times New Roman"/>
          <w:szCs w:val="28"/>
          <w:lang w:eastAsia="ru-RU"/>
        </w:rPr>
        <w:t>Овсієнка</w:t>
      </w:r>
      <w:proofErr w:type="spellEnd"/>
      <w:r w:rsidR="005B40BC" w:rsidRPr="00221A71">
        <w:rPr>
          <w:rFonts w:eastAsia="Times New Roman"/>
          <w:szCs w:val="28"/>
          <w:lang w:eastAsia="ru-RU"/>
        </w:rPr>
        <w:t xml:space="preserve"> А.А.</w:t>
      </w:r>
      <w:r w:rsidR="00EA69B7" w:rsidRPr="00221A71">
        <w:rPr>
          <w:rFonts w:eastAsia="Times New Roman"/>
          <w:szCs w:val="28"/>
          <w:lang w:eastAsia="ru-RU"/>
        </w:rPr>
        <w:t>, проаналізувавши інформацію</w:t>
      </w:r>
      <w:r w:rsidRPr="00221A71">
        <w:rPr>
          <w:rFonts w:eastAsia="Times New Roman"/>
          <w:szCs w:val="28"/>
          <w:lang w:eastAsia="ru-RU"/>
        </w:rPr>
        <w:t>,</w:t>
      </w:r>
      <w:r w:rsidR="00EA69B7" w:rsidRPr="00221A71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221A71">
        <w:rPr>
          <w:rFonts w:eastAsia="Times New Roman"/>
          <w:szCs w:val="28"/>
          <w:lang w:eastAsia="ru-RU"/>
        </w:rPr>
        <w:t xml:space="preserve">єю суддів України, </w:t>
      </w:r>
      <w:proofErr w:type="spellStart"/>
      <w:r w:rsidR="004C74FA" w:rsidRPr="00221A71">
        <w:rPr>
          <w:rFonts w:eastAsia="Times New Roman"/>
          <w:szCs w:val="28"/>
          <w:lang w:eastAsia="ru-RU"/>
        </w:rPr>
        <w:t>Міловським</w:t>
      </w:r>
      <w:proofErr w:type="spellEnd"/>
      <w:r w:rsidR="00EA69B7" w:rsidRPr="00221A71">
        <w:rPr>
          <w:rFonts w:eastAsia="Times New Roman"/>
          <w:szCs w:val="28"/>
          <w:lang w:eastAsia="ru-RU"/>
        </w:rPr>
        <w:t xml:space="preserve"> </w:t>
      </w:r>
      <w:r w:rsidR="005B40BC" w:rsidRPr="00221A71">
        <w:rPr>
          <w:rFonts w:eastAsia="Times New Roman"/>
          <w:szCs w:val="28"/>
          <w:lang w:eastAsia="ru-RU"/>
        </w:rPr>
        <w:t>районним</w:t>
      </w:r>
      <w:r w:rsidR="00EA69B7" w:rsidRPr="00221A71">
        <w:rPr>
          <w:rFonts w:eastAsia="Times New Roman"/>
          <w:szCs w:val="28"/>
          <w:lang w:eastAsia="ru-RU"/>
        </w:rPr>
        <w:t xml:space="preserve"> суд</w:t>
      </w:r>
      <w:r w:rsidR="005B40BC" w:rsidRPr="00221A71">
        <w:rPr>
          <w:rFonts w:eastAsia="Times New Roman"/>
          <w:szCs w:val="28"/>
          <w:lang w:eastAsia="ru-RU"/>
        </w:rPr>
        <w:t xml:space="preserve">ом </w:t>
      </w:r>
      <w:r w:rsidR="004C74FA" w:rsidRPr="00221A71">
        <w:rPr>
          <w:rFonts w:eastAsia="Times New Roman"/>
          <w:szCs w:val="28"/>
          <w:lang w:eastAsia="ru-RU"/>
        </w:rPr>
        <w:t>Луганської</w:t>
      </w:r>
      <w:r w:rsidR="00865BC9" w:rsidRPr="00221A71">
        <w:rPr>
          <w:rFonts w:eastAsia="Times New Roman"/>
          <w:szCs w:val="28"/>
          <w:lang w:eastAsia="ru-RU"/>
        </w:rPr>
        <w:t xml:space="preserve"> </w:t>
      </w:r>
      <w:r w:rsidR="00EA69B7" w:rsidRPr="00221A71">
        <w:rPr>
          <w:rFonts w:eastAsia="Times New Roman"/>
          <w:szCs w:val="28"/>
          <w:lang w:eastAsia="ru-RU"/>
        </w:rPr>
        <w:t>області, а також інформацію</w:t>
      </w:r>
      <w:r w:rsidRPr="00221A71">
        <w:rPr>
          <w:rFonts w:eastAsia="Times New Roman"/>
          <w:szCs w:val="28"/>
          <w:lang w:eastAsia="ru-RU"/>
        </w:rPr>
        <w:t>,</w:t>
      </w:r>
      <w:r w:rsidR="00EA69B7" w:rsidRPr="00221A71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221A71">
        <w:rPr>
          <w:rFonts w:eastAsia="Times New Roman"/>
          <w:szCs w:val="28"/>
          <w:lang w:eastAsia="ru-RU"/>
        </w:rPr>
        <w:t>ила</w:t>
      </w:r>
      <w:r w:rsidR="00EA69B7" w:rsidRPr="00221A71">
        <w:rPr>
          <w:rFonts w:eastAsia="Times New Roman"/>
          <w:szCs w:val="28"/>
          <w:lang w:eastAsia="ru-RU"/>
        </w:rPr>
        <w:t xml:space="preserve"> таке.</w:t>
      </w:r>
    </w:p>
    <w:p w:rsidR="00A92259" w:rsidRPr="00221A71" w:rsidRDefault="00A92259" w:rsidP="00A92259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>
        <w:rPr>
          <w:rFonts w:eastAsia="Times New Roman"/>
          <w:szCs w:val="28"/>
          <w:lang w:eastAsia="ru-RU"/>
        </w:rPr>
        <w:t>Калинівського</w:t>
      </w:r>
      <w:proofErr w:type="spellEnd"/>
      <w:r>
        <w:rPr>
          <w:rFonts w:eastAsia="Times New Roman"/>
          <w:szCs w:val="28"/>
          <w:lang w:eastAsia="ru-RU"/>
        </w:rPr>
        <w:t xml:space="preserve"> районного суду Вінницької області</w:t>
      </w:r>
      <w:r w:rsidRPr="00315279">
        <w:rPr>
          <w:rFonts w:eastAsia="Times New Roman"/>
          <w:szCs w:val="28"/>
          <w:lang w:eastAsia="ru-RU"/>
        </w:rPr>
        <w:t xml:space="preserve"> у 2019 році перебувало </w:t>
      </w:r>
      <w:r>
        <w:rPr>
          <w:rFonts w:eastAsia="Times New Roman"/>
          <w:szCs w:val="28"/>
          <w:lang w:eastAsia="ru-RU"/>
        </w:rPr>
        <w:t>5519 справ</w:t>
      </w:r>
      <w:r w:rsidRPr="00315279">
        <w:rPr>
          <w:rFonts w:eastAsia="Times New Roman"/>
          <w:szCs w:val="28"/>
          <w:lang w:eastAsia="ru-RU"/>
        </w:rPr>
        <w:t xml:space="preserve"> та матеріал</w:t>
      </w:r>
      <w:r>
        <w:rPr>
          <w:rFonts w:eastAsia="Times New Roman"/>
          <w:szCs w:val="28"/>
          <w:lang w:eastAsia="ru-RU"/>
        </w:rPr>
        <w:t>ів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5121 із яких надійшл</w:t>
      </w:r>
      <w:r w:rsidR="00044F78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за звітний </w:t>
      </w:r>
      <w:r>
        <w:rPr>
          <w:rFonts w:eastAsia="Times New Roman"/>
          <w:szCs w:val="28"/>
          <w:lang w:eastAsia="ru-RU"/>
        </w:rPr>
        <w:lastRenderedPageBreak/>
        <w:t>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 одного</w:t>
      </w:r>
      <w:r w:rsidRPr="00315279">
        <w:rPr>
          <w:rFonts w:eastAsia="Times New Roman"/>
          <w:szCs w:val="28"/>
          <w:lang w:eastAsia="ru-RU"/>
        </w:rPr>
        <w:t xml:space="preserve"> п</w:t>
      </w:r>
      <w:r>
        <w:rPr>
          <w:rFonts w:eastAsia="Times New Roman"/>
          <w:szCs w:val="28"/>
          <w:lang w:eastAsia="ru-RU"/>
        </w:rPr>
        <w:t>овноважного суддю</w:t>
      </w:r>
      <w:r w:rsidRPr="00315279">
        <w:rPr>
          <w:rFonts w:eastAsia="Times New Roman"/>
          <w:szCs w:val="28"/>
          <w:lang w:eastAsia="ru-RU"/>
        </w:rPr>
        <w:t xml:space="preserve"> </w:t>
      </w:r>
      <w:r w:rsidR="00BD643C">
        <w:rPr>
          <w:rFonts w:eastAsia="Times New Roman"/>
          <w:szCs w:val="28"/>
          <w:lang w:eastAsia="ru-RU"/>
        </w:rPr>
        <w:t xml:space="preserve">(4 судді)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1280</w:t>
      </w:r>
      <w:r w:rsidR="00BD643C">
        <w:rPr>
          <w:rFonts w:eastAsia="Times New Roman"/>
          <w:szCs w:val="28"/>
          <w:lang w:eastAsia="ru-RU"/>
        </w:rPr>
        <w:t xml:space="preserve"> справ та матеріалів</w:t>
      </w:r>
      <w:r w:rsidRPr="00315279">
        <w:rPr>
          <w:rFonts w:eastAsia="Times New Roman"/>
          <w:szCs w:val="28"/>
          <w:lang w:eastAsia="ru-RU"/>
        </w:rPr>
        <w:t>. У першому півріччі 2020 року у провадженні суддів перебувал</w:t>
      </w:r>
      <w:r w:rsidR="00BD643C"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2391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 w:rsidR="00BD643C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Pr="0031527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2013 із яких надійшло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 xml:space="preserve">надходження справ та матеріалів </w:t>
      </w:r>
      <w:r w:rsidR="00BD643C">
        <w:rPr>
          <w:rFonts w:eastAsia="Times New Roman"/>
          <w:szCs w:val="28"/>
          <w:lang w:eastAsia="ru-RU"/>
        </w:rPr>
        <w:t>на</w:t>
      </w:r>
      <w:r w:rsidR="00BD643C"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 w:rsidR="00BD643C">
        <w:rPr>
          <w:rFonts w:eastAsia="Times New Roman"/>
          <w:szCs w:val="28"/>
          <w:lang w:eastAsia="ru-RU"/>
        </w:rPr>
        <w:t>ю (3 судді)</w:t>
      </w:r>
      <w:r w:rsidR="00BD643C" w:rsidRPr="00315279">
        <w:rPr>
          <w:rFonts w:eastAsia="Times New Roman"/>
          <w:szCs w:val="28"/>
          <w:lang w:eastAsia="ru-RU"/>
        </w:rPr>
        <w:t xml:space="preserve">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671. За дев’ять місяців</w:t>
      </w:r>
      <w:r w:rsidRPr="00315279">
        <w:rPr>
          <w:rFonts w:eastAsia="Times New Roman"/>
          <w:szCs w:val="28"/>
          <w:lang w:eastAsia="ru-RU"/>
        </w:rPr>
        <w:t xml:space="preserve"> 2020 року у провадженні суддів перебувал</w:t>
      </w:r>
      <w:r w:rsidR="00044F78"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3651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>а</w:t>
      </w:r>
      <w:r w:rsidRPr="00315279">
        <w:rPr>
          <w:rFonts w:eastAsia="Times New Roman"/>
          <w:szCs w:val="28"/>
          <w:lang w:eastAsia="ru-RU"/>
        </w:rPr>
        <w:t xml:space="preserve"> та матеріал,</w:t>
      </w:r>
      <w:r>
        <w:rPr>
          <w:rFonts w:eastAsia="Times New Roman"/>
          <w:szCs w:val="28"/>
          <w:lang w:eastAsia="ru-RU"/>
        </w:rPr>
        <w:t xml:space="preserve"> із яких 3275 надійшло за вказаний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</w:t>
      </w:r>
      <w:r w:rsidRPr="00315279">
        <w:rPr>
          <w:rFonts w:eastAsia="Times New Roman"/>
          <w:szCs w:val="28"/>
          <w:lang w:eastAsia="ru-RU"/>
        </w:rPr>
        <w:t xml:space="preserve"> </w:t>
      </w:r>
      <w:r w:rsidR="00BD643C">
        <w:rPr>
          <w:rFonts w:eastAsia="Times New Roman"/>
          <w:szCs w:val="28"/>
          <w:lang w:eastAsia="ru-RU"/>
        </w:rPr>
        <w:t xml:space="preserve">(4 судді)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819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315279">
        <w:rPr>
          <w:rFonts w:eastAsia="Times New Roman"/>
          <w:szCs w:val="28"/>
          <w:lang w:eastAsia="ru-RU"/>
        </w:rPr>
        <w:t>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Україні у 2019 році становило 1105 справ та матеріалів, у першому півріччі 2020 року – 471 справа та матеріал, за дев’ять місяців 2020 року – 695 справ та матеріалів.</w:t>
      </w:r>
    </w:p>
    <w:p w:rsidR="001F31D4" w:rsidRPr="00221A71" w:rsidRDefault="001F31D4" w:rsidP="001F31D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A71">
        <w:rPr>
          <w:rFonts w:ascii="Times New Roman" w:hAnsi="Times New Roman" w:cs="Times New Roman"/>
          <w:sz w:val="28"/>
          <w:szCs w:val="28"/>
        </w:rPr>
        <w:t>Гуцол</w:t>
      </w:r>
      <w:proofErr w:type="spellEnd"/>
      <w:r w:rsidRPr="00221A71">
        <w:rPr>
          <w:rFonts w:ascii="Times New Roman" w:hAnsi="Times New Roman" w:cs="Times New Roman"/>
          <w:sz w:val="28"/>
          <w:szCs w:val="28"/>
        </w:rPr>
        <w:t xml:space="preserve"> Максим Павлович, </w:t>
      </w:r>
      <w:r w:rsidR="005F7EDA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  <w:r w:rsidRPr="00221A71">
        <w:rPr>
          <w:rFonts w:ascii="Times New Roman" w:hAnsi="Times New Roman" w:cs="Times New Roman"/>
          <w:sz w:val="28"/>
          <w:szCs w:val="28"/>
        </w:rPr>
        <w:t xml:space="preserve"> року народження, Указом Президента України від 29 вересня 2016 року № 425/2016 призначений строком на </w:t>
      </w:r>
      <w:r w:rsidR="00BD643C">
        <w:rPr>
          <w:rFonts w:ascii="Times New Roman" w:hAnsi="Times New Roman" w:cs="Times New Roman"/>
          <w:sz w:val="28"/>
          <w:szCs w:val="28"/>
        </w:rPr>
        <w:t>п’ять</w:t>
      </w:r>
      <w:r w:rsidRPr="00221A71">
        <w:rPr>
          <w:rFonts w:ascii="Times New Roman" w:hAnsi="Times New Roman" w:cs="Times New Roman"/>
          <w:sz w:val="28"/>
          <w:szCs w:val="28"/>
        </w:rPr>
        <w:t xml:space="preserve"> років на посаду судді </w:t>
      </w:r>
      <w:proofErr w:type="spellStart"/>
      <w:r w:rsidRPr="00221A71">
        <w:rPr>
          <w:rFonts w:ascii="Times New Roman" w:hAnsi="Times New Roman" w:cs="Times New Roman"/>
          <w:sz w:val="28"/>
          <w:szCs w:val="28"/>
        </w:rPr>
        <w:t>Міловського</w:t>
      </w:r>
      <w:proofErr w:type="spellEnd"/>
      <w:r w:rsidRPr="00221A71">
        <w:rPr>
          <w:rFonts w:ascii="Times New Roman" w:hAnsi="Times New Roman" w:cs="Times New Roman"/>
          <w:sz w:val="28"/>
          <w:szCs w:val="28"/>
        </w:rPr>
        <w:t xml:space="preserve"> районного суду Луганської області, Указом Президента України від 19 липня 2018 року № 211/2018 </w:t>
      </w:r>
      <w:r w:rsidRPr="00221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переведений шляхом відрядження строком до одного року на роботу на посаді судді </w:t>
      </w:r>
      <w:proofErr w:type="spellStart"/>
      <w:r w:rsidRPr="00221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Калинівського</w:t>
      </w:r>
      <w:proofErr w:type="spellEnd"/>
      <w:r w:rsidRPr="00221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районного суду Вінницької області.</w:t>
      </w:r>
    </w:p>
    <w:p w:rsidR="001F31D4" w:rsidRPr="00221A71" w:rsidRDefault="001F31D4" w:rsidP="001F31D4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221A71">
        <w:rPr>
          <w:color w:val="000000" w:themeColor="text1"/>
          <w:sz w:val="28"/>
          <w:szCs w:val="28"/>
        </w:rPr>
        <w:t>Стаж роботи</w:t>
      </w:r>
      <w:r w:rsidR="00BD643C">
        <w:rPr>
          <w:color w:val="000000" w:themeColor="text1"/>
          <w:sz w:val="28"/>
          <w:szCs w:val="28"/>
        </w:rPr>
        <w:t xml:space="preserve"> </w:t>
      </w:r>
      <w:proofErr w:type="spellStart"/>
      <w:r w:rsidR="00BD643C">
        <w:rPr>
          <w:color w:val="000000" w:themeColor="text1"/>
          <w:sz w:val="28"/>
          <w:szCs w:val="28"/>
        </w:rPr>
        <w:t>Гуцола</w:t>
      </w:r>
      <w:proofErr w:type="spellEnd"/>
      <w:r w:rsidR="00BD643C">
        <w:rPr>
          <w:color w:val="000000" w:themeColor="text1"/>
          <w:sz w:val="28"/>
          <w:szCs w:val="28"/>
        </w:rPr>
        <w:t xml:space="preserve"> М.П.</w:t>
      </w:r>
      <w:r w:rsidRPr="00221A71">
        <w:rPr>
          <w:color w:val="000000" w:themeColor="text1"/>
          <w:sz w:val="28"/>
          <w:szCs w:val="28"/>
        </w:rPr>
        <w:t xml:space="preserve"> на посаді судді становить понад 4 рок</w:t>
      </w:r>
      <w:r w:rsidR="00BD643C">
        <w:rPr>
          <w:color w:val="000000" w:themeColor="text1"/>
          <w:sz w:val="28"/>
          <w:szCs w:val="28"/>
        </w:rPr>
        <w:t>и</w:t>
      </w:r>
      <w:r w:rsidRPr="00221A71">
        <w:rPr>
          <w:color w:val="000000" w:themeColor="text1"/>
          <w:sz w:val="28"/>
          <w:szCs w:val="28"/>
        </w:rPr>
        <w:t>.</w:t>
      </w:r>
    </w:p>
    <w:p w:rsidR="001C79C1" w:rsidRDefault="007C3C3A" w:rsidP="00865BC9">
      <w:pPr>
        <w:ind w:firstLine="709"/>
        <w:rPr>
          <w:rFonts w:eastAsia="Times New Roman"/>
          <w:szCs w:val="28"/>
          <w:lang w:eastAsia="ru-RU"/>
        </w:rPr>
      </w:pPr>
      <w:r w:rsidRPr="00221A71">
        <w:rPr>
          <w:rFonts w:eastAsia="Times New Roman"/>
          <w:szCs w:val="28"/>
          <w:lang w:eastAsia="ru-RU"/>
        </w:rPr>
        <w:t xml:space="preserve">У </w:t>
      </w:r>
      <w:proofErr w:type="spellStart"/>
      <w:r w:rsidRPr="00221A71">
        <w:rPr>
          <w:rFonts w:eastAsia="Times New Roman"/>
          <w:szCs w:val="28"/>
          <w:lang w:eastAsia="ru-RU"/>
        </w:rPr>
        <w:t>Міловському</w:t>
      </w:r>
      <w:proofErr w:type="spellEnd"/>
      <w:r w:rsidR="00A20569" w:rsidRPr="00221A71">
        <w:rPr>
          <w:rFonts w:eastAsia="Times New Roman"/>
          <w:szCs w:val="28"/>
          <w:lang w:eastAsia="ru-RU"/>
        </w:rPr>
        <w:t xml:space="preserve"> районному суді </w:t>
      </w:r>
      <w:r w:rsidRPr="00221A71">
        <w:rPr>
          <w:rFonts w:eastAsia="Times New Roman"/>
          <w:szCs w:val="28"/>
          <w:lang w:eastAsia="ru-RU"/>
        </w:rPr>
        <w:t>Луганської</w:t>
      </w:r>
      <w:r w:rsidR="00A20569" w:rsidRPr="00221A71">
        <w:rPr>
          <w:rFonts w:eastAsia="Times New Roman"/>
          <w:szCs w:val="28"/>
          <w:lang w:eastAsia="ru-RU"/>
        </w:rPr>
        <w:t xml:space="preserve"> області</w:t>
      </w:r>
      <w:r w:rsidRPr="00221A71">
        <w:rPr>
          <w:rFonts w:eastAsia="Times New Roman"/>
          <w:szCs w:val="28"/>
          <w:lang w:eastAsia="ru-RU"/>
        </w:rPr>
        <w:t xml:space="preserve"> визначено 3 </w:t>
      </w:r>
      <w:r w:rsidR="001C79C1" w:rsidRPr="00221A71">
        <w:rPr>
          <w:rFonts w:eastAsia="Times New Roman"/>
          <w:szCs w:val="28"/>
          <w:lang w:eastAsia="ru-RU"/>
        </w:rPr>
        <w:t>(</w:t>
      </w:r>
      <w:r w:rsidRPr="00221A71">
        <w:rPr>
          <w:rFonts w:eastAsia="Times New Roman"/>
          <w:szCs w:val="28"/>
          <w:lang w:eastAsia="ru-RU"/>
        </w:rPr>
        <w:t>три</w:t>
      </w:r>
      <w:r w:rsidR="001C79C1" w:rsidRPr="00221A71">
        <w:rPr>
          <w:rFonts w:eastAsia="Times New Roman"/>
          <w:szCs w:val="28"/>
          <w:lang w:eastAsia="ru-RU"/>
        </w:rPr>
        <w:t>) штатн</w:t>
      </w:r>
      <w:r w:rsidRPr="00221A71">
        <w:rPr>
          <w:rFonts w:eastAsia="Times New Roman"/>
          <w:szCs w:val="28"/>
          <w:lang w:eastAsia="ru-RU"/>
        </w:rPr>
        <w:t>і</w:t>
      </w:r>
      <w:r w:rsidR="001C79C1" w:rsidRPr="00221A71">
        <w:rPr>
          <w:rFonts w:eastAsia="Times New Roman"/>
          <w:szCs w:val="28"/>
          <w:lang w:eastAsia="ru-RU"/>
        </w:rPr>
        <w:t xml:space="preserve"> посад</w:t>
      </w:r>
      <w:r w:rsidRPr="00221A71">
        <w:rPr>
          <w:rFonts w:eastAsia="Times New Roman"/>
          <w:szCs w:val="28"/>
          <w:lang w:eastAsia="ru-RU"/>
        </w:rPr>
        <w:t>и</w:t>
      </w:r>
      <w:r w:rsidR="001C79C1" w:rsidRPr="00221A71">
        <w:rPr>
          <w:rFonts w:eastAsia="Times New Roman"/>
          <w:szCs w:val="28"/>
          <w:lang w:eastAsia="ru-RU"/>
        </w:rPr>
        <w:t xml:space="preserve"> суддів, фактично </w:t>
      </w:r>
      <w:r w:rsidR="00315279" w:rsidRPr="00221A71">
        <w:rPr>
          <w:rFonts w:eastAsia="Times New Roman"/>
          <w:szCs w:val="28"/>
          <w:lang w:eastAsia="ru-RU"/>
        </w:rPr>
        <w:t>обіймають</w:t>
      </w:r>
      <w:r w:rsidR="001C79C1" w:rsidRPr="00221A71">
        <w:rPr>
          <w:rFonts w:eastAsia="Times New Roman"/>
          <w:szCs w:val="28"/>
          <w:lang w:eastAsia="ru-RU"/>
        </w:rPr>
        <w:t xml:space="preserve"> посад</w:t>
      </w:r>
      <w:r w:rsidR="00315279" w:rsidRPr="00221A71">
        <w:rPr>
          <w:rFonts w:eastAsia="Times New Roman"/>
          <w:szCs w:val="28"/>
          <w:lang w:eastAsia="ru-RU"/>
        </w:rPr>
        <w:t>и</w:t>
      </w:r>
      <w:r w:rsidR="00DA1478">
        <w:rPr>
          <w:rFonts w:eastAsia="Times New Roman"/>
          <w:szCs w:val="28"/>
          <w:lang w:eastAsia="ru-RU"/>
        </w:rPr>
        <w:t xml:space="preserve"> </w:t>
      </w:r>
      <w:r w:rsidRPr="00221A71">
        <w:rPr>
          <w:rFonts w:eastAsia="Times New Roman"/>
          <w:szCs w:val="28"/>
          <w:lang w:eastAsia="ru-RU"/>
        </w:rPr>
        <w:t>3</w:t>
      </w:r>
      <w:r w:rsidR="001C79C1" w:rsidRPr="00221A71">
        <w:rPr>
          <w:rFonts w:eastAsia="Times New Roman"/>
          <w:szCs w:val="28"/>
          <w:lang w:eastAsia="ru-RU"/>
        </w:rPr>
        <w:t xml:space="preserve"> (</w:t>
      </w:r>
      <w:r w:rsidRPr="00221A71">
        <w:rPr>
          <w:rFonts w:eastAsia="Times New Roman"/>
          <w:szCs w:val="28"/>
          <w:lang w:eastAsia="ru-RU"/>
        </w:rPr>
        <w:t>три</w:t>
      </w:r>
      <w:r w:rsidR="001C79C1" w:rsidRPr="00221A71">
        <w:rPr>
          <w:rFonts w:eastAsia="Times New Roman"/>
          <w:szCs w:val="28"/>
          <w:lang w:eastAsia="ru-RU"/>
        </w:rPr>
        <w:t>) судд</w:t>
      </w:r>
      <w:r w:rsidR="00C412C7" w:rsidRPr="00221A71">
        <w:rPr>
          <w:rFonts w:eastAsia="Times New Roman"/>
          <w:szCs w:val="28"/>
          <w:lang w:eastAsia="ru-RU"/>
        </w:rPr>
        <w:t>і,</w:t>
      </w:r>
      <w:r w:rsidRPr="00221A71">
        <w:rPr>
          <w:rFonts w:eastAsia="Times New Roman"/>
          <w:szCs w:val="28"/>
          <w:lang w:eastAsia="ru-RU"/>
        </w:rPr>
        <w:t xml:space="preserve"> які здійснюють</w:t>
      </w:r>
      <w:r w:rsidR="00C412C7" w:rsidRPr="00221A71">
        <w:rPr>
          <w:rFonts w:eastAsia="Times New Roman"/>
          <w:szCs w:val="28"/>
          <w:lang w:eastAsia="ru-RU"/>
        </w:rPr>
        <w:t xml:space="preserve"> правосуддя</w:t>
      </w:r>
      <w:r w:rsidR="001C79C1" w:rsidRPr="00221A71">
        <w:rPr>
          <w:rFonts w:eastAsia="Times New Roman"/>
          <w:szCs w:val="28"/>
          <w:lang w:eastAsia="ru-RU"/>
        </w:rPr>
        <w:t>.</w:t>
      </w:r>
      <w:r w:rsidR="001C79C1">
        <w:rPr>
          <w:rFonts w:eastAsia="Times New Roman"/>
          <w:szCs w:val="28"/>
          <w:lang w:eastAsia="ru-RU"/>
        </w:rPr>
        <w:t xml:space="preserve"> У провадженні суд</w:t>
      </w:r>
      <w:r w:rsidR="000A7C11">
        <w:rPr>
          <w:rFonts w:eastAsia="Times New Roman"/>
          <w:szCs w:val="28"/>
          <w:lang w:eastAsia="ru-RU"/>
        </w:rPr>
        <w:t>дів у 2019 році перебувал</w:t>
      </w:r>
      <w:r w:rsidR="00315279">
        <w:rPr>
          <w:rFonts w:eastAsia="Times New Roman"/>
          <w:szCs w:val="28"/>
          <w:lang w:eastAsia="ru-RU"/>
        </w:rPr>
        <w:t>и</w:t>
      </w:r>
      <w:r w:rsidR="000A7C1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6704</w:t>
      </w:r>
      <w:r w:rsidR="001C79C1">
        <w:rPr>
          <w:rFonts w:eastAsia="Times New Roman"/>
          <w:szCs w:val="28"/>
          <w:lang w:eastAsia="ru-RU"/>
        </w:rPr>
        <w:t xml:space="preserve"> справ</w:t>
      </w:r>
      <w:r w:rsidR="00BD643C">
        <w:rPr>
          <w:rFonts w:eastAsia="Times New Roman"/>
          <w:szCs w:val="28"/>
          <w:lang w:eastAsia="ru-RU"/>
        </w:rPr>
        <w:t>и</w:t>
      </w:r>
      <w:r w:rsidR="001C79C1">
        <w:rPr>
          <w:rFonts w:eastAsia="Times New Roman"/>
          <w:szCs w:val="28"/>
          <w:lang w:eastAsia="ru-RU"/>
        </w:rPr>
        <w:t xml:space="preserve"> та матеріал</w:t>
      </w:r>
      <w:r w:rsidR="00BD643C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6618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DA1478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>й період</w:t>
      </w:r>
      <w:r w:rsidR="001C79C1">
        <w:rPr>
          <w:rFonts w:eastAsia="Times New Roman"/>
          <w:szCs w:val="28"/>
          <w:lang w:eastAsia="ru-RU"/>
        </w:rPr>
        <w:t>, 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C412C7">
        <w:rPr>
          <w:rFonts w:eastAsia="Times New Roman"/>
          <w:szCs w:val="28"/>
          <w:lang w:eastAsia="ru-RU"/>
        </w:rPr>
        <w:t>на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одного повноважного судд</w:t>
      </w:r>
      <w:r w:rsidR="00865BC9">
        <w:rPr>
          <w:rFonts w:eastAsia="Times New Roman"/>
          <w:szCs w:val="28"/>
          <w:lang w:eastAsia="ru-RU"/>
        </w:rPr>
        <w:t>ю</w:t>
      </w:r>
      <w:r>
        <w:rPr>
          <w:rFonts w:eastAsia="Times New Roman"/>
          <w:szCs w:val="28"/>
          <w:lang w:eastAsia="ru-RU"/>
        </w:rPr>
        <w:t xml:space="preserve"> </w:t>
      </w:r>
      <w:r w:rsidR="001C79C1">
        <w:rPr>
          <w:rFonts w:eastAsia="Times New Roman"/>
          <w:szCs w:val="28"/>
          <w:lang w:eastAsia="ru-RU"/>
        </w:rPr>
        <w:t>станови</w:t>
      </w:r>
      <w:r w:rsidR="00650F6B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5B56D9">
        <w:rPr>
          <w:rFonts w:eastAsia="Times New Roman"/>
          <w:szCs w:val="28"/>
          <w:lang w:eastAsia="ru-RU"/>
        </w:rPr>
        <w:t>2206</w:t>
      </w:r>
      <w:r w:rsidR="001C79C1">
        <w:rPr>
          <w:rFonts w:eastAsia="Times New Roman"/>
          <w:szCs w:val="28"/>
          <w:lang w:eastAsia="ru-RU"/>
        </w:rPr>
        <w:t xml:space="preserve">. </w:t>
      </w:r>
      <w:r w:rsidR="00315279">
        <w:rPr>
          <w:rFonts w:eastAsia="Times New Roman"/>
          <w:szCs w:val="28"/>
          <w:lang w:eastAsia="ru-RU"/>
        </w:rPr>
        <w:t>У першому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півріччі</w:t>
      </w:r>
      <w:r w:rsidR="001C79C1">
        <w:rPr>
          <w:rFonts w:eastAsia="Times New Roman"/>
          <w:szCs w:val="28"/>
          <w:lang w:eastAsia="ru-RU"/>
        </w:rPr>
        <w:t xml:space="preserve"> 2020 року у </w:t>
      </w:r>
      <w:r w:rsidR="000A7C11">
        <w:rPr>
          <w:rFonts w:eastAsia="Times New Roman"/>
          <w:szCs w:val="28"/>
          <w:lang w:eastAsia="ru-RU"/>
        </w:rPr>
        <w:t>провадженні суддів</w:t>
      </w:r>
      <w:r w:rsidR="00C412C7">
        <w:rPr>
          <w:rFonts w:eastAsia="Times New Roman"/>
          <w:szCs w:val="28"/>
          <w:lang w:eastAsia="ru-RU"/>
        </w:rPr>
        <w:t xml:space="preserve"> перебувало </w:t>
      </w:r>
      <w:r>
        <w:rPr>
          <w:rFonts w:eastAsia="Times New Roman"/>
          <w:szCs w:val="28"/>
          <w:lang w:eastAsia="ru-RU"/>
        </w:rPr>
        <w:t>2464</w:t>
      </w:r>
      <w:r w:rsidR="001C79C1">
        <w:rPr>
          <w:rFonts w:eastAsia="Times New Roman"/>
          <w:szCs w:val="28"/>
          <w:lang w:eastAsia="ru-RU"/>
        </w:rPr>
        <w:t xml:space="preserve"> справ</w:t>
      </w:r>
      <w:r w:rsidR="005B56D9">
        <w:rPr>
          <w:rFonts w:eastAsia="Times New Roman"/>
          <w:szCs w:val="28"/>
          <w:lang w:eastAsia="ru-RU"/>
        </w:rPr>
        <w:t>и</w:t>
      </w:r>
      <w:r w:rsidR="001C79C1">
        <w:rPr>
          <w:rFonts w:eastAsia="Times New Roman"/>
          <w:szCs w:val="28"/>
          <w:lang w:eastAsia="ru-RU"/>
        </w:rPr>
        <w:t xml:space="preserve"> та матеріал</w:t>
      </w:r>
      <w:r w:rsidR="005B56D9">
        <w:rPr>
          <w:rFonts w:eastAsia="Times New Roman"/>
          <w:szCs w:val="28"/>
          <w:lang w:eastAsia="ru-RU"/>
        </w:rPr>
        <w:t>и</w:t>
      </w:r>
      <w:r w:rsidR="001C79C1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2356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DA1478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</w:t>
      </w:r>
      <w:r w:rsidR="001C79C1">
        <w:rPr>
          <w:rFonts w:eastAsia="Times New Roman"/>
          <w:szCs w:val="28"/>
          <w:lang w:eastAsia="ru-RU"/>
        </w:rPr>
        <w:t>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надходження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315279">
        <w:rPr>
          <w:rFonts w:eastAsia="Times New Roman"/>
          <w:szCs w:val="28"/>
          <w:lang w:eastAsia="ru-RU"/>
        </w:rPr>
        <w:t>одного</w:t>
      </w:r>
      <w:r w:rsidR="001C79C1">
        <w:rPr>
          <w:rFonts w:eastAsia="Times New Roman"/>
          <w:szCs w:val="28"/>
          <w:lang w:eastAsia="ru-RU"/>
        </w:rPr>
        <w:t xml:space="preserve"> повноважного судд</w:t>
      </w:r>
      <w:r w:rsidR="00315279">
        <w:rPr>
          <w:rFonts w:eastAsia="Times New Roman"/>
          <w:szCs w:val="28"/>
          <w:lang w:eastAsia="ru-RU"/>
        </w:rPr>
        <w:t>і</w:t>
      </w:r>
      <w:r w:rsidR="001C79C1">
        <w:rPr>
          <w:rFonts w:eastAsia="Times New Roman"/>
          <w:szCs w:val="28"/>
          <w:lang w:eastAsia="ru-RU"/>
        </w:rPr>
        <w:t xml:space="preserve"> станови</w:t>
      </w:r>
      <w:r w:rsidR="000A7C11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5B56D9">
        <w:rPr>
          <w:rFonts w:eastAsia="Times New Roman"/>
          <w:szCs w:val="28"/>
          <w:lang w:eastAsia="ru-RU"/>
        </w:rPr>
        <w:t>785</w:t>
      </w:r>
      <w:r w:rsidR="001C79C1">
        <w:rPr>
          <w:rFonts w:eastAsia="Times New Roman"/>
          <w:szCs w:val="28"/>
          <w:lang w:eastAsia="ru-RU"/>
        </w:rPr>
        <w:t>.</w:t>
      </w:r>
      <w:r w:rsidR="000A7C1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За дев’ять</w:t>
      </w:r>
      <w:r w:rsidR="00DA1478">
        <w:rPr>
          <w:rFonts w:eastAsia="Times New Roman"/>
          <w:szCs w:val="28"/>
          <w:lang w:eastAsia="ru-RU"/>
        </w:rPr>
        <w:t xml:space="preserve"> місяців 2020 </w:t>
      </w:r>
      <w:r w:rsidR="00C412C7">
        <w:rPr>
          <w:rFonts w:eastAsia="Times New Roman"/>
          <w:szCs w:val="28"/>
          <w:lang w:eastAsia="ru-RU"/>
        </w:rPr>
        <w:t xml:space="preserve">року у провадженні суддів перебувало </w:t>
      </w:r>
      <w:r>
        <w:rPr>
          <w:rFonts w:eastAsia="Times New Roman"/>
          <w:szCs w:val="28"/>
          <w:lang w:eastAsia="ru-RU"/>
        </w:rPr>
        <w:t>3531</w:t>
      </w:r>
      <w:r w:rsidR="00C412C7">
        <w:rPr>
          <w:rFonts w:eastAsia="Times New Roman"/>
          <w:szCs w:val="28"/>
          <w:lang w:eastAsia="ru-RU"/>
        </w:rPr>
        <w:t xml:space="preserve"> справ</w:t>
      </w:r>
      <w:r w:rsidR="005B56D9">
        <w:rPr>
          <w:rFonts w:eastAsia="Times New Roman"/>
          <w:szCs w:val="28"/>
          <w:lang w:eastAsia="ru-RU"/>
        </w:rPr>
        <w:t>а</w:t>
      </w:r>
      <w:r w:rsidR="00C412C7">
        <w:rPr>
          <w:rFonts w:eastAsia="Times New Roman"/>
          <w:szCs w:val="28"/>
          <w:lang w:eastAsia="ru-RU"/>
        </w:rPr>
        <w:t xml:space="preserve"> та матеріал, </w:t>
      </w:r>
      <w:r>
        <w:rPr>
          <w:rFonts w:eastAsia="Times New Roman"/>
          <w:szCs w:val="28"/>
          <w:lang w:eastAsia="ru-RU"/>
        </w:rPr>
        <w:t>3424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DA1478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на </w:t>
      </w:r>
      <w:r w:rsidR="00221A71">
        <w:rPr>
          <w:rFonts w:eastAsia="Times New Roman"/>
          <w:szCs w:val="28"/>
          <w:lang w:eastAsia="ru-RU"/>
        </w:rPr>
        <w:t xml:space="preserve">одного повноважного суддю </w:t>
      </w:r>
      <w:r w:rsidR="00C412C7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1141</w:t>
      </w:r>
      <w:r w:rsidR="00C412C7">
        <w:rPr>
          <w:rFonts w:eastAsia="Times New Roman"/>
          <w:szCs w:val="28"/>
          <w:lang w:eastAsia="ru-RU"/>
        </w:rPr>
        <w:t xml:space="preserve"> справ</w:t>
      </w:r>
      <w:r w:rsidR="00044F78">
        <w:rPr>
          <w:rFonts w:eastAsia="Times New Roman"/>
          <w:szCs w:val="28"/>
          <w:lang w:eastAsia="ru-RU"/>
        </w:rPr>
        <w:t>а</w:t>
      </w:r>
      <w:r w:rsidR="00C412C7">
        <w:rPr>
          <w:rFonts w:eastAsia="Times New Roman"/>
          <w:szCs w:val="28"/>
          <w:lang w:eastAsia="ru-RU"/>
        </w:rPr>
        <w:t xml:space="preserve"> та матеріал. </w:t>
      </w:r>
    </w:p>
    <w:p w:rsidR="00101BC2" w:rsidRDefault="00BE47E4" w:rsidP="00424BB0">
      <w:pPr>
        <w:ind w:firstLine="709"/>
        <w:rPr>
          <w:rFonts w:eastAsia="Times New Roman"/>
          <w:szCs w:val="28"/>
          <w:lang w:eastAsia="ru-RU"/>
        </w:rPr>
      </w:pPr>
      <w:r w:rsidRPr="00B47F06">
        <w:rPr>
          <w:rFonts w:eastAsia="Times New Roman"/>
          <w:szCs w:val="28"/>
          <w:lang w:eastAsia="ru-RU"/>
        </w:rPr>
        <w:t xml:space="preserve">За повідомленням </w:t>
      </w:r>
      <w:proofErr w:type="spellStart"/>
      <w:r w:rsidR="007C3C3A" w:rsidRPr="00B47F06">
        <w:rPr>
          <w:rFonts w:eastAsia="Times New Roman"/>
          <w:szCs w:val="28"/>
          <w:lang w:eastAsia="ru-RU"/>
        </w:rPr>
        <w:t>Міловського</w:t>
      </w:r>
      <w:proofErr w:type="spellEnd"/>
      <w:r w:rsidR="00650F6B" w:rsidRPr="00B47F06">
        <w:rPr>
          <w:rFonts w:eastAsia="Times New Roman"/>
          <w:szCs w:val="28"/>
          <w:lang w:eastAsia="ru-RU"/>
        </w:rPr>
        <w:t xml:space="preserve"> </w:t>
      </w:r>
      <w:r w:rsidR="00C412C7" w:rsidRPr="00B47F06">
        <w:rPr>
          <w:rFonts w:eastAsia="Times New Roman"/>
          <w:szCs w:val="28"/>
          <w:lang w:eastAsia="ru-RU"/>
        </w:rPr>
        <w:t xml:space="preserve">районного </w:t>
      </w:r>
      <w:r w:rsidR="00650F6B" w:rsidRPr="00B47F06">
        <w:rPr>
          <w:rFonts w:eastAsia="Times New Roman"/>
          <w:szCs w:val="28"/>
          <w:lang w:eastAsia="ru-RU"/>
        </w:rPr>
        <w:t xml:space="preserve">суду </w:t>
      </w:r>
      <w:r w:rsidR="007C3C3A" w:rsidRPr="00B47F06">
        <w:rPr>
          <w:rFonts w:eastAsia="Times New Roman"/>
          <w:szCs w:val="28"/>
          <w:lang w:eastAsia="ru-RU"/>
        </w:rPr>
        <w:t xml:space="preserve">Луганської </w:t>
      </w:r>
      <w:r w:rsidR="00650F6B" w:rsidRPr="00B47F06">
        <w:rPr>
          <w:rFonts w:eastAsia="Times New Roman"/>
          <w:szCs w:val="28"/>
          <w:lang w:eastAsia="ru-RU"/>
        </w:rPr>
        <w:t>області</w:t>
      </w:r>
      <w:r w:rsidR="00027992" w:rsidRPr="00B47F06">
        <w:rPr>
          <w:rFonts w:eastAsia="Times New Roman"/>
          <w:szCs w:val="28"/>
          <w:lang w:eastAsia="ru-RU"/>
        </w:rPr>
        <w:t>,</w:t>
      </w:r>
      <w:r w:rsidR="001C79C1" w:rsidRPr="00B47F06">
        <w:rPr>
          <w:rFonts w:eastAsia="Times New Roman"/>
          <w:szCs w:val="28"/>
          <w:lang w:eastAsia="ru-RU"/>
        </w:rPr>
        <w:t xml:space="preserve"> у провадженні судді </w:t>
      </w:r>
      <w:proofErr w:type="spellStart"/>
      <w:r w:rsidR="007C3C3A" w:rsidRPr="00B47F06">
        <w:rPr>
          <w:szCs w:val="28"/>
        </w:rPr>
        <w:t>Гуцола</w:t>
      </w:r>
      <w:proofErr w:type="spellEnd"/>
      <w:r w:rsidR="007C3C3A" w:rsidRPr="00B47F06">
        <w:rPr>
          <w:szCs w:val="28"/>
        </w:rPr>
        <w:t xml:space="preserve"> М.П.</w:t>
      </w:r>
      <w:r w:rsidR="00C412C7" w:rsidRPr="00B47F06">
        <w:rPr>
          <w:szCs w:val="28"/>
        </w:rPr>
        <w:t xml:space="preserve"> станом на </w:t>
      </w:r>
      <w:r w:rsidR="007C3C3A" w:rsidRPr="00B47F06">
        <w:rPr>
          <w:szCs w:val="28"/>
        </w:rPr>
        <w:t xml:space="preserve">16 жовтня 2020 </w:t>
      </w:r>
      <w:r w:rsidR="00C412C7" w:rsidRPr="00B47F06">
        <w:rPr>
          <w:szCs w:val="28"/>
        </w:rPr>
        <w:t xml:space="preserve">року перебувало </w:t>
      </w:r>
      <w:r w:rsidR="007C3C3A" w:rsidRPr="00B47F06">
        <w:rPr>
          <w:rFonts w:eastAsia="Times New Roman"/>
          <w:szCs w:val="28"/>
          <w:lang w:eastAsia="ru-RU"/>
        </w:rPr>
        <w:t>10 </w:t>
      </w:r>
      <w:r w:rsidR="00C412C7" w:rsidRPr="00B47F06">
        <w:rPr>
          <w:rFonts w:eastAsia="Times New Roman"/>
          <w:szCs w:val="28"/>
          <w:lang w:eastAsia="ru-RU"/>
        </w:rPr>
        <w:t>справ та матеріалів</w:t>
      </w:r>
      <w:r w:rsidR="00027992" w:rsidRPr="00B47F06">
        <w:rPr>
          <w:rFonts w:eastAsia="Times New Roman"/>
          <w:szCs w:val="28"/>
          <w:lang w:eastAsia="ru-RU"/>
        </w:rPr>
        <w:t xml:space="preserve"> (</w:t>
      </w:r>
      <w:r w:rsidR="005B56D9">
        <w:rPr>
          <w:rFonts w:eastAsia="Times New Roman"/>
          <w:szCs w:val="28"/>
          <w:lang w:eastAsia="ru-RU"/>
        </w:rPr>
        <w:t xml:space="preserve">4 </w:t>
      </w:r>
      <w:r w:rsidR="00027992" w:rsidRPr="00B47F06">
        <w:rPr>
          <w:rFonts w:eastAsia="Times New Roman"/>
          <w:szCs w:val="28"/>
          <w:lang w:eastAsia="ru-RU"/>
        </w:rPr>
        <w:t>з н</w:t>
      </w:r>
      <w:r w:rsidR="00650F6B" w:rsidRPr="00B47F06">
        <w:rPr>
          <w:rFonts w:eastAsia="Times New Roman"/>
          <w:szCs w:val="28"/>
          <w:lang w:eastAsia="ru-RU"/>
        </w:rPr>
        <w:t xml:space="preserve">их </w:t>
      </w:r>
      <w:r w:rsidR="00C412C7" w:rsidRPr="00B47F06">
        <w:rPr>
          <w:rFonts w:eastAsia="Times New Roman"/>
          <w:szCs w:val="28"/>
          <w:lang w:eastAsia="ru-RU"/>
        </w:rPr>
        <w:t>–</w:t>
      </w:r>
      <w:r w:rsidR="00027992" w:rsidRPr="00B47F06">
        <w:rPr>
          <w:rFonts w:eastAsia="Times New Roman"/>
          <w:szCs w:val="28"/>
          <w:lang w:eastAsia="ru-RU"/>
        </w:rPr>
        <w:t xml:space="preserve"> понад</w:t>
      </w:r>
      <w:r w:rsidR="00C412C7" w:rsidRPr="00B47F06">
        <w:rPr>
          <w:rFonts w:eastAsia="Times New Roman"/>
          <w:szCs w:val="28"/>
          <w:lang w:eastAsia="ru-RU"/>
        </w:rPr>
        <w:t xml:space="preserve"> три місяці). </w:t>
      </w:r>
      <w:r w:rsidR="001C79C1" w:rsidRPr="00B47F06">
        <w:rPr>
          <w:rFonts w:eastAsia="Times New Roman"/>
          <w:szCs w:val="28"/>
          <w:lang w:eastAsia="ru-RU"/>
        </w:rPr>
        <w:t>С</w:t>
      </w:r>
      <w:r w:rsidR="001C79C1" w:rsidRPr="00B47F06">
        <w:rPr>
          <w:szCs w:val="28"/>
          <w:lang w:bidi="uk-UA"/>
        </w:rPr>
        <w:t xml:space="preserve">уддя </w:t>
      </w:r>
      <w:proofErr w:type="spellStart"/>
      <w:r w:rsidR="00221A71" w:rsidRPr="00B47F06">
        <w:rPr>
          <w:szCs w:val="28"/>
        </w:rPr>
        <w:t>Гуцол</w:t>
      </w:r>
      <w:proofErr w:type="spellEnd"/>
      <w:r w:rsidR="00221A71" w:rsidRPr="00B47F06">
        <w:rPr>
          <w:szCs w:val="28"/>
        </w:rPr>
        <w:t xml:space="preserve"> М</w:t>
      </w:r>
      <w:r w:rsidR="007C3C3A" w:rsidRPr="00B47F06">
        <w:rPr>
          <w:szCs w:val="28"/>
        </w:rPr>
        <w:t>.П.</w:t>
      </w:r>
      <w:r w:rsidR="00650F6B" w:rsidRPr="00B47F06">
        <w:rPr>
          <w:szCs w:val="28"/>
        </w:rPr>
        <w:t xml:space="preserve"> </w:t>
      </w:r>
      <w:r w:rsidR="001C79C1" w:rsidRPr="00B47F06">
        <w:rPr>
          <w:rFonts w:eastAsia="Times New Roman"/>
          <w:szCs w:val="28"/>
          <w:lang w:eastAsia="ru-RU"/>
        </w:rPr>
        <w:t xml:space="preserve">входить до складу </w:t>
      </w:r>
      <w:r w:rsidR="007C3C3A" w:rsidRPr="00B47F06">
        <w:rPr>
          <w:rFonts w:eastAsia="Times New Roman"/>
          <w:szCs w:val="28"/>
          <w:lang w:eastAsia="ru-RU"/>
        </w:rPr>
        <w:t>колегій суддів щодо розгляду 1</w:t>
      </w:r>
      <w:r w:rsidR="00C412C7" w:rsidRPr="00B47F06">
        <w:rPr>
          <w:rFonts w:eastAsia="Times New Roman"/>
          <w:szCs w:val="28"/>
          <w:lang w:eastAsia="ru-RU"/>
        </w:rPr>
        <w:t xml:space="preserve"> (</w:t>
      </w:r>
      <w:r w:rsidR="007C3C3A" w:rsidRPr="00B47F06">
        <w:rPr>
          <w:rFonts w:eastAsia="Times New Roman"/>
          <w:szCs w:val="28"/>
          <w:lang w:eastAsia="ru-RU"/>
        </w:rPr>
        <w:t>одного</w:t>
      </w:r>
      <w:r w:rsidR="00C412C7" w:rsidRPr="00B47F06">
        <w:rPr>
          <w:rFonts w:eastAsia="Times New Roman"/>
          <w:szCs w:val="28"/>
          <w:lang w:eastAsia="ru-RU"/>
        </w:rPr>
        <w:t>) кримінальн</w:t>
      </w:r>
      <w:r w:rsidR="007C3C3A" w:rsidRPr="00B47F06">
        <w:rPr>
          <w:rFonts w:eastAsia="Times New Roman"/>
          <w:szCs w:val="28"/>
          <w:lang w:eastAsia="ru-RU"/>
        </w:rPr>
        <w:t>ого</w:t>
      </w:r>
      <w:r w:rsidR="00C412C7" w:rsidRPr="00B47F06">
        <w:rPr>
          <w:rFonts w:eastAsia="Times New Roman"/>
          <w:szCs w:val="28"/>
          <w:lang w:eastAsia="ru-RU"/>
        </w:rPr>
        <w:t xml:space="preserve"> проваджен</w:t>
      </w:r>
      <w:r w:rsidR="007C3C3A" w:rsidRPr="00B47F06">
        <w:rPr>
          <w:rFonts w:eastAsia="Times New Roman"/>
          <w:szCs w:val="28"/>
          <w:lang w:eastAsia="ru-RU"/>
        </w:rPr>
        <w:t>ня</w:t>
      </w:r>
      <w:r w:rsidR="00C412C7" w:rsidRPr="00B47F06">
        <w:rPr>
          <w:rFonts w:eastAsia="Times New Roman"/>
          <w:szCs w:val="28"/>
          <w:lang w:eastAsia="ru-RU"/>
        </w:rPr>
        <w:t xml:space="preserve">, у </w:t>
      </w:r>
      <w:r w:rsidR="007C3C3A" w:rsidRPr="00B47F06">
        <w:rPr>
          <w:rFonts w:eastAsia="Times New Roman"/>
          <w:szCs w:val="28"/>
          <w:lang w:eastAsia="ru-RU"/>
        </w:rPr>
        <w:t>якому є</w:t>
      </w:r>
      <w:r w:rsidR="00C412C7" w:rsidRPr="00B47F06">
        <w:rPr>
          <w:rFonts w:eastAsia="Times New Roman"/>
          <w:szCs w:val="28"/>
          <w:lang w:eastAsia="ru-RU"/>
        </w:rPr>
        <w:t xml:space="preserve"> головуючи</w:t>
      </w:r>
      <w:r w:rsidR="007C3C3A" w:rsidRPr="00B47F06">
        <w:rPr>
          <w:rFonts w:eastAsia="Times New Roman"/>
          <w:szCs w:val="28"/>
          <w:lang w:eastAsia="ru-RU"/>
        </w:rPr>
        <w:t>м</w:t>
      </w:r>
      <w:r w:rsidR="00C412C7" w:rsidRPr="00B47F06">
        <w:rPr>
          <w:rFonts w:eastAsia="Times New Roman"/>
          <w:szCs w:val="28"/>
          <w:lang w:eastAsia="ru-RU"/>
        </w:rPr>
        <w:t xml:space="preserve"> судд</w:t>
      </w:r>
      <w:r w:rsidR="007C3C3A" w:rsidRPr="00B47F06">
        <w:rPr>
          <w:rFonts w:eastAsia="Times New Roman"/>
          <w:szCs w:val="28"/>
          <w:lang w:eastAsia="ru-RU"/>
        </w:rPr>
        <w:t>ею</w:t>
      </w:r>
      <w:r w:rsidR="00C412C7" w:rsidRPr="00B47F06">
        <w:rPr>
          <w:rFonts w:eastAsia="Times New Roman"/>
          <w:szCs w:val="28"/>
          <w:lang w:eastAsia="ru-RU"/>
        </w:rPr>
        <w:t>.</w:t>
      </w:r>
      <w:r w:rsidR="00650F6B" w:rsidRPr="00B47F06">
        <w:rPr>
          <w:rFonts w:eastAsia="Times New Roman"/>
          <w:szCs w:val="28"/>
          <w:lang w:eastAsia="ru-RU"/>
        </w:rPr>
        <w:t xml:space="preserve"> </w:t>
      </w:r>
      <w:r w:rsidR="007C3C3A" w:rsidRPr="00B47F06">
        <w:rPr>
          <w:rFonts w:eastAsia="Times New Roman"/>
          <w:szCs w:val="28"/>
          <w:lang w:eastAsia="ru-RU"/>
        </w:rPr>
        <w:t xml:space="preserve">Провадження у справі </w:t>
      </w:r>
      <w:proofErr w:type="spellStart"/>
      <w:r w:rsidR="007C3C3A" w:rsidRPr="00B47F06">
        <w:rPr>
          <w:rFonts w:eastAsia="Times New Roman"/>
          <w:szCs w:val="28"/>
          <w:lang w:eastAsia="ru-RU"/>
        </w:rPr>
        <w:t>зупинено</w:t>
      </w:r>
      <w:proofErr w:type="spellEnd"/>
      <w:r w:rsidR="007C3C3A" w:rsidRPr="00B47F06">
        <w:rPr>
          <w:rFonts w:eastAsia="Times New Roman"/>
          <w:szCs w:val="28"/>
          <w:lang w:eastAsia="ru-RU"/>
        </w:rPr>
        <w:t xml:space="preserve"> до розшуку обвинуваченої.</w:t>
      </w:r>
    </w:p>
    <w:p w:rsidR="00B47F06" w:rsidRPr="00A92259" w:rsidRDefault="00B47F06" w:rsidP="00B47F06">
      <w:pPr>
        <w:pStyle w:val="1"/>
        <w:ind w:firstLine="720"/>
        <w:jc w:val="both"/>
        <w:rPr>
          <w:color w:val="000000" w:themeColor="text1"/>
          <w:sz w:val="28"/>
          <w:szCs w:val="28"/>
        </w:rPr>
      </w:pPr>
      <w:r w:rsidRPr="00A92259">
        <w:rPr>
          <w:color w:val="000000" w:themeColor="text1"/>
          <w:sz w:val="28"/>
          <w:szCs w:val="28"/>
        </w:rPr>
        <w:t>В.</w:t>
      </w:r>
      <w:r w:rsidR="00044F78">
        <w:rPr>
          <w:color w:val="000000" w:themeColor="text1"/>
          <w:sz w:val="28"/>
          <w:szCs w:val="28"/>
        </w:rPr>
        <w:t xml:space="preserve"> </w:t>
      </w:r>
      <w:r w:rsidRPr="00A92259">
        <w:rPr>
          <w:color w:val="000000" w:themeColor="text1"/>
          <w:sz w:val="28"/>
          <w:szCs w:val="28"/>
        </w:rPr>
        <w:t xml:space="preserve">о. голови </w:t>
      </w:r>
      <w:proofErr w:type="spellStart"/>
      <w:r w:rsidRPr="00A92259">
        <w:rPr>
          <w:color w:val="000000" w:themeColor="text1"/>
          <w:sz w:val="28"/>
          <w:szCs w:val="28"/>
        </w:rPr>
        <w:t>Міловського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районного суду Луганської області Чехов С.І. листом від 17 вересня 2020 року повідомив Вищу раду правосуддя</w:t>
      </w:r>
      <w:r w:rsidR="005B56D9">
        <w:rPr>
          <w:color w:val="000000" w:themeColor="text1"/>
          <w:sz w:val="28"/>
          <w:szCs w:val="28"/>
        </w:rPr>
        <w:t xml:space="preserve"> про</w:t>
      </w:r>
      <w:r w:rsidRPr="00A92259">
        <w:rPr>
          <w:color w:val="000000" w:themeColor="text1"/>
          <w:sz w:val="28"/>
          <w:szCs w:val="28"/>
        </w:rPr>
        <w:t xml:space="preserve"> </w:t>
      </w:r>
      <w:r w:rsidR="005B56D9">
        <w:rPr>
          <w:color w:val="000000" w:themeColor="text1"/>
          <w:sz w:val="28"/>
          <w:szCs w:val="28"/>
        </w:rPr>
        <w:t>відсутність</w:t>
      </w:r>
      <w:r w:rsidRPr="00A92259">
        <w:rPr>
          <w:color w:val="000000" w:themeColor="text1"/>
          <w:sz w:val="28"/>
          <w:szCs w:val="28"/>
        </w:rPr>
        <w:t xml:space="preserve"> запереч</w:t>
      </w:r>
      <w:r w:rsidR="005B56D9">
        <w:rPr>
          <w:color w:val="000000" w:themeColor="text1"/>
          <w:sz w:val="28"/>
          <w:szCs w:val="28"/>
        </w:rPr>
        <w:t>ень</w:t>
      </w:r>
      <w:r w:rsidRPr="00A92259">
        <w:rPr>
          <w:color w:val="000000" w:themeColor="text1"/>
          <w:sz w:val="28"/>
          <w:szCs w:val="28"/>
        </w:rPr>
        <w:t xml:space="preserve"> щодо відрядження судді </w:t>
      </w:r>
      <w:proofErr w:type="spellStart"/>
      <w:r w:rsidRPr="00A92259">
        <w:rPr>
          <w:color w:val="000000" w:themeColor="text1"/>
          <w:sz w:val="28"/>
          <w:szCs w:val="28"/>
        </w:rPr>
        <w:t>Гуцола</w:t>
      </w:r>
      <w:proofErr w:type="spellEnd"/>
      <w:r w:rsidRPr="00A92259">
        <w:rPr>
          <w:color w:val="000000" w:themeColor="text1"/>
          <w:sz w:val="28"/>
          <w:szCs w:val="28"/>
        </w:rPr>
        <w:t xml:space="preserve"> М.П. до </w:t>
      </w:r>
      <w:proofErr w:type="spellStart"/>
      <w:r w:rsidRPr="00A92259">
        <w:rPr>
          <w:color w:val="000000" w:themeColor="text1"/>
          <w:sz w:val="28"/>
          <w:szCs w:val="28"/>
        </w:rPr>
        <w:t>Калинівського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районного суду Вінницької області.</w:t>
      </w:r>
    </w:p>
    <w:p w:rsidR="00B47F06" w:rsidRPr="00A92259" w:rsidRDefault="00B47F06" w:rsidP="00B47F06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A92259">
        <w:rPr>
          <w:color w:val="000000" w:themeColor="text1"/>
          <w:sz w:val="28"/>
          <w:szCs w:val="28"/>
        </w:rPr>
        <w:t xml:space="preserve">Голова </w:t>
      </w:r>
      <w:proofErr w:type="spellStart"/>
      <w:r w:rsidRPr="00A92259">
        <w:rPr>
          <w:color w:val="000000" w:themeColor="text1"/>
          <w:sz w:val="28"/>
          <w:szCs w:val="28"/>
        </w:rPr>
        <w:t>Міловського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районного суду Луганської області Шовкун В.О. листом від 2 листопада 2020 року повідомив Вищу раду правосуддя, що у </w:t>
      </w:r>
      <w:r w:rsidRPr="00A92259">
        <w:rPr>
          <w:color w:val="000000" w:themeColor="text1"/>
          <w:sz w:val="28"/>
          <w:szCs w:val="28"/>
        </w:rPr>
        <w:lastRenderedPageBreak/>
        <w:t>вказаному суді суттєво зменшилась динаміка надходження справ</w:t>
      </w:r>
      <w:r w:rsidR="005B56D9">
        <w:rPr>
          <w:color w:val="000000" w:themeColor="text1"/>
          <w:sz w:val="28"/>
          <w:szCs w:val="28"/>
        </w:rPr>
        <w:t>.</w:t>
      </w:r>
      <w:r w:rsidRPr="00A92259">
        <w:rPr>
          <w:color w:val="000000" w:themeColor="text1"/>
          <w:sz w:val="28"/>
          <w:szCs w:val="28"/>
        </w:rPr>
        <w:t xml:space="preserve"> </w:t>
      </w:r>
      <w:r w:rsidR="005B56D9">
        <w:rPr>
          <w:color w:val="000000" w:themeColor="text1"/>
          <w:sz w:val="28"/>
          <w:szCs w:val="28"/>
        </w:rPr>
        <w:t>З</w:t>
      </w:r>
      <w:r w:rsidRPr="00A92259">
        <w:rPr>
          <w:color w:val="000000" w:themeColor="text1"/>
          <w:sz w:val="28"/>
          <w:szCs w:val="28"/>
        </w:rPr>
        <w:t>окрема, у провадженні суду</w:t>
      </w:r>
      <w:r w:rsidR="005B56D9">
        <w:rPr>
          <w:color w:val="000000" w:themeColor="text1"/>
          <w:sz w:val="28"/>
          <w:szCs w:val="28"/>
        </w:rPr>
        <w:t xml:space="preserve"> станом</w:t>
      </w:r>
      <w:r w:rsidRPr="00A92259">
        <w:rPr>
          <w:color w:val="000000" w:themeColor="text1"/>
          <w:sz w:val="28"/>
          <w:szCs w:val="28"/>
        </w:rPr>
        <w:t xml:space="preserve"> на вказаний день перебувало 22 кримінальні провадження, 34 цивільні справи, 155 адміністративних справ та 5 справ про адміністративні правопорушення. </w:t>
      </w:r>
      <w:r w:rsidR="005B56D9">
        <w:rPr>
          <w:color w:val="000000" w:themeColor="text1"/>
          <w:sz w:val="28"/>
          <w:szCs w:val="28"/>
        </w:rPr>
        <w:t>Б</w:t>
      </w:r>
      <w:r w:rsidRPr="00A92259">
        <w:rPr>
          <w:color w:val="000000" w:themeColor="text1"/>
          <w:sz w:val="28"/>
          <w:szCs w:val="28"/>
        </w:rPr>
        <w:t>езпосередньо у</w:t>
      </w:r>
      <w:r w:rsidR="005B56D9">
        <w:rPr>
          <w:color w:val="000000" w:themeColor="text1"/>
          <w:sz w:val="28"/>
          <w:szCs w:val="28"/>
        </w:rPr>
        <w:t xml:space="preserve"> провадженні судді </w:t>
      </w:r>
      <w:proofErr w:type="spellStart"/>
      <w:r w:rsidR="005B56D9">
        <w:rPr>
          <w:color w:val="000000" w:themeColor="text1"/>
          <w:sz w:val="28"/>
          <w:szCs w:val="28"/>
        </w:rPr>
        <w:t>Гуцола</w:t>
      </w:r>
      <w:proofErr w:type="spellEnd"/>
      <w:r w:rsidR="005B56D9">
        <w:rPr>
          <w:color w:val="000000" w:themeColor="text1"/>
          <w:sz w:val="28"/>
          <w:szCs w:val="28"/>
        </w:rPr>
        <w:t> </w:t>
      </w:r>
      <w:r w:rsidRPr="00A92259">
        <w:rPr>
          <w:color w:val="000000" w:themeColor="text1"/>
          <w:sz w:val="28"/>
          <w:szCs w:val="28"/>
        </w:rPr>
        <w:t>М.П. перебуває 20 справ та матеріалів.</w:t>
      </w:r>
    </w:p>
    <w:p w:rsidR="005B56D9" w:rsidRDefault="004B6C22" w:rsidP="004B6C22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4B6C22">
        <w:rPr>
          <w:color w:val="000000"/>
          <w:sz w:val="28"/>
          <w:szCs w:val="28"/>
          <w:shd w:val="clear" w:color="auto" w:fill="FFFFFF"/>
        </w:rPr>
        <w:t xml:space="preserve">У цьому листі зазначено, що відрядження судді </w:t>
      </w:r>
      <w:proofErr w:type="spellStart"/>
      <w:r w:rsidRPr="004B6C22">
        <w:rPr>
          <w:color w:val="000000"/>
          <w:sz w:val="28"/>
          <w:szCs w:val="28"/>
          <w:shd w:val="clear" w:color="auto" w:fill="FFFFFF"/>
        </w:rPr>
        <w:t>Гуцола</w:t>
      </w:r>
      <w:proofErr w:type="spellEnd"/>
      <w:r w:rsidRPr="004B6C22">
        <w:rPr>
          <w:color w:val="000000"/>
          <w:sz w:val="28"/>
          <w:szCs w:val="28"/>
          <w:shd w:val="clear" w:color="auto" w:fill="FFFFFF"/>
        </w:rPr>
        <w:t xml:space="preserve"> М.П. до іншого суду  для здійснення правосуддя не вплине на формування колегій для розгляду кримінальних проваджень, оскільки один із трьох суддів цього суду, які здійснюють правосуддя, бере участь у розгляді таких категорій справ як слідчий суддя, що виключає його участь у колегіальному розгляді справ.</w:t>
      </w:r>
    </w:p>
    <w:p w:rsidR="00B47F06" w:rsidRPr="00A92259" w:rsidRDefault="002B50B3" w:rsidP="00B47F06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Також у листі </w:t>
      </w:r>
      <w:proofErr w:type="spellStart"/>
      <w:r>
        <w:rPr>
          <w:color w:val="000000" w:themeColor="text1"/>
          <w:sz w:val="28"/>
          <w:szCs w:val="28"/>
        </w:rPr>
        <w:t>з</w:t>
      </w:r>
      <w:r w:rsidR="00B47F06" w:rsidRPr="00A92259">
        <w:rPr>
          <w:color w:val="000000" w:themeColor="text1"/>
          <w:sz w:val="28"/>
          <w:szCs w:val="28"/>
        </w:rPr>
        <w:t>вернуто</w:t>
      </w:r>
      <w:proofErr w:type="spellEnd"/>
      <w:r w:rsidR="00B47F06" w:rsidRPr="00A92259">
        <w:rPr>
          <w:color w:val="000000" w:themeColor="text1"/>
          <w:sz w:val="28"/>
          <w:szCs w:val="28"/>
        </w:rPr>
        <w:t xml:space="preserve"> увагу, що </w:t>
      </w:r>
      <w:r>
        <w:rPr>
          <w:color w:val="000000" w:themeColor="text1"/>
          <w:sz w:val="28"/>
          <w:szCs w:val="28"/>
        </w:rPr>
        <w:t>у</w:t>
      </w:r>
      <w:r w:rsidR="00B47F06" w:rsidRPr="00A92259">
        <w:rPr>
          <w:color w:val="000000" w:themeColor="text1"/>
          <w:sz w:val="28"/>
          <w:szCs w:val="28"/>
        </w:rPr>
        <w:t xml:space="preserve"> 2020 році до </w:t>
      </w:r>
      <w:proofErr w:type="spellStart"/>
      <w:r w:rsidR="00B47F06" w:rsidRPr="00A92259">
        <w:rPr>
          <w:color w:val="000000" w:themeColor="text1"/>
          <w:sz w:val="28"/>
          <w:szCs w:val="28"/>
        </w:rPr>
        <w:t>Міловського</w:t>
      </w:r>
      <w:proofErr w:type="spellEnd"/>
      <w:r w:rsidR="00B47F06" w:rsidRPr="00A92259">
        <w:rPr>
          <w:color w:val="000000" w:themeColor="text1"/>
          <w:sz w:val="28"/>
          <w:szCs w:val="28"/>
        </w:rPr>
        <w:t xml:space="preserve"> районного суду Луганської області не </w:t>
      </w:r>
      <w:r>
        <w:rPr>
          <w:color w:val="000000" w:themeColor="text1"/>
          <w:sz w:val="28"/>
          <w:szCs w:val="28"/>
        </w:rPr>
        <w:t>надійшло</w:t>
      </w:r>
      <w:r w:rsidR="00B47F06" w:rsidRPr="00A92259">
        <w:rPr>
          <w:color w:val="000000" w:themeColor="text1"/>
          <w:sz w:val="28"/>
          <w:szCs w:val="28"/>
        </w:rPr>
        <w:t xml:space="preserve"> жодн</w:t>
      </w:r>
      <w:r>
        <w:rPr>
          <w:color w:val="000000" w:themeColor="text1"/>
          <w:sz w:val="28"/>
          <w:szCs w:val="28"/>
        </w:rPr>
        <w:t>е</w:t>
      </w:r>
      <w:r w:rsidR="00B47F06" w:rsidRPr="00A92259">
        <w:rPr>
          <w:color w:val="000000" w:themeColor="text1"/>
          <w:sz w:val="28"/>
          <w:szCs w:val="28"/>
        </w:rPr>
        <w:t xml:space="preserve"> кримінальн</w:t>
      </w:r>
      <w:r>
        <w:rPr>
          <w:color w:val="000000" w:themeColor="text1"/>
          <w:sz w:val="28"/>
          <w:szCs w:val="28"/>
        </w:rPr>
        <w:t>е</w:t>
      </w:r>
      <w:r w:rsidR="00B47F06" w:rsidRPr="00A92259">
        <w:rPr>
          <w:color w:val="000000" w:themeColor="text1"/>
          <w:sz w:val="28"/>
          <w:szCs w:val="28"/>
        </w:rPr>
        <w:t xml:space="preserve"> провадження, як</w:t>
      </w:r>
      <w:r>
        <w:rPr>
          <w:color w:val="000000" w:themeColor="text1"/>
          <w:sz w:val="28"/>
          <w:szCs w:val="28"/>
        </w:rPr>
        <w:t>е</w:t>
      </w:r>
      <w:r w:rsidR="00B47F06" w:rsidRPr="00A92259">
        <w:rPr>
          <w:color w:val="000000" w:themeColor="text1"/>
          <w:sz w:val="28"/>
          <w:szCs w:val="28"/>
        </w:rPr>
        <w:t xml:space="preserve"> відповідно до вимог Кримінального процесуального кодексу України </w:t>
      </w:r>
      <w:r>
        <w:rPr>
          <w:color w:val="000000" w:themeColor="text1"/>
          <w:sz w:val="28"/>
          <w:szCs w:val="28"/>
        </w:rPr>
        <w:t>потребувало</w:t>
      </w:r>
      <w:r w:rsidR="00B47F06" w:rsidRPr="00A92259">
        <w:rPr>
          <w:color w:val="000000" w:themeColor="text1"/>
          <w:sz w:val="28"/>
          <w:szCs w:val="28"/>
        </w:rPr>
        <w:t xml:space="preserve"> розгляду у складі колегії суддів.</w:t>
      </w:r>
    </w:p>
    <w:p w:rsidR="00B47F06" w:rsidRPr="00A92259" w:rsidRDefault="00B47F06" w:rsidP="00B47F06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A92259">
        <w:rPr>
          <w:color w:val="000000" w:themeColor="text1"/>
          <w:sz w:val="28"/>
          <w:szCs w:val="28"/>
        </w:rPr>
        <w:t>Зважаючи на вказані обставини</w:t>
      </w:r>
      <w:r w:rsidR="002B50B3">
        <w:rPr>
          <w:color w:val="000000" w:themeColor="text1"/>
          <w:sz w:val="28"/>
          <w:szCs w:val="28"/>
        </w:rPr>
        <w:t>,</w:t>
      </w:r>
      <w:r w:rsidRPr="00A92259">
        <w:rPr>
          <w:color w:val="000000" w:themeColor="text1"/>
          <w:sz w:val="28"/>
          <w:szCs w:val="28"/>
        </w:rPr>
        <w:t xml:space="preserve"> відрядження судді </w:t>
      </w:r>
      <w:proofErr w:type="spellStart"/>
      <w:r w:rsidRPr="00A92259">
        <w:rPr>
          <w:color w:val="000000" w:themeColor="text1"/>
          <w:sz w:val="28"/>
          <w:szCs w:val="28"/>
        </w:rPr>
        <w:t>Гуцола</w:t>
      </w:r>
      <w:proofErr w:type="spellEnd"/>
      <w:r w:rsidRPr="00A92259">
        <w:rPr>
          <w:color w:val="000000" w:themeColor="text1"/>
          <w:sz w:val="28"/>
          <w:szCs w:val="28"/>
        </w:rPr>
        <w:t xml:space="preserve"> М.П. </w:t>
      </w:r>
      <w:r w:rsidR="002B50B3" w:rsidRPr="00A92259">
        <w:rPr>
          <w:color w:val="000000" w:themeColor="text1"/>
          <w:sz w:val="28"/>
          <w:szCs w:val="28"/>
        </w:rPr>
        <w:t xml:space="preserve">до іншого суду </w:t>
      </w:r>
      <w:r w:rsidRPr="00A92259">
        <w:rPr>
          <w:color w:val="000000" w:themeColor="text1"/>
          <w:sz w:val="28"/>
          <w:szCs w:val="28"/>
        </w:rPr>
        <w:t xml:space="preserve">для здійснення правосуддя, на думку голови </w:t>
      </w:r>
      <w:proofErr w:type="spellStart"/>
      <w:r w:rsidRPr="00A92259">
        <w:rPr>
          <w:color w:val="000000" w:themeColor="text1"/>
          <w:sz w:val="28"/>
          <w:szCs w:val="28"/>
        </w:rPr>
        <w:t>Міловського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районного суду Луганської області, не вплине на показники діяльності та розгляду справ, які надходять до цього суду.</w:t>
      </w:r>
    </w:p>
    <w:p w:rsidR="00B47F06" w:rsidRPr="00A92259" w:rsidRDefault="00B47F06" w:rsidP="00A92259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A92259">
        <w:rPr>
          <w:color w:val="000000" w:themeColor="text1"/>
          <w:sz w:val="28"/>
          <w:szCs w:val="28"/>
        </w:rPr>
        <w:t xml:space="preserve">Крім цього, голова </w:t>
      </w:r>
      <w:proofErr w:type="spellStart"/>
      <w:r w:rsidRPr="00A92259">
        <w:rPr>
          <w:color w:val="000000" w:themeColor="text1"/>
          <w:sz w:val="28"/>
          <w:szCs w:val="28"/>
        </w:rPr>
        <w:t>Калинівського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районного суду Вінницької області </w:t>
      </w:r>
      <w:proofErr w:type="spellStart"/>
      <w:r w:rsidRPr="00A92259">
        <w:rPr>
          <w:color w:val="000000" w:themeColor="text1"/>
          <w:sz w:val="28"/>
          <w:szCs w:val="28"/>
        </w:rPr>
        <w:t>Аліменко</w:t>
      </w:r>
      <w:proofErr w:type="spellEnd"/>
      <w:r w:rsidRPr="00A92259">
        <w:rPr>
          <w:color w:val="000000" w:themeColor="text1"/>
          <w:sz w:val="28"/>
          <w:szCs w:val="28"/>
        </w:rPr>
        <w:t xml:space="preserve"> Ю.О. листом від 21 вересня 2020 року </w:t>
      </w:r>
      <w:r w:rsidR="002B50B3">
        <w:rPr>
          <w:color w:val="000000" w:themeColor="text1"/>
          <w:sz w:val="28"/>
          <w:szCs w:val="28"/>
        </w:rPr>
        <w:t>звернувся до</w:t>
      </w:r>
      <w:r w:rsidRPr="00A92259">
        <w:rPr>
          <w:color w:val="000000" w:themeColor="text1"/>
          <w:sz w:val="28"/>
          <w:szCs w:val="28"/>
        </w:rPr>
        <w:t xml:space="preserve"> Вищ</w:t>
      </w:r>
      <w:r w:rsidR="002B50B3">
        <w:rPr>
          <w:color w:val="000000" w:themeColor="text1"/>
          <w:sz w:val="28"/>
          <w:szCs w:val="28"/>
        </w:rPr>
        <w:t>ої</w:t>
      </w:r>
      <w:r w:rsidRPr="00A92259">
        <w:rPr>
          <w:color w:val="000000" w:themeColor="text1"/>
          <w:sz w:val="28"/>
          <w:szCs w:val="28"/>
        </w:rPr>
        <w:t xml:space="preserve"> рад</w:t>
      </w:r>
      <w:r w:rsidR="002B50B3">
        <w:rPr>
          <w:color w:val="000000" w:themeColor="text1"/>
          <w:sz w:val="28"/>
          <w:szCs w:val="28"/>
        </w:rPr>
        <w:t>и</w:t>
      </w:r>
      <w:r w:rsidRPr="00A92259">
        <w:rPr>
          <w:color w:val="000000" w:themeColor="text1"/>
          <w:sz w:val="28"/>
          <w:szCs w:val="28"/>
        </w:rPr>
        <w:t xml:space="preserve"> правосуддя </w:t>
      </w:r>
      <w:r w:rsidR="002B50B3">
        <w:rPr>
          <w:color w:val="000000" w:themeColor="text1"/>
          <w:sz w:val="28"/>
          <w:szCs w:val="28"/>
        </w:rPr>
        <w:t>з проханням надати</w:t>
      </w:r>
      <w:r w:rsidRPr="00A92259">
        <w:rPr>
          <w:color w:val="000000" w:themeColor="text1"/>
          <w:sz w:val="28"/>
          <w:szCs w:val="28"/>
        </w:rPr>
        <w:t xml:space="preserve"> рекомендаці</w:t>
      </w:r>
      <w:r w:rsidR="002B50B3">
        <w:rPr>
          <w:color w:val="000000" w:themeColor="text1"/>
          <w:sz w:val="28"/>
          <w:szCs w:val="28"/>
        </w:rPr>
        <w:t xml:space="preserve">ю щодо відрядження судді </w:t>
      </w:r>
      <w:proofErr w:type="spellStart"/>
      <w:r w:rsidR="002B50B3">
        <w:rPr>
          <w:color w:val="000000" w:themeColor="text1"/>
          <w:sz w:val="28"/>
          <w:szCs w:val="28"/>
        </w:rPr>
        <w:t>Гуцола</w:t>
      </w:r>
      <w:proofErr w:type="spellEnd"/>
      <w:r w:rsidR="002B50B3">
        <w:rPr>
          <w:color w:val="000000" w:themeColor="text1"/>
          <w:sz w:val="28"/>
          <w:szCs w:val="28"/>
        </w:rPr>
        <w:t> </w:t>
      </w:r>
      <w:r w:rsidRPr="00A92259">
        <w:rPr>
          <w:color w:val="000000" w:themeColor="text1"/>
          <w:sz w:val="28"/>
          <w:szCs w:val="28"/>
        </w:rPr>
        <w:t xml:space="preserve">М.П. до </w:t>
      </w:r>
      <w:proofErr w:type="spellStart"/>
      <w:r w:rsidRPr="00A92259">
        <w:rPr>
          <w:color w:val="000000" w:themeColor="text1"/>
          <w:sz w:val="28"/>
          <w:szCs w:val="28"/>
        </w:rPr>
        <w:t>Калинівського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районного суду Вінницької області.</w:t>
      </w:r>
    </w:p>
    <w:p w:rsidR="00B47F06" w:rsidRPr="00B47F06" w:rsidRDefault="00B47F06" w:rsidP="00B47F06">
      <w:pPr>
        <w:pStyle w:val="1"/>
        <w:ind w:firstLine="720"/>
        <w:jc w:val="both"/>
        <w:rPr>
          <w:color w:val="000000" w:themeColor="text1"/>
          <w:sz w:val="28"/>
          <w:szCs w:val="28"/>
        </w:rPr>
      </w:pPr>
      <w:r w:rsidRPr="00A92259">
        <w:rPr>
          <w:color w:val="000000" w:themeColor="text1"/>
          <w:sz w:val="28"/>
          <w:szCs w:val="28"/>
        </w:rPr>
        <w:t xml:space="preserve">Враховуючи стаж роботи </w:t>
      </w:r>
      <w:proofErr w:type="spellStart"/>
      <w:r w:rsidRPr="00A92259">
        <w:rPr>
          <w:color w:val="000000" w:themeColor="text1"/>
          <w:sz w:val="28"/>
          <w:szCs w:val="28"/>
        </w:rPr>
        <w:t>Гуцола</w:t>
      </w:r>
      <w:proofErr w:type="spellEnd"/>
      <w:r w:rsidRPr="00A92259">
        <w:rPr>
          <w:color w:val="000000" w:themeColor="text1"/>
          <w:sz w:val="28"/>
          <w:szCs w:val="28"/>
        </w:rPr>
        <w:t xml:space="preserve"> М.П. на посаді судді, в якого 29 вересня 2021 року закінчується п’ятирічний строк повноважень, інформацію про стан здійснення ним правосуддя як в </w:t>
      </w:r>
      <w:proofErr w:type="spellStart"/>
      <w:r w:rsidRPr="00A92259">
        <w:rPr>
          <w:color w:val="000000" w:themeColor="text1"/>
          <w:sz w:val="28"/>
          <w:szCs w:val="28"/>
        </w:rPr>
        <w:t>Калинівському</w:t>
      </w:r>
      <w:proofErr w:type="spellEnd"/>
      <w:r w:rsidRPr="00A92259">
        <w:rPr>
          <w:color w:val="000000" w:themeColor="text1"/>
          <w:sz w:val="28"/>
          <w:szCs w:val="28"/>
        </w:rPr>
        <w:t xml:space="preserve"> районному суді Вінницької області, та</w:t>
      </w:r>
      <w:r w:rsidR="004B6C22">
        <w:rPr>
          <w:color w:val="000000" w:themeColor="text1"/>
          <w:sz w:val="28"/>
          <w:szCs w:val="28"/>
        </w:rPr>
        <w:t xml:space="preserve">к і в </w:t>
      </w:r>
      <w:proofErr w:type="spellStart"/>
      <w:r w:rsidR="004B6C22">
        <w:rPr>
          <w:color w:val="000000" w:themeColor="text1"/>
          <w:sz w:val="28"/>
          <w:szCs w:val="28"/>
        </w:rPr>
        <w:t>Міловському</w:t>
      </w:r>
      <w:proofErr w:type="spellEnd"/>
      <w:r w:rsidR="004B6C22">
        <w:rPr>
          <w:color w:val="000000" w:themeColor="text1"/>
          <w:sz w:val="28"/>
          <w:szCs w:val="28"/>
        </w:rPr>
        <w:t xml:space="preserve"> районному суді Луганської області, </w:t>
      </w:r>
      <w:r w:rsidRPr="00A92259">
        <w:rPr>
          <w:color w:val="000000" w:themeColor="text1"/>
          <w:sz w:val="28"/>
          <w:szCs w:val="28"/>
        </w:rPr>
        <w:t xml:space="preserve">середнє надходження справ та матеріалів на одного повноважного суддю, </w:t>
      </w:r>
      <w:r w:rsidR="004B6C22">
        <w:rPr>
          <w:color w:val="000000" w:themeColor="text1"/>
          <w:sz w:val="28"/>
          <w:szCs w:val="28"/>
        </w:rPr>
        <w:t xml:space="preserve">яке, </w:t>
      </w:r>
      <w:r w:rsidRPr="00A92259">
        <w:rPr>
          <w:color w:val="000000" w:themeColor="text1"/>
          <w:sz w:val="28"/>
          <w:szCs w:val="28"/>
        </w:rPr>
        <w:t xml:space="preserve">за </w:t>
      </w:r>
      <w:r w:rsidR="004B6C22">
        <w:rPr>
          <w:color w:val="000000" w:themeColor="text1"/>
          <w:sz w:val="28"/>
          <w:szCs w:val="28"/>
        </w:rPr>
        <w:t>інформацією</w:t>
      </w:r>
      <w:r w:rsidRPr="00A92259">
        <w:rPr>
          <w:color w:val="000000" w:themeColor="text1"/>
          <w:sz w:val="28"/>
          <w:szCs w:val="28"/>
        </w:rPr>
        <w:t xml:space="preserve"> Державно</w:t>
      </w:r>
      <w:r w:rsidR="004B6C22">
        <w:rPr>
          <w:color w:val="000000" w:themeColor="text1"/>
          <w:sz w:val="28"/>
          <w:szCs w:val="28"/>
        </w:rPr>
        <w:t>ї</w:t>
      </w:r>
      <w:r w:rsidRPr="00A92259">
        <w:rPr>
          <w:color w:val="000000" w:themeColor="text1"/>
          <w:sz w:val="28"/>
          <w:szCs w:val="28"/>
        </w:rPr>
        <w:t xml:space="preserve"> судово</w:t>
      </w:r>
      <w:r w:rsidR="004B6C22">
        <w:rPr>
          <w:color w:val="000000" w:themeColor="text1"/>
          <w:sz w:val="28"/>
          <w:szCs w:val="28"/>
        </w:rPr>
        <w:t>ї</w:t>
      </w:r>
      <w:r w:rsidRPr="00A92259">
        <w:rPr>
          <w:color w:val="000000" w:themeColor="text1"/>
          <w:sz w:val="28"/>
          <w:szCs w:val="28"/>
        </w:rPr>
        <w:t xml:space="preserve"> адмініс</w:t>
      </w:r>
      <w:r>
        <w:rPr>
          <w:color w:val="000000" w:themeColor="text1"/>
          <w:sz w:val="28"/>
          <w:szCs w:val="28"/>
        </w:rPr>
        <w:t>траці</w:t>
      </w:r>
      <w:r w:rsidR="004B6C22">
        <w:rPr>
          <w:color w:val="000000" w:themeColor="text1"/>
          <w:sz w:val="28"/>
          <w:szCs w:val="28"/>
        </w:rPr>
        <w:t>ї</w:t>
      </w:r>
      <w:r w:rsidRPr="00B47F06">
        <w:rPr>
          <w:color w:val="000000" w:themeColor="text1"/>
          <w:sz w:val="28"/>
          <w:szCs w:val="28"/>
        </w:rPr>
        <w:t xml:space="preserve"> України, у </w:t>
      </w:r>
      <w:proofErr w:type="spellStart"/>
      <w:r w:rsidRPr="00B47F06">
        <w:rPr>
          <w:color w:val="000000" w:themeColor="text1"/>
          <w:sz w:val="28"/>
          <w:szCs w:val="28"/>
        </w:rPr>
        <w:t>Міловському</w:t>
      </w:r>
      <w:proofErr w:type="spellEnd"/>
      <w:r w:rsidRPr="00B47F06">
        <w:rPr>
          <w:color w:val="000000" w:themeColor="text1"/>
          <w:sz w:val="28"/>
          <w:szCs w:val="28"/>
        </w:rPr>
        <w:t xml:space="preserve"> районному</w:t>
      </w:r>
      <w:r w:rsidR="004B6C22">
        <w:rPr>
          <w:color w:val="000000" w:themeColor="text1"/>
          <w:sz w:val="28"/>
          <w:szCs w:val="28"/>
        </w:rPr>
        <w:t xml:space="preserve"> суді Луганської області більше, ніж </w:t>
      </w:r>
      <w:r w:rsidRPr="00B47F06">
        <w:rPr>
          <w:color w:val="000000" w:themeColor="text1"/>
          <w:sz w:val="28"/>
          <w:szCs w:val="28"/>
        </w:rPr>
        <w:t xml:space="preserve">у </w:t>
      </w:r>
      <w:proofErr w:type="spellStart"/>
      <w:r w:rsidRPr="00B47F06">
        <w:rPr>
          <w:color w:val="000000" w:themeColor="text1"/>
          <w:sz w:val="28"/>
          <w:szCs w:val="28"/>
        </w:rPr>
        <w:t>Калинівському</w:t>
      </w:r>
      <w:proofErr w:type="spellEnd"/>
      <w:r w:rsidRPr="00B47F06">
        <w:rPr>
          <w:color w:val="000000" w:themeColor="text1"/>
          <w:sz w:val="28"/>
          <w:szCs w:val="28"/>
        </w:rPr>
        <w:t xml:space="preserve"> ра</w:t>
      </w:r>
      <w:r w:rsidR="004B6C22">
        <w:rPr>
          <w:color w:val="000000" w:themeColor="text1"/>
          <w:sz w:val="28"/>
          <w:szCs w:val="28"/>
        </w:rPr>
        <w:t>йонному суді Вінницької області</w:t>
      </w:r>
      <w:r w:rsidRPr="00B47F06">
        <w:rPr>
          <w:color w:val="000000" w:themeColor="text1"/>
          <w:sz w:val="28"/>
          <w:szCs w:val="28"/>
        </w:rPr>
        <w:t xml:space="preserve"> та загалом по Україні, а також те, що у разі відрядження судді до іншого суду для здійснення правосуддя у суді</w:t>
      </w:r>
      <w:r w:rsidR="004B6C22">
        <w:rPr>
          <w:color w:val="000000" w:themeColor="text1"/>
          <w:sz w:val="28"/>
          <w:szCs w:val="28"/>
        </w:rPr>
        <w:t>,</w:t>
      </w:r>
      <w:r w:rsidRPr="00B47F06">
        <w:rPr>
          <w:color w:val="000000" w:themeColor="text1"/>
          <w:sz w:val="28"/>
          <w:szCs w:val="28"/>
        </w:rPr>
        <w:t xml:space="preserve"> в якому він обіймає посаду</w:t>
      </w:r>
      <w:r w:rsidR="004B6C22">
        <w:rPr>
          <w:color w:val="000000" w:themeColor="text1"/>
          <w:sz w:val="28"/>
          <w:szCs w:val="28"/>
        </w:rPr>
        <w:t>,</w:t>
      </w:r>
      <w:r w:rsidRPr="00B47F06">
        <w:rPr>
          <w:color w:val="000000" w:themeColor="text1"/>
          <w:sz w:val="28"/>
          <w:szCs w:val="28"/>
        </w:rPr>
        <w:t xml:space="preserve"> залишиться дв</w:t>
      </w:r>
      <w:r w:rsidR="004B6C22">
        <w:rPr>
          <w:color w:val="000000" w:themeColor="text1"/>
          <w:sz w:val="28"/>
          <w:szCs w:val="28"/>
        </w:rPr>
        <w:t>а</w:t>
      </w:r>
      <w:r w:rsidRPr="00B47F06">
        <w:rPr>
          <w:color w:val="000000" w:themeColor="text1"/>
          <w:sz w:val="28"/>
          <w:szCs w:val="28"/>
        </w:rPr>
        <w:t xml:space="preserve"> судді, які здійснюють правосуддя, що позбавить можливості </w:t>
      </w:r>
      <w:r w:rsidR="004B6C22">
        <w:rPr>
          <w:color w:val="000000" w:themeColor="text1"/>
          <w:sz w:val="28"/>
          <w:szCs w:val="28"/>
        </w:rPr>
        <w:t>утворити</w:t>
      </w:r>
      <w:r w:rsidRPr="00B47F06">
        <w:rPr>
          <w:color w:val="000000" w:themeColor="text1"/>
          <w:sz w:val="28"/>
          <w:szCs w:val="28"/>
        </w:rPr>
        <w:t xml:space="preserve"> колегі</w:t>
      </w:r>
      <w:r w:rsidR="004B6C22">
        <w:rPr>
          <w:color w:val="000000" w:themeColor="text1"/>
          <w:sz w:val="28"/>
          <w:szCs w:val="28"/>
        </w:rPr>
        <w:t>ю</w:t>
      </w:r>
      <w:r w:rsidRPr="00B47F06">
        <w:rPr>
          <w:color w:val="000000" w:themeColor="text1"/>
          <w:sz w:val="28"/>
          <w:szCs w:val="28"/>
        </w:rPr>
        <w:t xml:space="preserve"> суддів для розгляду окремих категорій справ та не забезпечить належні умови доступу до правосуддя, </w:t>
      </w:r>
      <w:r>
        <w:rPr>
          <w:color w:val="000000" w:themeColor="text1"/>
          <w:sz w:val="28"/>
          <w:szCs w:val="28"/>
        </w:rPr>
        <w:t xml:space="preserve">Вища рада </w:t>
      </w:r>
      <w:r w:rsidR="004B6C22">
        <w:rPr>
          <w:color w:val="000000" w:themeColor="text1"/>
          <w:sz w:val="28"/>
          <w:szCs w:val="28"/>
        </w:rPr>
        <w:t>правосуддя</w:t>
      </w:r>
      <w:r>
        <w:rPr>
          <w:color w:val="000000" w:themeColor="text1"/>
          <w:sz w:val="28"/>
          <w:szCs w:val="28"/>
        </w:rPr>
        <w:t xml:space="preserve"> доходить </w:t>
      </w:r>
      <w:r w:rsidRPr="00B47F06">
        <w:rPr>
          <w:color w:val="000000" w:themeColor="text1"/>
          <w:sz w:val="28"/>
          <w:szCs w:val="28"/>
        </w:rPr>
        <w:t>висновку, що у відрядже</w:t>
      </w:r>
      <w:r w:rsidR="004B6C22">
        <w:rPr>
          <w:color w:val="000000" w:themeColor="text1"/>
          <w:sz w:val="28"/>
          <w:szCs w:val="28"/>
        </w:rPr>
        <w:t>н</w:t>
      </w:r>
      <w:r w:rsidRPr="00B47F06">
        <w:rPr>
          <w:color w:val="000000" w:themeColor="text1"/>
          <w:sz w:val="28"/>
          <w:szCs w:val="28"/>
        </w:rPr>
        <w:t xml:space="preserve">ні </w:t>
      </w:r>
      <w:r w:rsidR="00044F78">
        <w:rPr>
          <w:color w:val="000000" w:themeColor="text1"/>
          <w:sz w:val="28"/>
          <w:szCs w:val="28"/>
        </w:rPr>
        <w:t xml:space="preserve">судді </w:t>
      </w:r>
      <w:proofErr w:type="spellStart"/>
      <w:r w:rsidR="00044F78">
        <w:rPr>
          <w:color w:val="000000" w:themeColor="text1"/>
          <w:sz w:val="28"/>
          <w:szCs w:val="28"/>
        </w:rPr>
        <w:t>Гуцола</w:t>
      </w:r>
      <w:proofErr w:type="spellEnd"/>
      <w:r w:rsidR="00044F78">
        <w:rPr>
          <w:color w:val="000000" w:themeColor="text1"/>
          <w:sz w:val="28"/>
          <w:szCs w:val="28"/>
        </w:rPr>
        <w:t xml:space="preserve"> М.П.</w:t>
      </w:r>
      <w:r w:rsidRPr="00B47F06">
        <w:rPr>
          <w:color w:val="000000" w:themeColor="text1"/>
          <w:sz w:val="28"/>
          <w:szCs w:val="28"/>
        </w:rPr>
        <w:t xml:space="preserve"> до іншого суду для здійснення правосуддя слід відмовити.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статтями 3, 30, 34, частиною другою статті 70, статтею 71 Закону України «Про </w:t>
      </w:r>
      <w:r>
        <w:rPr>
          <w:rFonts w:eastAsia="Times New Roman"/>
          <w:szCs w:val="28"/>
          <w:lang w:eastAsia="ru-RU"/>
        </w:rPr>
        <w:lastRenderedPageBreak/>
        <w:t>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AA2013">
      <w:pPr>
        <w:ind w:left="3540" w:firstLine="709"/>
        <w:rPr>
          <w:b/>
          <w:color w:val="000000"/>
          <w:szCs w:val="28"/>
        </w:rPr>
      </w:pPr>
    </w:p>
    <w:p w:rsidR="001C79C1" w:rsidRPr="00097CC2" w:rsidRDefault="001C79C1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відрядженні судді </w:t>
      </w:r>
      <w:proofErr w:type="spellStart"/>
      <w:r w:rsidR="007C3C3A">
        <w:rPr>
          <w:sz w:val="28"/>
          <w:szCs w:val="28"/>
        </w:rPr>
        <w:t>Міловського</w:t>
      </w:r>
      <w:proofErr w:type="spellEnd"/>
      <w:r w:rsidR="00097CC2" w:rsidRP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>районного суду</w:t>
      </w:r>
      <w:r w:rsidR="00097CC2" w:rsidRPr="00097CC2">
        <w:rPr>
          <w:sz w:val="28"/>
          <w:szCs w:val="28"/>
        </w:rPr>
        <w:t xml:space="preserve"> </w:t>
      </w:r>
      <w:r w:rsidR="007C3C3A">
        <w:rPr>
          <w:sz w:val="28"/>
          <w:szCs w:val="28"/>
        </w:rPr>
        <w:t>Луганської</w:t>
      </w:r>
      <w:r w:rsidR="00097CC2" w:rsidRPr="00097CC2">
        <w:rPr>
          <w:sz w:val="28"/>
          <w:szCs w:val="28"/>
        </w:rPr>
        <w:t xml:space="preserve"> області </w:t>
      </w:r>
      <w:proofErr w:type="spellStart"/>
      <w:r w:rsidR="007C3C3A">
        <w:rPr>
          <w:sz w:val="28"/>
          <w:szCs w:val="28"/>
        </w:rPr>
        <w:t>Гуцола</w:t>
      </w:r>
      <w:proofErr w:type="spellEnd"/>
      <w:r w:rsidR="007C3C3A">
        <w:rPr>
          <w:sz w:val="28"/>
          <w:szCs w:val="28"/>
        </w:rPr>
        <w:t xml:space="preserve"> Максима Павловича</w:t>
      </w:r>
      <w:r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до </w:t>
      </w:r>
      <w:proofErr w:type="spellStart"/>
      <w:r w:rsidR="007C3C3A">
        <w:rPr>
          <w:sz w:val="28"/>
          <w:szCs w:val="28"/>
        </w:rPr>
        <w:t>Калинівського</w:t>
      </w:r>
      <w:proofErr w:type="spellEnd"/>
      <w:r w:rsidR="00097CC2">
        <w:rPr>
          <w:sz w:val="28"/>
          <w:szCs w:val="28"/>
        </w:rPr>
        <w:t xml:space="preserve"> </w:t>
      </w:r>
      <w:r w:rsidR="007C3C3A">
        <w:rPr>
          <w:sz w:val="28"/>
          <w:szCs w:val="28"/>
        </w:rPr>
        <w:t>районного</w:t>
      </w:r>
      <w:r w:rsidR="00020B8F"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суду </w:t>
      </w:r>
      <w:r w:rsidR="007C3C3A">
        <w:rPr>
          <w:sz w:val="28"/>
          <w:szCs w:val="28"/>
        </w:rPr>
        <w:t>Вінницької</w:t>
      </w:r>
      <w:r w:rsidR="00020B8F">
        <w:rPr>
          <w:sz w:val="28"/>
          <w:szCs w:val="28"/>
        </w:rPr>
        <w:t xml:space="preserve"> області</w:t>
      </w:r>
      <w:r w:rsidR="00097CC2">
        <w:rPr>
          <w:sz w:val="28"/>
          <w:szCs w:val="28"/>
        </w:rPr>
        <w:t xml:space="preserve"> для здійснення правосуддя</w:t>
      </w:r>
      <w:r>
        <w:rPr>
          <w:sz w:val="28"/>
          <w:szCs w:val="28"/>
        </w:rPr>
        <w:t>.</w:t>
      </w:r>
    </w:p>
    <w:p w:rsidR="00F34D81" w:rsidRDefault="00F34D81" w:rsidP="00F34D81"/>
    <w:p w:rsidR="00CD0F66" w:rsidRDefault="00CD0F66" w:rsidP="00CD0F66">
      <w:pPr>
        <w:widowControl w:val="0"/>
        <w:rPr>
          <w:rFonts w:eastAsia="Times New Roman"/>
        </w:rPr>
      </w:pPr>
      <w:r>
        <w:rPr>
          <w:b/>
        </w:rPr>
        <w:t>Голова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А.А. </w:t>
      </w:r>
      <w:proofErr w:type="spellStart"/>
      <w:r>
        <w:rPr>
          <w:b/>
        </w:rPr>
        <w:t>Овсієнко</w:t>
      </w:r>
      <w:proofErr w:type="spellEnd"/>
    </w:p>
    <w:p w:rsidR="00CD0F66" w:rsidRDefault="00CD0F66" w:rsidP="00CD0F66">
      <w:pPr>
        <w:widowControl w:val="0"/>
      </w:pPr>
    </w:p>
    <w:p w:rsidR="00CD0F66" w:rsidRPr="00A92259" w:rsidRDefault="00CD0F66" w:rsidP="00A92259">
      <w:pPr>
        <w:widowControl w:val="0"/>
      </w:pPr>
      <w:r>
        <w:rPr>
          <w:b/>
        </w:rPr>
        <w:t>Члени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О.Є. </w:t>
      </w:r>
      <w:proofErr w:type="spellStart"/>
      <w:r>
        <w:rPr>
          <w:b/>
          <w:shd w:val="clear" w:color="auto" w:fill="FFFFFF"/>
        </w:rPr>
        <w:t>Блажівська</w:t>
      </w:r>
      <w:proofErr w:type="spellEnd"/>
    </w:p>
    <w:p w:rsidR="00CD0F66" w:rsidRDefault="00CD0F66" w:rsidP="00CD0F66">
      <w:pPr>
        <w:widowControl w:val="0"/>
        <w:rPr>
          <w:rFonts w:eastAsia="Times New Roman"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 xml:space="preserve">П.М. </w:t>
      </w:r>
      <w:proofErr w:type="spellStart"/>
      <w:r>
        <w:rPr>
          <w:b/>
          <w:shd w:val="clear" w:color="auto" w:fill="FFFFFF"/>
        </w:rPr>
        <w:t>Гречківський</w:t>
      </w:r>
      <w:proofErr w:type="spellEnd"/>
    </w:p>
    <w:p w:rsidR="00CD0F66" w:rsidRDefault="00CD0F66" w:rsidP="00CD0F66">
      <w:pPr>
        <w:widowControl w:val="0"/>
        <w:rPr>
          <w:rFonts w:eastAsia="Times New Roman"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В.К. Грищук</w:t>
      </w:r>
    </w:p>
    <w:p w:rsidR="00A92259" w:rsidRDefault="00A92259" w:rsidP="00CD0F66">
      <w:pPr>
        <w:rPr>
          <w:rFonts w:eastAsia="Times New Roman"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Л.Б. Іванова</w:t>
      </w:r>
    </w:p>
    <w:p w:rsidR="00CD0F66" w:rsidRDefault="00CD0F66" w:rsidP="00CD0F66">
      <w:pPr>
        <w:widowControl w:val="0"/>
        <w:rPr>
          <w:rFonts w:eastAsia="Times New Roman"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Н.С. </w:t>
      </w:r>
      <w:proofErr w:type="spellStart"/>
      <w:r>
        <w:rPr>
          <w:b/>
          <w:shd w:val="clear" w:color="auto" w:fill="FFFFFF"/>
        </w:rPr>
        <w:t>Краснощокова</w:t>
      </w:r>
      <w:proofErr w:type="spellEnd"/>
    </w:p>
    <w:p w:rsidR="00CD0F66" w:rsidRDefault="00CD0F66" w:rsidP="00CD0F66">
      <w:pPr>
        <w:rPr>
          <w:rFonts w:eastAsia="Times New Roman"/>
          <w:b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О.В. </w:t>
      </w:r>
      <w:proofErr w:type="spellStart"/>
      <w:r>
        <w:rPr>
          <w:b/>
          <w:shd w:val="clear" w:color="auto" w:fill="FFFFFF"/>
        </w:rPr>
        <w:t>Маловацький</w:t>
      </w:r>
      <w:proofErr w:type="spellEnd"/>
    </w:p>
    <w:p w:rsidR="00CD0F66" w:rsidRDefault="00CD0F66" w:rsidP="00CD0F66">
      <w:pPr>
        <w:rPr>
          <w:rFonts w:eastAsia="Times New Roman"/>
          <w:b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В.В. Матвійчук</w:t>
      </w:r>
    </w:p>
    <w:p w:rsidR="00CD0F66" w:rsidRDefault="00CD0F66" w:rsidP="00CD0F66">
      <w:pPr>
        <w:rPr>
          <w:b/>
          <w:shd w:val="clear" w:color="auto" w:fill="FFFFFF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  <w:t xml:space="preserve">Т.С. </w:t>
      </w:r>
      <w:proofErr w:type="spellStart"/>
      <w:r>
        <w:rPr>
          <w:b/>
          <w:shd w:val="clear" w:color="auto" w:fill="FFFFFF"/>
        </w:rPr>
        <w:t>Розваляєва</w:t>
      </w:r>
      <w:proofErr w:type="spellEnd"/>
    </w:p>
    <w:p w:rsidR="00CD0F66" w:rsidRDefault="00CD0F66" w:rsidP="00CD0F66">
      <w:pPr>
        <w:rPr>
          <w:rFonts w:eastAsia="Times New Roman"/>
          <w:b/>
          <w:lang w:eastAsia="ru-RU"/>
        </w:rPr>
      </w:pPr>
    </w:p>
    <w:p w:rsidR="00CD0F66" w:rsidRDefault="00CD0F66" w:rsidP="00CD0F66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М.П. </w:t>
      </w:r>
      <w:proofErr w:type="spellStart"/>
      <w:r>
        <w:rPr>
          <w:b/>
          <w:shd w:val="clear" w:color="auto" w:fill="FFFFFF"/>
        </w:rPr>
        <w:t>Худик</w:t>
      </w:r>
      <w:proofErr w:type="spellEnd"/>
    </w:p>
    <w:p w:rsidR="00CD0F66" w:rsidRDefault="00CD0F66" w:rsidP="00CD0F66">
      <w:pPr>
        <w:rPr>
          <w:rFonts w:eastAsia="Times New Roman"/>
          <w:b/>
          <w:lang w:eastAsia="ru-RU"/>
        </w:rPr>
      </w:pPr>
    </w:p>
    <w:p w:rsidR="00CD0F66" w:rsidRDefault="00CD0F66" w:rsidP="00CD0F66">
      <w:pPr>
        <w:ind w:left="6372" w:firstLine="708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В.В. </w:t>
      </w:r>
      <w:proofErr w:type="spellStart"/>
      <w:r>
        <w:rPr>
          <w:b/>
          <w:shd w:val="clear" w:color="auto" w:fill="FFFFFF"/>
        </w:rPr>
        <w:t>Шапран</w:t>
      </w:r>
      <w:proofErr w:type="spellEnd"/>
    </w:p>
    <w:p w:rsidR="00CD0F66" w:rsidRDefault="00CD0F66" w:rsidP="00CD0F66">
      <w:pPr>
        <w:rPr>
          <w:b/>
          <w:shd w:val="clear" w:color="auto" w:fill="FFFFFF"/>
        </w:rPr>
      </w:pPr>
    </w:p>
    <w:p w:rsidR="00CD0F66" w:rsidRDefault="00CD0F66" w:rsidP="00CD0F66">
      <w:pPr>
        <w:ind w:left="6372" w:firstLine="708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Л.А. </w:t>
      </w:r>
      <w:proofErr w:type="spellStart"/>
      <w:r>
        <w:rPr>
          <w:b/>
          <w:shd w:val="clear" w:color="auto" w:fill="FFFFFF"/>
        </w:rPr>
        <w:t>Швецова</w:t>
      </w:r>
      <w:proofErr w:type="spellEnd"/>
    </w:p>
    <w:p w:rsidR="00CD0F66" w:rsidRDefault="00CD0F66" w:rsidP="00CD0F66">
      <w:pPr>
        <w:rPr>
          <w:b/>
          <w:shd w:val="clear" w:color="auto" w:fill="FFFFFF"/>
        </w:rPr>
      </w:pPr>
    </w:p>
    <w:p w:rsidR="00CD0F66" w:rsidRDefault="00CD0F66" w:rsidP="00CD0F66">
      <w:pPr>
        <w:ind w:left="6372" w:firstLine="708"/>
        <w:rPr>
          <w:rFonts w:eastAsia="Times New Roman"/>
          <w:b/>
          <w:lang w:eastAsia="ru-RU"/>
        </w:rPr>
      </w:pPr>
      <w:r>
        <w:rPr>
          <w:b/>
          <w:shd w:val="clear" w:color="auto" w:fill="FFFFFF"/>
        </w:rPr>
        <w:t>С.Б. Шелест</w:t>
      </w:r>
    </w:p>
    <w:p w:rsidR="00F34D81" w:rsidRDefault="00F34D81" w:rsidP="00CD0F66"/>
    <w:sectPr w:rsidR="00F34D81" w:rsidSect="004B6C22">
      <w:headerReference w:type="default" r:id="rId8"/>
      <w:headerReference w:type="first" r:id="rId9"/>
      <w:pgSz w:w="11906" w:h="16838"/>
      <w:pgMar w:top="1418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E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44F78"/>
    <w:rsid w:val="00097CC2"/>
    <w:rsid w:val="000A7C11"/>
    <w:rsid w:val="000C6978"/>
    <w:rsid w:val="00101BC2"/>
    <w:rsid w:val="001C79C1"/>
    <w:rsid w:val="001F31D4"/>
    <w:rsid w:val="001F7038"/>
    <w:rsid w:val="00221A71"/>
    <w:rsid w:val="002B50B3"/>
    <w:rsid w:val="00315279"/>
    <w:rsid w:val="003212D1"/>
    <w:rsid w:val="00336297"/>
    <w:rsid w:val="003A4632"/>
    <w:rsid w:val="003C15DF"/>
    <w:rsid w:val="003E6B1D"/>
    <w:rsid w:val="004160FF"/>
    <w:rsid w:val="00424BB0"/>
    <w:rsid w:val="004B6C22"/>
    <w:rsid w:val="004C5FA4"/>
    <w:rsid w:val="004C74FA"/>
    <w:rsid w:val="0050224C"/>
    <w:rsid w:val="005B40BC"/>
    <w:rsid w:val="005B56D9"/>
    <w:rsid w:val="005F7EDA"/>
    <w:rsid w:val="006373CF"/>
    <w:rsid w:val="00650F6B"/>
    <w:rsid w:val="00780308"/>
    <w:rsid w:val="007C3C3A"/>
    <w:rsid w:val="00865BC9"/>
    <w:rsid w:val="00886A0C"/>
    <w:rsid w:val="008D196B"/>
    <w:rsid w:val="009759D1"/>
    <w:rsid w:val="009B15FE"/>
    <w:rsid w:val="00A20569"/>
    <w:rsid w:val="00A5741B"/>
    <w:rsid w:val="00A92259"/>
    <w:rsid w:val="00AA1118"/>
    <w:rsid w:val="00AA2013"/>
    <w:rsid w:val="00AC4AF0"/>
    <w:rsid w:val="00B47F06"/>
    <w:rsid w:val="00BD265A"/>
    <w:rsid w:val="00BD643C"/>
    <w:rsid w:val="00BD78D9"/>
    <w:rsid w:val="00BE47E4"/>
    <w:rsid w:val="00C31272"/>
    <w:rsid w:val="00C412C7"/>
    <w:rsid w:val="00CD0F66"/>
    <w:rsid w:val="00DA1478"/>
    <w:rsid w:val="00E55947"/>
    <w:rsid w:val="00EA69B7"/>
    <w:rsid w:val="00EA7E63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2EB0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2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496E8-9733-468C-99E0-440A26D8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7502</Words>
  <Characters>4277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Максим Кругліков (VRU-2GAMEMAX-50 - m.kruglikov)</cp:lastModifiedBy>
  <cp:revision>17</cp:revision>
  <cp:lastPrinted>2020-11-24T16:56:00Z</cp:lastPrinted>
  <dcterms:created xsi:type="dcterms:W3CDTF">2020-11-03T07:04:00Z</dcterms:created>
  <dcterms:modified xsi:type="dcterms:W3CDTF">2020-11-27T08:08:00Z</dcterms:modified>
</cp:coreProperties>
</file>