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25" w:rsidRDefault="00D64DEC" w:rsidP="00AB032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AcademyC" w:eastAsia="Calibri" w:hAnsi="AcademyC" w:cs="Times New Roman"/>
          <w:b/>
          <w:noProof/>
          <w:color w:val="00000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156210</wp:posOffset>
            </wp:positionV>
            <wp:extent cx="504825" cy="64770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0325" w:rsidRDefault="00AB0325" w:rsidP="00AB0325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AB0325" w:rsidRDefault="00AB0325" w:rsidP="00AB0325">
      <w:pPr>
        <w:pStyle w:val="a3"/>
        <w:jc w:val="center"/>
        <w:rPr>
          <w:rFonts w:ascii="AcademyC" w:hAnsi="AcademyC"/>
          <w:lang w:eastAsia="ru-RU"/>
        </w:rPr>
      </w:pPr>
      <w:r>
        <w:rPr>
          <w:rFonts w:ascii="AcademyC" w:hAnsi="AcademyC"/>
          <w:lang w:eastAsia="ru-RU"/>
        </w:rPr>
        <w:t>УКРАЇНА</w:t>
      </w:r>
    </w:p>
    <w:p w:rsidR="00AB0325" w:rsidRDefault="00AB0325" w:rsidP="00AB0325">
      <w:pPr>
        <w:pStyle w:val="a3"/>
        <w:jc w:val="center"/>
        <w:rPr>
          <w:rFonts w:ascii="AcademyC" w:hAnsi="AcademyC"/>
          <w:sz w:val="28"/>
          <w:szCs w:val="28"/>
          <w:lang w:eastAsia="ru-RU"/>
        </w:rPr>
      </w:pPr>
      <w:r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AB0325" w:rsidRDefault="00AB0325" w:rsidP="00AB0325">
      <w:pPr>
        <w:pStyle w:val="a3"/>
        <w:jc w:val="center"/>
        <w:rPr>
          <w:rFonts w:ascii="AcademyC" w:hAnsi="AcademyC"/>
          <w:sz w:val="28"/>
          <w:szCs w:val="28"/>
          <w:lang w:eastAsia="ru-RU"/>
        </w:rPr>
      </w:pPr>
      <w:r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AB0325" w:rsidRDefault="00AB0325" w:rsidP="00AB0325">
      <w:pPr>
        <w:pStyle w:val="a3"/>
        <w:jc w:val="center"/>
        <w:rPr>
          <w:rFonts w:ascii="AcademyC" w:hAnsi="AcademyC" w:cs="Calibri"/>
          <w:sz w:val="28"/>
          <w:szCs w:val="28"/>
        </w:rPr>
      </w:pPr>
      <w:r>
        <w:rPr>
          <w:rFonts w:ascii="AcademyC" w:hAnsi="AcademyC" w:cs="Calibri"/>
          <w:sz w:val="28"/>
          <w:szCs w:val="28"/>
        </w:rPr>
        <w:t>УХВАЛА</w:t>
      </w:r>
    </w:p>
    <w:p w:rsidR="00AB0325" w:rsidRDefault="00AB0325" w:rsidP="00AB0325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9686" w:type="dxa"/>
        <w:tblLook w:val="04A0"/>
      </w:tblPr>
      <w:tblGrid>
        <w:gridCol w:w="3098"/>
        <w:gridCol w:w="3673"/>
        <w:gridCol w:w="2915"/>
      </w:tblGrid>
      <w:tr w:rsidR="00AB0325" w:rsidTr="00C04E8C">
        <w:trPr>
          <w:trHeight w:val="188"/>
        </w:trPr>
        <w:tc>
          <w:tcPr>
            <w:tcW w:w="3098" w:type="dxa"/>
            <w:hideMark/>
          </w:tcPr>
          <w:p w:rsidR="00AB0325" w:rsidRDefault="00AB0325" w:rsidP="00C04E8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25 листопада 2020 року </w:t>
            </w:r>
          </w:p>
        </w:tc>
        <w:tc>
          <w:tcPr>
            <w:tcW w:w="3673" w:type="dxa"/>
            <w:hideMark/>
          </w:tcPr>
          <w:p w:rsidR="00AB0325" w:rsidRDefault="00AB0325" w:rsidP="00C04E8C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AB0325" w:rsidRDefault="00AB0325" w:rsidP="00C04E8C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0209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3253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AB0325" w:rsidRPr="00AB0325" w:rsidRDefault="00AB0325" w:rsidP="002D5697">
      <w:pPr>
        <w:shd w:val="clear" w:color="auto" w:fill="FFFFFF"/>
        <w:spacing w:before="100" w:beforeAutospacing="1" w:after="100" w:afterAutospacing="1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 відмову у відкритті дисциплінарних справ за скаргами: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Толкачова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В.М. стосовно судді Київського апеляційного суду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Капічон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О.М.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Цанько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Т.І. стосовно судді Касаційного адміністративног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о суду у складі Верховного Суду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Чиркіна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С.М.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Тулінова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Ю.О. на дії судді Ленінсько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го районного суду міста Полтави            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Крючко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Н.І.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Пранкевич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В.І. на дії судді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Пустомитівського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ра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йонного суду Львівської області 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Кукси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Д.А.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r w:rsidR="00403736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              </w:t>
      </w:r>
      <w:proofErr w:type="spellStart"/>
      <w:r w:rsidR="00403736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Хамраєва</w:t>
      </w:r>
      <w:proofErr w:type="spellEnd"/>
      <w:r w:rsidR="00403736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Г.В. стосовно суддів               Романюка М.Ф., Головатого В.Я.; 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адвоката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Литвинця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С.А. стосовно судді Печерсь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кого районного суду міста Києва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Бортницької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В.В.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Максиміва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Р.Й. стосовно судді Касаційного господарськог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о суду у складі Верховного Суду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Банась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О.О.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Калюжного А.В.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стосовно судді Чугуївського мі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ського суду Харківської області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Оболєнської</w:t>
      </w:r>
      <w:proofErr w:type="spellEnd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С.А.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начальника Головного управління Державної служби надзвичайних ситуації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Слободяника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В.Д. стосовно судді Київського о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кружного адміністративного суду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Брагіної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О.Є.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адвоката 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 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Каленського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І.Б. стосовно судді Святошинсь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кого районного суду міста Києва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Дячука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С.І., 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судді Київського апеляційного суду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Ящ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енко</w:t>
      </w: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І.Ю.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;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</w:t>
      </w:r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Акціонерного товариства «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Сбербанк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» в особі адвоката </w:t>
      </w:r>
      <w:proofErr w:type="spellStart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>Зайоми</w:t>
      </w:r>
      <w:proofErr w:type="spellEnd"/>
      <w:r w:rsidRPr="00AB0325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 О.А. стосовно судді </w:t>
      </w:r>
      <w:r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uk-UA"/>
        </w:rPr>
        <w:t xml:space="preserve">Господарського суду міста Києва  </w:t>
      </w:r>
      <w:proofErr w:type="spellStart"/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Ягічевої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 xml:space="preserve"> Н.І</w:t>
      </w:r>
      <w:r w:rsidRPr="00AB032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uk-UA"/>
        </w:rPr>
        <w:t>.</w:t>
      </w:r>
    </w:p>
    <w:p w:rsidR="00AB0325" w:rsidRDefault="00AB0325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Третя Дисциплінарна палата Вищої ради правосуддя у складі головуючого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Іванової Л.Б., </w:t>
      </w:r>
      <w:r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П.М., Матвійчука В.В.,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залученого члена Першої</w:t>
      </w:r>
      <w:r w:rsidRPr="00AB0325">
        <w:rPr>
          <w:rFonts w:ascii="Times New Roman" w:eastAsia="Calibri" w:hAnsi="Times New Roman" w:cs="Times New Roman"/>
          <w:sz w:val="28"/>
          <w:szCs w:val="28"/>
        </w:rPr>
        <w:t xml:space="preserve"> Дисциплінарної палати Вищої ради правосудд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Краснощокової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Н.С.</w:t>
      </w:r>
      <w:r w:rsidRPr="00AB032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висновки доповідача  – члена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 Л.А. за результатами попередньої перевірки скарг,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AB0325" w:rsidRDefault="00AB0325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2E3F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Вищої ради правосуддя 26 жовтня</w:t>
      </w:r>
      <w:r w:rsidRPr="000C2E3F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Т-5695</w:t>
      </w:r>
      <w:r w:rsidRPr="000C2E3F">
        <w:rPr>
          <w:rFonts w:ascii="Times New Roman" w:hAnsi="Times New Roman" w:cs="Times New Roman"/>
          <w:sz w:val="28"/>
          <w:szCs w:val="28"/>
        </w:rPr>
        <w:t>/0/7-</w:t>
      </w:r>
      <w:r>
        <w:rPr>
          <w:rFonts w:ascii="Times New Roman" w:hAnsi="Times New Roman" w:cs="Times New Roman"/>
          <w:sz w:val="28"/>
          <w:szCs w:val="28"/>
        </w:rPr>
        <w:t xml:space="preserve">20 надійшла скарга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Толкачова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</w:t>
      </w:r>
      <w:r>
        <w:rPr>
          <w:rFonts w:ascii="Times New Roman" w:hAnsi="Times New Roman"/>
          <w:sz w:val="28"/>
          <w:szCs w:val="28"/>
        </w:rPr>
        <w:t xml:space="preserve"> щодо притягнення до дисциплінарної відповідальності </w:t>
      </w:r>
      <w:r>
        <w:rPr>
          <w:rFonts w:ascii="Times New Roman" w:hAnsi="Times New Roman" w:cs="Times New Roman"/>
          <w:sz w:val="28"/>
          <w:szCs w:val="28"/>
        </w:rPr>
        <w:t>судді</w:t>
      </w:r>
      <w:r w:rsidRPr="000C2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Київського апеляційного суду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Капічон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№ </w:t>
      </w:r>
      <w:r>
        <w:rPr>
          <w:rFonts w:ascii="Times New Roman" w:hAnsi="Times New Roman" w:cs="Times New Roman"/>
          <w:sz w:val="28"/>
          <w:szCs w:val="28"/>
        </w:rPr>
        <w:t>755/468/20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</w:t>
      </w:r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складено висновок від 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 2020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C2E3F">
        <w:rPr>
          <w:rFonts w:ascii="Times New Roman" w:hAnsi="Times New Roman" w:cs="Times New Roman"/>
          <w:sz w:val="28"/>
          <w:szCs w:val="28"/>
        </w:rPr>
        <w:t>До</w:t>
      </w:r>
      <w:r w:rsidR="00A35043">
        <w:rPr>
          <w:rFonts w:ascii="Times New Roman" w:hAnsi="Times New Roman" w:cs="Times New Roman"/>
          <w:sz w:val="28"/>
          <w:szCs w:val="28"/>
        </w:rPr>
        <w:t xml:space="preserve"> Вищої ради правосуддя 21 жовтня</w:t>
      </w:r>
      <w:r w:rsidRPr="000C2E3F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</w:t>
      </w:r>
      <w:r w:rsidR="00A35043">
        <w:rPr>
          <w:rFonts w:ascii="Times New Roman" w:hAnsi="Times New Roman" w:cs="Times New Roman"/>
          <w:sz w:val="28"/>
          <w:szCs w:val="28"/>
        </w:rPr>
        <w:t xml:space="preserve">                           № Ц-5645/0/7</w:t>
      </w:r>
      <w:r w:rsidRPr="000C2E3F">
        <w:rPr>
          <w:rFonts w:ascii="Times New Roman" w:hAnsi="Times New Roman" w:cs="Times New Roman"/>
          <w:sz w:val="28"/>
          <w:szCs w:val="28"/>
        </w:rPr>
        <w:t xml:space="preserve">-20 надійшла скарга </w:t>
      </w:r>
      <w:proofErr w:type="spellStart"/>
      <w:r w:rsidR="00A35043">
        <w:rPr>
          <w:rFonts w:ascii="Times New Roman" w:hAnsi="Times New Roman" w:cs="Times New Roman"/>
          <w:sz w:val="28"/>
          <w:szCs w:val="28"/>
        </w:rPr>
        <w:t>Цанько</w:t>
      </w:r>
      <w:proofErr w:type="spellEnd"/>
      <w:r w:rsidR="00A35043">
        <w:rPr>
          <w:rFonts w:ascii="Times New Roman" w:hAnsi="Times New Roman" w:cs="Times New Roman"/>
          <w:sz w:val="28"/>
          <w:szCs w:val="28"/>
        </w:rPr>
        <w:t xml:space="preserve"> Т.І. </w:t>
      </w:r>
      <w:r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</w:t>
      </w:r>
      <w:r w:rsidR="00A35043">
        <w:rPr>
          <w:rFonts w:ascii="Times New Roman" w:hAnsi="Times New Roman" w:cs="Times New Roman"/>
          <w:sz w:val="28"/>
          <w:szCs w:val="28"/>
        </w:rPr>
        <w:t>судді</w:t>
      </w:r>
      <w:r w:rsidRPr="000C2E3F">
        <w:rPr>
          <w:rFonts w:ascii="Times New Roman" w:hAnsi="Times New Roman" w:cs="Times New Roman"/>
          <w:sz w:val="28"/>
          <w:szCs w:val="28"/>
        </w:rPr>
        <w:t xml:space="preserve"> Касаційного адміністративного суду у складі Верховного Суду</w:t>
      </w:r>
      <w:r w:rsidR="00A35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43">
        <w:rPr>
          <w:rFonts w:ascii="Times New Roman" w:hAnsi="Times New Roman" w:cs="Times New Roman"/>
          <w:sz w:val="28"/>
          <w:szCs w:val="28"/>
        </w:rPr>
        <w:t>Чиркіна</w:t>
      </w:r>
      <w:proofErr w:type="spellEnd"/>
      <w:r w:rsidR="00A35043">
        <w:rPr>
          <w:rFonts w:ascii="Times New Roman" w:hAnsi="Times New Roman" w:cs="Times New Roman"/>
          <w:sz w:val="28"/>
          <w:szCs w:val="28"/>
        </w:rPr>
        <w:t xml:space="preserve"> С.М.</w:t>
      </w:r>
      <w:r w:rsidRPr="000F0968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A35043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35043">
        <w:rPr>
          <w:rFonts w:ascii="Times New Roman" w:hAnsi="Times New Roman" w:cs="Times New Roman"/>
          <w:sz w:val="28"/>
          <w:szCs w:val="28"/>
        </w:rPr>
        <w:t>260/401/19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35043" w:rsidRDefault="00A35043" w:rsidP="002D56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результатами попе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редньої перевірки дисциплінарної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скарг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и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доповідачем – членом Третьої Дисциплінарної палати Вищої ради правосуддя </w:t>
      </w:r>
      <w:proofErr w:type="spellStart"/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Швецовою</w:t>
      </w:r>
      <w:proofErr w:type="spellEnd"/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складено висновок від 9 листопада</w:t>
      </w:r>
      <w:r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2020 року про відсутність підстав для відкриття дисциплінарної справи, оскільки очевидною метою подання скарг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Pr="00B10528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10528">
        <w:rPr>
          <w:rFonts w:ascii="Times New Roman" w:hAnsi="Times New Roman" w:cs="Times New Roman"/>
          <w:sz w:val="28"/>
          <w:szCs w:val="28"/>
        </w:rPr>
        <w:t xml:space="preserve">До Вищої ради правосуддя </w:t>
      </w:r>
      <w:r w:rsidR="00A3504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жовтня</w:t>
      </w:r>
      <w:r w:rsidRPr="00B10528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                           № </w:t>
      </w:r>
      <w:r w:rsidR="00A35043">
        <w:rPr>
          <w:rFonts w:ascii="Times New Roman" w:hAnsi="Times New Roman" w:cs="Times New Roman"/>
          <w:sz w:val="28"/>
          <w:szCs w:val="28"/>
        </w:rPr>
        <w:t>Т-5668/0</w:t>
      </w:r>
      <w:r>
        <w:rPr>
          <w:rFonts w:ascii="Times New Roman" w:hAnsi="Times New Roman" w:cs="Times New Roman"/>
          <w:sz w:val="28"/>
          <w:szCs w:val="28"/>
        </w:rPr>
        <w:t>/7-20</w:t>
      </w:r>
      <w:r w:rsidRPr="00B10528">
        <w:rPr>
          <w:rFonts w:ascii="Times New Roman" w:hAnsi="Times New Roman" w:cs="Times New Roman"/>
          <w:sz w:val="28"/>
          <w:szCs w:val="28"/>
        </w:rPr>
        <w:t xml:space="preserve"> надійшла скарга </w:t>
      </w:r>
      <w:proofErr w:type="spellStart"/>
      <w:r w:rsidR="00A35043">
        <w:rPr>
          <w:rFonts w:ascii="Times New Roman" w:hAnsi="Times New Roman" w:cs="Times New Roman"/>
          <w:sz w:val="28"/>
          <w:szCs w:val="28"/>
        </w:rPr>
        <w:t>Тулінова</w:t>
      </w:r>
      <w:proofErr w:type="spellEnd"/>
      <w:r w:rsidR="00A35043">
        <w:rPr>
          <w:rFonts w:ascii="Times New Roman" w:hAnsi="Times New Roman" w:cs="Times New Roman"/>
          <w:sz w:val="28"/>
          <w:szCs w:val="28"/>
        </w:rPr>
        <w:t xml:space="preserve"> Ю.О.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528">
        <w:rPr>
          <w:rFonts w:ascii="Times New Roman" w:hAnsi="Times New Roman"/>
          <w:sz w:val="28"/>
          <w:szCs w:val="28"/>
        </w:rPr>
        <w:t xml:space="preserve">щодо притягнення до дисциплінарної відповідальності </w:t>
      </w:r>
      <w:r>
        <w:rPr>
          <w:rFonts w:ascii="Times New Roman" w:hAnsi="Times New Roman" w:cs="Times New Roman"/>
          <w:sz w:val="28"/>
          <w:szCs w:val="28"/>
        </w:rPr>
        <w:t>судді</w:t>
      </w:r>
      <w:r w:rsidRPr="00B10528">
        <w:rPr>
          <w:rFonts w:ascii="Times New Roman" w:hAnsi="Times New Roman" w:cs="Times New Roman"/>
          <w:sz w:val="28"/>
          <w:szCs w:val="28"/>
        </w:rPr>
        <w:t xml:space="preserve"> </w:t>
      </w:r>
      <w:r w:rsidR="00A35043">
        <w:rPr>
          <w:rFonts w:ascii="Times New Roman" w:hAnsi="Times New Roman" w:cs="Times New Roman"/>
          <w:sz w:val="28"/>
          <w:szCs w:val="28"/>
        </w:rPr>
        <w:t xml:space="preserve">Ленінського районного суду міста Полтави </w:t>
      </w:r>
      <w:proofErr w:type="spellStart"/>
      <w:r w:rsidR="00A35043">
        <w:rPr>
          <w:rFonts w:ascii="Times New Roman" w:hAnsi="Times New Roman" w:cs="Times New Roman"/>
          <w:sz w:val="28"/>
          <w:szCs w:val="28"/>
        </w:rPr>
        <w:t>Крючко</w:t>
      </w:r>
      <w:proofErr w:type="spellEnd"/>
      <w:r w:rsidR="00A35043">
        <w:rPr>
          <w:rFonts w:ascii="Times New Roman" w:hAnsi="Times New Roman" w:cs="Times New Roman"/>
          <w:sz w:val="28"/>
          <w:szCs w:val="28"/>
        </w:rPr>
        <w:t xml:space="preserve"> Н.І. </w:t>
      </w:r>
      <w:r w:rsidRPr="00B10528"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B10528">
        <w:rPr>
          <w:rFonts w:ascii="Times New Roman" w:hAnsi="Times New Roman" w:cs="Times New Roman"/>
          <w:sz w:val="28"/>
          <w:szCs w:val="28"/>
        </w:rPr>
        <w:t xml:space="preserve">№ </w:t>
      </w:r>
      <w:r w:rsidR="00A35043">
        <w:rPr>
          <w:rFonts w:ascii="Times New Roman" w:hAnsi="Times New Roman" w:cs="Times New Roman"/>
          <w:sz w:val="28"/>
          <w:szCs w:val="28"/>
        </w:rPr>
        <w:t>553/283/19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35043" w:rsidRPr="0013787A" w:rsidRDefault="00A35043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0325" w:rsidRPr="00B10528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Pr="001C59BB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0D1CCF">
        <w:rPr>
          <w:rFonts w:ascii="Times New Roman" w:hAnsi="Times New Roman" w:cs="Times New Roman"/>
          <w:sz w:val="28"/>
          <w:szCs w:val="28"/>
        </w:rPr>
        <w:t>30 жовтня</w:t>
      </w:r>
      <w:r w:rsidRPr="00641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за вхідним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 w:rsidR="000D1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П-5797/0/7-20 </w:t>
      </w:r>
      <w:r w:rsidRPr="00B344C5">
        <w:rPr>
          <w:rFonts w:ascii="Times New Roman" w:hAnsi="Times New Roman"/>
          <w:sz w:val="28"/>
          <w:szCs w:val="28"/>
        </w:rPr>
        <w:t>надійшл</w:t>
      </w:r>
      <w:r>
        <w:rPr>
          <w:rFonts w:ascii="Times New Roman" w:hAnsi="Times New Roman"/>
          <w:sz w:val="28"/>
          <w:szCs w:val="28"/>
        </w:rPr>
        <w:t>а</w:t>
      </w:r>
      <w:r w:rsidRPr="005A3D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дисциплінарна </w:t>
      </w:r>
      <w:r>
        <w:rPr>
          <w:rFonts w:ascii="Times New Roman" w:hAnsi="Times New Roman"/>
          <w:sz w:val="28"/>
          <w:szCs w:val="28"/>
        </w:rPr>
        <w:t xml:space="preserve">скарга </w:t>
      </w:r>
      <w:proofErr w:type="spellStart"/>
      <w:r w:rsidR="000D1CCF">
        <w:rPr>
          <w:rFonts w:ascii="Times New Roman" w:hAnsi="Times New Roman"/>
          <w:sz w:val="28"/>
          <w:szCs w:val="28"/>
        </w:rPr>
        <w:t>Прачкевич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В.І.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0D1CCF">
        <w:rPr>
          <w:rFonts w:ascii="Times New Roman" w:hAnsi="Times New Roman"/>
          <w:sz w:val="28"/>
          <w:szCs w:val="28"/>
        </w:rPr>
        <w:t xml:space="preserve">судді </w:t>
      </w:r>
      <w:proofErr w:type="spellStart"/>
      <w:r w:rsidR="000D1CCF">
        <w:rPr>
          <w:rFonts w:ascii="Times New Roman" w:hAnsi="Times New Roman"/>
          <w:sz w:val="28"/>
          <w:szCs w:val="28"/>
        </w:rPr>
        <w:t>Пустомитівського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районного суду </w:t>
      </w:r>
      <w:r w:rsidR="000D1CCF">
        <w:rPr>
          <w:rFonts w:ascii="Times New Roman" w:hAnsi="Times New Roman"/>
          <w:sz w:val="28"/>
          <w:szCs w:val="28"/>
        </w:rPr>
        <w:t xml:space="preserve">Львівської області Кукси Д.А.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0D1CCF">
        <w:rPr>
          <w:rFonts w:ascii="Times New Roman" w:hAnsi="Times New Roman" w:cs="Times New Roman"/>
          <w:sz w:val="28"/>
          <w:szCs w:val="28"/>
        </w:rPr>
        <w:t>2-1316/101/11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D1CCF" w:rsidRDefault="00AB0325" w:rsidP="002D569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результатами попе</w:t>
      </w:r>
      <w:r w:rsidR="000D1CC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редньої перевірки дисциплінарної</w:t>
      </w:r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скарг</w:t>
      </w:r>
      <w:r w:rsidR="000D1CC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и</w:t>
      </w:r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доповідачем – членом Третьої Дисциплінарної палати Вищої ради правосуддя </w:t>
      </w:r>
      <w:proofErr w:type="spellStart"/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Швецовою</w:t>
      </w:r>
      <w:proofErr w:type="spellEnd"/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Л.А.</w:t>
      </w:r>
      <w:r w:rsidR="000D1CC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складено висновок від 9 листопада</w:t>
      </w:r>
      <w:r w:rsidR="000D1CCF" w:rsidRPr="00B1052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2020 року про відсутність підстав для відкриття дисциплінарної справи, оскільки очевидною метою подання скарг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16B5" w:rsidRDefault="00D316B5" w:rsidP="00D316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Pr="00FB3FE4">
        <w:rPr>
          <w:rFonts w:ascii="Times New Roman" w:hAnsi="Times New Roman"/>
          <w:sz w:val="28"/>
          <w:szCs w:val="28"/>
        </w:rPr>
        <w:t xml:space="preserve">27 серпня 2020 року за вхідним </w:t>
      </w:r>
      <w:r w:rsidRPr="00D316B5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FB3FE4">
        <w:rPr>
          <w:rFonts w:ascii="Times New Roman" w:hAnsi="Times New Roman"/>
          <w:sz w:val="28"/>
          <w:szCs w:val="28"/>
        </w:rPr>
        <w:t>№ Х-4801/0/7-20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3FE4">
        <w:rPr>
          <w:rFonts w:ascii="Times New Roman" w:hAnsi="Times New Roman"/>
          <w:sz w:val="28"/>
          <w:szCs w:val="28"/>
        </w:rPr>
        <w:t>з Державної установи «Львівська установа вик</w:t>
      </w:r>
      <w:r>
        <w:rPr>
          <w:rFonts w:ascii="Times New Roman" w:hAnsi="Times New Roman"/>
          <w:sz w:val="28"/>
          <w:szCs w:val="28"/>
        </w:rPr>
        <w:t>онання покарань № 19» надійшла дисциплінарна скарга</w:t>
      </w:r>
      <w:r w:rsidRPr="00FB3F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3FE4">
        <w:rPr>
          <w:rFonts w:ascii="Times New Roman" w:hAnsi="Times New Roman"/>
          <w:sz w:val="28"/>
          <w:szCs w:val="28"/>
        </w:rPr>
        <w:t>Хамраєва</w:t>
      </w:r>
      <w:proofErr w:type="spellEnd"/>
      <w:r w:rsidRPr="00FB3FE4">
        <w:rPr>
          <w:rFonts w:ascii="Times New Roman" w:hAnsi="Times New Roman"/>
          <w:sz w:val="28"/>
          <w:szCs w:val="28"/>
        </w:rPr>
        <w:t xml:space="preserve"> Г.В.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Pr="00FB3FE4">
        <w:rPr>
          <w:rFonts w:ascii="Times New Roman" w:hAnsi="Times New Roman"/>
          <w:sz w:val="28"/>
          <w:szCs w:val="28"/>
        </w:rPr>
        <w:t xml:space="preserve">суддів Львівського апеляційного суду </w:t>
      </w:r>
      <w:proofErr w:type="spellStart"/>
      <w:r w:rsidRPr="00FB3FE4">
        <w:rPr>
          <w:rFonts w:ascii="Times New Roman" w:hAnsi="Times New Roman"/>
          <w:sz w:val="28"/>
          <w:szCs w:val="28"/>
        </w:rPr>
        <w:t>Михалюка</w:t>
      </w:r>
      <w:proofErr w:type="spellEnd"/>
      <w:r w:rsidRPr="00FB3FE4">
        <w:rPr>
          <w:rFonts w:ascii="Times New Roman" w:hAnsi="Times New Roman"/>
          <w:sz w:val="28"/>
          <w:szCs w:val="28"/>
        </w:rPr>
        <w:t xml:space="preserve"> В.О., Романюка М.Ф., Головатого В.Я. 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Pr="00FB3FE4">
        <w:rPr>
          <w:rFonts w:ascii="Times New Roman" w:hAnsi="Times New Roman"/>
          <w:sz w:val="28"/>
          <w:szCs w:val="28"/>
        </w:rPr>
        <w:t>452/1541/16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316B5" w:rsidRPr="00D316B5" w:rsidRDefault="00D316B5" w:rsidP="00D316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16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Ухвалою члена Третьої Дисциплінарної палати Ви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щої ради правосуддя від 5 листопада 2020 року № 5609</w:t>
      </w:r>
      <w:r w:rsidRPr="00D316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0/18-20 скаргу </w:t>
      </w:r>
      <w:r w:rsidRPr="00D316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в частині дій судді </w:t>
      </w:r>
      <w:r w:rsidRPr="00FB3FE4">
        <w:rPr>
          <w:rFonts w:ascii="Times New Roman" w:hAnsi="Times New Roman"/>
          <w:sz w:val="28"/>
          <w:szCs w:val="28"/>
        </w:rPr>
        <w:t xml:space="preserve">Львівського апеляційного суду </w:t>
      </w:r>
      <w:proofErr w:type="spellStart"/>
      <w:r w:rsidRPr="00FB3FE4">
        <w:rPr>
          <w:rFonts w:ascii="Times New Roman" w:hAnsi="Times New Roman"/>
          <w:sz w:val="28"/>
          <w:szCs w:val="28"/>
        </w:rPr>
        <w:t>Михалюка</w:t>
      </w:r>
      <w:proofErr w:type="spellEnd"/>
      <w:r w:rsidRPr="00FB3FE4">
        <w:rPr>
          <w:rFonts w:ascii="Times New Roman" w:hAnsi="Times New Roman"/>
          <w:sz w:val="28"/>
          <w:szCs w:val="28"/>
        </w:rPr>
        <w:t xml:space="preserve"> В.О.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6B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залишено без розгляду.</w:t>
      </w:r>
    </w:p>
    <w:p w:rsidR="00D316B5" w:rsidRDefault="00D316B5" w:rsidP="00D316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9 листопада 2020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316B5" w:rsidRDefault="00D316B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Pr="001C59BB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0D1CCF">
        <w:rPr>
          <w:rFonts w:ascii="Times New Roman" w:hAnsi="Times New Roman"/>
          <w:sz w:val="28"/>
          <w:szCs w:val="28"/>
        </w:rPr>
        <w:t xml:space="preserve">22 жовтня 2020 року за вхідним                                         № Л-5491/1/7-20 надійшла дисциплінарна скарга адвоката </w:t>
      </w:r>
      <w:proofErr w:type="spellStart"/>
      <w:r w:rsidR="000D1CCF">
        <w:rPr>
          <w:rFonts w:ascii="Times New Roman" w:hAnsi="Times New Roman"/>
          <w:sz w:val="28"/>
          <w:szCs w:val="28"/>
        </w:rPr>
        <w:t>Литвинця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С.А.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0D1CCF" w:rsidRPr="00F138D5">
        <w:rPr>
          <w:rFonts w:ascii="Times New Roman" w:hAnsi="Times New Roman"/>
          <w:sz w:val="28"/>
          <w:szCs w:val="28"/>
        </w:rPr>
        <w:t xml:space="preserve">Печерського районного суду міста Києва </w:t>
      </w:r>
      <w:proofErr w:type="spellStart"/>
      <w:r w:rsidR="000D1CCF" w:rsidRPr="00F138D5">
        <w:rPr>
          <w:rFonts w:ascii="Times New Roman" w:hAnsi="Times New Roman"/>
          <w:sz w:val="28"/>
          <w:szCs w:val="28"/>
        </w:rPr>
        <w:t>Бортницької</w:t>
      </w:r>
      <w:proofErr w:type="spellEnd"/>
      <w:r w:rsidR="000D1CCF" w:rsidRPr="00F138D5">
        <w:rPr>
          <w:rFonts w:ascii="Times New Roman" w:hAnsi="Times New Roman"/>
          <w:sz w:val="28"/>
          <w:szCs w:val="28"/>
        </w:rPr>
        <w:t xml:space="preserve"> В</w:t>
      </w:r>
      <w:r w:rsidR="000D1CCF">
        <w:rPr>
          <w:rFonts w:ascii="Times New Roman" w:hAnsi="Times New Roman"/>
          <w:sz w:val="28"/>
          <w:szCs w:val="28"/>
        </w:rPr>
        <w:t>.В.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="000D1CCF">
        <w:rPr>
          <w:rFonts w:ascii="Times New Roman" w:hAnsi="Times New Roman"/>
          <w:sz w:val="28"/>
          <w:szCs w:val="28"/>
        </w:rPr>
        <w:t xml:space="preserve">                    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0D1CCF">
        <w:rPr>
          <w:rFonts w:ascii="Times New Roman" w:hAnsi="Times New Roman"/>
          <w:sz w:val="28"/>
          <w:szCs w:val="28"/>
        </w:rPr>
        <w:t>757/34780/20-к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D1CCF" w:rsidRDefault="000D1CCF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9 листопада 2020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Pr="001C59BB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0D1CCF" w:rsidRPr="000D1CCF">
        <w:rPr>
          <w:rFonts w:ascii="Times New Roman" w:hAnsi="Times New Roman" w:cs="Times New Roman"/>
          <w:sz w:val="28"/>
          <w:szCs w:val="28"/>
        </w:rPr>
        <w:t xml:space="preserve">14 вересня 2020 року за вхідним                                              № М-4404/1/7-20 надійшла дисциплінарна скарга </w:t>
      </w:r>
      <w:proofErr w:type="spellStart"/>
      <w:r w:rsidR="000D1CCF" w:rsidRPr="000D1CCF">
        <w:rPr>
          <w:rFonts w:ascii="Times New Roman" w:hAnsi="Times New Roman" w:cs="Times New Roman"/>
          <w:sz w:val="28"/>
          <w:szCs w:val="28"/>
        </w:rPr>
        <w:t>Максиміва</w:t>
      </w:r>
      <w:proofErr w:type="spellEnd"/>
      <w:r w:rsidR="000D1CCF" w:rsidRPr="000D1CCF">
        <w:rPr>
          <w:rFonts w:ascii="Times New Roman" w:hAnsi="Times New Roman" w:cs="Times New Roman"/>
          <w:sz w:val="28"/>
          <w:szCs w:val="28"/>
        </w:rPr>
        <w:t xml:space="preserve"> Р.Й.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0D1CCF" w:rsidRPr="000D1CCF">
        <w:rPr>
          <w:rFonts w:ascii="Times New Roman" w:hAnsi="Times New Roman" w:cs="Times New Roman"/>
          <w:sz w:val="28"/>
          <w:szCs w:val="28"/>
        </w:rPr>
        <w:t xml:space="preserve">Касаційного господарського суду у складі Верховного Суду </w:t>
      </w:r>
      <w:proofErr w:type="spellStart"/>
      <w:r w:rsidR="000D1CCF" w:rsidRPr="000D1CCF">
        <w:rPr>
          <w:rFonts w:ascii="Times New Roman" w:hAnsi="Times New Roman" w:cs="Times New Roman"/>
          <w:sz w:val="28"/>
          <w:szCs w:val="28"/>
        </w:rPr>
        <w:t>Банаська</w:t>
      </w:r>
      <w:proofErr w:type="spellEnd"/>
      <w:r w:rsidR="000D1CCF" w:rsidRPr="000D1CCF">
        <w:rPr>
          <w:rFonts w:ascii="Times New Roman" w:hAnsi="Times New Roman" w:cs="Times New Roman"/>
          <w:sz w:val="28"/>
          <w:szCs w:val="28"/>
        </w:rPr>
        <w:t xml:space="preserve"> О.О.</w:t>
      </w:r>
      <w:r w:rsidR="000D1CCF" w:rsidRPr="00A846A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дії, вчинені під час розгл</w:t>
      </w:r>
      <w:r w:rsidR="000D1CCF">
        <w:rPr>
          <w:rFonts w:ascii="Times New Roman" w:hAnsi="Times New Roman"/>
          <w:sz w:val="28"/>
          <w:szCs w:val="28"/>
        </w:rPr>
        <w:t>яду справи</w:t>
      </w:r>
      <w:r>
        <w:rPr>
          <w:rFonts w:ascii="Times New Roman" w:hAnsi="Times New Roman"/>
          <w:sz w:val="28"/>
          <w:szCs w:val="28"/>
        </w:rPr>
        <w:t xml:space="preserve"> </w:t>
      </w:r>
      <w:r w:rsidR="000D1CCF" w:rsidRPr="000D1CCF">
        <w:rPr>
          <w:rFonts w:ascii="Times New Roman" w:hAnsi="Times New Roman" w:cs="Times New Roman"/>
          <w:sz w:val="28"/>
          <w:szCs w:val="28"/>
        </w:rPr>
        <w:t>№ 909/548/16</w:t>
      </w:r>
      <w:r w:rsidRPr="000D1CCF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B0325" w:rsidRPr="0013787A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0D1CC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0325" w:rsidRDefault="00AB0325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Pr="001C59BB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о Вищої ради правосуддя</w:t>
      </w:r>
      <w:r w:rsidRPr="00D453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537A" w:rsidRPr="00D4537A">
        <w:rPr>
          <w:rFonts w:ascii="Times New Roman" w:hAnsi="Times New Roman" w:cs="Times New Roman"/>
          <w:sz w:val="28"/>
          <w:szCs w:val="28"/>
        </w:rPr>
        <w:t>20 жовтня 2020 року за вхідним                                      № К-1811/2/7-20 надійшла дисциплінарна скарга Калюжного А.В.</w:t>
      </w:r>
      <w:r w:rsidR="00D4537A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="00D4537A" w:rsidRPr="00D4537A">
        <w:rPr>
          <w:rFonts w:ascii="Times New Roman" w:hAnsi="Times New Roman" w:cs="Times New Roman"/>
          <w:sz w:val="28"/>
          <w:szCs w:val="28"/>
        </w:rPr>
        <w:t xml:space="preserve">Чугуївського міського суду Харківської області </w:t>
      </w:r>
      <w:proofErr w:type="spellStart"/>
      <w:r w:rsidR="00D4537A" w:rsidRPr="00D4537A">
        <w:rPr>
          <w:rFonts w:ascii="Times New Roman" w:hAnsi="Times New Roman" w:cs="Times New Roman"/>
          <w:sz w:val="28"/>
          <w:szCs w:val="28"/>
        </w:rPr>
        <w:t>Оболєнської</w:t>
      </w:r>
      <w:proofErr w:type="spellEnd"/>
      <w:r w:rsidR="00D4537A" w:rsidRPr="00D4537A">
        <w:rPr>
          <w:rFonts w:ascii="Times New Roman" w:hAnsi="Times New Roman" w:cs="Times New Roman"/>
          <w:sz w:val="28"/>
          <w:szCs w:val="28"/>
        </w:rPr>
        <w:t xml:space="preserve"> С.А.</w:t>
      </w:r>
      <w:r>
        <w:rPr>
          <w:rFonts w:ascii="Times New Roman" w:hAnsi="Times New Roman"/>
          <w:sz w:val="28"/>
          <w:szCs w:val="28"/>
        </w:rPr>
        <w:t xml:space="preserve"> 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="00D4537A" w:rsidRPr="00D4537A">
        <w:rPr>
          <w:rFonts w:ascii="Times New Roman" w:hAnsi="Times New Roman" w:cs="Times New Roman"/>
          <w:sz w:val="28"/>
          <w:szCs w:val="28"/>
        </w:rPr>
        <w:t>636/3404/16-ц</w:t>
      </w:r>
      <w:r w:rsidRPr="00D4537A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4537A" w:rsidRPr="0013787A" w:rsidRDefault="00D4537A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0325" w:rsidRDefault="00AB0325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537A" w:rsidRPr="001C59BB" w:rsidRDefault="00D4537A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</w:rPr>
        <w:t xml:space="preserve">2 листопада 2017 року за вхідним                                         № 1258/0/13-17 надійшла дисциплінарна скарга начальника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Головного управління Державної служби надзвичайних ситуацій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Слободяника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В.Д.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Київського окружного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Брагіної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О.Є. за дії, вчинені під час розгляду справи                     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810/4115/16</w:t>
      </w:r>
      <w:r w:rsidRPr="00756500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4537A" w:rsidRDefault="00D4537A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9 листопада 2020 року про відсутність підстав для відкриття дисциплінарної справи, оскільки 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4537A" w:rsidRDefault="00D4537A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71DF" w:rsidRPr="001C59BB" w:rsidRDefault="001B71DF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о Вищої ради правосуддя</w:t>
      </w:r>
      <w:r w:rsidRPr="00D453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лютого</w:t>
      </w:r>
      <w:r w:rsidRPr="00D4537A">
        <w:rPr>
          <w:rFonts w:ascii="Times New Roman" w:hAnsi="Times New Roman" w:cs="Times New Roman"/>
          <w:sz w:val="28"/>
          <w:szCs w:val="28"/>
        </w:rPr>
        <w:t xml:space="preserve"> 2020 року за вхідним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К-924/0/7-20</w:t>
      </w:r>
      <w:r w:rsidRPr="00D4537A">
        <w:rPr>
          <w:rFonts w:ascii="Times New Roman" w:hAnsi="Times New Roman" w:cs="Times New Roman"/>
          <w:sz w:val="28"/>
          <w:szCs w:val="28"/>
        </w:rPr>
        <w:t xml:space="preserve"> надійшла дис</w:t>
      </w:r>
      <w:r>
        <w:rPr>
          <w:rFonts w:ascii="Times New Roman" w:hAnsi="Times New Roman" w:cs="Times New Roman"/>
          <w:sz w:val="28"/>
          <w:szCs w:val="28"/>
        </w:rPr>
        <w:t xml:space="preserve">циплінарна скарга адвоката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 w:cs="Times New Roman"/>
          <w:sz w:val="28"/>
          <w:szCs w:val="28"/>
        </w:rPr>
        <w:t xml:space="preserve">Святошинського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С.І., судді Київського апеляційного суду Ященко І.Ю.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759/21582/19</w:t>
      </w:r>
      <w:r w:rsidRPr="00D4537A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B71DF" w:rsidRPr="0013787A" w:rsidRDefault="001B71DF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71DF" w:rsidRDefault="001B71DF" w:rsidP="002D5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34995" w:rsidRPr="001C59BB" w:rsidRDefault="0083499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4995">
        <w:rPr>
          <w:rFonts w:ascii="Times New Roman" w:hAnsi="Times New Roman" w:cs="Times New Roman"/>
          <w:sz w:val="28"/>
          <w:szCs w:val="28"/>
        </w:rPr>
        <w:lastRenderedPageBreak/>
        <w:t>До Вищої ради правосуддя 4 серпня 2020 року за вхідним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95">
        <w:rPr>
          <w:rFonts w:ascii="Times New Roman" w:hAnsi="Times New Roman" w:cs="Times New Roman"/>
          <w:sz w:val="28"/>
          <w:szCs w:val="28"/>
        </w:rPr>
        <w:t xml:space="preserve">№ 42/3/13-20 надійшла </w:t>
      </w:r>
      <w:r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Pr="00834995">
        <w:rPr>
          <w:rFonts w:ascii="Times New Roman" w:hAnsi="Times New Roman" w:cs="Times New Roman"/>
          <w:sz w:val="28"/>
          <w:szCs w:val="28"/>
        </w:rPr>
        <w:t xml:space="preserve">скарга акціонерного товариства «СБЕРБАНК» в особі адвоката </w:t>
      </w:r>
      <w:proofErr w:type="spellStart"/>
      <w:r w:rsidRPr="00834995">
        <w:rPr>
          <w:rFonts w:ascii="Times New Roman" w:hAnsi="Times New Roman" w:cs="Times New Roman"/>
          <w:sz w:val="28"/>
          <w:szCs w:val="28"/>
        </w:rPr>
        <w:t>Зайоми</w:t>
      </w:r>
      <w:proofErr w:type="spellEnd"/>
      <w:r w:rsidRPr="00834995">
        <w:rPr>
          <w:rFonts w:ascii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>
        <w:rPr>
          <w:rFonts w:ascii="Times New Roman" w:hAnsi="Times New Roman"/>
          <w:sz w:val="28"/>
          <w:szCs w:val="28"/>
        </w:rPr>
        <w:t xml:space="preserve">судді </w:t>
      </w:r>
      <w:r w:rsidRPr="00834995">
        <w:rPr>
          <w:rFonts w:ascii="Times New Roman" w:hAnsi="Times New Roman" w:cs="Times New Roman"/>
          <w:sz w:val="28"/>
          <w:szCs w:val="28"/>
        </w:rPr>
        <w:t xml:space="preserve">Господарського суду міста Києва </w:t>
      </w:r>
      <w:proofErr w:type="spellStart"/>
      <w:r w:rsidRPr="00834995">
        <w:rPr>
          <w:rFonts w:ascii="Times New Roman" w:hAnsi="Times New Roman" w:cs="Times New Roman"/>
          <w:sz w:val="28"/>
          <w:szCs w:val="28"/>
        </w:rPr>
        <w:t>Ягічевої</w:t>
      </w:r>
      <w:proofErr w:type="spellEnd"/>
      <w:r w:rsidRPr="00834995">
        <w:rPr>
          <w:rFonts w:ascii="Times New Roman" w:hAnsi="Times New Roman" w:cs="Times New Roman"/>
          <w:sz w:val="28"/>
          <w:szCs w:val="28"/>
        </w:rPr>
        <w:t xml:space="preserve"> Н.І.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дії, вчинені під час розгляду справи </w:t>
      </w:r>
      <w:r w:rsidRPr="00C90BAD">
        <w:rPr>
          <w:rFonts w:ascii="Times New Roman" w:hAnsi="Times New Roman"/>
          <w:sz w:val="28"/>
          <w:szCs w:val="28"/>
        </w:rPr>
        <w:t xml:space="preserve">№ </w:t>
      </w:r>
      <w:r w:rsidRPr="00834995">
        <w:rPr>
          <w:rFonts w:ascii="Times New Roman" w:hAnsi="Times New Roman" w:cs="Times New Roman"/>
          <w:sz w:val="28"/>
          <w:szCs w:val="28"/>
        </w:rPr>
        <w:t>910/5173/20</w:t>
      </w:r>
      <w:r w:rsidRPr="00D4537A">
        <w:rPr>
          <w:rFonts w:ascii="Times New Roman" w:hAnsi="Times New Roman" w:cs="Times New Roman"/>
          <w:sz w:val="28"/>
          <w:szCs w:val="28"/>
        </w:rPr>
        <w:t>.</w:t>
      </w:r>
      <w:r w:rsidRPr="001C5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34995" w:rsidRPr="0013787A" w:rsidRDefault="0083499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листопада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BF010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 судоустрій і статус суддів»)</w:t>
      </w:r>
      <w:r w:rsidRPr="00CF59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4995" w:rsidRPr="00834995" w:rsidRDefault="00834995" w:rsidP="002D56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B0325" w:rsidRPr="003116C5" w:rsidRDefault="00AB0325" w:rsidP="002D5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16C5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пунктів 3, 4 частини першої статті 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 або суть скарги зводиться до незгоди із судовим рішенням.</w:t>
      </w:r>
    </w:p>
    <w:p w:rsidR="00AB0325" w:rsidRDefault="00AB0325" w:rsidP="002D56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 107 Закону України «Про судоустрій і статус суддів», 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AB0325" w:rsidRDefault="00AB0325" w:rsidP="002D569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0325" w:rsidRDefault="00AB0325" w:rsidP="002D5697">
      <w:pPr>
        <w:tabs>
          <w:tab w:val="left" w:pos="4536"/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Default="00AB0325" w:rsidP="002D5697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Толкачова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Миколайовича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>
        <w:rPr>
          <w:rFonts w:ascii="Times New Roman" w:hAnsi="Times New Roman" w:cs="Times New Roman"/>
          <w:sz w:val="28"/>
          <w:szCs w:val="28"/>
        </w:rPr>
        <w:t xml:space="preserve">судді Київського апеляційного суду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Капічон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Миколаївни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0325" w:rsidRDefault="00AB0325" w:rsidP="002D5697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Іванівни </w:t>
      </w:r>
      <w:r w:rsidRPr="000C2E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 w:rsidR="00A35043">
        <w:rPr>
          <w:rFonts w:ascii="Times New Roman" w:hAnsi="Times New Roman" w:cs="Times New Roman"/>
          <w:sz w:val="28"/>
          <w:szCs w:val="28"/>
        </w:rPr>
        <w:t>судді</w:t>
      </w:r>
      <w:r w:rsidRPr="000C2E3F">
        <w:rPr>
          <w:rFonts w:ascii="Times New Roman" w:hAnsi="Times New Roman" w:cs="Times New Roman"/>
          <w:sz w:val="28"/>
          <w:szCs w:val="28"/>
        </w:rPr>
        <w:t xml:space="preserve"> Касаційного адміністративного суду у складі Верховного Суду</w:t>
      </w:r>
      <w:r w:rsidR="00A35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43">
        <w:rPr>
          <w:rFonts w:ascii="Times New Roman" w:hAnsi="Times New Roman" w:cs="Times New Roman"/>
          <w:sz w:val="28"/>
          <w:szCs w:val="28"/>
        </w:rPr>
        <w:t>Чиркіна</w:t>
      </w:r>
      <w:proofErr w:type="spellEnd"/>
      <w:r w:rsidR="00A35043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Default="00AB0325" w:rsidP="002D5697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сциплінарної справи за ск</w:t>
      </w:r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аргою </w:t>
      </w:r>
      <w:proofErr w:type="spellStart"/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>Тулінова</w:t>
      </w:r>
      <w:proofErr w:type="spellEnd"/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Юрія Олександровича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Ленінського районного суду міста Полтави </w:t>
      </w:r>
      <w:proofErr w:type="spellStart"/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>Крючко</w:t>
      </w:r>
      <w:proofErr w:type="spellEnd"/>
      <w:r w:rsidR="00A35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Наталії Іванівни</w:t>
      </w:r>
      <w:r w:rsidRPr="00B1052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0D1CCF">
        <w:rPr>
          <w:rFonts w:ascii="Times New Roman" w:hAnsi="Times New Roman"/>
          <w:sz w:val="28"/>
          <w:szCs w:val="28"/>
        </w:rPr>
        <w:t>Прачкевич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Віри Іванівни </w:t>
      </w:r>
      <w:r>
        <w:rPr>
          <w:rFonts w:ascii="Times New Roman" w:hAnsi="Times New Roman"/>
          <w:sz w:val="28"/>
          <w:szCs w:val="28"/>
        </w:rPr>
        <w:t xml:space="preserve">стосовно судді </w:t>
      </w:r>
      <w:proofErr w:type="spellStart"/>
      <w:r w:rsidR="000D1CCF">
        <w:rPr>
          <w:rFonts w:ascii="Times New Roman" w:hAnsi="Times New Roman"/>
          <w:sz w:val="28"/>
          <w:szCs w:val="28"/>
        </w:rPr>
        <w:t>Пустомитівського</w:t>
      </w:r>
      <w:proofErr w:type="spellEnd"/>
      <w:r w:rsidRPr="00545CC3">
        <w:rPr>
          <w:rFonts w:ascii="Times New Roman" w:hAnsi="Times New Roman"/>
          <w:sz w:val="28"/>
          <w:szCs w:val="28"/>
        </w:rPr>
        <w:t xml:space="preserve"> районного суду</w:t>
      </w:r>
      <w:r w:rsidR="000D1CCF">
        <w:rPr>
          <w:rFonts w:ascii="Times New Roman" w:hAnsi="Times New Roman"/>
          <w:sz w:val="28"/>
          <w:szCs w:val="28"/>
        </w:rPr>
        <w:t xml:space="preserve"> Львівської області Кукси Дмитра Анатолійовича</w:t>
      </w:r>
      <w:r>
        <w:rPr>
          <w:rFonts w:ascii="Times New Roman" w:hAnsi="Times New Roman"/>
          <w:sz w:val="28"/>
          <w:szCs w:val="28"/>
        </w:rPr>
        <w:t>;</w:t>
      </w: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36" w:rsidRDefault="00403736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скаргою </w:t>
      </w:r>
      <w:proofErr w:type="spellStart"/>
      <w:r>
        <w:rPr>
          <w:rFonts w:ascii="Times New Roman" w:hAnsi="Times New Roman"/>
          <w:sz w:val="28"/>
          <w:szCs w:val="28"/>
        </w:rPr>
        <w:t>Хамраєва</w:t>
      </w:r>
      <w:proofErr w:type="spellEnd"/>
      <w:r>
        <w:rPr>
          <w:rFonts w:ascii="Times New Roman" w:hAnsi="Times New Roman"/>
          <w:sz w:val="28"/>
          <w:szCs w:val="28"/>
        </w:rPr>
        <w:t xml:space="preserve"> Геннадія Вікторовича стосовно</w:t>
      </w:r>
      <w:r w:rsidRPr="006B3891">
        <w:rPr>
          <w:sz w:val="28"/>
          <w:szCs w:val="28"/>
        </w:rPr>
        <w:t xml:space="preserve"> </w:t>
      </w:r>
      <w:r w:rsidRPr="00403736">
        <w:rPr>
          <w:rFonts w:ascii="Times New Roman" w:hAnsi="Times New Roman" w:cs="Times New Roman"/>
          <w:sz w:val="28"/>
          <w:szCs w:val="28"/>
        </w:rPr>
        <w:t xml:space="preserve">суддів Львівського апеляційного суду Романюка Михайла </w:t>
      </w:r>
      <w:proofErr w:type="spellStart"/>
      <w:r w:rsidRPr="00403736">
        <w:rPr>
          <w:rFonts w:ascii="Times New Roman" w:hAnsi="Times New Roman" w:cs="Times New Roman"/>
          <w:sz w:val="28"/>
          <w:szCs w:val="28"/>
        </w:rPr>
        <w:t>Феодосієвича</w:t>
      </w:r>
      <w:proofErr w:type="spellEnd"/>
      <w:r w:rsidRPr="00403736">
        <w:rPr>
          <w:rFonts w:ascii="Times New Roman" w:hAnsi="Times New Roman" w:cs="Times New Roman"/>
          <w:sz w:val="28"/>
          <w:szCs w:val="28"/>
        </w:rPr>
        <w:t>, Головатого Василя Ярославовича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3736" w:rsidRPr="00403736" w:rsidRDefault="00403736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0D1CCF">
        <w:rPr>
          <w:rFonts w:ascii="Times New Roman" w:hAnsi="Times New Roman"/>
          <w:sz w:val="28"/>
          <w:szCs w:val="28"/>
        </w:rPr>
        <w:t>Литвинця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Сергія Анатолійовича </w:t>
      </w:r>
      <w:r>
        <w:rPr>
          <w:rFonts w:ascii="Times New Roman" w:hAnsi="Times New Roman"/>
          <w:sz w:val="28"/>
          <w:szCs w:val="28"/>
        </w:rPr>
        <w:t xml:space="preserve">стосовно судді </w:t>
      </w:r>
      <w:r w:rsidR="000D1CCF" w:rsidRPr="000C3620">
        <w:rPr>
          <w:rFonts w:ascii="Times New Roman" w:hAnsi="Times New Roman"/>
          <w:sz w:val="28"/>
          <w:szCs w:val="28"/>
        </w:rPr>
        <w:t>Печерського районного суду міста Киє</w:t>
      </w:r>
      <w:r w:rsidR="000D1CCF">
        <w:rPr>
          <w:rFonts w:ascii="Times New Roman" w:hAnsi="Times New Roman"/>
          <w:sz w:val="28"/>
          <w:szCs w:val="28"/>
        </w:rPr>
        <w:t xml:space="preserve">ва </w:t>
      </w:r>
      <w:proofErr w:type="spellStart"/>
      <w:r w:rsidR="000D1CCF">
        <w:rPr>
          <w:rFonts w:ascii="Times New Roman" w:hAnsi="Times New Roman"/>
          <w:sz w:val="28"/>
          <w:szCs w:val="28"/>
        </w:rPr>
        <w:t>Бортницької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Віти Вікторівни</w:t>
      </w:r>
      <w:r>
        <w:rPr>
          <w:rFonts w:ascii="Times New Roman" w:hAnsi="Times New Roman"/>
          <w:sz w:val="28"/>
          <w:szCs w:val="28"/>
        </w:rPr>
        <w:t>;</w:t>
      </w: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0D1CCF">
        <w:rPr>
          <w:rFonts w:ascii="Times New Roman" w:hAnsi="Times New Roman"/>
          <w:sz w:val="28"/>
          <w:szCs w:val="28"/>
        </w:rPr>
        <w:t>Максиміва</w:t>
      </w:r>
      <w:proofErr w:type="spellEnd"/>
      <w:r w:rsidR="000D1CCF">
        <w:rPr>
          <w:rFonts w:ascii="Times New Roman" w:hAnsi="Times New Roman"/>
          <w:sz w:val="28"/>
          <w:szCs w:val="28"/>
        </w:rPr>
        <w:t xml:space="preserve"> </w:t>
      </w:r>
      <w:r w:rsidR="00D4537A">
        <w:rPr>
          <w:rFonts w:ascii="Times New Roman" w:hAnsi="Times New Roman"/>
          <w:sz w:val="28"/>
          <w:szCs w:val="28"/>
        </w:rPr>
        <w:t xml:space="preserve">Романа Йосиповича </w:t>
      </w:r>
      <w:r>
        <w:rPr>
          <w:rFonts w:ascii="Times New Roman" w:hAnsi="Times New Roman"/>
          <w:sz w:val="28"/>
          <w:szCs w:val="28"/>
        </w:rPr>
        <w:t xml:space="preserve">стосовно судді </w:t>
      </w:r>
      <w:r w:rsidR="00D4537A">
        <w:rPr>
          <w:rFonts w:ascii="Times New Roman" w:hAnsi="Times New Roman"/>
          <w:sz w:val="28"/>
          <w:szCs w:val="28"/>
        </w:rPr>
        <w:t xml:space="preserve">Касаційного господарського суду у складі Верховного Суду </w:t>
      </w:r>
      <w:proofErr w:type="spellStart"/>
      <w:r w:rsidR="00D4537A">
        <w:rPr>
          <w:rFonts w:ascii="Times New Roman" w:hAnsi="Times New Roman"/>
          <w:sz w:val="28"/>
          <w:szCs w:val="28"/>
        </w:rPr>
        <w:t>Банаська</w:t>
      </w:r>
      <w:proofErr w:type="spellEnd"/>
      <w:r w:rsidR="00D4537A">
        <w:rPr>
          <w:rFonts w:ascii="Times New Roman" w:hAnsi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/>
          <w:sz w:val="28"/>
          <w:szCs w:val="28"/>
        </w:rPr>
        <w:t>;</w:t>
      </w:r>
    </w:p>
    <w:p w:rsidR="00AB0325" w:rsidRDefault="00AB0325" w:rsidP="002D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325" w:rsidRDefault="00AB0325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D4537A">
        <w:rPr>
          <w:rFonts w:ascii="Times New Roman" w:eastAsia="Calibri" w:hAnsi="Times New Roman" w:cs="Times New Roman"/>
          <w:sz w:val="28"/>
          <w:szCs w:val="28"/>
          <w:lang w:eastAsia="ru-RU"/>
        </w:rPr>
        <w:t>Калюжного Артемія Вадимовича</w:t>
      </w:r>
      <w:r>
        <w:rPr>
          <w:rFonts w:ascii="Times New Roman" w:hAnsi="Times New Roman"/>
          <w:sz w:val="28"/>
          <w:szCs w:val="28"/>
        </w:rPr>
        <w:t xml:space="preserve"> стосовно судді </w:t>
      </w:r>
      <w:r w:rsidR="00D4537A">
        <w:rPr>
          <w:rFonts w:ascii="Times New Roman" w:hAnsi="Times New Roman"/>
          <w:sz w:val="28"/>
          <w:szCs w:val="28"/>
        </w:rPr>
        <w:t xml:space="preserve">Чугуївського міського суду Харківської області </w:t>
      </w:r>
      <w:proofErr w:type="spellStart"/>
      <w:r w:rsidR="00D4537A">
        <w:rPr>
          <w:rFonts w:ascii="Times New Roman" w:hAnsi="Times New Roman"/>
          <w:sz w:val="28"/>
          <w:szCs w:val="28"/>
        </w:rPr>
        <w:t>Оболєнської</w:t>
      </w:r>
      <w:proofErr w:type="spellEnd"/>
      <w:r w:rsidR="00D4537A">
        <w:rPr>
          <w:rFonts w:ascii="Times New Roman" w:hAnsi="Times New Roman"/>
          <w:sz w:val="28"/>
          <w:szCs w:val="28"/>
        </w:rPr>
        <w:t xml:space="preserve"> Світлани Анатоліївни;</w:t>
      </w:r>
    </w:p>
    <w:p w:rsidR="00AB0325" w:rsidRPr="00545CC3" w:rsidRDefault="00AB032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37A" w:rsidRDefault="00D4537A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начальника Головного управління Державної служби надзвичайних ситуацій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71DF">
        <w:rPr>
          <w:rFonts w:ascii="Times New Roman" w:hAnsi="Times New Roman"/>
          <w:sz w:val="28"/>
          <w:szCs w:val="28"/>
        </w:rPr>
        <w:t>Слободяника</w:t>
      </w:r>
      <w:proofErr w:type="spellEnd"/>
      <w:r w:rsidR="001B71DF">
        <w:rPr>
          <w:rFonts w:ascii="Times New Roman" w:hAnsi="Times New Roman"/>
          <w:sz w:val="28"/>
          <w:szCs w:val="28"/>
        </w:rPr>
        <w:t xml:space="preserve"> Василя Дмитровича </w:t>
      </w:r>
      <w:r>
        <w:rPr>
          <w:rFonts w:ascii="Times New Roman" w:hAnsi="Times New Roman"/>
          <w:sz w:val="28"/>
          <w:szCs w:val="28"/>
        </w:rPr>
        <w:t xml:space="preserve">стосовно судді Київського окружного адміністративного суду </w:t>
      </w:r>
      <w:proofErr w:type="spellStart"/>
      <w:r>
        <w:rPr>
          <w:rFonts w:ascii="Times New Roman" w:hAnsi="Times New Roman"/>
          <w:sz w:val="28"/>
          <w:szCs w:val="28"/>
        </w:rPr>
        <w:t>Брагіної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Олександри Євгенівни;</w:t>
      </w:r>
    </w:p>
    <w:p w:rsidR="001B71DF" w:rsidRDefault="001B71DF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1DF" w:rsidRDefault="001B71DF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5C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Каленського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Ігоря Борисовича </w:t>
      </w:r>
      <w:r>
        <w:rPr>
          <w:rFonts w:ascii="Times New Roman" w:hAnsi="Times New Roman"/>
          <w:sz w:val="28"/>
          <w:szCs w:val="28"/>
        </w:rPr>
        <w:t xml:space="preserve">стосовно судді Святошинського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</w:rPr>
        <w:t>Дячука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Сергія Івановича, Київського апеляційного суду Ященко Ірини Юріївни;</w:t>
      </w:r>
    </w:p>
    <w:p w:rsidR="001B71DF" w:rsidRDefault="001B71DF" w:rsidP="002D5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4995" w:rsidRPr="00834995" w:rsidRDefault="00834995" w:rsidP="002D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9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Pr="00834995">
        <w:rPr>
          <w:rFonts w:ascii="Times New Roman" w:hAnsi="Times New Roman" w:cs="Times New Roman"/>
          <w:sz w:val="28"/>
          <w:szCs w:val="28"/>
        </w:rPr>
        <w:t xml:space="preserve">акціонерного товариства «СБЕРБАНК» в особі адвоката </w:t>
      </w:r>
      <w:proofErr w:type="spellStart"/>
      <w:r w:rsidRPr="00834995">
        <w:rPr>
          <w:rFonts w:ascii="Times New Roman" w:hAnsi="Times New Roman" w:cs="Times New Roman"/>
          <w:sz w:val="28"/>
          <w:szCs w:val="28"/>
        </w:rPr>
        <w:t>Зайоми</w:t>
      </w:r>
      <w:proofErr w:type="spellEnd"/>
      <w:r w:rsidRPr="00834995">
        <w:rPr>
          <w:rFonts w:ascii="Times New Roman" w:hAnsi="Times New Roman" w:cs="Times New Roman"/>
          <w:sz w:val="28"/>
          <w:szCs w:val="28"/>
        </w:rPr>
        <w:t xml:space="preserve"> Ольги Антонівни стосовно судді Господарського суду міста Києва </w:t>
      </w:r>
      <w:proofErr w:type="spellStart"/>
      <w:r w:rsidRPr="00834995">
        <w:rPr>
          <w:rFonts w:ascii="Times New Roman" w:hAnsi="Times New Roman" w:cs="Times New Roman"/>
          <w:sz w:val="28"/>
          <w:szCs w:val="28"/>
        </w:rPr>
        <w:t>Ягічевої</w:t>
      </w:r>
      <w:proofErr w:type="spellEnd"/>
      <w:r w:rsidRPr="00834995">
        <w:rPr>
          <w:rFonts w:ascii="Times New Roman" w:hAnsi="Times New Roman" w:cs="Times New Roman"/>
          <w:sz w:val="28"/>
          <w:szCs w:val="28"/>
        </w:rPr>
        <w:t xml:space="preserve"> Наталії Іванівни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325" w:rsidRDefault="00AB0325" w:rsidP="002D5697">
      <w:pPr>
        <w:tabs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0325" w:rsidRPr="001B71AD" w:rsidRDefault="00AB0325" w:rsidP="002D56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B0325" w:rsidRDefault="00AB0325" w:rsidP="00AB0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0325" w:rsidRDefault="00AB0325" w:rsidP="00AB0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AB0325" w:rsidRDefault="00AB0325" w:rsidP="00AB0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AB0325" w:rsidRDefault="00AB0325" w:rsidP="00AB0325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AB0325" w:rsidRDefault="00AB0325" w:rsidP="00AB0325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AB0325" w:rsidRDefault="00AB0325" w:rsidP="00AB0325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    П.М.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AB0325" w:rsidRDefault="00AB0325" w:rsidP="00AB0325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0325" w:rsidRDefault="00AB0325" w:rsidP="00AB0325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В.В. Матвійчук</w:t>
      </w:r>
    </w:p>
    <w:p w:rsidR="00AB0325" w:rsidRDefault="00834995" w:rsidP="00AB0325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Член Першої</w:t>
      </w:r>
      <w:r w:rsidR="00AB0325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Дисциплінарної</w:t>
      </w:r>
    </w:p>
    <w:p w:rsidR="00AB0325" w:rsidRDefault="00AB0325" w:rsidP="00AB0325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</w:t>
      </w:r>
      <w:r w:rsidR="0083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Н.С. </w:t>
      </w:r>
      <w:proofErr w:type="spellStart"/>
      <w:r w:rsidR="0083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B85A3E" w:rsidRDefault="00B85A3E"/>
    <w:sectPr w:rsidR="00B85A3E" w:rsidSect="00525AD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E2E" w:rsidRDefault="00062E2E">
      <w:pPr>
        <w:spacing w:after="0" w:line="240" w:lineRule="auto"/>
      </w:pPr>
      <w:r>
        <w:separator/>
      </w:r>
    </w:p>
  </w:endnote>
  <w:endnote w:type="continuationSeparator" w:id="0">
    <w:p w:rsidR="00062E2E" w:rsidRDefault="0006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E2E" w:rsidRDefault="00062E2E">
      <w:pPr>
        <w:spacing w:after="0" w:line="240" w:lineRule="auto"/>
      </w:pPr>
      <w:r>
        <w:separator/>
      </w:r>
    </w:p>
  </w:footnote>
  <w:footnote w:type="continuationSeparator" w:id="0">
    <w:p w:rsidR="00062E2E" w:rsidRDefault="0006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245415"/>
      <w:docPartObj>
        <w:docPartGallery w:val="Page Numbers (Top of Page)"/>
        <w:docPartUnique/>
      </w:docPartObj>
    </w:sdtPr>
    <w:sdtContent>
      <w:p w:rsidR="00525ADC" w:rsidRDefault="007C4466">
        <w:pPr>
          <w:pStyle w:val="a5"/>
          <w:jc w:val="center"/>
        </w:pPr>
        <w:r>
          <w:fldChar w:fldCharType="begin"/>
        </w:r>
        <w:r w:rsidR="002D5697">
          <w:instrText>PAGE   \* MERGEFORMAT</w:instrText>
        </w:r>
        <w:r>
          <w:fldChar w:fldCharType="separate"/>
        </w:r>
        <w:r w:rsidR="003B4479">
          <w:rPr>
            <w:noProof/>
          </w:rPr>
          <w:t>6</w:t>
        </w:r>
        <w:r>
          <w:fldChar w:fldCharType="end"/>
        </w:r>
      </w:p>
    </w:sdtContent>
  </w:sdt>
  <w:p w:rsidR="00525ADC" w:rsidRDefault="00D64D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337CB"/>
    <w:multiLevelType w:val="multilevel"/>
    <w:tmpl w:val="25441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325"/>
    <w:rsid w:val="00062E2E"/>
    <w:rsid w:val="000D1CCF"/>
    <w:rsid w:val="001B71DF"/>
    <w:rsid w:val="002D5697"/>
    <w:rsid w:val="003B4479"/>
    <w:rsid w:val="00403736"/>
    <w:rsid w:val="007C4466"/>
    <w:rsid w:val="00834995"/>
    <w:rsid w:val="00A35043"/>
    <w:rsid w:val="00AB0325"/>
    <w:rsid w:val="00B85A3E"/>
    <w:rsid w:val="00D316B5"/>
    <w:rsid w:val="00D4537A"/>
    <w:rsid w:val="00D64DEC"/>
    <w:rsid w:val="00F02093"/>
    <w:rsid w:val="00F1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2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032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AB0325"/>
    <w:rPr>
      <w:b/>
      <w:bCs/>
    </w:rPr>
  </w:style>
  <w:style w:type="paragraph" w:styleId="a5">
    <w:name w:val="header"/>
    <w:basedOn w:val="a"/>
    <w:link w:val="a6"/>
    <w:uiPriority w:val="99"/>
    <w:unhideWhenUsed/>
    <w:rsid w:val="00AB03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0325"/>
  </w:style>
  <w:style w:type="paragraph" w:styleId="a7">
    <w:name w:val="Balloon Text"/>
    <w:basedOn w:val="a"/>
    <w:link w:val="a8"/>
    <w:uiPriority w:val="99"/>
    <w:semiHidden/>
    <w:unhideWhenUsed/>
    <w:rsid w:val="002D5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56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8831</Words>
  <Characters>5035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Козубай (VRU-2GAMEMAX-11 - o.kozubay)</dc:creator>
  <cp:keywords/>
  <dc:description/>
  <cp:lastModifiedBy>Лариса Бардаченко (VRU-GAMEMAX2-03 - l.bardachenko)</cp:lastModifiedBy>
  <cp:revision>7</cp:revision>
  <cp:lastPrinted>2020-11-24T12:59:00Z</cp:lastPrinted>
  <dcterms:created xsi:type="dcterms:W3CDTF">2020-11-24T11:52:00Z</dcterms:created>
  <dcterms:modified xsi:type="dcterms:W3CDTF">2020-11-26T14:30:00Z</dcterms:modified>
</cp:coreProperties>
</file>