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31B77" w14:textId="77777777" w:rsidR="006612F9" w:rsidRPr="008E5641" w:rsidRDefault="006612F9" w:rsidP="006612F9">
      <w:pPr>
        <w:spacing w:before="360" w:after="60"/>
        <w:jc w:val="center"/>
        <w:rPr>
          <w:rFonts w:ascii="AcademyC" w:hAnsi="AcademyC"/>
          <w:b/>
          <w:lang w:val="uk-UA"/>
        </w:rPr>
      </w:pPr>
      <w:r w:rsidRPr="008E5641">
        <w:rPr>
          <w:rFonts w:ascii="Calibri" w:hAnsi="Calibri"/>
          <w:noProof/>
          <w:lang w:val="uk-UA" w:eastAsia="uk-UA"/>
        </w:rPr>
        <w:drawing>
          <wp:anchor distT="0" distB="0" distL="114300" distR="114300" simplePos="0" relativeHeight="251659264" behindDoc="0" locked="0" layoutInCell="1" allowOverlap="1" wp14:anchorId="0CC2FEDE" wp14:editId="633F8CC4">
            <wp:simplePos x="0" y="0"/>
            <wp:positionH relativeFrom="margin">
              <wp:align>center</wp:align>
            </wp:positionH>
            <wp:positionV relativeFrom="paragraph">
              <wp:posOffset>-534841</wp:posOffset>
            </wp:positionV>
            <wp:extent cx="504190" cy="647700"/>
            <wp:effectExtent l="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8E5641">
        <w:rPr>
          <w:rFonts w:ascii="AcademyC" w:hAnsi="AcademyC"/>
          <w:b/>
          <w:lang w:val="uk-UA"/>
        </w:rPr>
        <w:t>УКРАЇНА</w:t>
      </w:r>
    </w:p>
    <w:p w14:paraId="4C8194B3" w14:textId="492C611F" w:rsidR="006612F9" w:rsidRPr="008E5641" w:rsidRDefault="006612F9" w:rsidP="006612F9">
      <w:pPr>
        <w:spacing w:after="60"/>
        <w:jc w:val="center"/>
        <w:rPr>
          <w:rFonts w:ascii="AcademyC" w:hAnsi="AcademyC"/>
          <w:b/>
          <w:sz w:val="28"/>
          <w:szCs w:val="28"/>
          <w:lang w:val="uk-UA"/>
        </w:rPr>
      </w:pPr>
      <w:r w:rsidRPr="008E5641">
        <w:rPr>
          <w:rFonts w:ascii="AcademyC" w:hAnsi="AcademyC"/>
          <w:b/>
          <w:sz w:val="28"/>
          <w:szCs w:val="28"/>
          <w:lang w:val="uk-UA"/>
        </w:rPr>
        <w:t>ВИЩА РАДА ПРАВОСУДДЯ</w:t>
      </w:r>
    </w:p>
    <w:p w14:paraId="2232633B" w14:textId="6A18C8F4" w:rsidR="006612F9" w:rsidRPr="008E5641" w:rsidRDefault="00715846" w:rsidP="006612F9">
      <w:pPr>
        <w:spacing w:after="60"/>
        <w:jc w:val="center"/>
        <w:rPr>
          <w:rFonts w:ascii="AcademyC" w:hAnsi="AcademyC"/>
          <w:b/>
          <w:sz w:val="28"/>
          <w:szCs w:val="28"/>
          <w:lang w:val="uk-UA"/>
        </w:rPr>
      </w:pPr>
      <w:r w:rsidRPr="008E5641">
        <w:rPr>
          <w:rFonts w:ascii="AcademyC" w:hAnsi="AcademyC"/>
          <w:b/>
          <w:sz w:val="28"/>
          <w:szCs w:val="28"/>
          <w:lang w:val="uk-UA"/>
        </w:rPr>
        <w:t>ДРУГА</w:t>
      </w:r>
      <w:r w:rsidR="006612F9" w:rsidRPr="008E5641">
        <w:rPr>
          <w:rFonts w:ascii="AcademyC" w:hAnsi="AcademyC"/>
          <w:b/>
          <w:sz w:val="28"/>
          <w:szCs w:val="28"/>
          <w:lang w:val="uk-UA"/>
        </w:rPr>
        <w:t xml:space="preserve"> ДИСЦИПЛІНАРНА ПАЛАТА</w:t>
      </w:r>
    </w:p>
    <w:p w14:paraId="02159DDD" w14:textId="77777777" w:rsidR="006612F9" w:rsidRPr="008E5641" w:rsidRDefault="006612F9" w:rsidP="006612F9">
      <w:pPr>
        <w:pStyle w:val="a3"/>
        <w:spacing w:after="240"/>
        <w:ind w:left="0"/>
        <w:jc w:val="center"/>
        <w:rPr>
          <w:rFonts w:ascii="AcademyC" w:hAnsi="AcademyC"/>
          <w:b/>
          <w:sz w:val="28"/>
          <w:szCs w:val="28"/>
          <w:lang w:val="uk-UA"/>
        </w:rPr>
      </w:pPr>
      <w:r w:rsidRPr="008E5641">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8E5641" w:rsidRPr="008E5641" w14:paraId="309461DB" w14:textId="77777777" w:rsidTr="00A35840">
        <w:trPr>
          <w:trHeight w:val="188"/>
        </w:trPr>
        <w:tc>
          <w:tcPr>
            <w:tcW w:w="3098" w:type="dxa"/>
          </w:tcPr>
          <w:p w14:paraId="1255C915" w14:textId="4DCAA76F" w:rsidR="006612F9" w:rsidRPr="002E67CD" w:rsidRDefault="00973E29" w:rsidP="00973E29">
            <w:pPr>
              <w:ind w:right="-2"/>
              <w:rPr>
                <w:rFonts w:ascii="Times New Roman" w:hAnsi="Times New Roman" w:cs="Times New Roman"/>
                <w:b/>
                <w:noProof/>
                <w:sz w:val="24"/>
                <w:szCs w:val="24"/>
                <w:lang w:val="uk-UA"/>
              </w:rPr>
            </w:pPr>
            <w:r w:rsidRPr="002E67CD">
              <w:rPr>
                <w:rFonts w:ascii="Times New Roman" w:hAnsi="Times New Roman" w:cs="Times New Roman"/>
                <w:b/>
                <w:noProof/>
                <w:sz w:val="24"/>
                <w:szCs w:val="24"/>
                <w:lang w:val="uk-UA"/>
              </w:rPr>
              <w:t>30 листопада 2020 року</w:t>
            </w:r>
          </w:p>
        </w:tc>
        <w:tc>
          <w:tcPr>
            <w:tcW w:w="3309" w:type="dxa"/>
          </w:tcPr>
          <w:p w14:paraId="000FDB0A" w14:textId="5FBFD65D" w:rsidR="006612F9" w:rsidRPr="008E5641" w:rsidRDefault="006612F9" w:rsidP="00D6764F">
            <w:pPr>
              <w:ind w:right="-2"/>
              <w:jc w:val="center"/>
              <w:rPr>
                <w:rFonts w:ascii="Book Antiqua" w:hAnsi="Book Antiqua"/>
                <w:noProof/>
                <w:lang w:val="uk-UA"/>
              </w:rPr>
            </w:pPr>
            <w:r w:rsidRPr="008E5641">
              <w:rPr>
                <w:rFonts w:ascii="Book Antiqua" w:hAnsi="Book Antiqua"/>
                <w:lang w:val="uk-UA"/>
              </w:rPr>
              <w:t>Київ</w:t>
            </w:r>
          </w:p>
        </w:tc>
        <w:tc>
          <w:tcPr>
            <w:tcW w:w="3624" w:type="dxa"/>
          </w:tcPr>
          <w:p w14:paraId="7B52BFC8" w14:textId="0F953094" w:rsidR="006612F9" w:rsidRPr="008E5641" w:rsidRDefault="00D6764F" w:rsidP="00715846">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xml:space="preserve">          № 3303/2дп/15-20</w:t>
            </w:r>
          </w:p>
        </w:tc>
      </w:tr>
    </w:tbl>
    <w:p w14:paraId="1359A91D" w14:textId="63ED6CFF" w:rsidR="006612F9" w:rsidRPr="006A0132" w:rsidRDefault="006612F9" w:rsidP="00854478">
      <w:pPr>
        <w:spacing w:after="0" w:line="240" w:lineRule="auto"/>
        <w:ind w:right="6237"/>
        <w:jc w:val="both"/>
        <w:rPr>
          <w:rFonts w:ascii="Times New Roman" w:hAnsi="Times New Roman" w:cs="Times New Roman"/>
          <w:b/>
          <w:sz w:val="24"/>
          <w:szCs w:val="24"/>
          <w:lang w:val="uk-UA" w:eastAsia="ru-RU"/>
        </w:rPr>
      </w:pPr>
      <w:r w:rsidRPr="006A0132">
        <w:rPr>
          <w:rFonts w:ascii="Times New Roman" w:hAnsi="Times New Roman" w:cs="Times New Roman"/>
          <w:b/>
          <w:sz w:val="24"/>
          <w:szCs w:val="24"/>
          <w:lang w:val="uk-UA" w:eastAsia="ru-RU"/>
        </w:rPr>
        <w:t>Про відкриття</w:t>
      </w:r>
      <w:r w:rsidR="00866BE2" w:rsidRPr="006A0132">
        <w:rPr>
          <w:rFonts w:ascii="Times New Roman" w:hAnsi="Times New Roman" w:cs="Times New Roman"/>
          <w:b/>
          <w:sz w:val="24"/>
          <w:szCs w:val="24"/>
          <w:lang w:val="uk-UA" w:eastAsia="ru-RU"/>
        </w:rPr>
        <w:t xml:space="preserve"> дисциплінарної </w:t>
      </w:r>
      <w:r w:rsidR="006A0132" w:rsidRPr="006A0132">
        <w:rPr>
          <w:rFonts w:ascii="Times New Roman" w:hAnsi="Times New Roman" w:cs="Times New Roman"/>
          <w:b/>
          <w:sz w:val="24"/>
          <w:szCs w:val="24"/>
          <w:lang w:val="uk-UA" w:eastAsia="ru-RU"/>
        </w:rPr>
        <w:t xml:space="preserve">справи </w:t>
      </w:r>
      <w:r w:rsidR="00866BE2" w:rsidRPr="006A0132">
        <w:rPr>
          <w:rFonts w:ascii="Times New Roman" w:hAnsi="Times New Roman" w:cs="Times New Roman"/>
          <w:b/>
          <w:sz w:val="24"/>
          <w:szCs w:val="24"/>
          <w:lang w:val="uk-UA" w:eastAsia="ru-RU"/>
        </w:rPr>
        <w:t xml:space="preserve">стосовно </w:t>
      </w:r>
      <w:r w:rsidRPr="006A0132">
        <w:rPr>
          <w:rFonts w:ascii="Times New Roman" w:hAnsi="Times New Roman" w:cs="Times New Roman"/>
          <w:b/>
          <w:sz w:val="24"/>
          <w:szCs w:val="24"/>
          <w:lang w:val="uk-UA" w:eastAsia="ru-RU"/>
        </w:rPr>
        <w:t xml:space="preserve">судді </w:t>
      </w:r>
      <w:r w:rsidR="006A0132" w:rsidRPr="006A0132">
        <w:rPr>
          <w:rFonts w:ascii="Times New Roman" w:hAnsi="Times New Roman" w:cs="Times New Roman"/>
          <w:b/>
          <w:sz w:val="24"/>
          <w:szCs w:val="24"/>
          <w:lang w:val="uk-UA" w:eastAsia="ru-RU"/>
        </w:rPr>
        <w:t>Подільського районного суду</w:t>
      </w:r>
      <w:r w:rsidR="00503B96">
        <w:rPr>
          <w:rFonts w:ascii="Times New Roman" w:hAnsi="Times New Roman" w:cs="Times New Roman"/>
          <w:b/>
          <w:sz w:val="24"/>
          <w:szCs w:val="24"/>
          <w:lang w:val="uk-UA" w:eastAsia="ru-RU"/>
        </w:rPr>
        <w:t xml:space="preserve"> міста Києва</w:t>
      </w:r>
      <w:r w:rsidR="006A0132" w:rsidRPr="006A0132">
        <w:rPr>
          <w:rFonts w:ascii="Times New Roman" w:hAnsi="Times New Roman" w:cs="Times New Roman"/>
          <w:b/>
          <w:sz w:val="24"/>
          <w:szCs w:val="24"/>
          <w:lang w:val="uk-UA" w:eastAsia="ru-RU"/>
        </w:rPr>
        <w:t xml:space="preserve"> Гребенюка В.В.</w:t>
      </w:r>
    </w:p>
    <w:p w14:paraId="28CDE467" w14:textId="77777777" w:rsidR="00D6764F" w:rsidRDefault="00D6764F" w:rsidP="00CB340B">
      <w:pPr>
        <w:tabs>
          <w:tab w:val="left" w:pos="6804"/>
        </w:tabs>
        <w:spacing w:after="0" w:line="360" w:lineRule="auto"/>
        <w:ind w:firstLine="709"/>
        <w:jc w:val="both"/>
        <w:rPr>
          <w:rFonts w:ascii="Times New Roman" w:eastAsia="Times New Roman" w:hAnsi="Times New Roman" w:cs="Times New Roman"/>
          <w:sz w:val="28"/>
          <w:szCs w:val="28"/>
          <w:lang w:val="uk-UA" w:eastAsia="ru-RU"/>
        </w:rPr>
      </w:pPr>
    </w:p>
    <w:p w14:paraId="72A16CB7" w14:textId="7FAD0187" w:rsidR="006612F9" w:rsidRPr="00854478" w:rsidRDefault="00715846"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Друга Дисциплінарна палата Вищ</w:t>
      </w:r>
      <w:r w:rsidR="003600F0" w:rsidRPr="00854478">
        <w:rPr>
          <w:rFonts w:ascii="Times New Roman" w:eastAsia="Times New Roman" w:hAnsi="Times New Roman" w:cs="Times New Roman"/>
          <w:sz w:val="28"/>
          <w:szCs w:val="28"/>
          <w:lang w:val="uk-UA" w:eastAsia="ru-RU"/>
        </w:rPr>
        <w:t>ої ради правосуддя у складі</w:t>
      </w:r>
      <w:r w:rsidR="00D6764F" w:rsidRPr="00854478">
        <w:rPr>
          <w:rFonts w:ascii="Times New Roman" w:eastAsia="Times New Roman" w:hAnsi="Times New Roman" w:cs="Times New Roman"/>
          <w:sz w:val="28"/>
          <w:szCs w:val="28"/>
          <w:lang w:val="uk-UA" w:eastAsia="ru-RU"/>
        </w:rPr>
        <w:br/>
      </w:r>
      <w:r w:rsidR="002B0FA3" w:rsidRPr="00854478">
        <w:rPr>
          <w:rFonts w:ascii="Times New Roman" w:eastAsia="Times New Roman" w:hAnsi="Times New Roman" w:cs="Times New Roman"/>
          <w:sz w:val="28"/>
          <w:szCs w:val="28"/>
          <w:lang w:val="uk-UA" w:eastAsia="ru-RU"/>
        </w:rPr>
        <w:t>головуючого</w:t>
      </w:r>
      <w:r w:rsidR="00D6764F" w:rsidRPr="00854478">
        <w:rPr>
          <w:rFonts w:ascii="Times New Roman" w:eastAsia="Times New Roman" w:hAnsi="Times New Roman" w:cs="Times New Roman"/>
          <w:sz w:val="28"/>
          <w:szCs w:val="28"/>
          <w:lang w:val="uk-UA" w:eastAsia="ru-RU"/>
        </w:rPr>
        <w:t xml:space="preserve"> </w:t>
      </w:r>
      <w:r w:rsidR="00327F3F" w:rsidRPr="00854478">
        <w:rPr>
          <w:rFonts w:ascii="Times New Roman" w:eastAsia="Times New Roman" w:hAnsi="Times New Roman" w:cs="Times New Roman"/>
          <w:sz w:val="28"/>
          <w:szCs w:val="28"/>
          <w:lang w:val="uk-UA" w:eastAsia="ru-RU"/>
        </w:rPr>
        <w:t>–</w:t>
      </w:r>
      <w:r w:rsidR="00D6764F" w:rsidRPr="00854478">
        <w:rPr>
          <w:rFonts w:ascii="Times New Roman" w:eastAsia="Times New Roman" w:hAnsi="Times New Roman" w:cs="Times New Roman"/>
          <w:sz w:val="28"/>
          <w:szCs w:val="28"/>
          <w:lang w:val="uk-UA" w:eastAsia="ru-RU"/>
        </w:rPr>
        <w:t xml:space="preserve"> </w:t>
      </w:r>
      <w:proofErr w:type="spellStart"/>
      <w:r w:rsidRPr="00854478">
        <w:rPr>
          <w:rFonts w:ascii="Times New Roman" w:eastAsia="Times New Roman" w:hAnsi="Times New Roman" w:cs="Times New Roman"/>
          <w:sz w:val="28"/>
          <w:szCs w:val="28"/>
          <w:lang w:val="uk-UA" w:eastAsia="ru-RU"/>
        </w:rPr>
        <w:t>Худика</w:t>
      </w:r>
      <w:proofErr w:type="spellEnd"/>
      <w:r w:rsidRPr="00854478">
        <w:rPr>
          <w:rFonts w:ascii="Times New Roman" w:eastAsia="Times New Roman" w:hAnsi="Times New Roman" w:cs="Times New Roman"/>
          <w:sz w:val="28"/>
          <w:szCs w:val="28"/>
          <w:lang w:val="uk-UA" w:eastAsia="ru-RU"/>
        </w:rPr>
        <w:t xml:space="preserve"> М.П., </w:t>
      </w:r>
      <w:r w:rsidR="006A0132" w:rsidRPr="00854478">
        <w:rPr>
          <w:rFonts w:ascii="Times New Roman" w:eastAsia="Times New Roman" w:hAnsi="Times New Roman" w:cs="Times New Roman"/>
          <w:sz w:val="28"/>
          <w:szCs w:val="28"/>
          <w:lang w:val="uk-UA" w:eastAsia="ru-RU"/>
        </w:rPr>
        <w:t>Грищука В.К.</w:t>
      </w:r>
      <w:r w:rsidR="00866BE2" w:rsidRPr="00854478">
        <w:rPr>
          <w:rFonts w:ascii="Times New Roman" w:eastAsia="Times New Roman" w:hAnsi="Times New Roman" w:cs="Times New Roman"/>
          <w:sz w:val="28"/>
          <w:szCs w:val="28"/>
          <w:lang w:val="uk-UA" w:eastAsia="ru-RU"/>
        </w:rPr>
        <w:t>,</w:t>
      </w:r>
      <w:r w:rsidR="007E7A02" w:rsidRPr="00854478">
        <w:rPr>
          <w:rFonts w:ascii="Times New Roman" w:eastAsia="Times New Roman" w:hAnsi="Times New Roman" w:cs="Times New Roman"/>
          <w:sz w:val="28"/>
          <w:szCs w:val="28"/>
          <w:lang w:val="uk-UA" w:eastAsia="ru-RU"/>
        </w:rPr>
        <w:t xml:space="preserve"> залученої </w:t>
      </w:r>
      <w:r w:rsidR="00973E29" w:rsidRPr="00854478">
        <w:rPr>
          <w:rFonts w:ascii="Times New Roman" w:eastAsia="Times New Roman" w:hAnsi="Times New Roman" w:cs="Times New Roman"/>
          <w:sz w:val="28"/>
          <w:szCs w:val="28"/>
          <w:lang w:val="uk-UA" w:eastAsia="ru-RU"/>
        </w:rPr>
        <w:t>і</w:t>
      </w:r>
      <w:r w:rsidR="007E7A02" w:rsidRPr="00854478">
        <w:rPr>
          <w:rFonts w:ascii="Times New Roman" w:eastAsia="Times New Roman" w:hAnsi="Times New Roman" w:cs="Times New Roman"/>
          <w:sz w:val="28"/>
          <w:szCs w:val="28"/>
          <w:lang w:val="uk-UA" w:eastAsia="ru-RU"/>
        </w:rPr>
        <w:t xml:space="preserve">з Третьої Дисциплінарної палати члена Вищої ради правосуддя Іванової Л.Б., </w:t>
      </w:r>
      <w:r w:rsidR="00D6764F" w:rsidRPr="00854478">
        <w:rPr>
          <w:rFonts w:ascii="Times New Roman" w:eastAsia="Times New Roman" w:hAnsi="Times New Roman" w:cs="Times New Roman"/>
          <w:sz w:val="28"/>
          <w:szCs w:val="28"/>
          <w:lang w:val="uk-UA" w:eastAsia="ru-RU"/>
        </w:rPr>
        <w:t xml:space="preserve">розглянувши висновок доповідача </w:t>
      </w:r>
      <w:r w:rsidRPr="00854478">
        <w:rPr>
          <w:rFonts w:ascii="Times New Roman" w:eastAsia="Times New Roman" w:hAnsi="Times New Roman" w:cs="Times New Roman"/>
          <w:sz w:val="28"/>
          <w:szCs w:val="28"/>
          <w:lang w:val="uk-UA" w:eastAsia="ru-RU"/>
        </w:rPr>
        <w:t>–</w:t>
      </w:r>
      <w:r w:rsidR="00D6764F" w:rsidRPr="00854478">
        <w:rPr>
          <w:rFonts w:ascii="Times New Roman" w:eastAsia="Times New Roman" w:hAnsi="Times New Roman" w:cs="Times New Roman"/>
          <w:sz w:val="28"/>
          <w:szCs w:val="28"/>
          <w:lang w:val="uk-UA" w:eastAsia="ru-RU"/>
        </w:rPr>
        <w:t xml:space="preserve"> </w:t>
      </w:r>
      <w:r w:rsidRPr="00854478">
        <w:rPr>
          <w:rFonts w:ascii="Times New Roman" w:eastAsia="Times New Roman" w:hAnsi="Times New Roman" w:cs="Times New Roman"/>
          <w:sz w:val="28"/>
          <w:szCs w:val="28"/>
          <w:lang w:val="uk-UA" w:eastAsia="ru-RU"/>
        </w:rPr>
        <w:t xml:space="preserve">члена Другої Дисциплінарної палати Вищої ради правосуддя </w:t>
      </w:r>
      <w:proofErr w:type="spellStart"/>
      <w:r w:rsidR="00972074" w:rsidRPr="00854478">
        <w:rPr>
          <w:rFonts w:ascii="Times New Roman" w:eastAsia="Times New Roman" w:hAnsi="Times New Roman" w:cs="Times New Roman"/>
          <w:sz w:val="28"/>
          <w:szCs w:val="28"/>
          <w:lang w:val="uk-UA" w:eastAsia="ru-RU"/>
        </w:rPr>
        <w:t>Блажівської</w:t>
      </w:r>
      <w:proofErr w:type="spellEnd"/>
      <w:r w:rsidR="00972074" w:rsidRPr="00854478">
        <w:rPr>
          <w:rFonts w:ascii="Times New Roman" w:eastAsia="Times New Roman" w:hAnsi="Times New Roman" w:cs="Times New Roman"/>
          <w:sz w:val="28"/>
          <w:szCs w:val="28"/>
          <w:lang w:val="uk-UA" w:eastAsia="ru-RU"/>
        </w:rPr>
        <w:t xml:space="preserve"> О.Є.</w:t>
      </w:r>
      <w:r w:rsidRPr="00854478">
        <w:rPr>
          <w:rFonts w:ascii="Times New Roman" w:eastAsia="Times New Roman" w:hAnsi="Times New Roman" w:cs="Times New Roman"/>
          <w:sz w:val="28"/>
          <w:szCs w:val="28"/>
          <w:lang w:val="uk-UA" w:eastAsia="ru-RU"/>
        </w:rPr>
        <w:t xml:space="preserve"> за результатами попередньої перевірки </w:t>
      </w:r>
      <w:r w:rsidR="007969B8" w:rsidRPr="00854478">
        <w:rPr>
          <w:rFonts w:ascii="Times New Roman" w:eastAsia="Times New Roman" w:hAnsi="Times New Roman" w:cs="Times New Roman"/>
          <w:sz w:val="28"/>
          <w:szCs w:val="28"/>
          <w:lang w:val="uk-UA" w:eastAsia="ru-RU"/>
        </w:rPr>
        <w:t>скарг</w:t>
      </w:r>
      <w:r w:rsidR="00972074" w:rsidRPr="00854478">
        <w:rPr>
          <w:rFonts w:ascii="Times New Roman" w:eastAsia="Times New Roman" w:hAnsi="Times New Roman" w:cs="Times New Roman"/>
          <w:sz w:val="28"/>
          <w:szCs w:val="28"/>
          <w:lang w:val="uk-UA" w:eastAsia="ru-RU"/>
        </w:rPr>
        <w:t xml:space="preserve"> </w:t>
      </w:r>
      <w:r w:rsidR="007969B8" w:rsidRPr="00854478">
        <w:rPr>
          <w:rFonts w:ascii="Times New Roman" w:hAnsi="Times New Roman" w:cs="Times New Roman"/>
          <w:sz w:val="28"/>
          <w:szCs w:val="28"/>
          <w:lang w:val="uk-UA"/>
        </w:rPr>
        <w:t xml:space="preserve">Ващенка Василя Віталійовича, Підковки Валентини Ігорівни стосовно судді Подільського районного суду </w:t>
      </w:r>
      <w:r w:rsidR="00503B96" w:rsidRPr="00854478">
        <w:rPr>
          <w:rFonts w:ascii="Times New Roman" w:hAnsi="Times New Roman" w:cs="Times New Roman"/>
          <w:sz w:val="28"/>
          <w:szCs w:val="28"/>
          <w:lang w:val="uk-UA"/>
        </w:rPr>
        <w:t xml:space="preserve">міста Києва </w:t>
      </w:r>
      <w:r w:rsidR="007969B8" w:rsidRPr="00854478">
        <w:rPr>
          <w:rFonts w:ascii="Times New Roman" w:hAnsi="Times New Roman" w:cs="Times New Roman"/>
          <w:sz w:val="28"/>
          <w:szCs w:val="28"/>
          <w:lang w:val="uk-UA"/>
        </w:rPr>
        <w:t>Гребенюка Володимира Володимировича</w:t>
      </w:r>
      <w:r w:rsidRPr="00854478">
        <w:rPr>
          <w:rFonts w:ascii="Times New Roman" w:eastAsia="Times New Roman" w:hAnsi="Times New Roman" w:cs="Times New Roman"/>
          <w:sz w:val="28"/>
          <w:szCs w:val="28"/>
          <w:lang w:val="uk-UA" w:eastAsia="ru-RU"/>
        </w:rPr>
        <w:t>,</w:t>
      </w:r>
    </w:p>
    <w:p w14:paraId="35D4A10B" w14:textId="77777777" w:rsidR="00972074" w:rsidRPr="00854478" w:rsidRDefault="00972074" w:rsidP="00854478">
      <w:pPr>
        <w:spacing w:after="0" w:line="240" w:lineRule="auto"/>
        <w:jc w:val="center"/>
        <w:rPr>
          <w:rFonts w:ascii="Times New Roman" w:hAnsi="Times New Roman" w:cs="Times New Roman"/>
          <w:b/>
          <w:sz w:val="28"/>
          <w:szCs w:val="28"/>
          <w:lang w:val="uk-UA" w:eastAsia="ru-RU"/>
        </w:rPr>
      </w:pPr>
    </w:p>
    <w:p w14:paraId="3932E083" w14:textId="77777777" w:rsidR="006612F9" w:rsidRPr="00854478" w:rsidRDefault="006612F9" w:rsidP="00854478">
      <w:pPr>
        <w:spacing w:after="0" w:line="240" w:lineRule="auto"/>
        <w:jc w:val="center"/>
        <w:rPr>
          <w:rFonts w:ascii="Times New Roman" w:hAnsi="Times New Roman" w:cs="Times New Roman"/>
          <w:b/>
          <w:sz w:val="28"/>
          <w:szCs w:val="28"/>
          <w:lang w:val="uk-UA" w:eastAsia="ru-RU"/>
        </w:rPr>
      </w:pPr>
      <w:r w:rsidRPr="00854478">
        <w:rPr>
          <w:rFonts w:ascii="Times New Roman" w:hAnsi="Times New Roman" w:cs="Times New Roman"/>
          <w:b/>
          <w:sz w:val="28"/>
          <w:szCs w:val="28"/>
          <w:lang w:val="uk-UA" w:eastAsia="ru-RU"/>
        </w:rPr>
        <w:t>встановила:</w:t>
      </w:r>
    </w:p>
    <w:p w14:paraId="6FDBE04C" w14:textId="77777777" w:rsidR="006612F9" w:rsidRPr="00854478" w:rsidRDefault="006612F9" w:rsidP="00854478">
      <w:pPr>
        <w:spacing w:after="0" w:line="240" w:lineRule="auto"/>
        <w:jc w:val="center"/>
        <w:rPr>
          <w:rFonts w:ascii="Times New Roman" w:hAnsi="Times New Roman" w:cs="Times New Roman"/>
          <w:b/>
          <w:sz w:val="28"/>
          <w:szCs w:val="28"/>
          <w:lang w:val="uk-UA" w:eastAsia="ru-RU"/>
        </w:rPr>
      </w:pPr>
    </w:p>
    <w:p w14:paraId="6138B43A" w14:textId="68E2D8F5" w:rsidR="00222378" w:rsidRPr="00854478" w:rsidRDefault="007969B8" w:rsidP="00854478">
      <w:pPr>
        <w:tabs>
          <w:tab w:val="left" w:pos="6804"/>
        </w:tabs>
        <w:spacing w:after="0" w:line="240" w:lineRule="auto"/>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до Вищої ради правосуддя надійшли скарги Ващенка В.В. </w:t>
      </w:r>
      <w:r w:rsidR="00D6764F" w:rsidRPr="00854478">
        <w:rPr>
          <w:rFonts w:ascii="Times New Roman" w:eastAsia="Times New Roman" w:hAnsi="Times New Roman" w:cs="Times New Roman"/>
          <w:sz w:val="28"/>
          <w:szCs w:val="28"/>
          <w:lang w:val="uk-UA" w:eastAsia="ru-RU"/>
        </w:rPr>
        <w:t>за</w:t>
      </w:r>
      <w:r w:rsidR="00222481">
        <w:rPr>
          <w:rFonts w:ascii="Times New Roman" w:eastAsia="Times New Roman" w:hAnsi="Times New Roman" w:cs="Times New Roman"/>
          <w:sz w:val="28"/>
          <w:szCs w:val="28"/>
          <w:lang w:val="uk-UA" w:eastAsia="ru-RU"/>
        </w:rPr>
        <w:br/>
      </w:r>
      <w:proofErr w:type="spellStart"/>
      <w:r w:rsidR="00973E29" w:rsidRPr="00854478">
        <w:rPr>
          <w:rFonts w:ascii="Times New Roman" w:eastAsia="Times New Roman" w:hAnsi="Times New Roman" w:cs="Times New Roman"/>
          <w:sz w:val="28"/>
          <w:szCs w:val="28"/>
          <w:lang w:val="uk-UA" w:eastAsia="ru-RU"/>
        </w:rPr>
        <w:t>вх</w:t>
      </w:r>
      <w:proofErr w:type="spellEnd"/>
      <w:r w:rsidR="00973E29" w:rsidRPr="00854478">
        <w:rPr>
          <w:rFonts w:ascii="Times New Roman" w:eastAsia="Times New Roman" w:hAnsi="Times New Roman" w:cs="Times New Roman"/>
          <w:sz w:val="28"/>
          <w:szCs w:val="28"/>
          <w:lang w:val="uk-UA" w:eastAsia="ru-RU"/>
        </w:rPr>
        <w:t xml:space="preserve">. </w:t>
      </w:r>
      <w:r w:rsidRPr="00854478">
        <w:rPr>
          <w:rFonts w:ascii="Times New Roman" w:eastAsia="Times New Roman" w:hAnsi="Times New Roman" w:cs="Times New Roman"/>
          <w:sz w:val="28"/>
          <w:szCs w:val="28"/>
          <w:lang w:val="uk-UA" w:eastAsia="ru-RU"/>
        </w:rPr>
        <w:t>№ В-5901/0/7-19 від 28 жовтня 2019 року та Підковки В.І.</w:t>
      </w:r>
      <w:r w:rsidR="00973E29" w:rsidRPr="00854478">
        <w:rPr>
          <w:rFonts w:ascii="Times New Roman" w:eastAsia="Times New Roman" w:hAnsi="Times New Roman" w:cs="Times New Roman"/>
          <w:sz w:val="28"/>
          <w:szCs w:val="28"/>
          <w:lang w:val="uk-UA" w:eastAsia="ru-RU"/>
        </w:rPr>
        <w:t xml:space="preserve"> за </w:t>
      </w:r>
      <w:r w:rsidR="00973E29" w:rsidRPr="00854478">
        <w:rPr>
          <w:rFonts w:ascii="Times New Roman" w:eastAsia="Times New Roman" w:hAnsi="Times New Roman" w:cs="Times New Roman"/>
          <w:sz w:val="28"/>
          <w:szCs w:val="28"/>
          <w:lang w:val="uk-UA" w:eastAsia="ru-RU"/>
        </w:rPr>
        <w:br/>
      </w:r>
      <w:proofErr w:type="spellStart"/>
      <w:r w:rsidR="00973E29" w:rsidRPr="00854478">
        <w:rPr>
          <w:rFonts w:ascii="Times New Roman" w:eastAsia="Times New Roman" w:hAnsi="Times New Roman" w:cs="Times New Roman"/>
          <w:sz w:val="28"/>
          <w:szCs w:val="28"/>
          <w:lang w:val="uk-UA" w:eastAsia="ru-RU"/>
        </w:rPr>
        <w:t>вх</w:t>
      </w:r>
      <w:proofErr w:type="spellEnd"/>
      <w:r w:rsidR="00973E29" w:rsidRPr="00854478">
        <w:rPr>
          <w:rFonts w:ascii="Times New Roman" w:eastAsia="Times New Roman" w:hAnsi="Times New Roman" w:cs="Times New Roman"/>
          <w:sz w:val="28"/>
          <w:szCs w:val="28"/>
          <w:lang w:val="uk-UA" w:eastAsia="ru-RU"/>
        </w:rPr>
        <w:t>.</w:t>
      </w:r>
      <w:r w:rsidRPr="00854478">
        <w:rPr>
          <w:rFonts w:ascii="Times New Roman" w:eastAsia="Times New Roman" w:hAnsi="Times New Roman" w:cs="Times New Roman"/>
          <w:sz w:val="28"/>
          <w:szCs w:val="28"/>
          <w:lang w:val="uk-UA" w:eastAsia="ru-RU"/>
        </w:rPr>
        <w:t xml:space="preserve"> № П-5462/1/7-19 від 28 жовтня 2019 року стосовно </w:t>
      </w:r>
      <w:r w:rsidR="009F43A0" w:rsidRPr="00854478">
        <w:rPr>
          <w:rFonts w:ascii="Times New Roman" w:eastAsia="Times New Roman" w:hAnsi="Times New Roman" w:cs="Times New Roman"/>
          <w:sz w:val="28"/>
          <w:szCs w:val="28"/>
          <w:lang w:val="uk-UA" w:eastAsia="ru-RU"/>
        </w:rPr>
        <w:t xml:space="preserve">судді </w:t>
      </w:r>
      <w:r w:rsidRPr="00854478">
        <w:rPr>
          <w:rFonts w:ascii="Times New Roman" w:eastAsia="Times New Roman" w:hAnsi="Times New Roman" w:cs="Times New Roman"/>
          <w:sz w:val="28"/>
          <w:szCs w:val="28"/>
          <w:lang w:val="uk-UA" w:eastAsia="ru-RU"/>
        </w:rPr>
        <w:t>Подільського районного суду</w:t>
      </w:r>
      <w:r w:rsidR="00503B96" w:rsidRPr="00854478">
        <w:rPr>
          <w:rFonts w:ascii="Times New Roman" w:eastAsia="Times New Roman" w:hAnsi="Times New Roman" w:cs="Times New Roman"/>
          <w:sz w:val="28"/>
          <w:szCs w:val="28"/>
          <w:lang w:val="uk-UA" w:eastAsia="ru-RU"/>
        </w:rPr>
        <w:t xml:space="preserve"> міста Києва</w:t>
      </w:r>
      <w:r w:rsidRPr="00854478">
        <w:rPr>
          <w:rFonts w:ascii="Times New Roman" w:eastAsia="Times New Roman" w:hAnsi="Times New Roman" w:cs="Times New Roman"/>
          <w:sz w:val="28"/>
          <w:szCs w:val="28"/>
          <w:lang w:val="uk-UA" w:eastAsia="ru-RU"/>
        </w:rPr>
        <w:t xml:space="preserve"> Гребенюка В.В. під час здійснення правосуддя у справі № 758/15920/18.</w:t>
      </w:r>
    </w:p>
    <w:p w14:paraId="119D9879" w14:textId="7DF7AF24" w:rsidR="007969B8" w:rsidRPr="00854478" w:rsidRDefault="007969B8"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Автори скарги зазначають, що справа № 758/15920/18, предметом якої є оспорювання батьківства, перебуває у провадженні судді Гребенюка В.В. з </w:t>
      </w:r>
      <w:r w:rsidR="002E67CD" w:rsidRPr="00854478">
        <w:rPr>
          <w:rFonts w:ascii="Times New Roman" w:eastAsia="Times New Roman" w:hAnsi="Times New Roman" w:cs="Times New Roman"/>
          <w:sz w:val="28"/>
          <w:szCs w:val="28"/>
          <w:lang w:val="uk-UA" w:eastAsia="ru-RU"/>
        </w:rPr>
        <w:br/>
      </w:r>
      <w:r w:rsidRPr="00854478">
        <w:rPr>
          <w:rFonts w:ascii="Times New Roman" w:eastAsia="Times New Roman" w:hAnsi="Times New Roman" w:cs="Times New Roman"/>
          <w:sz w:val="28"/>
          <w:szCs w:val="28"/>
          <w:lang w:val="uk-UA" w:eastAsia="ru-RU"/>
        </w:rPr>
        <w:t xml:space="preserve">3 грудня 2018 року. </w:t>
      </w:r>
    </w:p>
    <w:p w14:paraId="65EF1C27" w14:textId="26FCFCBC" w:rsidR="007969B8" w:rsidRPr="00854478" w:rsidRDefault="00973E29"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С</w:t>
      </w:r>
      <w:r w:rsidR="007969B8" w:rsidRPr="00854478">
        <w:rPr>
          <w:rFonts w:ascii="Times New Roman" w:eastAsia="Times New Roman" w:hAnsi="Times New Roman" w:cs="Times New Roman"/>
          <w:sz w:val="28"/>
          <w:szCs w:val="28"/>
          <w:lang w:val="uk-UA" w:eastAsia="ru-RU"/>
        </w:rPr>
        <w:t>каржник</w:t>
      </w:r>
      <w:r w:rsidRPr="00854478">
        <w:rPr>
          <w:rFonts w:ascii="Times New Roman" w:eastAsia="Times New Roman" w:hAnsi="Times New Roman" w:cs="Times New Roman"/>
          <w:sz w:val="28"/>
          <w:szCs w:val="28"/>
          <w:lang w:val="uk-UA" w:eastAsia="ru-RU"/>
        </w:rPr>
        <w:t>и стверджують, що</w:t>
      </w:r>
      <w:r w:rsidR="007969B8" w:rsidRPr="00854478">
        <w:rPr>
          <w:rFonts w:ascii="Times New Roman" w:eastAsia="Times New Roman" w:hAnsi="Times New Roman" w:cs="Times New Roman"/>
          <w:sz w:val="28"/>
          <w:szCs w:val="28"/>
          <w:lang w:val="uk-UA" w:eastAsia="ru-RU"/>
        </w:rPr>
        <w:t xml:space="preserve"> з моменту призначення </w:t>
      </w:r>
      <w:r w:rsidR="007F1DDB" w:rsidRPr="00854478">
        <w:rPr>
          <w:rFonts w:ascii="Times New Roman" w:eastAsia="Times New Roman" w:hAnsi="Times New Roman" w:cs="Times New Roman"/>
          <w:sz w:val="28"/>
          <w:szCs w:val="28"/>
          <w:lang w:val="uk-UA" w:eastAsia="ru-RU"/>
        </w:rPr>
        <w:t>першого</w:t>
      </w:r>
      <w:r w:rsidR="007969B8" w:rsidRPr="00854478">
        <w:rPr>
          <w:rFonts w:ascii="Times New Roman" w:eastAsia="Times New Roman" w:hAnsi="Times New Roman" w:cs="Times New Roman"/>
          <w:sz w:val="28"/>
          <w:szCs w:val="28"/>
          <w:lang w:val="uk-UA" w:eastAsia="ru-RU"/>
        </w:rPr>
        <w:t xml:space="preserve"> судового засідання (13 травня 2019 року) сторонам не надсила</w:t>
      </w:r>
      <w:r w:rsidRPr="00854478">
        <w:rPr>
          <w:rFonts w:ascii="Times New Roman" w:eastAsia="Times New Roman" w:hAnsi="Times New Roman" w:cs="Times New Roman"/>
          <w:sz w:val="28"/>
          <w:szCs w:val="28"/>
          <w:lang w:val="uk-UA" w:eastAsia="ru-RU"/>
        </w:rPr>
        <w:t>лася</w:t>
      </w:r>
      <w:r w:rsidR="007969B8" w:rsidRPr="00854478">
        <w:rPr>
          <w:rFonts w:ascii="Times New Roman" w:eastAsia="Times New Roman" w:hAnsi="Times New Roman" w:cs="Times New Roman"/>
          <w:sz w:val="28"/>
          <w:szCs w:val="28"/>
          <w:lang w:val="uk-UA" w:eastAsia="ru-RU"/>
        </w:rPr>
        <w:t xml:space="preserve"> жодн</w:t>
      </w:r>
      <w:r w:rsidRPr="00854478">
        <w:rPr>
          <w:rFonts w:ascii="Times New Roman" w:eastAsia="Times New Roman" w:hAnsi="Times New Roman" w:cs="Times New Roman"/>
          <w:sz w:val="28"/>
          <w:szCs w:val="28"/>
          <w:lang w:val="uk-UA" w:eastAsia="ru-RU"/>
        </w:rPr>
        <w:t>а</w:t>
      </w:r>
      <w:r w:rsidR="007969B8" w:rsidRPr="00854478">
        <w:rPr>
          <w:rFonts w:ascii="Times New Roman" w:eastAsia="Times New Roman" w:hAnsi="Times New Roman" w:cs="Times New Roman"/>
          <w:sz w:val="28"/>
          <w:szCs w:val="28"/>
          <w:lang w:val="uk-UA" w:eastAsia="ru-RU"/>
        </w:rPr>
        <w:t xml:space="preserve"> повістк</w:t>
      </w:r>
      <w:r w:rsidRPr="00854478">
        <w:rPr>
          <w:rFonts w:ascii="Times New Roman" w:eastAsia="Times New Roman" w:hAnsi="Times New Roman" w:cs="Times New Roman"/>
          <w:sz w:val="28"/>
          <w:szCs w:val="28"/>
          <w:lang w:val="uk-UA" w:eastAsia="ru-RU"/>
        </w:rPr>
        <w:t>а</w:t>
      </w:r>
      <w:r w:rsidR="007969B8" w:rsidRPr="00854478">
        <w:rPr>
          <w:rFonts w:ascii="Times New Roman" w:eastAsia="Times New Roman" w:hAnsi="Times New Roman" w:cs="Times New Roman"/>
          <w:sz w:val="28"/>
          <w:szCs w:val="28"/>
          <w:lang w:val="uk-UA" w:eastAsia="ru-RU"/>
        </w:rPr>
        <w:t xml:space="preserve"> суду, у Єдиному державному реєстрі судових рішень не з’являється інформаці</w:t>
      </w:r>
      <w:r w:rsidRPr="00854478">
        <w:rPr>
          <w:rFonts w:ascii="Times New Roman" w:eastAsia="Times New Roman" w:hAnsi="Times New Roman" w:cs="Times New Roman"/>
          <w:sz w:val="28"/>
          <w:szCs w:val="28"/>
          <w:lang w:val="uk-UA" w:eastAsia="ru-RU"/>
        </w:rPr>
        <w:t>я</w:t>
      </w:r>
      <w:r w:rsidR="007969B8" w:rsidRPr="00854478">
        <w:rPr>
          <w:rFonts w:ascii="Times New Roman" w:eastAsia="Times New Roman" w:hAnsi="Times New Roman" w:cs="Times New Roman"/>
          <w:sz w:val="28"/>
          <w:szCs w:val="28"/>
          <w:lang w:val="uk-UA" w:eastAsia="ru-RU"/>
        </w:rPr>
        <w:t xml:space="preserve"> про хід</w:t>
      </w:r>
      <w:r w:rsidR="007F1DDB" w:rsidRPr="00854478">
        <w:rPr>
          <w:rFonts w:ascii="Times New Roman" w:eastAsia="Times New Roman" w:hAnsi="Times New Roman" w:cs="Times New Roman"/>
          <w:sz w:val="28"/>
          <w:szCs w:val="28"/>
          <w:lang w:val="uk-UA" w:eastAsia="ru-RU"/>
        </w:rPr>
        <w:t xml:space="preserve"> розгляду</w:t>
      </w:r>
      <w:r w:rsidR="007969B8" w:rsidRPr="00854478">
        <w:rPr>
          <w:rFonts w:ascii="Times New Roman" w:eastAsia="Times New Roman" w:hAnsi="Times New Roman" w:cs="Times New Roman"/>
          <w:sz w:val="28"/>
          <w:szCs w:val="28"/>
          <w:lang w:val="uk-UA" w:eastAsia="ru-RU"/>
        </w:rPr>
        <w:t xml:space="preserve"> судової справи з моменту опублікування ухвали про відкриття провадження від 21 лютого 2019 року.</w:t>
      </w:r>
    </w:p>
    <w:p w14:paraId="5766EF35" w14:textId="3E25CFDE" w:rsidR="009D2E29" w:rsidRPr="00854478" w:rsidRDefault="007969B8" w:rsidP="00854478">
      <w:pPr>
        <w:tabs>
          <w:tab w:val="left" w:pos="6804"/>
        </w:tabs>
        <w:spacing w:after="0" w:line="240" w:lineRule="auto"/>
        <w:ind w:firstLine="567"/>
        <w:jc w:val="both"/>
        <w:rPr>
          <w:rFonts w:ascii="Times New Roman" w:eastAsia="Times New Roman" w:hAnsi="Times New Roman" w:cs="Times New Roman"/>
          <w:sz w:val="28"/>
          <w:szCs w:val="28"/>
          <w:lang w:eastAsia="ru-RU"/>
        </w:rPr>
      </w:pPr>
      <w:r w:rsidRPr="00854478">
        <w:rPr>
          <w:rFonts w:ascii="Times New Roman" w:eastAsia="Times New Roman" w:hAnsi="Times New Roman" w:cs="Times New Roman"/>
          <w:sz w:val="28"/>
          <w:szCs w:val="28"/>
          <w:lang w:val="uk-UA" w:eastAsia="ru-RU"/>
        </w:rPr>
        <w:t>На думку скаржників</w:t>
      </w:r>
      <w:r w:rsidR="007F1DDB" w:rsidRPr="00854478">
        <w:rPr>
          <w:rFonts w:ascii="Times New Roman" w:eastAsia="Times New Roman" w:hAnsi="Times New Roman" w:cs="Times New Roman"/>
          <w:sz w:val="28"/>
          <w:szCs w:val="28"/>
          <w:lang w:val="uk-UA" w:eastAsia="ru-RU"/>
        </w:rPr>
        <w:t>,</w:t>
      </w:r>
      <w:r w:rsidR="00973E29" w:rsidRPr="00854478">
        <w:rPr>
          <w:rFonts w:ascii="Times New Roman" w:eastAsia="Times New Roman" w:hAnsi="Times New Roman" w:cs="Times New Roman"/>
          <w:sz w:val="28"/>
          <w:szCs w:val="28"/>
          <w:lang w:val="uk-UA" w:eastAsia="ru-RU"/>
        </w:rPr>
        <w:t xml:space="preserve"> розгляд</w:t>
      </w:r>
      <w:r w:rsidRPr="00854478">
        <w:rPr>
          <w:rFonts w:ascii="Times New Roman" w:eastAsia="Times New Roman" w:hAnsi="Times New Roman" w:cs="Times New Roman"/>
          <w:sz w:val="28"/>
          <w:szCs w:val="28"/>
          <w:lang w:val="uk-UA" w:eastAsia="ru-RU"/>
        </w:rPr>
        <w:t xml:space="preserve"> справ</w:t>
      </w:r>
      <w:r w:rsidR="00973E29" w:rsidRPr="00854478">
        <w:rPr>
          <w:rFonts w:ascii="Times New Roman" w:eastAsia="Times New Roman" w:hAnsi="Times New Roman" w:cs="Times New Roman"/>
          <w:sz w:val="28"/>
          <w:szCs w:val="28"/>
          <w:lang w:val="uk-UA" w:eastAsia="ru-RU"/>
        </w:rPr>
        <w:t>и</w:t>
      </w:r>
      <w:r w:rsidRPr="00854478">
        <w:rPr>
          <w:rFonts w:ascii="Times New Roman" w:eastAsia="Times New Roman" w:hAnsi="Times New Roman" w:cs="Times New Roman"/>
          <w:sz w:val="28"/>
          <w:szCs w:val="28"/>
          <w:lang w:val="uk-UA" w:eastAsia="ru-RU"/>
        </w:rPr>
        <w:t xml:space="preserve"> безпідставно затягується, а судові засідання признача</w:t>
      </w:r>
      <w:r w:rsidR="00973E29" w:rsidRPr="00854478">
        <w:rPr>
          <w:rFonts w:ascii="Times New Roman" w:eastAsia="Times New Roman" w:hAnsi="Times New Roman" w:cs="Times New Roman"/>
          <w:sz w:val="28"/>
          <w:szCs w:val="28"/>
          <w:lang w:val="uk-UA" w:eastAsia="ru-RU"/>
        </w:rPr>
        <w:t>ються</w:t>
      </w:r>
      <w:r w:rsidRPr="00854478">
        <w:rPr>
          <w:rFonts w:ascii="Times New Roman" w:eastAsia="Times New Roman" w:hAnsi="Times New Roman" w:cs="Times New Roman"/>
          <w:sz w:val="28"/>
          <w:szCs w:val="28"/>
          <w:lang w:val="uk-UA" w:eastAsia="ru-RU"/>
        </w:rPr>
        <w:t xml:space="preserve"> із </w:t>
      </w:r>
      <w:r w:rsidR="00973E29" w:rsidRPr="00854478">
        <w:rPr>
          <w:rFonts w:ascii="Times New Roman" w:eastAsia="Times New Roman" w:hAnsi="Times New Roman" w:cs="Times New Roman"/>
          <w:sz w:val="28"/>
          <w:szCs w:val="28"/>
          <w:lang w:val="uk-UA" w:eastAsia="ru-RU"/>
        </w:rPr>
        <w:t>значними</w:t>
      </w:r>
      <w:r w:rsidRPr="00854478">
        <w:rPr>
          <w:rFonts w:ascii="Times New Roman" w:eastAsia="Times New Roman" w:hAnsi="Times New Roman" w:cs="Times New Roman"/>
          <w:sz w:val="28"/>
          <w:szCs w:val="28"/>
          <w:lang w:val="uk-UA" w:eastAsia="ru-RU"/>
        </w:rPr>
        <w:t xml:space="preserve"> проміжками часу.</w:t>
      </w:r>
    </w:p>
    <w:p w14:paraId="22F3B1CD" w14:textId="20F62326" w:rsidR="00146650" w:rsidRPr="00854478" w:rsidRDefault="006A02C4"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Згідно із</w:t>
      </w:r>
      <w:r w:rsidR="00146650" w:rsidRPr="00854478">
        <w:rPr>
          <w:rFonts w:ascii="Times New Roman" w:eastAsia="Times New Roman" w:hAnsi="Times New Roman" w:cs="Times New Roman"/>
          <w:sz w:val="28"/>
          <w:szCs w:val="28"/>
          <w:lang w:val="uk-UA" w:eastAsia="ru-RU"/>
        </w:rPr>
        <w:t xml:space="preserve"> </w:t>
      </w:r>
      <w:r w:rsidRPr="00854478">
        <w:rPr>
          <w:rFonts w:ascii="Times New Roman" w:eastAsia="Times New Roman" w:hAnsi="Times New Roman" w:cs="Times New Roman"/>
          <w:sz w:val="28"/>
          <w:szCs w:val="28"/>
          <w:lang w:val="uk-UA" w:eastAsia="ru-RU"/>
        </w:rPr>
        <w:t>протоколом</w:t>
      </w:r>
      <w:r w:rsidR="00146650" w:rsidRPr="00854478">
        <w:rPr>
          <w:rFonts w:ascii="Times New Roman" w:eastAsia="Times New Roman" w:hAnsi="Times New Roman" w:cs="Times New Roman"/>
          <w:sz w:val="28"/>
          <w:szCs w:val="28"/>
          <w:lang w:val="uk-UA" w:eastAsia="ru-RU"/>
        </w:rPr>
        <w:t xml:space="preserve"> автоматизованого розподілу </w:t>
      </w:r>
      <w:r w:rsidR="00143A15" w:rsidRPr="00854478">
        <w:rPr>
          <w:rFonts w:ascii="Times New Roman" w:eastAsia="Times New Roman" w:hAnsi="Times New Roman" w:cs="Times New Roman"/>
          <w:sz w:val="28"/>
          <w:szCs w:val="28"/>
          <w:lang w:val="uk-UA" w:eastAsia="ru-RU"/>
        </w:rPr>
        <w:t xml:space="preserve">справи між членами Вищої ради правосуддя від 28 жовтня 2019 року скарги передані на розгляд члену Вищої ради правосуддя </w:t>
      </w:r>
      <w:proofErr w:type="spellStart"/>
      <w:r w:rsidR="00143A15" w:rsidRPr="00854478">
        <w:rPr>
          <w:rFonts w:ascii="Times New Roman" w:eastAsia="Times New Roman" w:hAnsi="Times New Roman" w:cs="Times New Roman"/>
          <w:sz w:val="28"/>
          <w:szCs w:val="28"/>
          <w:lang w:val="uk-UA" w:eastAsia="ru-RU"/>
        </w:rPr>
        <w:t>Блажівській</w:t>
      </w:r>
      <w:proofErr w:type="spellEnd"/>
      <w:r w:rsidR="00143A15" w:rsidRPr="00854478">
        <w:rPr>
          <w:rFonts w:ascii="Times New Roman" w:eastAsia="Times New Roman" w:hAnsi="Times New Roman" w:cs="Times New Roman"/>
          <w:sz w:val="28"/>
          <w:szCs w:val="28"/>
          <w:lang w:val="uk-UA" w:eastAsia="ru-RU"/>
        </w:rPr>
        <w:t xml:space="preserve"> О.Є</w:t>
      </w:r>
      <w:r w:rsidR="00146650" w:rsidRPr="00854478">
        <w:rPr>
          <w:rFonts w:ascii="Times New Roman" w:eastAsia="Times New Roman" w:hAnsi="Times New Roman" w:cs="Times New Roman"/>
          <w:sz w:val="28"/>
          <w:szCs w:val="28"/>
          <w:lang w:val="uk-UA" w:eastAsia="ru-RU"/>
        </w:rPr>
        <w:t>.</w:t>
      </w:r>
    </w:p>
    <w:p w14:paraId="79F8CE60" w14:textId="77777777" w:rsidR="00267237" w:rsidRPr="00854478" w:rsidRDefault="008D5B2E"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Відповідно до</w:t>
      </w:r>
      <w:r w:rsidR="006A02C4" w:rsidRPr="00854478">
        <w:rPr>
          <w:rFonts w:ascii="Times New Roman" w:eastAsia="Times New Roman" w:hAnsi="Times New Roman" w:cs="Times New Roman"/>
          <w:sz w:val="28"/>
          <w:szCs w:val="28"/>
          <w:lang w:val="uk-UA" w:eastAsia="ru-RU"/>
        </w:rPr>
        <w:t xml:space="preserve"> статті</w:t>
      </w:r>
      <w:r w:rsidR="00267237" w:rsidRPr="00854478">
        <w:rPr>
          <w:rFonts w:ascii="Times New Roman" w:eastAsia="Times New Roman" w:hAnsi="Times New Roman" w:cs="Times New Roman"/>
          <w:sz w:val="28"/>
          <w:szCs w:val="28"/>
          <w:lang w:val="uk-UA" w:eastAsia="ru-RU"/>
        </w:rPr>
        <w:t xml:space="preserve">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14:paraId="29A07766" w14:textId="77777777" w:rsidR="00267237" w:rsidRPr="00854478" w:rsidRDefault="00621A1E"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lastRenderedPageBreak/>
        <w:t xml:space="preserve">Згідно із </w:t>
      </w:r>
      <w:r w:rsidR="004B7BDB" w:rsidRPr="00854478">
        <w:rPr>
          <w:rFonts w:ascii="Times New Roman" w:eastAsia="Times New Roman" w:hAnsi="Times New Roman" w:cs="Times New Roman"/>
          <w:sz w:val="28"/>
          <w:szCs w:val="28"/>
          <w:lang w:val="uk-UA" w:eastAsia="ru-RU"/>
        </w:rPr>
        <w:t>частин</w:t>
      </w:r>
      <w:r w:rsidRPr="00854478">
        <w:rPr>
          <w:rFonts w:ascii="Times New Roman" w:eastAsia="Times New Roman" w:hAnsi="Times New Roman" w:cs="Times New Roman"/>
          <w:sz w:val="28"/>
          <w:szCs w:val="28"/>
          <w:lang w:val="uk-UA" w:eastAsia="ru-RU"/>
        </w:rPr>
        <w:t>ою</w:t>
      </w:r>
      <w:r w:rsidR="004B7BDB" w:rsidRPr="00854478">
        <w:rPr>
          <w:rFonts w:ascii="Times New Roman" w:eastAsia="Times New Roman" w:hAnsi="Times New Roman" w:cs="Times New Roman"/>
          <w:sz w:val="28"/>
          <w:szCs w:val="28"/>
          <w:lang w:val="uk-UA" w:eastAsia="ru-RU"/>
        </w:rPr>
        <w:t xml:space="preserve"> першо</w:t>
      </w:r>
      <w:r w:rsidRPr="00854478">
        <w:rPr>
          <w:rFonts w:ascii="Times New Roman" w:eastAsia="Times New Roman" w:hAnsi="Times New Roman" w:cs="Times New Roman"/>
          <w:sz w:val="28"/>
          <w:szCs w:val="28"/>
          <w:lang w:val="uk-UA" w:eastAsia="ru-RU"/>
        </w:rPr>
        <w:t>ю</w:t>
      </w:r>
      <w:r w:rsidR="004B7BDB" w:rsidRPr="00854478">
        <w:rPr>
          <w:rFonts w:ascii="Times New Roman" w:eastAsia="Times New Roman" w:hAnsi="Times New Roman" w:cs="Times New Roman"/>
          <w:sz w:val="28"/>
          <w:szCs w:val="28"/>
          <w:lang w:val="uk-UA" w:eastAsia="ru-RU"/>
        </w:rPr>
        <w:t xml:space="preserve">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sidRPr="00854478">
        <w:rPr>
          <w:rFonts w:ascii="Times New Roman" w:eastAsia="Times New Roman" w:hAnsi="Times New Roman" w:cs="Times New Roman"/>
          <w:sz w:val="28"/>
          <w:szCs w:val="28"/>
          <w:lang w:val="uk-UA" w:eastAsia="ru-RU"/>
        </w:rPr>
        <w:t>,</w:t>
      </w:r>
      <w:r w:rsidR="004B7BDB" w:rsidRPr="00854478">
        <w:rPr>
          <w:rFonts w:ascii="Times New Roman" w:eastAsia="Times New Roman" w:hAnsi="Times New Roman" w:cs="Times New Roman"/>
          <w:sz w:val="28"/>
          <w:szCs w:val="28"/>
          <w:lang w:val="uk-UA" w:eastAsia="ru-RU"/>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14:paraId="0C114A57" w14:textId="4B566689" w:rsidR="00222378" w:rsidRPr="00854478" w:rsidRDefault="004B7BDB"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Заслухавши доповідача – члена Другої Дисциплінарної палати Вищої ради правосуддя </w:t>
      </w:r>
      <w:proofErr w:type="spellStart"/>
      <w:r w:rsidRPr="00854478">
        <w:rPr>
          <w:rFonts w:ascii="Times New Roman" w:eastAsia="Times New Roman" w:hAnsi="Times New Roman" w:cs="Times New Roman"/>
          <w:sz w:val="28"/>
          <w:szCs w:val="28"/>
          <w:lang w:val="uk-UA" w:eastAsia="ru-RU"/>
        </w:rPr>
        <w:t>Блажівську</w:t>
      </w:r>
      <w:proofErr w:type="spellEnd"/>
      <w:r w:rsidRPr="00854478">
        <w:rPr>
          <w:rFonts w:ascii="Times New Roman" w:eastAsia="Times New Roman" w:hAnsi="Times New Roman" w:cs="Times New Roman"/>
          <w:sz w:val="28"/>
          <w:szCs w:val="28"/>
          <w:lang w:val="uk-UA" w:eastAsia="ru-RU"/>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w:t>
      </w:r>
      <w:r w:rsidR="00143A15" w:rsidRPr="00854478">
        <w:rPr>
          <w:rFonts w:ascii="Times New Roman" w:eastAsia="Times New Roman" w:hAnsi="Times New Roman" w:cs="Times New Roman"/>
          <w:sz w:val="28"/>
          <w:szCs w:val="28"/>
          <w:lang w:val="uk-UA" w:eastAsia="ru-RU"/>
        </w:rPr>
        <w:t>судді</w:t>
      </w:r>
      <w:r w:rsidR="009D2E29" w:rsidRPr="00854478">
        <w:rPr>
          <w:rFonts w:ascii="Times New Roman" w:eastAsia="Times New Roman" w:hAnsi="Times New Roman" w:cs="Times New Roman"/>
          <w:sz w:val="28"/>
          <w:szCs w:val="28"/>
          <w:lang w:val="uk-UA" w:eastAsia="ru-RU"/>
        </w:rPr>
        <w:t xml:space="preserve"> </w:t>
      </w:r>
      <w:r w:rsidR="00143A15" w:rsidRPr="00854478">
        <w:rPr>
          <w:rFonts w:ascii="Times New Roman" w:eastAsia="Times New Roman" w:hAnsi="Times New Roman" w:cs="Times New Roman"/>
          <w:sz w:val="28"/>
          <w:szCs w:val="28"/>
          <w:lang w:val="uk-UA" w:eastAsia="ru-RU"/>
        </w:rPr>
        <w:t>Подільського районного суду</w:t>
      </w:r>
      <w:r w:rsidR="00503B96" w:rsidRPr="00854478">
        <w:rPr>
          <w:rFonts w:ascii="Times New Roman" w:eastAsia="Times New Roman" w:hAnsi="Times New Roman" w:cs="Times New Roman"/>
          <w:sz w:val="28"/>
          <w:szCs w:val="28"/>
          <w:lang w:val="uk-UA" w:eastAsia="ru-RU"/>
        </w:rPr>
        <w:t xml:space="preserve"> міста Києва</w:t>
      </w:r>
      <w:r w:rsidR="00143A15" w:rsidRPr="00854478">
        <w:rPr>
          <w:rFonts w:ascii="Times New Roman" w:eastAsia="Times New Roman" w:hAnsi="Times New Roman" w:cs="Times New Roman"/>
          <w:sz w:val="28"/>
          <w:szCs w:val="28"/>
          <w:lang w:val="uk-UA" w:eastAsia="ru-RU"/>
        </w:rPr>
        <w:t xml:space="preserve"> Гребенюка В.В.</w:t>
      </w:r>
      <w:r w:rsidR="008B3EB6" w:rsidRPr="00854478">
        <w:rPr>
          <w:rFonts w:ascii="Times New Roman" w:eastAsia="Times New Roman" w:hAnsi="Times New Roman" w:cs="Times New Roman"/>
          <w:sz w:val="28"/>
          <w:szCs w:val="28"/>
          <w:lang w:val="uk-UA" w:eastAsia="ru-RU"/>
        </w:rPr>
        <w:t xml:space="preserve"> з огляду на таке</w:t>
      </w:r>
      <w:r w:rsidRPr="00854478">
        <w:rPr>
          <w:rFonts w:ascii="Times New Roman" w:eastAsia="Times New Roman" w:hAnsi="Times New Roman" w:cs="Times New Roman"/>
          <w:sz w:val="28"/>
          <w:szCs w:val="28"/>
          <w:lang w:val="uk-UA" w:eastAsia="ru-RU"/>
        </w:rPr>
        <w:t>.</w:t>
      </w:r>
    </w:p>
    <w:p w14:paraId="1D0FF08B" w14:textId="3295079D" w:rsidR="00143A15" w:rsidRPr="00854478" w:rsidRDefault="00222481"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ОСОБА_1</w:t>
      </w:r>
      <w:r w:rsidR="00143A15" w:rsidRPr="00854478">
        <w:rPr>
          <w:rFonts w:ascii="Times New Roman" w:eastAsia="Times New Roman" w:hAnsi="Times New Roman" w:cs="Times New Roman"/>
          <w:sz w:val="28"/>
          <w:szCs w:val="28"/>
          <w:lang w:val="uk-UA" w:eastAsia="ru-RU"/>
        </w:rPr>
        <w:t xml:space="preserve"> звернувся до суду із зазначеним позовом</w:t>
      </w:r>
      <w:r w:rsidR="009F43A0" w:rsidRPr="00854478">
        <w:rPr>
          <w:rFonts w:ascii="Times New Roman" w:eastAsia="Times New Roman" w:hAnsi="Times New Roman" w:cs="Times New Roman"/>
          <w:sz w:val="28"/>
          <w:szCs w:val="28"/>
          <w:lang w:val="uk-UA" w:eastAsia="ru-RU"/>
        </w:rPr>
        <w:t>,</w:t>
      </w:r>
      <w:r w:rsidR="00143A15" w:rsidRPr="00854478">
        <w:rPr>
          <w:rFonts w:ascii="Times New Roman" w:eastAsia="Times New Roman" w:hAnsi="Times New Roman" w:cs="Times New Roman"/>
          <w:sz w:val="28"/>
          <w:szCs w:val="28"/>
          <w:lang w:val="uk-UA" w:eastAsia="ru-RU"/>
        </w:rPr>
        <w:t xml:space="preserve"> в якому проси</w:t>
      </w:r>
      <w:r w:rsidR="00973E29" w:rsidRPr="00854478">
        <w:rPr>
          <w:rFonts w:ascii="Times New Roman" w:eastAsia="Times New Roman" w:hAnsi="Times New Roman" w:cs="Times New Roman"/>
          <w:sz w:val="28"/>
          <w:szCs w:val="28"/>
          <w:lang w:val="uk-UA" w:eastAsia="ru-RU"/>
        </w:rPr>
        <w:t>в</w:t>
      </w:r>
      <w:r w:rsidR="00143A15" w:rsidRPr="00854478">
        <w:rPr>
          <w:rFonts w:ascii="Times New Roman" w:eastAsia="Times New Roman" w:hAnsi="Times New Roman" w:cs="Times New Roman"/>
          <w:sz w:val="28"/>
          <w:szCs w:val="28"/>
          <w:lang w:val="uk-UA" w:eastAsia="ru-RU"/>
        </w:rPr>
        <w:t xml:space="preserve"> виключити з актового запису № </w:t>
      </w:r>
      <w:r w:rsidR="00A014E8">
        <w:rPr>
          <w:rFonts w:ascii="Times New Roman" w:eastAsia="Times New Roman" w:hAnsi="Times New Roman" w:cs="Times New Roman"/>
          <w:sz w:val="28"/>
          <w:szCs w:val="28"/>
          <w:lang w:val="uk-UA" w:eastAsia="ru-RU"/>
        </w:rPr>
        <w:t>___</w:t>
      </w:r>
      <w:bookmarkStart w:id="0" w:name="_GoBack"/>
      <w:bookmarkEnd w:id="0"/>
      <w:r w:rsidR="00143A15" w:rsidRPr="00854478">
        <w:rPr>
          <w:rFonts w:ascii="Times New Roman" w:eastAsia="Times New Roman" w:hAnsi="Times New Roman" w:cs="Times New Roman"/>
          <w:sz w:val="28"/>
          <w:szCs w:val="28"/>
          <w:lang w:val="uk-UA" w:eastAsia="ru-RU"/>
        </w:rPr>
        <w:t xml:space="preserve"> від 8 листопада 2</w:t>
      </w:r>
      <w:r w:rsidR="009F43A0" w:rsidRPr="00854478">
        <w:rPr>
          <w:rFonts w:ascii="Times New Roman" w:eastAsia="Times New Roman" w:hAnsi="Times New Roman" w:cs="Times New Roman"/>
          <w:sz w:val="28"/>
          <w:szCs w:val="28"/>
          <w:lang w:val="uk-UA" w:eastAsia="ru-RU"/>
        </w:rPr>
        <w:t xml:space="preserve">018 року про народження </w:t>
      </w:r>
      <w:r w:rsidR="00D6764F" w:rsidRPr="00854478">
        <w:rPr>
          <w:rFonts w:ascii="Times New Roman" w:eastAsia="Times New Roman" w:hAnsi="Times New Roman" w:cs="Times New Roman"/>
          <w:sz w:val="28"/>
          <w:szCs w:val="28"/>
          <w:lang w:val="uk-UA" w:eastAsia="ru-RU"/>
        </w:rPr>
        <w:t>ОСОБА_</w:t>
      </w:r>
      <w:r w:rsidR="00854478" w:rsidRPr="00854478">
        <w:rPr>
          <w:rFonts w:ascii="Times New Roman" w:eastAsia="Times New Roman" w:hAnsi="Times New Roman" w:cs="Times New Roman"/>
          <w:sz w:val="28"/>
          <w:szCs w:val="28"/>
          <w:lang w:val="uk-UA" w:eastAsia="ru-RU"/>
        </w:rPr>
        <w:t>2</w:t>
      </w:r>
      <w:r w:rsidR="00973E29" w:rsidRPr="00854478">
        <w:rPr>
          <w:rFonts w:ascii="Times New Roman" w:eastAsia="Times New Roman" w:hAnsi="Times New Roman" w:cs="Times New Roman"/>
          <w:sz w:val="28"/>
          <w:szCs w:val="28"/>
          <w:lang w:val="uk-UA" w:eastAsia="ru-RU"/>
        </w:rPr>
        <w:t>,</w:t>
      </w:r>
      <w:r w:rsidR="00143A15" w:rsidRPr="00854478">
        <w:rPr>
          <w:rFonts w:ascii="Times New Roman" w:eastAsia="Times New Roman" w:hAnsi="Times New Roman" w:cs="Times New Roman"/>
          <w:sz w:val="28"/>
          <w:szCs w:val="28"/>
          <w:lang w:val="uk-UA" w:eastAsia="ru-RU"/>
        </w:rPr>
        <w:t xml:space="preserve"> </w:t>
      </w:r>
      <w:r w:rsidR="00D6764F" w:rsidRPr="00854478">
        <w:rPr>
          <w:rFonts w:ascii="Times New Roman" w:eastAsia="Times New Roman" w:hAnsi="Times New Roman" w:cs="Times New Roman"/>
          <w:sz w:val="28"/>
          <w:szCs w:val="28"/>
          <w:lang w:val="uk-UA" w:eastAsia="ru-RU"/>
        </w:rPr>
        <w:t>__________</w:t>
      </w:r>
      <w:r w:rsidR="00143A15" w:rsidRPr="00854478">
        <w:rPr>
          <w:rFonts w:ascii="Times New Roman" w:eastAsia="Times New Roman" w:hAnsi="Times New Roman" w:cs="Times New Roman"/>
          <w:sz w:val="28"/>
          <w:szCs w:val="28"/>
          <w:lang w:val="uk-UA" w:eastAsia="ru-RU"/>
        </w:rPr>
        <w:t xml:space="preserve"> року народження, виданого </w:t>
      </w:r>
      <w:proofErr w:type="spellStart"/>
      <w:r w:rsidR="00143A15" w:rsidRPr="00854478">
        <w:rPr>
          <w:rFonts w:ascii="Times New Roman" w:eastAsia="Times New Roman" w:hAnsi="Times New Roman" w:cs="Times New Roman"/>
          <w:sz w:val="28"/>
          <w:szCs w:val="28"/>
          <w:lang w:val="uk-UA" w:eastAsia="ru-RU"/>
        </w:rPr>
        <w:t>Холодногірським</w:t>
      </w:r>
      <w:proofErr w:type="spellEnd"/>
      <w:r w:rsidR="00143A15" w:rsidRPr="00854478">
        <w:rPr>
          <w:rFonts w:ascii="Times New Roman" w:eastAsia="Times New Roman" w:hAnsi="Times New Roman" w:cs="Times New Roman"/>
          <w:sz w:val="28"/>
          <w:szCs w:val="28"/>
          <w:lang w:val="uk-UA" w:eastAsia="ru-RU"/>
        </w:rPr>
        <w:t xml:space="preserve"> районним у місті Харкові відділом державної реєстрації актів цивільного стану Головного територіального управління юстиції у Харківській області, відомості про</w:t>
      </w:r>
      <w:r w:rsidR="00D6764F" w:rsidRPr="00854478">
        <w:rPr>
          <w:rFonts w:ascii="Times New Roman" w:eastAsia="Times New Roman" w:hAnsi="Times New Roman" w:cs="Times New Roman"/>
          <w:sz w:val="28"/>
          <w:szCs w:val="28"/>
          <w:lang w:val="uk-UA" w:eastAsia="ru-RU"/>
        </w:rPr>
        <w:br/>
      </w:r>
      <w:r w:rsidR="00143A15" w:rsidRPr="00854478">
        <w:rPr>
          <w:rFonts w:ascii="Times New Roman" w:eastAsia="Times New Roman" w:hAnsi="Times New Roman" w:cs="Times New Roman"/>
          <w:sz w:val="28"/>
          <w:szCs w:val="28"/>
          <w:lang w:val="uk-UA" w:eastAsia="ru-RU"/>
        </w:rPr>
        <w:t xml:space="preserve">батька – </w:t>
      </w:r>
      <w:r w:rsidR="00D6764F" w:rsidRPr="00854478">
        <w:rPr>
          <w:rFonts w:ascii="Times New Roman" w:eastAsia="Times New Roman" w:hAnsi="Times New Roman" w:cs="Times New Roman"/>
          <w:sz w:val="28"/>
          <w:szCs w:val="28"/>
          <w:lang w:val="uk-UA" w:eastAsia="ru-RU"/>
        </w:rPr>
        <w:t>ОСОБА_</w:t>
      </w:r>
      <w:r w:rsidR="00854478" w:rsidRPr="00854478">
        <w:rPr>
          <w:rFonts w:ascii="Times New Roman" w:eastAsia="Times New Roman" w:hAnsi="Times New Roman" w:cs="Times New Roman"/>
          <w:sz w:val="28"/>
          <w:szCs w:val="28"/>
          <w:lang w:val="uk-UA" w:eastAsia="ru-RU"/>
        </w:rPr>
        <w:t>3</w:t>
      </w:r>
      <w:r w:rsidR="00143A15" w:rsidRPr="00854478">
        <w:rPr>
          <w:rFonts w:ascii="Times New Roman" w:eastAsia="Times New Roman" w:hAnsi="Times New Roman" w:cs="Times New Roman"/>
          <w:sz w:val="28"/>
          <w:szCs w:val="28"/>
          <w:lang w:val="uk-UA" w:eastAsia="ru-RU"/>
        </w:rPr>
        <w:t xml:space="preserve"> та </w:t>
      </w:r>
      <w:proofErr w:type="spellStart"/>
      <w:r w:rsidR="00143A15" w:rsidRPr="00854478">
        <w:rPr>
          <w:rFonts w:ascii="Times New Roman" w:eastAsia="Times New Roman" w:hAnsi="Times New Roman" w:cs="Times New Roman"/>
          <w:sz w:val="28"/>
          <w:szCs w:val="28"/>
          <w:lang w:val="uk-UA" w:eastAsia="ru-RU"/>
        </w:rPr>
        <w:t>внести</w:t>
      </w:r>
      <w:proofErr w:type="spellEnd"/>
      <w:r w:rsidR="00143A15" w:rsidRPr="00854478">
        <w:rPr>
          <w:rFonts w:ascii="Times New Roman" w:eastAsia="Times New Roman" w:hAnsi="Times New Roman" w:cs="Times New Roman"/>
          <w:sz w:val="28"/>
          <w:szCs w:val="28"/>
          <w:lang w:val="uk-UA" w:eastAsia="ru-RU"/>
        </w:rPr>
        <w:t xml:space="preserve"> зміни до вказано</w:t>
      </w:r>
      <w:r w:rsidR="00087E19" w:rsidRPr="00854478">
        <w:rPr>
          <w:rFonts w:ascii="Times New Roman" w:eastAsia="Times New Roman" w:hAnsi="Times New Roman" w:cs="Times New Roman"/>
          <w:sz w:val="28"/>
          <w:szCs w:val="28"/>
          <w:lang w:val="uk-UA" w:eastAsia="ru-RU"/>
        </w:rPr>
        <w:t>го актового запису щодо</w:t>
      </w:r>
      <w:r w:rsidR="006728A5" w:rsidRPr="00854478">
        <w:rPr>
          <w:rFonts w:ascii="Times New Roman" w:eastAsia="Times New Roman" w:hAnsi="Times New Roman" w:cs="Times New Roman"/>
          <w:sz w:val="28"/>
          <w:szCs w:val="28"/>
          <w:lang w:val="uk-UA" w:eastAsia="ru-RU"/>
        </w:rPr>
        <w:t xml:space="preserve"> </w:t>
      </w:r>
      <w:r w:rsidR="00D6764F" w:rsidRPr="00854478">
        <w:rPr>
          <w:rFonts w:ascii="Times New Roman" w:eastAsia="Times New Roman" w:hAnsi="Times New Roman" w:cs="Times New Roman"/>
          <w:sz w:val="28"/>
          <w:szCs w:val="28"/>
          <w:lang w:val="uk-UA" w:eastAsia="ru-RU"/>
        </w:rPr>
        <w:t>ОСОБА_</w:t>
      </w:r>
      <w:r w:rsidR="00854478" w:rsidRPr="00854478">
        <w:rPr>
          <w:rFonts w:ascii="Times New Roman" w:eastAsia="Times New Roman" w:hAnsi="Times New Roman" w:cs="Times New Roman"/>
          <w:sz w:val="28"/>
          <w:szCs w:val="28"/>
          <w:lang w:val="uk-UA" w:eastAsia="ru-RU"/>
        </w:rPr>
        <w:t>2</w:t>
      </w:r>
      <w:r w:rsidR="006728A5" w:rsidRPr="00854478">
        <w:rPr>
          <w:rFonts w:ascii="Times New Roman" w:eastAsia="Times New Roman" w:hAnsi="Times New Roman" w:cs="Times New Roman"/>
          <w:sz w:val="28"/>
          <w:szCs w:val="28"/>
          <w:lang w:val="uk-UA" w:eastAsia="ru-RU"/>
        </w:rPr>
        <w:t>,</w:t>
      </w:r>
      <w:r w:rsidR="00D6764F" w:rsidRPr="00854478">
        <w:rPr>
          <w:rFonts w:ascii="Times New Roman" w:eastAsia="Times New Roman" w:hAnsi="Times New Roman" w:cs="Times New Roman"/>
          <w:sz w:val="28"/>
          <w:szCs w:val="28"/>
          <w:lang w:val="uk-UA" w:eastAsia="ru-RU"/>
        </w:rPr>
        <w:t xml:space="preserve"> ___________</w:t>
      </w:r>
      <w:r w:rsidR="00143A15" w:rsidRPr="00854478">
        <w:rPr>
          <w:rFonts w:ascii="Times New Roman" w:eastAsia="Times New Roman" w:hAnsi="Times New Roman" w:cs="Times New Roman"/>
          <w:sz w:val="28"/>
          <w:szCs w:val="28"/>
          <w:lang w:val="uk-UA" w:eastAsia="ru-RU"/>
        </w:rPr>
        <w:t xml:space="preserve"> року народження</w:t>
      </w:r>
      <w:r w:rsidR="006728A5" w:rsidRPr="00854478">
        <w:rPr>
          <w:rFonts w:ascii="Times New Roman" w:eastAsia="Times New Roman" w:hAnsi="Times New Roman" w:cs="Times New Roman"/>
          <w:sz w:val="28"/>
          <w:szCs w:val="28"/>
          <w:lang w:val="uk-UA" w:eastAsia="ru-RU"/>
        </w:rPr>
        <w:t>, а саме</w:t>
      </w:r>
      <w:r w:rsidR="00143A15" w:rsidRPr="00854478">
        <w:rPr>
          <w:rFonts w:ascii="Times New Roman" w:eastAsia="Times New Roman" w:hAnsi="Times New Roman" w:cs="Times New Roman"/>
          <w:sz w:val="28"/>
          <w:szCs w:val="28"/>
          <w:lang w:val="uk-UA" w:eastAsia="ru-RU"/>
        </w:rPr>
        <w:t xml:space="preserve"> </w:t>
      </w:r>
      <w:r w:rsidR="006728A5" w:rsidRPr="00854478">
        <w:rPr>
          <w:rFonts w:ascii="Times New Roman" w:eastAsia="Times New Roman" w:hAnsi="Times New Roman" w:cs="Times New Roman"/>
          <w:sz w:val="28"/>
          <w:szCs w:val="28"/>
          <w:lang w:val="uk-UA" w:eastAsia="ru-RU"/>
        </w:rPr>
        <w:t>у</w:t>
      </w:r>
      <w:r w:rsidR="00143A15" w:rsidRPr="00854478">
        <w:rPr>
          <w:rFonts w:ascii="Times New Roman" w:eastAsia="Times New Roman" w:hAnsi="Times New Roman" w:cs="Times New Roman"/>
          <w:sz w:val="28"/>
          <w:szCs w:val="28"/>
          <w:lang w:val="uk-UA" w:eastAsia="ru-RU"/>
        </w:rPr>
        <w:t xml:space="preserve"> графі «Прізвище»</w:t>
      </w:r>
      <w:r w:rsidR="006728A5" w:rsidRPr="00854478">
        <w:rPr>
          <w:rFonts w:ascii="Times New Roman" w:eastAsia="Times New Roman" w:hAnsi="Times New Roman" w:cs="Times New Roman"/>
          <w:sz w:val="28"/>
          <w:szCs w:val="28"/>
          <w:lang w:val="uk-UA" w:eastAsia="ru-RU"/>
        </w:rPr>
        <w:t xml:space="preserve"> зазначити «</w:t>
      </w:r>
      <w:r w:rsidR="00D6764F" w:rsidRPr="00854478">
        <w:rPr>
          <w:rFonts w:ascii="Times New Roman" w:eastAsia="Times New Roman" w:hAnsi="Times New Roman" w:cs="Times New Roman"/>
          <w:sz w:val="28"/>
          <w:szCs w:val="28"/>
          <w:lang w:val="uk-UA" w:eastAsia="ru-RU"/>
        </w:rPr>
        <w:t>ІНФОРМАЦІЯ_1</w:t>
      </w:r>
      <w:r w:rsidR="006728A5" w:rsidRPr="00854478">
        <w:rPr>
          <w:rFonts w:ascii="Times New Roman" w:eastAsia="Times New Roman" w:hAnsi="Times New Roman" w:cs="Times New Roman"/>
          <w:sz w:val="28"/>
          <w:szCs w:val="28"/>
          <w:lang w:val="uk-UA" w:eastAsia="ru-RU"/>
        </w:rPr>
        <w:t>», в графі «П</w:t>
      </w:r>
      <w:r w:rsidR="00143A15" w:rsidRPr="00854478">
        <w:rPr>
          <w:rFonts w:ascii="Times New Roman" w:eastAsia="Times New Roman" w:hAnsi="Times New Roman" w:cs="Times New Roman"/>
          <w:sz w:val="28"/>
          <w:szCs w:val="28"/>
          <w:lang w:val="uk-UA" w:eastAsia="ru-RU"/>
        </w:rPr>
        <w:t>о батькові»</w:t>
      </w:r>
      <w:r w:rsidR="006728A5" w:rsidRPr="00854478">
        <w:rPr>
          <w:rFonts w:ascii="Times New Roman" w:eastAsia="Times New Roman" w:hAnsi="Times New Roman" w:cs="Times New Roman"/>
          <w:sz w:val="28"/>
          <w:szCs w:val="28"/>
          <w:lang w:val="uk-UA" w:eastAsia="ru-RU"/>
        </w:rPr>
        <w:t xml:space="preserve"> – «</w:t>
      </w:r>
      <w:r w:rsidR="00D6764F" w:rsidRPr="00854478">
        <w:rPr>
          <w:rFonts w:ascii="Times New Roman" w:eastAsia="Times New Roman" w:hAnsi="Times New Roman" w:cs="Times New Roman"/>
          <w:sz w:val="28"/>
          <w:szCs w:val="28"/>
          <w:lang w:val="uk-UA" w:eastAsia="ru-RU"/>
        </w:rPr>
        <w:t>ІНФОРМАЦІЯ_2</w:t>
      </w:r>
      <w:r w:rsidR="006728A5" w:rsidRPr="00854478">
        <w:rPr>
          <w:rFonts w:ascii="Times New Roman" w:eastAsia="Times New Roman" w:hAnsi="Times New Roman" w:cs="Times New Roman"/>
          <w:sz w:val="28"/>
          <w:szCs w:val="28"/>
          <w:lang w:val="uk-UA" w:eastAsia="ru-RU"/>
        </w:rPr>
        <w:t>», у</w:t>
      </w:r>
      <w:r w:rsidR="00143A15" w:rsidRPr="00854478">
        <w:rPr>
          <w:rFonts w:ascii="Times New Roman" w:eastAsia="Times New Roman" w:hAnsi="Times New Roman" w:cs="Times New Roman"/>
          <w:sz w:val="28"/>
          <w:szCs w:val="28"/>
          <w:lang w:val="uk-UA" w:eastAsia="ru-RU"/>
        </w:rPr>
        <w:t xml:space="preserve"> графі «Батько» </w:t>
      </w:r>
      <w:r w:rsidR="006728A5" w:rsidRPr="00854478">
        <w:rPr>
          <w:rFonts w:ascii="Times New Roman" w:eastAsia="Times New Roman" w:hAnsi="Times New Roman" w:cs="Times New Roman"/>
          <w:sz w:val="28"/>
          <w:szCs w:val="28"/>
          <w:lang w:val="uk-UA" w:eastAsia="ru-RU"/>
        </w:rPr>
        <w:t xml:space="preserve">– </w:t>
      </w:r>
      <w:r w:rsidR="00143A15" w:rsidRPr="00854478">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ІНФОРМАЦІЯ_3</w:t>
      </w:r>
      <w:r w:rsidR="00143A15" w:rsidRPr="00854478">
        <w:rPr>
          <w:rFonts w:ascii="Times New Roman" w:eastAsia="Times New Roman" w:hAnsi="Times New Roman" w:cs="Times New Roman"/>
          <w:sz w:val="28"/>
          <w:szCs w:val="28"/>
          <w:lang w:val="uk-UA" w:eastAsia="ru-RU"/>
        </w:rPr>
        <w:t>».</w:t>
      </w:r>
    </w:p>
    <w:p w14:paraId="1B1423F8" w14:textId="0EF2A09A"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3 грудня 2018 року за результатами автоматичного розподілу справ між суддями судд</w:t>
      </w:r>
      <w:r w:rsidR="006728A5" w:rsidRPr="00854478">
        <w:rPr>
          <w:rFonts w:ascii="Times New Roman" w:eastAsia="Times New Roman" w:hAnsi="Times New Roman" w:cs="Times New Roman"/>
          <w:sz w:val="28"/>
          <w:szCs w:val="28"/>
          <w:lang w:val="uk-UA" w:eastAsia="ru-RU"/>
        </w:rPr>
        <w:t>е</w:t>
      </w:r>
      <w:r w:rsidRPr="00854478">
        <w:rPr>
          <w:rFonts w:ascii="Times New Roman" w:eastAsia="Times New Roman" w:hAnsi="Times New Roman" w:cs="Times New Roman"/>
          <w:sz w:val="28"/>
          <w:szCs w:val="28"/>
          <w:lang w:val="uk-UA" w:eastAsia="ru-RU"/>
        </w:rPr>
        <w:t>ю-допові</w:t>
      </w:r>
      <w:r w:rsidR="00087E19" w:rsidRPr="00854478">
        <w:rPr>
          <w:rFonts w:ascii="Times New Roman" w:eastAsia="Times New Roman" w:hAnsi="Times New Roman" w:cs="Times New Roman"/>
          <w:sz w:val="28"/>
          <w:szCs w:val="28"/>
          <w:lang w:val="uk-UA" w:eastAsia="ru-RU"/>
        </w:rPr>
        <w:t>дач</w:t>
      </w:r>
      <w:r w:rsidR="006728A5" w:rsidRPr="00854478">
        <w:rPr>
          <w:rFonts w:ascii="Times New Roman" w:eastAsia="Times New Roman" w:hAnsi="Times New Roman" w:cs="Times New Roman"/>
          <w:sz w:val="28"/>
          <w:szCs w:val="28"/>
          <w:lang w:val="uk-UA" w:eastAsia="ru-RU"/>
        </w:rPr>
        <w:t>ем у справі № 758/15920/18 визначено</w:t>
      </w:r>
      <w:r w:rsidR="00087E19" w:rsidRPr="00854478">
        <w:rPr>
          <w:rFonts w:ascii="Times New Roman" w:eastAsia="Times New Roman" w:hAnsi="Times New Roman" w:cs="Times New Roman"/>
          <w:sz w:val="28"/>
          <w:szCs w:val="28"/>
          <w:lang w:val="uk-UA" w:eastAsia="ru-RU"/>
        </w:rPr>
        <w:t xml:space="preserve"> </w:t>
      </w:r>
      <w:r w:rsidR="00222481">
        <w:rPr>
          <w:rFonts w:ascii="Times New Roman" w:eastAsia="Times New Roman" w:hAnsi="Times New Roman" w:cs="Times New Roman"/>
          <w:sz w:val="28"/>
          <w:szCs w:val="28"/>
          <w:lang w:val="uk-UA" w:eastAsia="ru-RU"/>
        </w:rPr>
        <w:br/>
      </w:r>
      <w:r w:rsidRPr="00854478">
        <w:rPr>
          <w:rFonts w:ascii="Times New Roman" w:eastAsia="Times New Roman" w:hAnsi="Times New Roman" w:cs="Times New Roman"/>
          <w:sz w:val="28"/>
          <w:szCs w:val="28"/>
          <w:lang w:val="uk-UA" w:eastAsia="ru-RU"/>
        </w:rPr>
        <w:t>Гребенюка В.В.</w:t>
      </w:r>
    </w:p>
    <w:p w14:paraId="6EB4A80C" w14:textId="10DCEAA2"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Ухвалою Подільського районного суду міста Києва від 1 лютого 2019 року позовну заяву </w:t>
      </w:r>
      <w:r w:rsidR="00222481">
        <w:rPr>
          <w:rFonts w:ascii="Times New Roman" w:eastAsia="Times New Roman" w:hAnsi="Times New Roman" w:cs="Times New Roman"/>
          <w:sz w:val="28"/>
          <w:szCs w:val="28"/>
          <w:lang w:val="uk-UA" w:eastAsia="ru-RU"/>
        </w:rPr>
        <w:t>ОСОБА_1</w:t>
      </w:r>
      <w:r w:rsidRPr="00854478">
        <w:rPr>
          <w:rFonts w:ascii="Times New Roman" w:eastAsia="Times New Roman" w:hAnsi="Times New Roman" w:cs="Times New Roman"/>
          <w:sz w:val="28"/>
          <w:szCs w:val="28"/>
          <w:lang w:val="uk-UA" w:eastAsia="ru-RU"/>
        </w:rPr>
        <w:t xml:space="preserve"> до </w:t>
      </w:r>
      <w:r w:rsidR="00D6764F" w:rsidRPr="00854478">
        <w:rPr>
          <w:rFonts w:ascii="Times New Roman" w:eastAsia="Times New Roman" w:hAnsi="Times New Roman" w:cs="Times New Roman"/>
          <w:sz w:val="28"/>
          <w:szCs w:val="28"/>
          <w:lang w:val="uk-UA" w:eastAsia="ru-RU"/>
        </w:rPr>
        <w:t>ОСОБА_</w:t>
      </w:r>
      <w:r w:rsidR="00854478" w:rsidRPr="00854478">
        <w:rPr>
          <w:rFonts w:ascii="Times New Roman" w:eastAsia="Times New Roman" w:hAnsi="Times New Roman" w:cs="Times New Roman"/>
          <w:sz w:val="28"/>
          <w:szCs w:val="28"/>
          <w:lang w:val="uk-UA" w:eastAsia="ru-RU"/>
        </w:rPr>
        <w:t>3</w:t>
      </w:r>
      <w:r w:rsidRPr="00854478">
        <w:rPr>
          <w:rFonts w:ascii="Times New Roman" w:eastAsia="Times New Roman" w:hAnsi="Times New Roman" w:cs="Times New Roman"/>
          <w:sz w:val="28"/>
          <w:szCs w:val="28"/>
          <w:lang w:val="uk-UA" w:eastAsia="ru-RU"/>
        </w:rPr>
        <w:t>, третя особ</w:t>
      </w:r>
      <w:r w:rsidR="006728A5" w:rsidRPr="00854478">
        <w:rPr>
          <w:rFonts w:ascii="Times New Roman" w:eastAsia="Times New Roman" w:hAnsi="Times New Roman" w:cs="Times New Roman"/>
          <w:sz w:val="28"/>
          <w:szCs w:val="28"/>
          <w:lang w:val="uk-UA" w:eastAsia="ru-RU"/>
        </w:rPr>
        <w:t xml:space="preserve">а – </w:t>
      </w:r>
      <w:r w:rsidR="00222481">
        <w:rPr>
          <w:rFonts w:ascii="Times New Roman" w:eastAsia="Times New Roman" w:hAnsi="Times New Roman" w:cs="Times New Roman"/>
          <w:sz w:val="28"/>
          <w:szCs w:val="28"/>
          <w:lang w:val="uk-UA" w:eastAsia="ru-RU"/>
        </w:rPr>
        <w:t>ОСОБА_4</w:t>
      </w:r>
      <w:r w:rsidRPr="00854478">
        <w:rPr>
          <w:rFonts w:ascii="Times New Roman" w:eastAsia="Times New Roman" w:hAnsi="Times New Roman" w:cs="Times New Roman"/>
          <w:sz w:val="28"/>
          <w:szCs w:val="28"/>
          <w:lang w:val="uk-UA" w:eastAsia="ru-RU"/>
        </w:rPr>
        <w:t>, про оскарження актового запису про батьківство залишено без руху, надано строк для усунення недоліків, який не може перевищувати десяти днів з дня отримання ухвали.</w:t>
      </w:r>
    </w:p>
    <w:p w14:paraId="239FD517" w14:textId="6C38DB5E"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Ухвалою Подільського районного суду міста Києва від 21 лютого </w:t>
      </w:r>
      <w:r w:rsidR="00DC659F" w:rsidRPr="00854478">
        <w:rPr>
          <w:rFonts w:ascii="Times New Roman" w:eastAsia="Times New Roman" w:hAnsi="Times New Roman" w:cs="Times New Roman"/>
          <w:sz w:val="28"/>
          <w:szCs w:val="28"/>
          <w:lang w:val="uk-UA" w:eastAsia="ru-RU"/>
        </w:rPr>
        <w:br/>
      </w:r>
      <w:r w:rsidRPr="00854478">
        <w:rPr>
          <w:rFonts w:ascii="Times New Roman" w:eastAsia="Times New Roman" w:hAnsi="Times New Roman" w:cs="Times New Roman"/>
          <w:sz w:val="28"/>
          <w:szCs w:val="28"/>
          <w:lang w:val="uk-UA" w:eastAsia="ru-RU"/>
        </w:rPr>
        <w:t>2019 року відкрито провадження у справі за позовом</w:t>
      </w:r>
      <w:r w:rsidR="00222481">
        <w:rPr>
          <w:rFonts w:ascii="Times New Roman" w:eastAsia="Times New Roman" w:hAnsi="Times New Roman" w:cs="Times New Roman"/>
          <w:sz w:val="28"/>
          <w:szCs w:val="28"/>
          <w:lang w:val="uk-UA" w:eastAsia="ru-RU"/>
        </w:rPr>
        <w:t xml:space="preserve"> ОСОБА_1</w:t>
      </w:r>
      <w:r w:rsidRPr="00854478">
        <w:rPr>
          <w:rFonts w:ascii="Times New Roman" w:eastAsia="Times New Roman" w:hAnsi="Times New Roman" w:cs="Times New Roman"/>
          <w:sz w:val="28"/>
          <w:szCs w:val="28"/>
          <w:lang w:val="uk-UA" w:eastAsia="ru-RU"/>
        </w:rPr>
        <w:t xml:space="preserve"> до </w:t>
      </w:r>
      <w:r w:rsidR="00DC659F" w:rsidRPr="00854478">
        <w:rPr>
          <w:rFonts w:ascii="Times New Roman" w:eastAsia="Times New Roman" w:hAnsi="Times New Roman" w:cs="Times New Roman"/>
          <w:sz w:val="28"/>
          <w:szCs w:val="28"/>
          <w:lang w:val="uk-UA" w:eastAsia="ru-RU"/>
        </w:rPr>
        <w:t>ОСОБА_</w:t>
      </w:r>
      <w:r w:rsidR="00854478" w:rsidRPr="00854478">
        <w:rPr>
          <w:rFonts w:ascii="Times New Roman" w:eastAsia="Times New Roman" w:hAnsi="Times New Roman" w:cs="Times New Roman"/>
          <w:sz w:val="28"/>
          <w:szCs w:val="28"/>
          <w:lang w:val="uk-UA" w:eastAsia="ru-RU"/>
        </w:rPr>
        <w:t>3</w:t>
      </w:r>
      <w:r w:rsidR="006728A5" w:rsidRPr="00854478">
        <w:rPr>
          <w:rFonts w:ascii="Times New Roman" w:eastAsia="Times New Roman" w:hAnsi="Times New Roman" w:cs="Times New Roman"/>
          <w:sz w:val="28"/>
          <w:szCs w:val="28"/>
          <w:lang w:val="uk-UA" w:eastAsia="ru-RU"/>
        </w:rPr>
        <w:t>, третя особа –</w:t>
      </w:r>
      <w:r w:rsidRPr="00854478">
        <w:rPr>
          <w:rFonts w:ascii="Times New Roman" w:eastAsia="Times New Roman" w:hAnsi="Times New Roman" w:cs="Times New Roman"/>
          <w:sz w:val="28"/>
          <w:szCs w:val="28"/>
          <w:lang w:val="uk-UA" w:eastAsia="ru-RU"/>
        </w:rPr>
        <w:t xml:space="preserve"> </w:t>
      </w:r>
      <w:r w:rsidR="00222481">
        <w:rPr>
          <w:rFonts w:ascii="Times New Roman" w:eastAsia="Times New Roman" w:hAnsi="Times New Roman" w:cs="Times New Roman"/>
          <w:sz w:val="28"/>
          <w:szCs w:val="28"/>
          <w:lang w:val="uk-UA" w:eastAsia="ru-RU"/>
        </w:rPr>
        <w:t>ОСОБА_4</w:t>
      </w:r>
      <w:r w:rsidRPr="00854478">
        <w:rPr>
          <w:rFonts w:ascii="Times New Roman" w:eastAsia="Times New Roman" w:hAnsi="Times New Roman" w:cs="Times New Roman"/>
          <w:sz w:val="28"/>
          <w:szCs w:val="28"/>
          <w:lang w:val="uk-UA" w:eastAsia="ru-RU"/>
        </w:rPr>
        <w:t xml:space="preserve">, про оскарження актового запису про батьківство. </w:t>
      </w:r>
      <w:r w:rsidR="00087E19" w:rsidRPr="00854478">
        <w:rPr>
          <w:rFonts w:ascii="Times New Roman" w:eastAsia="Times New Roman" w:hAnsi="Times New Roman" w:cs="Times New Roman"/>
          <w:sz w:val="28"/>
          <w:szCs w:val="28"/>
          <w:lang w:val="uk-UA" w:eastAsia="ru-RU"/>
        </w:rPr>
        <w:t>Вирішено розглядати</w:t>
      </w:r>
      <w:r w:rsidRPr="00854478">
        <w:rPr>
          <w:rFonts w:ascii="Times New Roman" w:eastAsia="Times New Roman" w:hAnsi="Times New Roman" w:cs="Times New Roman"/>
          <w:sz w:val="28"/>
          <w:szCs w:val="28"/>
          <w:lang w:val="uk-UA" w:eastAsia="ru-RU"/>
        </w:rPr>
        <w:t xml:space="preserve"> справу в загальному позовному провадженні та призначено у </w:t>
      </w:r>
      <w:r w:rsidR="006728A5" w:rsidRPr="00854478">
        <w:rPr>
          <w:rFonts w:ascii="Times New Roman" w:eastAsia="Times New Roman" w:hAnsi="Times New Roman" w:cs="Times New Roman"/>
          <w:sz w:val="28"/>
          <w:szCs w:val="28"/>
          <w:lang w:val="uk-UA" w:eastAsia="ru-RU"/>
        </w:rPr>
        <w:t>цій</w:t>
      </w:r>
      <w:r w:rsidRPr="00854478">
        <w:rPr>
          <w:rFonts w:ascii="Times New Roman" w:eastAsia="Times New Roman" w:hAnsi="Times New Roman" w:cs="Times New Roman"/>
          <w:sz w:val="28"/>
          <w:szCs w:val="28"/>
          <w:lang w:val="uk-UA" w:eastAsia="ru-RU"/>
        </w:rPr>
        <w:t xml:space="preserve"> справі підготовче судове засідання на 13 травня 2019 року.</w:t>
      </w:r>
    </w:p>
    <w:p w14:paraId="45BE893B" w14:textId="772EA07E"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13 травня 2019 року судове засідання не відбулось у зв’язку з перебуванням судді Гребенюка В.В. у відпустці, наступне судове засідання призначено на</w:t>
      </w:r>
      <w:r w:rsidR="00222481">
        <w:rPr>
          <w:rFonts w:ascii="Times New Roman" w:eastAsia="Times New Roman" w:hAnsi="Times New Roman" w:cs="Times New Roman"/>
          <w:sz w:val="28"/>
          <w:szCs w:val="28"/>
          <w:lang w:val="uk-UA" w:eastAsia="ru-RU"/>
        </w:rPr>
        <w:br/>
      </w:r>
      <w:r w:rsidRPr="00854478">
        <w:rPr>
          <w:rFonts w:ascii="Times New Roman" w:eastAsia="Times New Roman" w:hAnsi="Times New Roman" w:cs="Times New Roman"/>
          <w:sz w:val="28"/>
          <w:szCs w:val="28"/>
          <w:lang w:val="uk-UA" w:eastAsia="ru-RU"/>
        </w:rPr>
        <w:t>28 серпня 2019 року.</w:t>
      </w:r>
    </w:p>
    <w:p w14:paraId="39A366EA" w14:textId="3C56F930" w:rsidR="00143A15" w:rsidRPr="00854478" w:rsidRDefault="006728A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Із</w:t>
      </w:r>
      <w:r w:rsidR="00143A15" w:rsidRPr="00854478">
        <w:rPr>
          <w:rFonts w:ascii="Times New Roman" w:eastAsia="Times New Roman" w:hAnsi="Times New Roman" w:cs="Times New Roman"/>
          <w:sz w:val="28"/>
          <w:szCs w:val="28"/>
          <w:lang w:val="uk-UA" w:eastAsia="ru-RU"/>
        </w:rPr>
        <w:t xml:space="preserve"> матеріалів справи вбачається, що </w:t>
      </w:r>
      <w:r w:rsidR="00222481">
        <w:rPr>
          <w:rFonts w:ascii="Times New Roman" w:eastAsia="Times New Roman" w:hAnsi="Times New Roman" w:cs="Times New Roman"/>
          <w:sz w:val="28"/>
          <w:szCs w:val="28"/>
          <w:lang w:val="uk-UA" w:eastAsia="ru-RU"/>
        </w:rPr>
        <w:t>ОСОБА_4</w:t>
      </w:r>
      <w:r w:rsidR="00143A15" w:rsidRPr="00854478">
        <w:rPr>
          <w:rFonts w:ascii="Times New Roman" w:eastAsia="Times New Roman" w:hAnsi="Times New Roman" w:cs="Times New Roman"/>
          <w:sz w:val="28"/>
          <w:szCs w:val="28"/>
          <w:lang w:val="uk-UA" w:eastAsia="ru-RU"/>
        </w:rPr>
        <w:t xml:space="preserve"> судову повістку не отримала у зв’язку із її відсутністю за </w:t>
      </w:r>
      <w:proofErr w:type="spellStart"/>
      <w:r w:rsidR="00143A15" w:rsidRPr="00854478">
        <w:rPr>
          <w:rFonts w:ascii="Times New Roman" w:eastAsia="Times New Roman" w:hAnsi="Times New Roman" w:cs="Times New Roman"/>
          <w:sz w:val="28"/>
          <w:szCs w:val="28"/>
          <w:lang w:val="uk-UA" w:eastAsia="ru-RU"/>
        </w:rPr>
        <w:t>адресою</w:t>
      </w:r>
      <w:proofErr w:type="spellEnd"/>
      <w:r w:rsidRPr="00854478">
        <w:rPr>
          <w:rFonts w:ascii="Times New Roman" w:eastAsia="Times New Roman" w:hAnsi="Times New Roman" w:cs="Times New Roman"/>
          <w:sz w:val="28"/>
          <w:szCs w:val="28"/>
          <w:lang w:val="uk-UA" w:eastAsia="ru-RU"/>
        </w:rPr>
        <w:t>, куди було</w:t>
      </w:r>
      <w:r w:rsidR="00143A15" w:rsidRPr="00854478">
        <w:rPr>
          <w:rFonts w:ascii="Times New Roman" w:eastAsia="Times New Roman" w:hAnsi="Times New Roman" w:cs="Times New Roman"/>
          <w:sz w:val="28"/>
          <w:szCs w:val="28"/>
          <w:lang w:val="uk-UA" w:eastAsia="ru-RU"/>
        </w:rPr>
        <w:t xml:space="preserve"> </w:t>
      </w:r>
      <w:r w:rsidR="007F1DDB" w:rsidRPr="00854478">
        <w:rPr>
          <w:rFonts w:ascii="Times New Roman" w:eastAsia="Times New Roman" w:hAnsi="Times New Roman" w:cs="Times New Roman"/>
          <w:sz w:val="28"/>
          <w:szCs w:val="28"/>
          <w:lang w:val="uk-UA" w:eastAsia="ru-RU"/>
        </w:rPr>
        <w:t>надіслано</w:t>
      </w:r>
      <w:r w:rsidRPr="00854478">
        <w:rPr>
          <w:rFonts w:ascii="Times New Roman" w:eastAsia="Times New Roman" w:hAnsi="Times New Roman" w:cs="Times New Roman"/>
          <w:sz w:val="28"/>
          <w:szCs w:val="28"/>
          <w:lang w:val="uk-UA" w:eastAsia="ru-RU"/>
        </w:rPr>
        <w:t xml:space="preserve"> повістку</w:t>
      </w:r>
      <w:r w:rsidR="00143A15" w:rsidRPr="00854478">
        <w:rPr>
          <w:rFonts w:ascii="Times New Roman" w:eastAsia="Times New Roman" w:hAnsi="Times New Roman" w:cs="Times New Roman"/>
          <w:sz w:val="28"/>
          <w:szCs w:val="28"/>
          <w:lang w:val="uk-UA" w:eastAsia="ru-RU"/>
        </w:rPr>
        <w:t>.</w:t>
      </w:r>
    </w:p>
    <w:p w14:paraId="4CAFE79D" w14:textId="2A8525D2"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Доказів </w:t>
      </w:r>
      <w:r w:rsidR="00087E19" w:rsidRPr="00854478">
        <w:rPr>
          <w:rFonts w:ascii="Times New Roman" w:eastAsia="Times New Roman" w:hAnsi="Times New Roman" w:cs="Times New Roman"/>
          <w:sz w:val="28"/>
          <w:szCs w:val="28"/>
          <w:lang w:val="uk-UA" w:eastAsia="ru-RU"/>
        </w:rPr>
        <w:t>отримання</w:t>
      </w:r>
      <w:r w:rsidRPr="00854478">
        <w:rPr>
          <w:rFonts w:ascii="Times New Roman" w:eastAsia="Times New Roman" w:hAnsi="Times New Roman" w:cs="Times New Roman"/>
          <w:sz w:val="28"/>
          <w:szCs w:val="28"/>
          <w:lang w:val="uk-UA" w:eastAsia="ru-RU"/>
        </w:rPr>
        <w:t xml:space="preserve"> інши</w:t>
      </w:r>
      <w:r w:rsidR="00087E19" w:rsidRPr="00854478">
        <w:rPr>
          <w:rFonts w:ascii="Times New Roman" w:eastAsia="Times New Roman" w:hAnsi="Times New Roman" w:cs="Times New Roman"/>
          <w:sz w:val="28"/>
          <w:szCs w:val="28"/>
          <w:lang w:val="uk-UA" w:eastAsia="ru-RU"/>
        </w:rPr>
        <w:t>ми</w:t>
      </w:r>
      <w:r w:rsidRPr="00854478">
        <w:rPr>
          <w:rFonts w:ascii="Times New Roman" w:eastAsia="Times New Roman" w:hAnsi="Times New Roman" w:cs="Times New Roman"/>
          <w:sz w:val="28"/>
          <w:szCs w:val="28"/>
          <w:lang w:val="uk-UA" w:eastAsia="ru-RU"/>
        </w:rPr>
        <w:t xml:space="preserve"> учасник</w:t>
      </w:r>
      <w:r w:rsidR="00087E19" w:rsidRPr="00854478">
        <w:rPr>
          <w:rFonts w:ascii="Times New Roman" w:eastAsia="Times New Roman" w:hAnsi="Times New Roman" w:cs="Times New Roman"/>
          <w:sz w:val="28"/>
          <w:szCs w:val="28"/>
          <w:lang w:val="uk-UA" w:eastAsia="ru-RU"/>
        </w:rPr>
        <w:t>ами</w:t>
      </w:r>
      <w:r w:rsidRPr="00854478">
        <w:rPr>
          <w:rFonts w:ascii="Times New Roman" w:eastAsia="Times New Roman" w:hAnsi="Times New Roman" w:cs="Times New Roman"/>
          <w:sz w:val="28"/>
          <w:szCs w:val="28"/>
          <w:lang w:val="uk-UA" w:eastAsia="ru-RU"/>
        </w:rPr>
        <w:t xml:space="preserve"> справи</w:t>
      </w:r>
      <w:r w:rsidR="00087E19" w:rsidRPr="00854478">
        <w:rPr>
          <w:rFonts w:ascii="Times New Roman" w:eastAsia="Times New Roman" w:hAnsi="Times New Roman" w:cs="Times New Roman"/>
          <w:sz w:val="28"/>
          <w:szCs w:val="28"/>
          <w:lang w:val="uk-UA" w:eastAsia="ru-RU"/>
        </w:rPr>
        <w:t xml:space="preserve"> інформації</w:t>
      </w:r>
      <w:r w:rsidRPr="00854478">
        <w:rPr>
          <w:rFonts w:ascii="Times New Roman" w:eastAsia="Times New Roman" w:hAnsi="Times New Roman" w:cs="Times New Roman"/>
          <w:sz w:val="28"/>
          <w:szCs w:val="28"/>
          <w:lang w:val="uk-UA" w:eastAsia="ru-RU"/>
        </w:rPr>
        <w:t xml:space="preserve"> про судове засідання, призначене на 28 серпня 2019 року, матеріали с</w:t>
      </w:r>
      <w:r w:rsidR="00222481">
        <w:rPr>
          <w:rFonts w:ascii="Times New Roman" w:eastAsia="Times New Roman" w:hAnsi="Times New Roman" w:cs="Times New Roman"/>
          <w:sz w:val="28"/>
          <w:szCs w:val="28"/>
          <w:lang w:val="uk-UA" w:eastAsia="ru-RU"/>
        </w:rPr>
        <w:t>удового провадження не містять.</w:t>
      </w:r>
    </w:p>
    <w:p w14:paraId="13554C40" w14:textId="12A7AB3C"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У судове засідання 28 серпня 2019 року сторони не з’явились, наступн</w:t>
      </w:r>
      <w:r w:rsidR="006728A5" w:rsidRPr="00854478">
        <w:rPr>
          <w:rFonts w:ascii="Times New Roman" w:eastAsia="Times New Roman" w:hAnsi="Times New Roman" w:cs="Times New Roman"/>
          <w:sz w:val="28"/>
          <w:szCs w:val="28"/>
          <w:lang w:val="uk-UA" w:eastAsia="ru-RU"/>
        </w:rPr>
        <w:t>е засідання з</w:t>
      </w:r>
      <w:r w:rsidRPr="00854478">
        <w:rPr>
          <w:rFonts w:ascii="Times New Roman" w:eastAsia="Times New Roman" w:hAnsi="Times New Roman" w:cs="Times New Roman"/>
          <w:sz w:val="28"/>
          <w:szCs w:val="28"/>
          <w:lang w:val="uk-UA" w:eastAsia="ru-RU"/>
        </w:rPr>
        <w:t xml:space="preserve"> розгляд</w:t>
      </w:r>
      <w:r w:rsidR="006728A5" w:rsidRPr="00854478">
        <w:rPr>
          <w:rFonts w:ascii="Times New Roman" w:eastAsia="Times New Roman" w:hAnsi="Times New Roman" w:cs="Times New Roman"/>
          <w:sz w:val="28"/>
          <w:szCs w:val="28"/>
          <w:lang w:val="uk-UA" w:eastAsia="ru-RU"/>
        </w:rPr>
        <w:t>у</w:t>
      </w:r>
      <w:r w:rsidRPr="00854478">
        <w:rPr>
          <w:rFonts w:ascii="Times New Roman" w:eastAsia="Times New Roman" w:hAnsi="Times New Roman" w:cs="Times New Roman"/>
          <w:sz w:val="28"/>
          <w:szCs w:val="28"/>
          <w:lang w:val="uk-UA" w:eastAsia="ru-RU"/>
        </w:rPr>
        <w:t xml:space="preserve"> справи призначено на 21 листопада 2019 року.</w:t>
      </w:r>
    </w:p>
    <w:p w14:paraId="4A5B0166" w14:textId="18DC43CF"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Доказів повідомлення учасників справи про судове засідання, призначене на 21 листопада 2019 року</w:t>
      </w:r>
      <w:r w:rsidR="006728A5" w:rsidRPr="00854478">
        <w:rPr>
          <w:rFonts w:ascii="Times New Roman" w:eastAsia="Times New Roman" w:hAnsi="Times New Roman" w:cs="Times New Roman"/>
          <w:sz w:val="28"/>
          <w:szCs w:val="28"/>
          <w:lang w:val="uk-UA" w:eastAsia="ru-RU"/>
        </w:rPr>
        <w:t>,</w:t>
      </w:r>
      <w:r w:rsidRPr="00854478">
        <w:rPr>
          <w:rFonts w:ascii="Times New Roman" w:eastAsia="Times New Roman" w:hAnsi="Times New Roman" w:cs="Times New Roman"/>
          <w:sz w:val="28"/>
          <w:szCs w:val="28"/>
          <w:lang w:val="uk-UA" w:eastAsia="ru-RU"/>
        </w:rPr>
        <w:t xml:space="preserve"> матеріали справи не містять.</w:t>
      </w:r>
    </w:p>
    <w:p w14:paraId="76789EDE" w14:textId="77777777" w:rsidR="00DC659F"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lastRenderedPageBreak/>
        <w:t>У судове засідання, призначене на 21 листопада 2019 року</w:t>
      </w:r>
      <w:r w:rsidR="006728A5" w:rsidRPr="00854478">
        <w:rPr>
          <w:rFonts w:ascii="Times New Roman" w:eastAsia="Times New Roman" w:hAnsi="Times New Roman" w:cs="Times New Roman"/>
          <w:sz w:val="28"/>
          <w:szCs w:val="28"/>
          <w:lang w:val="uk-UA" w:eastAsia="ru-RU"/>
        </w:rPr>
        <w:t>,</w:t>
      </w:r>
      <w:r w:rsidRPr="00854478">
        <w:rPr>
          <w:rFonts w:ascii="Times New Roman" w:eastAsia="Times New Roman" w:hAnsi="Times New Roman" w:cs="Times New Roman"/>
          <w:sz w:val="28"/>
          <w:szCs w:val="28"/>
          <w:lang w:val="uk-UA" w:eastAsia="ru-RU"/>
        </w:rPr>
        <w:t xml:space="preserve"> сторони не </w:t>
      </w:r>
      <w:r w:rsidR="006728A5" w:rsidRPr="00854478">
        <w:rPr>
          <w:rFonts w:ascii="Times New Roman" w:eastAsia="Times New Roman" w:hAnsi="Times New Roman" w:cs="Times New Roman"/>
          <w:sz w:val="28"/>
          <w:szCs w:val="28"/>
          <w:lang w:val="uk-UA" w:eastAsia="ru-RU"/>
        </w:rPr>
        <w:t>прибули</w:t>
      </w:r>
      <w:r w:rsidRPr="00854478">
        <w:rPr>
          <w:rFonts w:ascii="Times New Roman" w:eastAsia="Times New Roman" w:hAnsi="Times New Roman" w:cs="Times New Roman"/>
          <w:sz w:val="28"/>
          <w:szCs w:val="28"/>
          <w:lang w:val="uk-UA" w:eastAsia="ru-RU"/>
        </w:rPr>
        <w:t>, у зв’язку із  чим розгляд справи було відкладено на 25 травня 2020 року.</w:t>
      </w:r>
    </w:p>
    <w:p w14:paraId="743C47FC" w14:textId="3E8459DF" w:rsidR="00143A15" w:rsidRPr="00854478" w:rsidRDefault="006728A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Із</w:t>
      </w:r>
      <w:r w:rsidR="00143A15" w:rsidRPr="00854478">
        <w:rPr>
          <w:rFonts w:ascii="Times New Roman" w:eastAsia="Times New Roman" w:hAnsi="Times New Roman" w:cs="Times New Roman"/>
          <w:sz w:val="28"/>
          <w:szCs w:val="28"/>
          <w:lang w:val="uk-UA" w:eastAsia="ru-RU"/>
        </w:rPr>
        <w:t xml:space="preserve"> матеріалів справи вбачається, що судову повістку про призначення судового засідання на 25 травня 2020 року отримав представник позивача та позивач.</w:t>
      </w:r>
    </w:p>
    <w:p w14:paraId="47A2956B" w14:textId="358D1703"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Підстави повернення</w:t>
      </w:r>
      <w:r w:rsidR="006728A5" w:rsidRPr="00854478">
        <w:rPr>
          <w:rFonts w:ascii="Times New Roman" w:eastAsia="Times New Roman" w:hAnsi="Times New Roman" w:cs="Times New Roman"/>
          <w:sz w:val="28"/>
          <w:szCs w:val="28"/>
          <w:lang w:val="uk-UA" w:eastAsia="ru-RU"/>
        </w:rPr>
        <w:t xml:space="preserve"> на адресу суду</w:t>
      </w:r>
      <w:r w:rsidRPr="00854478">
        <w:rPr>
          <w:rFonts w:ascii="Times New Roman" w:eastAsia="Times New Roman" w:hAnsi="Times New Roman" w:cs="Times New Roman"/>
          <w:sz w:val="28"/>
          <w:szCs w:val="28"/>
          <w:lang w:val="uk-UA" w:eastAsia="ru-RU"/>
        </w:rPr>
        <w:t xml:space="preserve"> </w:t>
      </w:r>
      <w:r w:rsidR="006728A5" w:rsidRPr="00854478">
        <w:rPr>
          <w:rFonts w:ascii="Times New Roman" w:eastAsia="Times New Roman" w:hAnsi="Times New Roman" w:cs="Times New Roman"/>
          <w:sz w:val="28"/>
          <w:szCs w:val="28"/>
          <w:lang w:val="uk-UA" w:eastAsia="ru-RU"/>
        </w:rPr>
        <w:t xml:space="preserve">повідомлення, надісланого поштою іншим учасникам </w:t>
      </w:r>
      <w:r w:rsidRPr="00854478">
        <w:rPr>
          <w:rFonts w:ascii="Times New Roman" w:eastAsia="Times New Roman" w:hAnsi="Times New Roman" w:cs="Times New Roman"/>
          <w:sz w:val="28"/>
          <w:szCs w:val="28"/>
          <w:lang w:val="uk-UA" w:eastAsia="ru-RU"/>
        </w:rPr>
        <w:t>справи № 758/15920/18</w:t>
      </w:r>
      <w:r w:rsidR="006728A5" w:rsidRPr="00854478">
        <w:rPr>
          <w:rFonts w:ascii="Times New Roman" w:eastAsia="Times New Roman" w:hAnsi="Times New Roman" w:cs="Times New Roman"/>
          <w:sz w:val="28"/>
          <w:szCs w:val="28"/>
          <w:lang w:val="uk-UA" w:eastAsia="ru-RU"/>
        </w:rPr>
        <w:t>,</w:t>
      </w:r>
      <w:r w:rsidRPr="00854478">
        <w:rPr>
          <w:rFonts w:ascii="Times New Roman" w:eastAsia="Times New Roman" w:hAnsi="Times New Roman" w:cs="Times New Roman"/>
          <w:sz w:val="28"/>
          <w:szCs w:val="28"/>
          <w:lang w:val="uk-UA" w:eastAsia="ru-RU"/>
        </w:rPr>
        <w:t xml:space="preserve"> з матеріалів справи встановити неможливо.</w:t>
      </w:r>
    </w:p>
    <w:p w14:paraId="1C1FA817" w14:textId="77777777" w:rsidR="00974280"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Ухвалою Подільського районного суду міста Києва від 25 травня 2019 року підготовче провадження у цивільній справі № 758/15920/18 закрито та призначено до судового розгляду по суті. </w:t>
      </w:r>
    </w:p>
    <w:p w14:paraId="434B01E9" w14:textId="6DD6D2DE" w:rsidR="00143A15" w:rsidRPr="00854478" w:rsidRDefault="00974280"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Одночасно вказаною ухвалою від 25 травня 2019 року суд п</w:t>
      </w:r>
      <w:r w:rsidR="00143A15" w:rsidRPr="00854478">
        <w:rPr>
          <w:rFonts w:ascii="Times New Roman" w:eastAsia="Times New Roman" w:hAnsi="Times New Roman" w:cs="Times New Roman"/>
          <w:sz w:val="28"/>
          <w:szCs w:val="28"/>
          <w:lang w:val="uk-UA" w:eastAsia="ru-RU"/>
        </w:rPr>
        <w:t>ризнач</w:t>
      </w:r>
      <w:r w:rsidR="006728A5" w:rsidRPr="00854478">
        <w:rPr>
          <w:rFonts w:ascii="Times New Roman" w:eastAsia="Times New Roman" w:hAnsi="Times New Roman" w:cs="Times New Roman"/>
          <w:sz w:val="28"/>
          <w:szCs w:val="28"/>
          <w:lang w:val="uk-UA" w:eastAsia="ru-RU"/>
        </w:rPr>
        <w:t>ив</w:t>
      </w:r>
      <w:r w:rsidR="00143A15" w:rsidRPr="00854478">
        <w:rPr>
          <w:rFonts w:ascii="Times New Roman" w:eastAsia="Times New Roman" w:hAnsi="Times New Roman" w:cs="Times New Roman"/>
          <w:sz w:val="28"/>
          <w:szCs w:val="28"/>
          <w:lang w:val="uk-UA" w:eastAsia="ru-RU"/>
        </w:rPr>
        <w:t xml:space="preserve"> судово-генетичну експертизу.</w:t>
      </w:r>
    </w:p>
    <w:p w14:paraId="2F9531E5" w14:textId="51A128F7"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Вказана ухвала отримана позивачем та третьою особою, що підтверджується матеріалами цивільної справи № 758/15920/18.</w:t>
      </w:r>
    </w:p>
    <w:p w14:paraId="09A7E766" w14:textId="71A1E73C"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6 липня 2020 року </w:t>
      </w:r>
      <w:r w:rsidR="006728A5" w:rsidRPr="00854478">
        <w:rPr>
          <w:rFonts w:ascii="Times New Roman" w:eastAsia="Times New Roman" w:hAnsi="Times New Roman" w:cs="Times New Roman"/>
          <w:sz w:val="28"/>
          <w:szCs w:val="28"/>
          <w:lang w:val="uk-UA" w:eastAsia="ru-RU"/>
        </w:rPr>
        <w:t>з</w:t>
      </w:r>
      <w:r w:rsidRPr="00854478">
        <w:rPr>
          <w:rFonts w:ascii="Times New Roman" w:eastAsia="Times New Roman" w:hAnsi="Times New Roman" w:cs="Times New Roman"/>
          <w:sz w:val="28"/>
          <w:szCs w:val="28"/>
          <w:lang w:val="uk-UA" w:eastAsia="ru-RU"/>
        </w:rPr>
        <w:t xml:space="preserve"> Харківського обласного бюро судово-медичної експертизи надійшов лист</w:t>
      </w:r>
      <w:r w:rsidR="006728A5" w:rsidRPr="00854478">
        <w:rPr>
          <w:rFonts w:ascii="Times New Roman" w:eastAsia="Times New Roman" w:hAnsi="Times New Roman" w:cs="Times New Roman"/>
          <w:sz w:val="28"/>
          <w:szCs w:val="28"/>
          <w:lang w:val="uk-UA" w:eastAsia="ru-RU"/>
        </w:rPr>
        <w:t>, в якому повідомлено,</w:t>
      </w:r>
      <w:r w:rsidRPr="00854478">
        <w:rPr>
          <w:rFonts w:ascii="Times New Roman" w:eastAsia="Times New Roman" w:hAnsi="Times New Roman" w:cs="Times New Roman"/>
          <w:sz w:val="28"/>
          <w:szCs w:val="28"/>
          <w:lang w:val="uk-UA" w:eastAsia="ru-RU"/>
        </w:rPr>
        <w:t xml:space="preserve"> що вказана експертна установа не проводить судово-генетичну експертизу, а може лише здійснити забір крові для подальшого експертного дослідження</w:t>
      </w:r>
      <w:r w:rsidR="006728A5" w:rsidRPr="00854478">
        <w:rPr>
          <w:rFonts w:ascii="Times New Roman" w:eastAsia="Times New Roman" w:hAnsi="Times New Roman" w:cs="Times New Roman"/>
          <w:sz w:val="28"/>
          <w:szCs w:val="28"/>
          <w:lang w:val="uk-UA" w:eastAsia="ru-RU"/>
        </w:rPr>
        <w:t xml:space="preserve"> її</w:t>
      </w:r>
      <w:r w:rsidRPr="00854478">
        <w:rPr>
          <w:rFonts w:ascii="Times New Roman" w:eastAsia="Times New Roman" w:hAnsi="Times New Roman" w:cs="Times New Roman"/>
          <w:sz w:val="28"/>
          <w:szCs w:val="28"/>
          <w:lang w:val="uk-UA" w:eastAsia="ru-RU"/>
        </w:rPr>
        <w:t xml:space="preserve"> у Київському міському клінічному бюро судово-медичної експертизи, Дніпропетровському обласному бюро судово-медичної експертизи або Одеському обласному бюро медичної експертизи.</w:t>
      </w:r>
    </w:p>
    <w:p w14:paraId="0964F94B" w14:textId="66857B95"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Ухвалою Подільського районного суду</w:t>
      </w:r>
      <w:r w:rsidR="00503B96" w:rsidRPr="00854478">
        <w:rPr>
          <w:rFonts w:ascii="Times New Roman" w:eastAsia="Times New Roman" w:hAnsi="Times New Roman" w:cs="Times New Roman"/>
          <w:sz w:val="28"/>
          <w:szCs w:val="28"/>
          <w:lang w:val="uk-UA" w:eastAsia="ru-RU"/>
        </w:rPr>
        <w:t xml:space="preserve"> міста Києва</w:t>
      </w:r>
      <w:r w:rsidRPr="00854478">
        <w:rPr>
          <w:rFonts w:ascii="Times New Roman" w:eastAsia="Times New Roman" w:hAnsi="Times New Roman" w:cs="Times New Roman"/>
          <w:sz w:val="28"/>
          <w:szCs w:val="28"/>
          <w:lang w:val="uk-UA" w:eastAsia="ru-RU"/>
        </w:rPr>
        <w:t xml:space="preserve"> від 6 липня 2020 року поновлено провадження у цивільній справі за позовом </w:t>
      </w:r>
      <w:r w:rsidR="00222481">
        <w:rPr>
          <w:rFonts w:ascii="Times New Roman" w:eastAsia="Times New Roman" w:hAnsi="Times New Roman" w:cs="Times New Roman"/>
          <w:sz w:val="28"/>
          <w:szCs w:val="28"/>
          <w:lang w:val="uk-UA" w:eastAsia="ru-RU"/>
        </w:rPr>
        <w:t>ОСОБА_1</w:t>
      </w:r>
      <w:r w:rsidRPr="00854478">
        <w:rPr>
          <w:rFonts w:ascii="Times New Roman" w:eastAsia="Times New Roman" w:hAnsi="Times New Roman" w:cs="Times New Roman"/>
          <w:sz w:val="28"/>
          <w:szCs w:val="28"/>
          <w:lang w:val="uk-UA" w:eastAsia="ru-RU"/>
        </w:rPr>
        <w:t xml:space="preserve"> до </w:t>
      </w:r>
      <w:r w:rsidR="00DC659F" w:rsidRPr="00854478">
        <w:rPr>
          <w:rFonts w:ascii="Times New Roman" w:eastAsia="Times New Roman" w:hAnsi="Times New Roman" w:cs="Times New Roman"/>
          <w:sz w:val="28"/>
          <w:szCs w:val="28"/>
          <w:lang w:val="uk-UA" w:eastAsia="ru-RU"/>
        </w:rPr>
        <w:t>ОСОБА_</w:t>
      </w:r>
      <w:r w:rsidR="00854478" w:rsidRPr="00854478">
        <w:rPr>
          <w:rFonts w:ascii="Times New Roman" w:eastAsia="Times New Roman" w:hAnsi="Times New Roman" w:cs="Times New Roman"/>
          <w:sz w:val="28"/>
          <w:szCs w:val="28"/>
          <w:lang w:val="uk-UA" w:eastAsia="ru-RU"/>
        </w:rPr>
        <w:t>3</w:t>
      </w:r>
      <w:r w:rsidR="006728A5" w:rsidRPr="00854478">
        <w:rPr>
          <w:rFonts w:ascii="Times New Roman" w:eastAsia="Times New Roman" w:hAnsi="Times New Roman" w:cs="Times New Roman"/>
          <w:sz w:val="28"/>
          <w:szCs w:val="28"/>
          <w:lang w:val="uk-UA" w:eastAsia="ru-RU"/>
        </w:rPr>
        <w:t>, третя особа –</w:t>
      </w:r>
      <w:r w:rsidRPr="00854478">
        <w:rPr>
          <w:rFonts w:ascii="Times New Roman" w:eastAsia="Times New Roman" w:hAnsi="Times New Roman" w:cs="Times New Roman"/>
          <w:sz w:val="28"/>
          <w:szCs w:val="28"/>
          <w:lang w:val="uk-UA" w:eastAsia="ru-RU"/>
        </w:rPr>
        <w:t xml:space="preserve"> </w:t>
      </w:r>
      <w:r w:rsidR="00222481">
        <w:rPr>
          <w:rFonts w:ascii="Times New Roman" w:eastAsia="Times New Roman" w:hAnsi="Times New Roman" w:cs="Times New Roman"/>
          <w:sz w:val="28"/>
          <w:szCs w:val="28"/>
          <w:lang w:val="uk-UA" w:eastAsia="ru-RU"/>
        </w:rPr>
        <w:t>ОСОБА_4</w:t>
      </w:r>
      <w:r w:rsidR="006728A5" w:rsidRPr="00854478">
        <w:rPr>
          <w:rFonts w:ascii="Times New Roman" w:eastAsia="Times New Roman" w:hAnsi="Times New Roman" w:cs="Times New Roman"/>
          <w:sz w:val="28"/>
          <w:szCs w:val="28"/>
          <w:lang w:val="uk-UA" w:eastAsia="ru-RU"/>
        </w:rPr>
        <w:t>,</w:t>
      </w:r>
      <w:r w:rsidRPr="00854478">
        <w:rPr>
          <w:rFonts w:ascii="Times New Roman" w:eastAsia="Times New Roman" w:hAnsi="Times New Roman" w:cs="Times New Roman"/>
          <w:sz w:val="28"/>
          <w:szCs w:val="28"/>
          <w:lang w:val="uk-UA" w:eastAsia="ru-RU"/>
        </w:rPr>
        <w:t xml:space="preserve"> про оскарження актового запису про батьківство, призначено судово-генетичну експертизу в Київському міському клінічному бюро судово-медичної експертизи, оскільки 6 липня 2020 року від Харківського обласного бюро судово-медичної експертизи надійшов лист про те, що вказана експертна установа не проводить судово-генетичну експертизу, а може лише здійснити забір крові для подальшого експертного дослідження</w:t>
      </w:r>
      <w:r w:rsidR="00C9145F" w:rsidRPr="00854478">
        <w:rPr>
          <w:rFonts w:ascii="Times New Roman" w:eastAsia="Times New Roman" w:hAnsi="Times New Roman" w:cs="Times New Roman"/>
          <w:sz w:val="28"/>
          <w:szCs w:val="28"/>
          <w:lang w:val="uk-UA" w:eastAsia="ru-RU"/>
        </w:rPr>
        <w:t xml:space="preserve"> її</w:t>
      </w:r>
      <w:r w:rsidRPr="00854478">
        <w:rPr>
          <w:rFonts w:ascii="Times New Roman" w:eastAsia="Times New Roman" w:hAnsi="Times New Roman" w:cs="Times New Roman"/>
          <w:sz w:val="28"/>
          <w:szCs w:val="28"/>
          <w:lang w:val="uk-UA" w:eastAsia="ru-RU"/>
        </w:rPr>
        <w:t xml:space="preserve"> у Київському міському клінічному бюро судово-медичної експертизи, Дніпропетровському обласному бюро судово-медичної експертизи або Одеському обласному бюро медичної експертизи. Провадження у справі</w:t>
      </w:r>
      <w:r w:rsidR="00222481">
        <w:rPr>
          <w:rFonts w:ascii="Times New Roman" w:eastAsia="Times New Roman" w:hAnsi="Times New Roman" w:cs="Times New Roman"/>
          <w:sz w:val="28"/>
          <w:szCs w:val="28"/>
          <w:lang w:val="uk-UA" w:eastAsia="ru-RU"/>
        </w:rPr>
        <w:t xml:space="preserve"> </w:t>
      </w:r>
      <w:r w:rsidRPr="00854478">
        <w:rPr>
          <w:rFonts w:ascii="Times New Roman" w:eastAsia="Times New Roman" w:hAnsi="Times New Roman" w:cs="Times New Roman"/>
          <w:sz w:val="28"/>
          <w:szCs w:val="28"/>
          <w:lang w:val="uk-UA" w:eastAsia="ru-RU"/>
        </w:rPr>
        <w:t xml:space="preserve">№ 758/15920/18 </w:t>
      </w:r>
      <w:proofErr w:type="spellStart"/>
      <w:r w:rsidRPr="00854478">
        <w:rPr>
          <w:rFonts w:ascii="Times New Roman" w:eastAsia="Times New Roman" w:hAnsi="Times New Roman" w:cs="Times New Roman"/>
          <w:sz w:val="28"/>
          <w:szCs w:val="28"/>
          <w:lang w:val="uk-UA" w:eastAsia="ru-RU"/>
        </w:rPr>
        <w:t>зупинено</w:t>
      </w:r>
      <w:proofErr w:type="spellEnd"/>
      <w:r w:rsidRPr="00854478">
        <w:rPr>
          <w:rFonts w:ascii="Times New Roman" w:eastAsia="Times New Roman" w:hAnsi="Times New Roman" w:cs="Times New Roman"/>
          <w:sz w:val="28"/>
          <w:szCs w:val="28"/>
          <w:lang w:val="uk-UA" w:eastAsia="ru-RU"/>
        </w:rPr>
        <w:t xml:space="preserve"> на час проведення експертизи</w:t>
      </w:r>
      <w:r w:rsidR="00087E19" w:rsidRPr="00854478">
        <w:rPr>
          <w:rFonts w:ascii="Times New Roman" w:eastAsia="Times New Roman" w:hAnsi="Times New Roman" w:cs="Times New Roman"/>
          <w:sz w:val="28"/>
          <w:szCs w:val="28"/>
          <w:lang w:val="uk-UA" w:eastAsia="ru-RU"/>
        </w:rPr>
        <w:t xml:space="preserve"> у зв’язку з призначенням</w:t>
      </w:r>
      <w:r w:rsidR="00C9145F" w:rsidRPr="00854478">
        <w:rPr>
          <w:rFonts w:ascii="Times New Roman" w:eastAsia="Times New Roman" w:hAnsi="Times New Roman" w:cs="Times New Roman"/>
          <w:sz w:val="28"/>
          <w:szCs w:val="28"/>
          <w:lang w:val="uk-UA" w:eastAsia="ru-RU"/>
        </w:rPr>
        <w:t xml:space="preserve"> її</w:t>
      </w:r>
      <w:r w:rsidR="00087E19" w:rsidRPr="00854478">
        <w:rPr>
          <w:rFonts w:ascii="Times New Roman" w:eastAsia="Times New Roman" w:hAnsi="Times New Roman" w:cs="Times New Roman"/>
          <w:sz w:val="28"/>
          <w:szCs w:val="28"/>
          <w:lang w:val="uk-UA" w:eastAsia="ru-RU"/>
        </w:rPr>
        <w:t xml:space="preserve"> в іншій судовій установі</w:t>
      </w:r>
      <w:r w:rsidRPr="00854478">
        <w:rPr>
          <w:rFonts w:ascii="Times New Roman" w:eastAsia="Times New Roman" w:hAnsi="Times New Roman" w:cs="Times New Roman"/>
          <w:sz w:val="28"/>
          <w:szCs w:val="28"/>
          <w:lang w:val="uk-UA" w:eastAsia="ru-RU"/>
        </w:rPr>
        <w:t>.</w:t>
      </w:r>
    </w:p>
    <w:p w14:paraId="01BC5F6F" w14:textId="46EDC7BB"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6 листопада 2020 року від Київського міського бюро судово-медичної експертиз</w:t>
      </w:r>
      <w:r w:rsidR="00C9145F" w:rsidRPr="00854478">
        <w:rPr>
          <w:rFonts w:ascii="Times New Roman" w:eastAsia="Times New Roman" w:hAnsi="Times New Roman" w:cs="Times New Roman"/>
          <w:sz w:val="28"/>
          <w:szCs w:val="28"/>
          <w:lang w:val="uk-UA" w:eastAsia="ru-RU"/>
        </w:rPr>
        <w:t>и надійшов лист про повернення у</w:t>
      </w:r>
      <w:r w:rsidRPr="00854478">
        <w:rPr>
          <w:rFonts w:ascii="Times New Roman" w:eastAsia="Times New Roman" w:hAnsi="Times New Roman" w:cs="Times New Roman"/>
          <w:sz w:val="28"/>
          <w:szCs w:val="28"/>
          <w:lang w:val="uk-UA" w:eastAsia="ru-RU"/>
        </w:rPr>
        <w:t>хвал</w:t>
      </w:r>
      <w:r w:rsidR="00C9145F" w:rsidRPr="00854478">
        <w:rPr>
          <w:rFonts w:ascii="Times New Roman" w:eastAsia="Times New Roman" w:hAnsi="Times New Roman" w:cs="Times New Roman"/>
          <w:sz w:val="28"/>
          <w:szCs w:val="28"/>
          <w:lang w:val="uk-UA" w:eastAsia="ru-RU"/>
        </w:rPr>
        <w:t>и Подільського районного суду міста</w:t>
      </w:r>
      <w:r w:rsidRPr="00854478">
        <w:rPr>
          <w:rFonts w:ascii="Times New Roman" w:eastAsia="Times New Roman" w:hAnsi="Times New Roman" w:cs="Times New Roman"/>
          <w:sz w:val="28"/>
          <w:szCs w:val="28"/>
          <w:lang w:val="uk-UA" w:eastAsia="ru-RU"/>
        </w:rPr>
        <w:t xml:space="preserve"> Києва від 6 липн</w:t>
      </w:r>
      <w:r w:rsidR="00C9145F" w:rsidRPr="00854478">
        <w:rPr>
          <w:rFonts w:ascii="Times New Roman" w:eastAsia="Times New Roman" w:hAnsi="Times New Roman" w:cs="Times New Roman"/>
          <w:sz w:val="28"/>
          <w:szCs w:val="28"/>
          <w:lang w:val="uk-UA" w:eastAsia="ru-RU"/>
        </w:rPr>
        <w:t>я 2020 року бе</w:t>
      </w:r>
      <w:r w:rsidR="007F1DDB" w:rsidRPr="00854478">
        <w:rPr>
          <w:rFonts w:ascii="Times New Roman" w:eastAsia="Times New Roman" w:hAnsi="Times New Roman" w:cs="Times New Roman"/>
          <w:sz w:val="28"/>
          <w:szCs w:val="28"/>
          <w:lang w:val="uk-UA" w:eastAsia="ru-RU"/>
        </w:rPr>
        <w:t>з виконання</w:t>
      </w:r>
      <w:r w:rsidR="00C9145F" w:rsidRPr="00854478">
        <w:rPr>
          <w:rFonts w:ascii="Times New Roman" w:eastAsia="Times New Roman" w:hAnsi="Times New Roman" w:cs="Times New Roman"/>
          <w:sz w:val="28"/>
          <w:szCs w:val="28"/>
          <w:lang w:val="uk-UA" w:eastAsia="ru-RU"/>
        </w:rPr>
        <w:t xml:space="preserve"> у зв’</w:t>
      </w:r>
      <w:r w:rsidRPr="00854478">
        <w:rPr>
          <w:rFonts w:ascii="Times New Roman" w:eastAsia="Times New Roman" w:hAnsi="Times New Roman" w:cs="Times New Roman"/>
          <w:sz w:val="28"/>
          <w:szCs w:val="28"/>
          <w:lang w:val="uk-UA" w:eastAsia="ru-RU"/>
        </w:rPr>
        <w:t>язку з ненадходженням зразків від Харківського обласного бюро судово-медичної експертизи.</w:t>
      </w:r>
    </w:p>
    <w:p w14:paraId="3EA6F97C" w14:textId="57D22724"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Ухвалою Подільського районного су</w:t>
      </w:r>
      <w:r w:rsidR="00087E19" w:rsidRPr="00854478">
        <w:rPr>
          <w:rFonts w:ascii="Times New Roman" w:eastAsia="Times New Roman" w:hAnsi="Times New Roman" w:cs="Times New Roman"/>
          <w:sz w:val="28"/>
          <w:szCs w:val="28"/>
          <w:lang w:val="uk-UA" w:eastAsia="ru-RU"/>
        </w:rPr>
        <w:t xml:space="preserve">ду міста Києва від 6 листопада </w:t>
      </w:r>
      <w:r w:rsidR="00C9145F" w:rsidRPr="00854478">
        <w:rPr>
          <w:rFonts w:ascii="Times New Roman" w:eastAsia="Times New Roman" w:hAnsi="Times New Roman" w:cs="Times New Roman"/>
          <w:sz w:val="28"/>
          <w:szCs w:val="28"/>
          <w:lang w:val="uk-UA" w:eastAsia="ru-RU"/>
        </w:rPr>
        <w:br/>
      </w:r>
      <w:r w:rsidRPr="00854478">
        <w:rPr>
          <w:rFonts w:ascii="Times New Roman" w:eastAsia="Times New Roman" w:hAnsi="Times New Roman" w:cs="Times New Roman"/>
          <w:sz w:val="28"/>
          <w:szCs w:val="28"/>
          <w:lang w:val="uk-UA" w:eastAsia="ru-RU"/>
        </w:rPr>
        <w:t xml:space="preserve">2020 року поновлено провадження у цивільній справі № 758/15920/18 про оскарження актового запису про батьківство, призначено </w:t>
      </w:r>
      <w:r w:rsidR="00C9145F" w:rsidRPr="00854478">
        <w:rPr>
          <w:rFonts w:ascii="Times New Roman" w:eastAsia="Times New Roman" w:hAnsi="Times New Roman" w:cs="Times New Roman"/>
          <w:sz w:val="28"/>
          <w:szCs w:val="28"/>
          <w:lang w:val="uk-UA" w:eastAsia="ru-RU"/>
        </w:rPr>
        <w:t xml:space="preserve">судове засідання у справі на </w:t>
      </w:r>
      <w:r w:rsidRPr="00854478">
        <w:rPr>
          <w:rFonts w:ascii="Times New Roman" w:eastAsia="Times New Roman" w:hAnsi="Times New Roman" w:cs="Times New Roman"/>
          <w:sz w:val="28"/>
          <w:szCs w:val="28"/>
          <w:lang w:val="uk-UA" w:eastAsia="ru-RU"/>
        </w:rPr>
        <w:t>9 грудня 2020 року.</w:t>
      </w:r>
    </w:p>
    <w:p w14:paraId="324DC7C7" w14:textId="6883AE3B" w:rsidR="00143A15" w:rsidRPr="00854478" w:rsidRDefault="00CB340B"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Відповідно до частин </w:t>
      </w:r>
      <w:r w:rsidR="00C9145F" w:rsidRPr="00854478">
        <w:rPr>
          <w:rFonts w:ascii="Times New Roman" w:eastAsia="Times New Roman" w:hAnsi="Times New Roman" w:cs="Times New Roman"/>
          <w:sz w:val="28"/>
          <w:szCs w:val="28"/>
          <w:lang w:val="uk-UA" w:eastAsia="ru-RU"/>
        </w:rPr>
        <w:t>першої</w:t>
      </w:r>
      <w:r w:rsidR="007F1DDB" w:rsidRPr="00854478">
        <w:rPr>
          <w:rFonts w:ascii="Times New Roman" w:eastAsia="Times New Roman" w:hAnsi="Times New Roman" w:cs="Times New Roman"/>
          <w:sz w:val="28"/>
          <w:szCs w:val="28"/>
          <w:lang w:val="uk-UA" w:eastAsia="ru-RU"/>
        </w:rPr>
        <w:t xml:space="preserve">, </w:t>
      </w:r>
      <w:r w:rsidR="00C9145F" w:rsidRPr="00854478">
        <w:rPr>
          <w:rFonts w:ascii="Times New Roman" w:eastAsia="Times New Roman" w:hAnsi="Times New Roman" w:cs="Times New Roman"/>
          <w:sz w:val="28"/>
          <w:szCs w:val="28"/>
          <w:lang w:val="uk-UA" w:eastAsia="ru-RU"/>
        </w:rPr>
        <w:t>другої, пунктів 4, 10 частини третьої</w:t>
      </w:r>
      <w:r w:rsidR="00143A15" w:rsidRPr="00854478">
        <w:rPr>
          <w:rFonts w:ascii="Times New Roman" w:eastAsia="Times New Roman" w:hAnsi="Times New Roman" w:cs="Times New Roman"/>
          <w:sz w:val="28"/>
          <w:szCs w:val="28"/>
          <w:lang w:val="uk-UA" w:eastAsia="ru-RU"/>
        </w:rPr>
        <w:t xml:space="preserve"> статті </w:t>
      </w:r>
      <w:r w:rsidR="00C9145F" w:rsidRPr="00854478">
        <w:rPr>
          <w:rFonts w:ascii="Times New Roman" w:eastAsia="Times New Roman" w:hAnsi="Times New Roman" w:cs="Times New Roman"/>
          <w:sz w:val="28"/>
          <w:szCs w:val="28"/>
          <w:lang w:val="uk-UA" w:eastAsia="ru-RU"/>
        </w:rPr>
        <w:t>2</w:t>
      </w:r>
      <w:r w:rsidR="00143A15" w:rsidRPr="00854478">
        <w:rPr>
          <w:rFonts w:ascii="Times New Roman" w:eastAsia="Times New Roman" w:hAnsi="Times New Roman" w:cs="Times New Roman"/>
          <w:sz w:val="28"/>
          <w:szCs w:val="28"/>
          <w:lang w:val="uk-UA" w:eastAsia="ru-RU"/>
        </w:rPr>
        <w:t xml:space="preserve"> Цивільного процесуального кодексу України (далі </w:t>
      </w:r>
      <w:r w:rsidR="00C9145F" w:rsidRPr="00854478">
        <w:rPr>
          <w:rFonts w:ascii="Times New Roman" w:eastAsia="Times New Roman" w:hAnsi="Times New Roman" w:cs="Times New Roman"/>
          <w:sz w:val="28"/>
          <w:szCs w:val="28"/>
          <w:lang w:val="uk-UA" w:eastAsia="ru-RU"/>
        </w:rPr>
        <w:t>–</w:t>
      </w:r>
      <w:r w:rsidR="00143A15" w:rsidRPr="00854478">
        <w:rPr>
          <w:rFonts w:ascii="Times New Roman" w:eastAsia="Times New Roman" w:hAnsi="Times New Roman" w:cs="Times New Roman"/>
          <w:sz w:val="28"/>
          <w:szCs w:val="28"/>
          <w:lang w:val="uk-UA" w:eastAsia="ru-RU"/>
        </w:rPr>
        <w:t xml:space="preserve"> ЦПК України) завданням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w:t>
      </w:r>
      <w:r w:rsidR="00143A15" w:rsidRPr="00854478">
        <w:rPr>
          <w:rFonts w:ascii="Times New Roman" w:eastAsia="Times New Roman" w:hAnsi="Times New Roman" w:cs="Times New Roman"/>
          <w:sz w:val="28"/>
          <w:szCs w:val="28"/>
          <w:lang w:val="uk-UA" w:eastAsia="ru-RU"/>
        </w:rPr>
        <w:lastRenderedPageBreak/>
        <w:t>невизнаних або оспорюваних прав, свобод чи інтересів фізичних осіб, прав та інтересів юридичних осіб, інтересів держави.</w:t>
      </w:r>
    </w:p>
    <w:p w14:paraId="6CF5E047" w14:textId="77777777"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w:t>
      </w:r>
    </w:p>
    <w:p w14:paraId="2FA9EC78" w14:textId="3F429C58" w:rsidR="00143A15" w:rsidRPr="00854478" w:rsidRDefault="00C9145F"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Однією з  о</w:t>
      </w:r>
      <w:r w:rsidR="00143A15" w:rsidRPr="00854478">
        <w:rPr>
          <w:rFonts w:ascii="Times New Roman" w:eastAsia="Times New Roman" w:hAnsi="Times New Roman" w:cs="Times New Roman"/>
          <w:sz w:val="28"/>
          <w:szCs w:val="28"/>
          <w:lang w:val="uk-UA" w:eastAsia="ru-RU"/>
        </w:rPr>
        <w:t>сновни</w:t>
      </w:r>
      <w:r w:rsidRPr="00854478">
        <w:rPr>
          <w:rFonts w:ascii="Times New Roman" w:eastAsia="Times New Roman" w:hAnsi="Times New Roman" w:cs="Times New Roman"/>
          <w:sz w:val="28"/>
          <w:szCs w:val="28"/>
          <w:lang w:val="uk-UA" w:eastAsia="ru-RU"/>
        </w:rPr>
        <w:t>х</w:t>
      </w:r>
      <w:r w:rsidR="00143A15" w:rsidRPr="00854478">
        <w:rPr>
          <w:rFonts w:ascii="Times New Roman" w:eastAsia="Times New Roman" w:hAnsi="Times New Roman" w:cs="Times New Roman"/>
          <w:sz w:val="28"/>
          <w:szCs w:val="28"/>
          <w:lang w:val="uk-UA" w:eastAsia="ru-RU"/>
        </w:rPr>
        <w:t xml:space="preserve"> засад</w:t>
      </w:r>
      <w:r w:rsidRPr="00854478">
        <w:rPr>
          <w:rFonts w:ascii="Times New Roman" w:eastAsia="Times New Roman" w:hAnsi="Times New Roman" w:cs="Times New Roman"/>
          <w:sz w:val="28"/>
          <w:szCs w:val="28"/>
          <w:lang w:val="uk-UA" w:eastAsia="ru-RU"/>
        </w:rPr>
        <w:t xml:space="preserve"> (принципів</w:t>
      </w:r>
      <w:r w:rsidR="00143A15" w:rsidRPr="00854478">
        <w:rPr>
          <w:rFonts w:ascii="Times New Roman" w:eastAsia="Times New Roman" w:hAnsi="Times New Roman" w:cs="Times New Roman"/>
          <w:sz w:val="28"/>
          <w:szCs w:val="28"/>
          <w:lang w:val="uk-UA" w:eastAsia="ru-RU"/>
        </w:rPr>
        <w:t>) цивільного судочинства є, зокрема, змагальність сторін та розумність строків розгляду справи судом.</w:t>
      </w:r>
    </w:p>
    <w:p w14:paraId="24E187FE" w14:textId="1A76FA5D" w:rsidR="00143A15" w:rsidRPr="00854478" w:rsidRDefault="00C9145F"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Згідно із</w:t>
      </w:r>
      <w:r w:rsidR="00143A15" w:rsidRPr="00854478">
        <w:rPr>
          <w:rFonts w:ascii="Times New Roman" w:eastAsia="Times New Roman" w:hAnsi="Times New Roman" w:cs="Times New Roman"/>
          <w:sz w:val="28"/>
          <w:szCs w:val="28"/>
          <w:lang w:val="uk-UA" w:eastAsia="ru-RU"/>
        </w:rPr>
        <w:t xml:space="preserve"> частин</w:t>
      </w:r>
      <w:r w:rsidRPr="00854478">
        <w:rPr>
          <w:rFonts w:ascii="Times New Roman" w:eastAsia="Times New Roman" w:hAnsi="Times New Roman" w:cs="Times New Roman"/>
          <w:sz w:val="28"/>
          <w:szCs w:val="28"/>
          <w:lang w:val="uk-UA" w:eastAsia="ru-RU"/>
        </w:rPr>
        <w:t>ами</w:t>
      </w:r>
      <w:r w:rsidR="00143A15" w:rsidRPr="00854478">
        <w:rPr>
          <w:rFonts w:ascii="Times New Roman" w:eastAsia="Times New Roman" w:hAnsi="Times New Roman" w:cs="Times New Roman"/>
          <w:sz w:val="28"/>
          <w:szCs w:val="28"/>
          <w:lang w:val="uk-UA" w:eastAsia="ru-RU"/>
        </w:rPr>
        <w:t xml:space="preserve"> </w:t>
      </w:r>
      <w:r w:rsidRPr="00854478">
        <w:rPr>
          <w:rFonts w:ascii="Times New Roman" w:eastAsia="Times New Roman" w:hAnsi="Times New Roman" w:cs="Times New Roman"/>
          <w:sz w:val="28"/>
          <w:szCs w:val="28"/>
          <w:lang w:val="uk-UA" w:eastAsia="ru-RU"/>
        </w:rPr>
        <w:t xml:space="preserve">першою, другою </w:t>
      </w:r>
      <w:r w:rsidR="00143A15" w:rsidRPr="00854478">
        <w:rPr>
          <w:rFonts w:ascii="Times New Roman" w:eastAsia="Times New Roman" w:hAnsi="Times New Roman" w:cs="Times New Roman"/>
          <w:sz w:val="28"/>
          <w:szCs w:val="28"/>
          <w:lang w:val="uk-UA" w:eastAsia="ru-RU"/>
        </w:rPr>
        <w:t>статті 12 ЦПК України цивільне судочинство здійснюється на засадах змагальності сторін. Учасники справи мають рівні права щодо здійснення всіх процесуальних прав та обов’язків, передбачених законом.</w:t>
      </w:r>
    </w:p>
    <w:p w14:paraId="7B2AF14A" w14:textId="77777777"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Відповідно до статті 121 ЦПК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14:paraId="397791CE" w14:textId="77777777"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Згідно зі статтею 196 ЦПК України для виконання завдання підготовчого провадження в кожній судовій справі, яка розглядається за правилами загального позовного провадження, проводиться підготовче засідання. Дата і час підготовчого засідання призначаються суддею з урахуванням обставин справи і необхідності вчинення відповідних процесуальних дій. Підготовче засідання має бути розпочате не пізніше ніж через тридцять днів з дня відкриття провадження у справі.</w:t>
      </w:r>
    </w:p>
    <w:p w14:paraId="3B21514C" w14:textId="2017138E"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sidR="00C9145F" w:rsidRPr="00854478">
        <w:rPr>
          <w:rFonts w:ascii="Times New Roman" w:eastAsia="Times New Roman" w:hAnsi="Times New Roman" w:cs="Times New Roman"/>
          <w:sz w:val="28"/>
          <w:szCs w:val="28"/>
          <w:lang w:val="uk-UA" w:eastAsia="ru-RU"/>
        </w:rPr>
        <w:t>–</w:t>
      </w:r>
      <w:r w:rsidRPr="00854478">
        <w:rPr>
          <w:rFonts w:ascii="Times New Roman" w:eastAsia="Times New Roman" w:hAnsi="Times New Roman" w:cs="Times New Roman"/>
          <w:sz w:val="28"/>
          <w:szCs w:val="28"/>
          <w:lang w:val="uk-UA" w:eastAsia="ru-RU"/>
        </w:rPr>
        <w:t xml:space="preserve"> не пізніше наступного дня з дня закінчення такого строку. Суд розглядає справу по суті протягом тридцяти днів з дня початку розгляду справи по суті (частини перша, друга статті 210 ЦПК України).</w:t>
      </w:r>
    </w:p>
    <w:p w14:paraId="083892B3" w14:textId="77777777"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Відповідно до частини другої статті 240 ЦПК України якщо спір, розгляд якого по суті розпочато, не може бути вирішено в даному судовому засіданні, судом може бути оголошено перерву в межах встановлених цим Кодексом строків розгляду справи, тривалість якої визначається відповідно до обставин, що її викликали, з наступною вказівкою про це в рішенні або ухвалі.</w:t>
      </w:r>
    </w:p>
    <w:p w14:paraId="7D609871" w14:textId="0CFB2A5D" w:rsidR="00143A15" w:rsidRPr="00854478" w:rsidRDefault="00C9145F"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С</w:t>
      </w:r>
      <w:r w:rsidR="00143A15" w:rsidRPr="00854478">
        <w:rPr>
          <w:rFonts w:ascii="Times New Roman" w:eastAsia="Times New Roman" w:hAnsi="Times New Roman" w:cs="Times New Roman"/>
          <w:sz w:val="28"/>
          <w:szCs w:val="28"/>
          <w:lang w:val="uk-UA" w:eastAsia="ru-RU"/>
        </w:rPr>
        <w:t>татт</w:t>
      </w:r>
      <w:r w:rsidRPr="00854478">
        <w:rPr>
          <w:rFonts w:ascii="Times New Roman" w:eastAsia="Times New Roman" w:hAnsi="Times New Roman" w:cs="Times New Roman"/>
          <w:sz w:val="28"/>
          <w:szCs w:val="28"/>
          <w:lang w:val="uk-UA" w:eastAsia="ru-RU"/>
        </w:rPr>
        <w:t>ею</w:t>
      </w:r>
      <w:r w:rsidR="00143A15" w:rsidRPr="00854478">
        <w:rPr>
          <w:rFonts w:ascii="Times New Roman" w:eastAsia="Times New Roman" w:hAnsi="Times New Roman" w:cs="Times New Roman"/>
          <w:sz w:val="28"/>
          <w:szCs w:val="28"/>
          <w:lang w:val="uk-UA" w:eastAsia="ru-RU"/>
        </w:rPr>
        <w:t xml:space="preserve"> 6 Конвенції про захист прав людини і основоположних свобод </w:t>
      </w:r>
      <w:r w:rsidRPr="00854478">
        <w:rPr>
          <w:rFonts w:ascii="Times New Roman" w:eastAsia="Times New Roman" w:hAnsi="Times New Roman" w:cs="Times New Roman"/>
          <w:sz w:val="28"/>
          <w:szCs w:val="28"/>
          <w:lang w:val="uk-UA" w:eastAsia="ru-RU"/>
        </w:rPr>
        <w:t>передбачено, що</w:t>
      </w:r>
      <w:r w:rsidR="00143A15" w:rsidRPr="00854478">
        <w:rPr>
          <w:rFonts w:ascii="Times New Roman" w:eastAsia="Times New Roman" w:hAnsi="Times New Roman" w:cs="Times New Roman"/>
          <w:sz w:val="28"/>
          <w:szCs w:val="28"/>
          <w:lang w:val="uk-UA" w:eastAsia="ru-RU"/>
        </w:rPr>
        <w:t xml:space="preserve">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14:paraId="7DC528D3" w14:textId="59C3A52D"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w:t>
      </w:r>
      <w:r w:rsidR="00C9145F" w:rsidRPr="00854478">
        <w:rPr>
          <w:rFonts w:ascii="Times New Roman" w:eastAsia="Times New Roman" w:hAnsi="Times New Roman" w:cs="Times New Roman"/>
          <w:sz w:val="28"/>
          <w:szCs w:val="28"/>
          <w:lang w:val="uk-UA" w:eastAsia="ru-RU"/>
        </w:rPr>
        <w:br/>
      </w:r>
      <w:r w:rsidRPr="00854478">
        <w:rPr>
          <w:rFonts w:ascii="Times New Roman" w:eastAsia="Times New Roman" w:hAnsi="Times New Roman" w:cs="Times New Roman"/>
          <w:sz w:val="28"/>
          <w:szCs w:val="28"/>
          <w:lang w:val="uk-UA" w:eastAsia="ru-RU"/>
        </w:rPr>
        <w:t>8 листопада 2005 року, «</w:t>
      </w:r>
      <w:proofErr w:type="spellStart"/>
      <w:r w:rsidRPr="00854478">
        <w:rPr>
          <w:rFonts w:ascii="Times New Roman" w:eastAsia="Times New Roman" w:hAnsi="Times New Roman" w:cs="Times New Roman"/>
          <w:sz w:val="28"/>
          <w:szCs w:val="28"/>
          <w:lang w:val="uk-UA" w:eastAsia="ru-RU"/>
        </w:rPr>
        <w:t>Матіка</w:t>
      </w:r>
      <w:proofErr w:type="spellEnd"/>
      <w:r w:rsidRPr="00854478">
        <w:rPr>
          <w:rFonts w:ascii="Times New Roman" w:eastAsia="Times New Roman" w:hAnsi="Times New Roman" w:cs="Times New Roman"/>
          <w:sz w:val="28"/>
          <w:szCs w:val="28"/>
          <w:lang w:val="uk-UA" w:eastAsia="ru-RU"/>
        </w:rPr>
        <w:t xml:space="preserve"> проти Румунії» від 2 листопада 2006 року, «</w:t>
      </w:r>
      <w:proofErr w:type="spellStart"/>
      <w:r w:rsidRPr="00854478">
        <w:rPr>
          <w:rFonts w:ascii="Times New Roman" w:eastAsia="Times New Roman" w:hAnsi="Times New Roman" w:cs="Times New Roman"/>
          <w:sz w:val="28"/>
          <w:szCs w:val="28"/>
          <w:lang w:val="uk-UA" w:eastAsia="ru-RU"/>
        </w:rPr>
        <w:t>Літоселітіс</w:t>
      </w:r>
      <w:proofErr w:type="spellEnd"/>
      <w:r w:rsidRPr="00854478">
        <w:rPr>
          <w:rFonts w:ascii="Times New Roman" w:eastAsia="Times New Roman" w:hAnsi="Times New Roman" w:cs="Times New Roman"/>
          <w:sz w:val="28"/>
          <w:szCs w:val="28"/>
          <w:lang w:val="uk-UA" w:eastAsia="ru-RU"/>
        </w:rPr>
        <w:t xml:space="preserve"> проти Греції» від 5 лютого 2004 року тощо).</w:t>
      </w:r>
    </w:p>
    <w:p w14:paraId="0FBC1793" w14:textId="1A3BE193"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lastRenderedPageBreak/>
        <w:t>Таким чином, розумність строку повинна оцінюватись через призму наведених вище критеріїв на предмет можливості розгляду справи протягом більш або менш тривалого строку. Отже, навіть значна тривалість розгляду справи може бу</w:t>
      </w:r>
      <w:r w:rsidR="00C9145F" w:rsidRPr="00854478">
        <w:rPr>
          <w:rFonts w:ascii="Times New Roman" w:eastAsia="Times New Roman" w:hAnsi="Times New Roman" w:cs="Times New Roman"/>
          <w:sz w:val="28"/>
          <w:szCs w:val="28"/>
          <w:lang w:val="uk-UA" w:eastAsia="ru-RU"/>
        </w:rPr>
        <w:t>ти визнана розумною</w:t>
      </w:r>
      <w:r w:rsidRPr="00854478">
        <w:rPr>
          <w:rFonts w:ascii="Times New Roman" w:eastAsia="Times New Roman" w:hAnsi="Times New Roman" w:cs="Times New Roman"/>
          <w:sz w:val="28"/>
          <w:szCs w:val="28"/>
          <w:lang w:val="uk-UA" w:eastAsia="ru-RU"/>
        </w:rPr>
        <w:t xml:space="preserve"> з урахуванням певних індивідуальних обставин. </w:t>
      </w:r>
      <w:r w:rsidR="00C9145F" w:rsidRPr="00854478">
        <w:rPr>
          <w:rFonts w:ascii="Times New Roman" w:eastAsia="Times New Roman" w:hAnsi="Times New Roman" w:cs="Times New Roman"/>
          <w:sz w:val="28"/>
          <w:szCs w:val="28"/>
          <w:lang w:val="uk-UA" w:eastAsia="ru-RU"/>
        </w:rPr>
        <w:t>Слід приділя</w:t>
      </w:r>
      <w:r w:rsidRPr="00854478">
        <w:rPr>
          <w:rFonts w:ascii="Times New Roman" w:eastAsia="Times New Roman" w:hAnsi="Times New Roman" w:cs="Times New Roman"/>
          <w:sz w:val="28"/>
          <w:szCs w:val="28"/>
          <w:lang w:val="uk-UA" w:eastAsia="ru-RU"/>
        </w:rPr>
        <w:t xml:space="preserve">ти особливу увагу тому, які саме причини </w:t>
      </w:r>
      <w:r w:rsidR="00C9145F" w:rsidRPr="00854478">
        <w:rPr>
          <w:rFonts w:ascii="Times New Roman" w:eastAsia="Times New Roman" w:hAnsi="Times New Roman" w:cs="Times New Roman"/>
          <w:sz w:val="28"/>
          <w:szCs w:val="28"/>
          <w:lang w:val="uk-UA" w:eastAsia="ru-RU"/>
        </w:rPr>
        <w:t>зумовили</w:t>
      </w:r>
      <w:r w:rsidRPr="00854478">
        <w:rPr>
          <w:rFonts w:ascii="Times New Roman" w:eastAsia="Times New Roman" w:hAnsi="Times New Roman" w:cs="Times New Roman"/>
          <w:sz w:val="28"/>
          <w:szCs w:val="28"/>
          <w:lang w:val="uk-UA" w:eastAsia="ru-RU"/>
        </w:rPr>
        <w:t xml:space="preserve"> </w:t>
      </w:r>
      <w:r w:rsidR="00C9145F" w:rsidRPr="00854478">
        <w:rPr>
          <w:rFonts w:ascii="Times New Roman" w:eastAsia="Times New Roman" w:hAnsi="Times New Roman" w:cs="Times New Roman"/>
          <w:sz w:val="28"/>
          <w:szCs w:val="28"/>
          <w:lang w:val="uk-UA" w:eastAsia="ru-RU"/>
        </w:rPr>
        <w:t>тривалий розгляд</w:t>
      </w:r>
      <w:r w:rsidRPr="00854478">
        <w:rPr>
          <w:rFonts w:ascii="Times New Roman" w:eastAsia="Times New Roman" w:hAnsi="Times New Roman" w:cs="Times New Roman"/>
          <w:sz w:val="28"/>
          <w:szCs w:val="28"/>
          <w:lang w:val="uk-UA" w:eastAsia="ru-RU"/>
        </w:rPr>
        <w:t xml:space="preserve"> справи та пропуск строків, встановлених законодавством.</w:t>
      </w:r>
    </w:p>
    <w:p w14:paraId="3DE10BB0" w14:textId="2C4A3493"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14:paraId="7D8A3BFF" w14:textId="25631830"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Цивільна справа № 758/15920/18 перебуває у провадженні судді Подільського районного суду міста Києва Гребенюка В.В. з 21 лютого 2019 року (дата відкриття провадження у с</w:t>
      </w:r>
      <w:r w:rsidR="003A0640" w:rsidRPr="00854478">
        <w:rPr>
          <w:rFonts w:ascii="Times New Roman" w:eastAsia="Times New Roman" w:hAnsi="Times New Roman" w:cs="Times New Roman"/>
          <w:sz w:val="28"/>
          <w:szCs w:val="28"/>
          <w:lang w:val="uk-UA" w:eastAsia="ru-RU"/>
        </w:rPr>
        <w:t xml:space="preserve">праві), тобто </w:t>
      </w:r>
      <w:r w:rsidR="00C9145F" w:rsidRPr="00854478">
        <w:rPr>
          <w:rFonts w:ascii="Times New Roman" w:eastAsia="Times New Roman" w:hAnsi="Times New Roman" w:cs="Times New Roman"/>
          <w:sz w:val="28"/>
          <w:szCs w:val="28"/>
          <w:lang w:val="uk-UA" w:eastAsia="ru-RU"/>
        </w:rPr>
        <w:t>1 рік</w:t>
      </w:r>
      <w:r w:rsidR="00CB340B" w:rsidRPr="00854478">
        <w:rPr>
          <w:rFonts w:ascii="Times New Roman" w:eastAsia="Times New Roman" w:hAnsi="Times New Roman" w:cs="Times New Roman"/>
          <w:sz w:val="28"/>
          <w:szCs w:val="28"/>
          <w:lang w:val="uk-UA" w:eastAsia="ru-RU"/>
        </w:rPr>
        <w:t xml:space="preserve"> </w:t>
      </w:r>
      <w:r w:rsidR="003A0640" w:rsidRPr="00854478">
        <w:rPr>
          <w:rFonts w:ascii="Times New Roman" w:eastAsia="Times New Roman" w:hAnsi="Times New Roman" w:cs="Times New Roman"/>
          <w:sz w:val="28"/>
          <w:szCs w:val="28"/>
          <w:lang w:val="uk-UA" w:eastAsia="ru-RU"/>
        </w:rPr>
        <w:t xml:space="preserve">9 </w:t>
      </w:r>
      <w:r w:rsidRPr="00854478">
        <w:rPr>
          <w:rFonts w:ascii="Times New Roman" w:eastAsia="Times New Roman" w:hAnsi="Times New Roman" w:cs="Times New Roman"/>
          <w:sz w:val="28"/>
          <w:szCs w:val="28"/>
          <w:lang w:val="uk-UA" w:eastAsia="ru-RU"/>
        </w:rPr>
        <w:t xml:space="preserve">місяців. Відомості про ухвалення кінцевого рішення у справі відсутні. Отже, </w:t>
      </w:r>
      <w:r w:rsidR="00C9145F" w:rsidRPr="00854478">
        <w:rPr>
          <w:rFonts w:ascii="Times New Roman" w:eastAsia="Times New Roman" w:hAnsi="Times New Roman" w:cs="Times New Roman"/>
          <w:sz w:val="28"/>
          <w:szCs w:val="28"/>
          <w:lang w:val="uk-UA" w:eastAsia="ru-RU"/>
        </w:rPr>
        <w:t xml:space="preserve">вказане свідчить про </w:t>
      </w:r>
      <w:r w:rsidRPr="00854478">
        <w:rPr>
          <w:rFonts w:ascii="Times New Roman" w:eastAsia="Times New Roman" w:hAnsi="Times New Roman" w:cs="Times New Roman"/>
          <w:sz w:val="28"/>
          <w:szCs w:val="28"/>
          <w:lang w:val="uk-UA" w:eastAsia="ru-RU"/>
        </w:rPr>
        <w:t xml:space="preserve"> порушення встановленого ЦПК України строку розгляду справи.</w:t>
      </w:r>
    </w:p>
    <w:p w14:paraId="35EAC399" w14:textId="32952946" w:rsidR="009F43A0" w:rsidRPr="00854478" w:rsidRDefault="009F43A0"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Попередньою перевіркою також встановлено, що судові засідання у цивільній справі № 758/15920/18 призначались із значними інтервалами –</w:t>
      </w:r>
      <w:r w:rsidR="00C9145F" w:rsidRPr="00854478">
        <w:rPr>
          <w:rFonts w:ascii="Times New Roman" w:eastAsia="Times New Roman" w:hAnsi="Times New Roman" w:cs="Times New Roman"/>
          <w:sz w:val="28"/>
          <w:szCs w:val="28"/>
          <w:lang w:val="uk-UA" w:eastAsia="ru-RU"/>
        </w:rPr>
        <w:t xml:space="preserve"> </w:t>
      </w:r>
      <w:r w:rsidR="00825C80" w:rsidRPr="00854478">
        <w:rPr>
          <w:rFonts w:ascii="Times New Roman" w:eastAsia="Times New Roman" w:hAnsi="Times New Roman" w:cs="Times New Roman"/>
          <w:sz w:val="28"/>
          <w:szCs w:val="28"/>
          <w:lang w:val="uk-UA" w:eastAsia="ru-RU"/>
        </w:rPr>
        <w:t xml:space="preserve">від майже трьох </w:t>
      </w:r>
      <w:r w:rsidRPr="00854478">
        <w:rPr>
          <w:rFonts w:ascii="Times New Roman" w:eastAsia="Times New Roman" w:hAnsi="Times New Roman" w:cs="Times New Roman"/>
          <w:sz w:val="28"/>
          <w:szCs w:val="28"/>
          <w:lang w:val="uk-UA" w:eastAsia="ru-RU"/>
        </w:rPr>
        <w:t xml:space="preserve">до </w:t>
      </w:r>
      <w:r w:rsidR="00C9145F" w:rsidRPr="00854478">
        <w:rPr>
          <w:rFonts w:ascii="Times New Roman" w:eastAsia="Times New Roman" w:hAnsi="Times New Roman" w:cs="Times New Roman"/>
          <w:sz w:val="28"/>
          <w:szCs w:val="28"/>
          <w:lang w:val="uk-UA" w:eastAsia="ru-RU"/>
        </w:rPr>
        <w:t>шести</w:t>
      </w:r>
      <w:r w:rsidRPr="00854478">
        <w:rPr>
          <w:rFonts w:ascii="Times New Roman" w:eastAsia="Times New Roman" w:hAnsi="Times New Roman" w:cs="Times New Roman"/>
          <w:sz w:val="28"/>
          <w:szCs w:val="28"/>
          <w:lang w:val="uk-UA" w:eastAsia="ru-RU"/>
        </w:rPr>
        <w:t xml:space="preserve"> місяців.</w:t>
      </w:r>
    </w:p>
    <w:p w14:paraId="3B2C9668" w14:textId="5BE4D5A4"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Крім того, </w:t>
      </w:r>
      <w:r w:rsidR="00825C80" w:rsidRPr="00854478">
        <w:rPr>
          <w:rFonts w:ascii="Times New Roman" w:eastAsia="Times New Roman" w:hAnsi="Times New Roman" w:cs="Times New Roman"/>
          <w:sz w:val="28"/>
          <w:szCs w:val="28"/>
          <w:lang w:val="uk-UA" w:eastAsia="ru-RU"/>
        </w:rPr>
        <w:t xml:space="preserve">згідно із </w:t>
      </w:r>
      <w:r w:rsidRPr="00854478">
        <w:rPr>
          <w:rFonts w:ascii="Times New Roman" w:eastAsia="Times New Roman" w:hAnsi="Times New Roman" w:cs="Times New Roman"/>
          <w:sz w:val="28"/>
          <w:szCs w:val="28"/>
          <w:lang w:val="uk-UA" w:eastAsia="ru-RU"/>
        </w:rPr>
        <w:t xml:space="preserve">частинами першою – п’ятою статті 128 ЦПК України суд викликає учасників справи у судове засідання або для участі у вчиненні процесуальної дії, якщо визнає їх явку обов’язковою. Суд повідомляє учасників справи про дату, час і місце судового засідання чи вчинення відповідної процесуальної дії, якщо їх явка є не обов’язковою. Судові виклики здійснюються судовими повістками про виклик. Судові повідомлення здійснюються судовими повістками-повідомленнями. Судова повістка про виклик повинна бути вручена з таким розрахунком, щоб особи, які викликаються, мали достатньо часу для явки в суд і підготовки до участі в судовому розгляді справи, але не пізніше ніж за п’ять днів до судового засідання, а судова повістка-повідомлення </w:t>
      </w:r>
      <w:r w:rsidR="00AD71AB" w:rsidRPr="00854478">
        <w:rPr>
          <w:rFonts w:ascii="Times New Roman" w:eastAsia="Times New Roman" w:hAnsi="Times New Roman" w:cs="Times New Roman"/>
          <w:sz w:val="28"/>
          <w:szCs w:val="28"/>
          <w:lang w:val="uk-UA" w:eastAsia="ru-RU"/>
        </w:rPr>
        <w:t>–</w:t>
      </w:r>
      <w:r w:rsidRPr="00854478">
        <w:rPr>
          <w:rFonts w:ascii="Times New Roman" w:eastAsia="Times New Roman" w:hAnsi="Times New Roman" w:cs="Times New Roman"/>
          <w:sz w:val="28"/>
          <w:szCs w:val="28"/>
          <w:lang w:val="uk-UA" w:eastAsia="ru-RU"/>
        </w:rPr>
        <w:t xml:space="preserve"> завчасно. </w:t>
      </w:r>
    </w:p>
    <w:p w14:paraId="3892D57F" w14:textId="0903C1A1"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Розписка про одержання судової повістки з поміткою про дату вручення в той самий день особами, які її вручали, повертається до суду (частина друга статті 130 ЦПК України).</w:t>
      </w:r>
    </w:p>
    <w:p w14:paraId="62263BBD" w14:textId="056BA176" w:rsidR="00E851F6" w:rsidRPr="00854478" w:rsidRDefault="00AD71AB"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Із</w:t>
      </w:r>
      <w:r w:rsidR="00143A15" w:rsidRPr="00854478">
        <w:rPr>
          <w:rFonts w:ascii="Times New Roman" w:eastAsia="Times New Roman" w:hAnsi="Times New Roman" w:cs="Times New Roman"/>
          <w:sz w:val="28"/>
          <w:szCs w:val="28"/>
          <w:lang w:val="uk-UA" w:eastAsia="ru-RU"/>
        </w:rPr>
        <w:t xml:space="preserve"> матеріалів цивільної справи № 758/15920/18 не вдається достеменно встановити</w:t>
      </w:r>
      <w:r w:rsidR="007F1DDB" w:rsidRPr="00854478">
        <w:rPr>
          <w:rFonts w:ascii="Times New Roman" w:eastAsia="Times New Roman" w:hAnsi="Times New Roman" w:cs="Times New Roman"/>
          <w:sz w:val="28"/>
          <w:szCs w:val="28"/>
          <w:lang w:val="uk-UA" w:eastAsia="ru-RU"/>
        </w:rPr>
        <w:t>, чи належно було</w:t>
      </w:r>
      <w:r w:rsidR="00143A15" w:rsidRPr="00854478">
        <w:rPr>
          <w:rFonts w:ascii="Times New Roman" w:eastAsia="Times New Roman" w:hAnsi="Times New Roman" w:cs="Times New Roman"/>
          <w:sz w:val="28"/>
          <w:szCs w:val="28"/>
          <w:lang w:val="uk-UA" w:eastAsia="ru-RU"/>
        </w:rPr>
        <w:t xml:space="preserve"> повідомлен</w:t>
      </w:r>
      <w:r w:rsidR="007F1DDB" w:rsidRPr="00854478">
        <w:rPr>
          <w:rFonts w:ascii="Times New Roman" w:eastAsia="Times New Roman" w:hAnsi="Times New Roman" w:cs="Times New Roman"/>
          <w:sz w:val="28"/>
          <w:szCs w:val="28"/>
          <w:lang w:val="uk-UA" w:eastAsia="ru-RU"/>
        </w:rPr>
        <w:t>о</w:t>
      </w:r>
      <w:r w:rsidR="00143A15" w:rsidRPr="00854478">
        <w:rPr>
          <w:rFonts w:ascii="Times New Roman" w:eastAsia="Times New Roman" w:hAnsi="Times New Roman" w:cs="Times New Roman"/>
          <w:sz w:val="28"/>
          <w:szCs w:val="28"/>
          <w:lang w:val="uk-UA" w:eastAsia="ru-RU"/>
        </w:rPr>
        <w:t xml:space="preserve"> всіх учасників справи про всі призначені судові засідання</w:t>
      </w:r>
      <w:r w:rsidR="00E851F6" w:rsidRPr="00854478">
        <w:rPr>
          <w:rFonts w:ascii="Times New Roman" w:eastAsia="Times New Roman" w:hAnsi="Times New Roman" w:cs="Times New Roman"/>
          <w:sz w:val="28"/>
          <w:szCs w:val="28"/>
          <w:lang w:val="uk-UA" w:eastAsia="ru-RU"/>
        </w:rPr>
        <w:t>.</w:t>
      </w:r>
    </w:p>
    <w:p w14:paraId="0382DC5C" w14:textId="16C5E61A" w:rsidR="00143A15"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На запит члена Другої </w:t>
      </w:r>
      <w:r w:rsidR="00AD71AB" w:rsidRPr="00854478">
        <w:rPr>
          <w:rFonts w:ascii="Times New Roman" w:eastAsia="Times New Roman" w:hAnsi="Times New Roman" w:cs="Times New Roman"/>
          <w:sz w:val="28"/>
          <w:szCs w:val="28"/>
          <w:lang w:val="uk-UA" w:eastAsia="ru-RU"/>
        </w:rPr>
        <w:t>Д</w:t>
      </w:r>
      <w:r w:rsidRPr="00854478">
        <w:rPr>
          <w:rFonts w:ascii="Times New Roman" w:eastAsia="Times New Roman" w:hAnsi="Times New Roman" w:cs="Times New Roman"/>
          <w:sz w:val="28"/>
          <w:szCs w:val="28"/>
          <w:lang w:val="uk-UA" w:eastAsia="ru-RU"/>
        </w:rPr>
        <w:t xml:space="preserve">исциплінарної палати Вищої ради правосуддя </w:t>
      </w:r>
      <w:proofErr w:type="spellStart"/>
      <w:r w:rsidRPr="00854478">
        <w:rPr>
          <w:rFonts w:ascii="Times New Roman" w:eastAsia="Times New Roman" w:hAnsi="Times New Roman" w:cs="Times New Roman"/>
          <w:sz w:val="28"/>
          <w:szCs w:val="28"/>
          <w:lang w:val="uk-UA" w:eastAsia="ru-RU"/>
        </w:rPr>
        <w:t>Блажівської</w:t>
      </w:r>
      <w:proofErr w:type="spellEnd"/>
      <w:r w:rsidRPr="00854478">
        <w:rPr>
          <w:rFonts w:ascii="Times New Roman" w:eastAsia="Times New Roman" w:hAnsi="Times New Roman" w:cs="Times New Roman"/>
          <w:sz w:val="28"/>
          <w:szCs w:val="28"/>
          <w:lang w:val="uk-UA" w:eastAsia="ru-RU"/>
        </w:rPr>
        <w:t xml:space="preserve"> О.</w:t>
      </w:r>
      <w:r w:rsidR="00AD71AB" w:rsidRPr="00854478">
        <w:rPr>
          <w:rFonts w:ascii="Times New Roman" w:eastAsia="Times New Roman" w:hAnsi="Times New Roman" w:cs="Times New Roman"/>
          <w:sz w:val="28"/>
          <w:szCs w:val="28"/>
          <w:lang w:val="uk-UA" w:eastAsia="ru-RU"/>
        </w:rPr>
        <w:t>Є.</w:t>
      </w:r>
      <w:r w:rsidRPr="00854478">
        <w:rPr>
          <w:rFonts w:ascii="Times New Roman" w:eastAsia="Times New Roman" w:hAnsi="Times New Roman" w:cs="Times New Roman"/>
          <w:sz w:val="28"/>
          <w:szCs w:val="28"/>
          <w:lang w:val="uk-UA" w:eastAsia="ru-RU"/>
        </w:rPr>
        <w:t xml:space="preserve"> суддя Гребенюк В.В. надав пояснення, в яких описав хід</w:t>
      </w:r>
      <w:r w:rsidR="00AD71AB" w:rsidRPr="00854478">
        <w:rPr>
          <w:rFonts w:ascii="Times New Roman" w:eastAsia="Times New Roman" w:hAnsi="Times New Roman" w:cs="Times New Roman"/>
          <w:sz w:val="28"/>
          <w:szCs w:val="28"/>
          <w:lang w:val="uk-UA" w:eastAsia="ru-RU"/>
        </w:rPr>
        <w:t xml:space="preserve"> розгляду</w:t>
      </w:r>
      <w:r w:rsidRPr="00854478">
        <w:rPr>
          <w:rFonts w:ascii="Times New Roman" w:eastAsia="Times New Roman" w:hAnsi="Times New Roman" w:cs="Times New Roman"/>
          <w:sz w:val="28"/>
          <w:szCs w:val="28"/>
          <w:lang w:val="uk-UA" w:eastAsia="ru-RU"/>
        </w:rPr>
        <w:t xml:space="preserve"> справи № 758/15920/18 та зазначив про значне навантаження суддів Подільського районного суду міста Києва, що </w:t>
      </w:r>
      <w:r w:rsidR="00AD71AB" w:rsidRPr="00854478">
        <w:rPr>
          <w:rFonts w:ascii="Times New Roman" w:eastAsia="Times New Roman" w:hAnsi="Times New Roman" w:cs="Times New Roman"/>
          <w:sz w:val="28"/>
          <w:szCs w:val="28"/>
          <w:lang w:val="uk-UA" w:eastAsia="ru-RU"/>
        </w:rPr>
        <w:t>спричиняє</w:t>
      </w:r>
      <w:r w:rsidRPr="00854478">
        <w:rPr>
          <w:rFonts w:ascii="Times New Roman" w:eastAsia="Times New Roman" w:hAnsi="Times New Roman" w:cs="Times New Roman"/>
          <w:sz w:val="28"/>
          <w:szCs w:val="28"/>
          <w:lang w:val="uk-UA" w:eastAsia="ru-RU"/>
        </w:rPr>
        <w:t xml:space="preserve"> порушення строків розгляду справ</w:t>
      </w:r>
      <w:r w:rsidR="00AD71AB" w:rsidRPr="00854478">
        <w:rPr>
          <w:rFonts w:ascii="Times New Roman" w:eastAsia="Times New Roman" w:hAnsi="Times New Roman" w:cs="Times New Roman"/>
          <w:sz w:val="28"/>
          <w:szCs w:val="28"/>
          <w:lang w:val="uk-UA" w:eastAsia="ru-RU"/>
        </w:rPr>
        <w:t>.</w:t>
      </w:r>
      <w:r w:rsidRPr="00854478">
        <w:rPr>
          <w:rFonts w:ascii="Times New Roman" w:eastAsia="Times New Roman" w:hAnsi="Times New Roman" w:cs="Times New Roman"/>
          <w:sz w:val="28"/>
          <w:szCs w:val="28"/>
          <w:lang w:val="uk-UA" w:eastAsia="ru-RU"/>
        </w:rPr>
        <w:t xml:space="preserve"> </w:t>
      </w:r>
      <w:r w:rsidR="00AD71AB" w:rsidRPr="00854478">
        <w:rPr>
          <w:rFonts w:ascii="Times New Roman" w:eastAsia="Times New Roman" w:hAnsi="Times New Roman" w:cs="Times New Roman"/>
          <w:sz w:val="28"/>
          <w:szCs w:val="28"/>
          <w:lang w:val="uk-UA" w:eastAsia="ru-RU"/>
        </w:rPr>
        <w:t>Суддя вказав, що</w:t>
      </w:r>
      <w:r w:rsidRPr="00854478">
        <w:rPr>
          <w:rFonts w:ascii="Times New Roman" w:eastAsia="Times New Roman" w:hAnsi="Times New Roman" w:cs="Times New Roman"/>
          <w:sz w:val="28"/>
          <w:szCs w:val="28"/>
          <w:lang w:val="uk-UA" w:eastAsia="ru-RU"/>
        </w:rPr>
        <w:t xml:space="preserve"> відповідно до штатного розпису в суді </w:t>
      </w:r>
      <w:r w:rsidR="00AD71AB" w:rsidRPr="00854478">
        <w:rPr>
          <w:rFonts w:ascii="Times New Roman" w:eastAsia="Times New Roman" w:hAnsi="Times New Roman" w:cs="Times New Roman"/>
          <w:sz w:val="28"/>
          <w:szCs w:val="28"/>
          <w:lang w:val="uk-UA" w:eastAsia="ru-RU"/>
        </w:rPr>
        <w:br/>
      </w:r>
      <w:r w:rsidRPr="00854478">
        <w:rPr>
          <w:rFonts w:ascii="Times New Roman" w:eastAsia="Times New Roman" w:hAnsi="Times New Roman" w:cs="Times New Roman"/>
          <w:sz w:val="28"/>
          <w:szCs w:val="28"/>
          <w:lang w:val="uk-UA" w:eastAsia="ru-RU"/>
        </w:rPr>
        <w:t>21 посада судді</w:t>
      </w:r>
      <w:r w:rsidR="00AD71AB" w:rsidRPr="00854478">
        <w:rPr>
          <w:rFonts w:ascii="Times New Roman" w:eastAsia="Times New Roman" w:hAnsi="Times New Roman" w:cs="Times New Roman"/>
          <w:sz w:val="28"/>
          <w:szCs w:val="28"/>
          <w:lang w:val="uk-UA" w:eastAsia="ru-RU"/>
        </w:rPr>
        <w:t>в</w:t>
      </w:r>
      <w:r w:rsidRPr="00854478">
        <w:rPr>
          <w:rFonts w:ascii="Times New Roman" w:eastAsia="Times New Roman" w:hAnsi="Times New Roman" w:cs="Times New Roman"/>
          <w:sz w:val="28"/>
          <w:szCs w:val="28"/>
          <w:lang w:val="uk-UA" w:eastAsia="ru-RU"/>
        </w:rPr>
        <w:t xml:space="preserve">, однак станом на 2 вересня 2020 року </w:t>
      </w:r>
      <w:r w:rsidR="00AD71AB" w:rsidRPr="00854478">
        <w:rPr>
          <w:rFonts w:ascii="Times New Roman" w:eastAsia="Times New Roman" w:hAnsi="Times New Roman" w:cs="Times New Roman"/>
          <w:sz w:val="28"/>
          <w:szCs w:val="28"/>
          <w:lang w:val="uk-UA" w:eastAsia="ru-RU"/>
        </w:rPr>
        <w:t>здійснюють</w:t>
      </w:r>
      <w:r w:rsidRPr="00854478">
        <w:rPr>
          <w:rFonts w:ascii="Times New Roman" w:eastAsia="Times New Roman" w:hAnsi="Times New Roman" w:cs="Times New Roman"/>
          <w:sz w:val="28"/>
          <w:szCs w:val="28"/>
          <w:lang w:val="uk-UA" w:eastAsia="ru-RU"/>
        </w:rPr>
        <w:t xml:space="preserve"> правосуддя </w:t>
      </w:r>
      <w:r w:rsidRPr="00854478">
        <w:rPr>
          <w:rFonts w:ascii="Times New Roman" w:eastAsia="Times New Roman" w:hAnsi="Times New Roman" w:cs="Times New Roman"/>
          <w:sz w:val="28"/>
          <w:szCs w:val="28"/>
          <w:lang w:val="uk-UA" w:eastAsia="ru-RU"/>
        </w:rPr>
        <w:lastRenderedPageBreak/>
        <w:t xml:space="preserve">лише 7 суддів, з яких: цивільні справи розглядають 4 судді, кримінальні </w:t>
      </w:r>
      <w:r w:rsidR="007F1DDB" w:rsidRPr="00854478">
        <w:rPr>
          <w:rFonts w:ascii="Times New Roman" w:eastAsia="Times New Roman" w:hAnsi="Times New Roman" w:cs="Times New Roman"/>
          <w:sz w:val="28"/>
          <w:szCs w:val="28"/>
          <w:lang w:val="uk-UA" w:eastAsia="ru-RU"/>
        </w:rPr>
        <w:br/>
      </w:r>
      <w:r w:rsidRPr="00854478">
        <w:rPr>
          <w:rFonts w:ascii="Times New Roman" w:eastAsia="Times New Roman" w:hAnsi="Times New Roman" w:cs="Times New Roman"/>
          <w:sz w:val="28"/>
          <w:szCs w:val="28"/>
          <w:lang w:val="uk-UA" w:eastAsia="ru-RU"/>
        </w:rPr>
        <w:t xml:space="preserve">справи – 3 судді. </w:t>
      </w:r>
      <w:r w:rsidR="00AD71AB" w:rsidRPr="00854478">
        <w:rPr>
          <w:rFonts w:ascii="Times New Roman" w:eastAsia="Times New Roman" w:hAnsi="Times New Roman" w:cs="Times New Roman"/>
          <w:sz w:val="28"/>
          <w:szCs w:val="28"/>
          <w:lang w:val="uk-UA" w:eastAsia="ru-RU"/>
        </w:rPr>
        <w:t>У</w:t>
      </w:r>
      <w:r w:rsidRPr="00854478">
        <w:rPr>
          <w:rFonts w:ascii="Times New Roman" w:eastAsia="Times New Roman" w:hAnsi="Times New Roman" w:cs="Times New Roman"/>
          <w:sz w:val="28"/>
          <w:szCs w:val="28"/>
          <w:lang w:val="uk-UA" w:eastAsia="ru-RU"/>
        </w:rPr>
        <w:t xml:space="preserve"> провадженні одного судді</w:t>
      </w:r>
      <w:r w:rsidR="00AD71AB" w:rsidRPr="00854478">
        <w:rPr>
          <w:rFonts w:ascii="Times New Roman" w:eastAsia="Times New Roman" w:hAnsi="Times New Roman" w:cs="Times New Roman"/>
          <w:sz w:val="28"/>
          <w:szCs w:val="28"/>
          <w:lang w:val="uk-UA" w:eastAsia="ru-RU"/>
        </w:rPr>
        <w:t xml:space="preserve"> </w:t>
      </w:r>
      <w:r w:rsidRPr="00854478">
        <w:rPr>
          <w:rFonts w:ascii="Times New Roman" w:eastAsia="Times New Roman" w:hAnsi="Times New Roman" w:cs="Times New Roman"/>
          <w:sz w:val="28"/>
          <w:szCs w:val="28"/>
          <w:lang w:val="uk-UA" w:eastAsia="ru-RU"/>
        </w:rPr>
        <w:t>перебуває</w:t>
      </w:r>
      <w:r w:rsidR="00AD71AB" w:rsidRPr="00854478">
        <w:rPr>
          <w:rFonts w:ascii="Times New Roman" w:eastAsia="Times New Roman" w:hAnsi="Times New Roman" w:cs="Times New Roman"/>
          <w:sz w:val="28"/>
          <w:szCs w:val="28"/>
          <w:lang w:val="uk-UA" w:eastAsia="ru-RU"/>
        </w:rPr>
        <w:t xml:space="preserve"> в середньому</w:t>
      </w:r>
      <w:r w:rsidRPr="00854478">
        <w:rPr>
          <w:rFonts w:ascii="Times New Roman" w:eastAsia="Times New Roman" w:hAnsi="Times New Roman" w:cs="Times New Roman"/>
          <w:sz w:val="28"/>
          <w:szCs w:val="28"/>
          <w:lang w:val="uk-UA" w:eastAsia="ru-RU"/>
        </w:rPr>
        <w:t xml:space="preserve"> від 800 до 2500 справ та матеріалів різних категорій, що унеможливлює як своєчасний розподіл справ, їх розгляд, так і виготовлення судових рішен</w:t>
      </w:r>
      <w:r w:rsidR="00AD71AB" w:rsidRPr="00854478">
        <w:rPr>
          <w:rFonts w:ascii="Times New Roman" w:eastAsia="Times New Roman" w:hAnsi="Times New Roman" w:cs="Times New Roman"/>
          <w:sz w:val="28"/>
          <w:szCs w:val="28"/>
          <w:lang w:val="uk-UA" w:eastAsia="ru-RU"/>
        </w:rPr>
        <w:t>ь</w:t>
      </w:r>
      <w:r w:rsidRPr="00854478">
        <w:rPr>
          <w:rFonts w:ascii="Times New Roman" w:eastAsia="Times New Roman" w:hAnsi="Times New Roman" w:cs="Times New Roman"/>
          <w:sz w:val="28"/>
          <w:szCs w:val="28"/>
          <w:lang w:val="uk-UA" w:eastAsia="ru-RU"/>
        </w:rPr>
        <w:t xml:space="preserve">. </w:t>
      </w:r>
    </w:p>
    <w:p w14:paraId="64868B4A" w14:textId="10819E5B" w:rsidR="00E851F6" w:rsidRPr="00854478" w:rsidRDefault="00143A15"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Суддя Гребенюк В.В. зазнач</w:t>
      </w:r>
      <w:r w:rsidR="00AD71AB" w:rsidRPr="00854478">
        <w:rPr>
          <w:rFonts w:ascii="Times New Roman" w:eastAsia="Times New Roman" w:hAnsi="Times New Roman" w:cs="Times New Roman"/>
          <w:sz w:val="28"/>
          <w:szCs w:val="28"/>
          <w:lang w:val="uk-UA" w:eastAsia="ru-RU"/>
        </w:rPr>
        <w:t>ив</w:t>
      </w:r>
      <w:r w:rsidRPr="00854478">
        <w:rPr>
          <w:rFonts w:ascii="Times New Roman" w:eastAsia="Times New Roman" w:hAnsi="Times New Roman" w:cs="Times New Roman"/>
          <w:sz w:val="28"/>
          <w:szCs w:val="28"/>
          <w:lang w:val="uk-UA" w:eastAsia="ru-RU"/>
        </w:rPr>
        <w:t xml:space="preserve"> </w:t>
      </w:r>
      <w:r w:rsidR="00AD71AB" w:rsidRPr="00854478">
        <w:rPr>
          <w:rFonts w:ascii="Times New Roman" w:eastAsia="Times New Roman" w:hAnsi="Times New Roman" w:cs="Times New Roman"/>
          <w:sz w:val="28"/>
          <w:szCs w:val="28"/>
          <w:lang w:val="uk-UA" w:eastAsia="ru-RU"/>
        </w:rPr>
        <w:t>також</w:t>
      </w:r>
      <w:r w:rsidRPr="00854478">
        <w:rPr>
          <w:rFonts w:ascii="Times New Roman" w:eastAsia="Times New Roman" w:hAnsi="Times New Roman" w:cs="Times New Roman"/>
          <w:sz w:val="28"/>
          <w:szCs w:val="28"/>
          <w:lang w:val="uk-UA" w:eastAsia="ru-RU"/>
        </w:rPr>
        <w:t xml:space="preserve">, що Подільський районний суд міста Києва неодноразово звертався до Державної судової адміністрації України </w:t>
      </w:r>
      <w:r w:rsidR="00AD71AB" w:rsidRPr="00854478">
        <w:rPr>
          <w:rFonts w:ascii="Times New Roman" w:eastAsia="Times New Roman" w:hAnsi="Times New Roman" w:cs="Times New Roman"/>
          <w:sz w:val="28"/>
          <w:szCs w:val="28"/>
          <w:lang w:val="uk-UA" w:eastAsia="ru-RU"/>
        </w:rPr>
        <w:t>з</w:t>
      </w:r>
      <w:r w:rsidRPr="00854478">
        <w:rPr>
          <w:rFonts w:ascii="Times New Roman" w:eastAsia="Times New Roman" w:hAnsi="Times New Roman" w:cs="Times New Roman"/>
          <w:sz w:val="28"/>
          <w:szCs w:val="28"/>
          <w:lang w:val="uk-UA" w:eastAsia="ru-RU"/>
        </w:rPr>
        <w:t xml:space="preserve"> питання відрядження суддів. Однак за весь час існування </w:t>
      </w:r>
      <w:r w:rsidR="00AD71AB" w:rsidRPr="00854478">
        <w:rPr>
          <w:rFonts w:ascii="Times New Roman" w:eastAsia="Times New Roman" w:hAnsi="Times New Roman" w:cs="Times New Roman"/>
          <w:sz w:val="28"/>
          <w:szCs w:val="28"/>
          <w:lang w:val="uk-UA" w:eastAsia="ru-RU"/>
        </w:rPr>
        <w:t>процедур</w:t>
      </w:r>
      <w:r w:rsidR="007F1DDB" w:rsidRPr="00854478">
        <w:rPr>
          <w:rFonts w:ascii="Times New Roman" w:eastAsia="Times New Roman" w:hAnsi="Times New Roman" w:cs="Times New Roman"/>
          <w:sz w:val="28"/>
          <w:szCs w:val="28"/>
          <w:lang w:val="uk-UA" w:eastAsia="ru-RU"/>
        </w:rPr>
        <w:t>и</w:t>
      </w:r>
      <w:r w:rsidRPr="00854478">
        <w:rPr>
          <w:rFonts w:ascii="Times New Roman" w:eastAsia="Times New Roman" w:hAnsi="Times New Roman" w:cs="Times New Roman"/>
          <w:sz w:val="28"/>
          <w:szCs w:val="28"/>
          <w:lang w:val="uk-UA" w:eastAsia="ru-RU"/>
        </w:rPr>
        <w:t xml:space="preserve"> відрядження </w:t>
      </w:r>
      <w:r w:rsidR="00AD71AB" w:rsidRPr="00854478">
        <w:rPr>
          <w:rFonts w:ascii="Times New Roman" w:eastAsia="Times New Roman" w:hAnsi="Times New Roman" w:cs="Times New Roman"/>
          <w:sz w:val="28"/>
          <w:szCs w:val="28"/>
          <w:lang w:val="uk-UA" w:eastAsia="ru-RU"/>
        </w:rPr>
        <w:t>суддів</w:t>
      </w:r>
      <w:r w:rsidRPr="00854478">
        <w:rPr>
          <w:rFonts w:ascii="Times New Roman" w:eastAsia="Times New Roman" w:hAnsi="Times New Roman" w:cs="Times New Roman"/>
          <w:sz w:val="28"/>
          <w:szCs w:val="28"/>
          <w:lang w:val="uk-UA" w:eastAsia="ru-RU"/>
        </w:rPr>
        <w:t xml:space="preserve"> до Подільського районного суду міста Києва</w:t>
      </w:r>
      <w:r w:rsidR="00AD71AB" w:rsidRPr="00854478">
        <w:rPr>
          <w:rFonts w:ascii="Times New Roman" w:eastAsia="Times New Roman" w:hAnsi="Times New Roman" w:cs="Times New Roman"/>
          <w:sz w:val="28"/>
          <w:szCs w:val="28"/>
          <w:lang w:val="uk-UA" w:eastAsia="ru-RU"/>
        </w:rPr>
        <w:t>, на відміну від інших районних судів міста Києва,</w:t>
      </w:r>
      <w:r w:rsidRPr="00854478">
        <w:rPr>
          <w:rFonts w:ascii="Times New Roman" w:eastAsia="Times New Roman" w:hAnsi="Times New Roman" w:cs="Times New Roman"/>
          <w:sz w:val="28"/>
          <w:szCs w:val="28"/>
          <w:lang w:val="uk-UA" w:eastAsia="ru-RU"/>
        </w:rPr>
        <w:t xml:space="preserve"> не відряджено жодного судді</w:t>
      </w:r>
      <w:r w:rsidR="00E851F6" w:rsidRPr="00854478">
        <w:rPr>
          <w:rFonts w:ascii="Times New Roman" w:eastAsia="Times New Roman" w:hAnsi="Times New Roman" w:cs="Times New Roman"/>
          <w:sz w:val="28"/>
          <w:szCs w:val="28"/>
          <w:lang w:val="uk-UA" w:eastAsia="ru-RU"/>
        </w:rPr>
        <w:t>.</w:t>
      </w:r>
    </w:p>
    <w:p w14:paraId="189A8D19" w14:textId="6E59D1CA" w:rsidR="00146650" w:rsidRPr="00854478" w:rsidRDefault="00AD71AB"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Згідно з підпунктом «а»</w:t>
      </w:r>
      <w:r w:rsidR="00143A15" w:rsidRPr="00854478">
        <w:rPr>
          <w:rFonts w:ascii="Times New Roman" w:eastAsia="Times New Roman" w:hAnsi="Times New Roman" w:cs="Times New Roman"/>
          <w:sz w:val="28"/>
          <w:szCs w:val="28"/>
          <w:lang w:val="uk-UA" w:eastAsia="ru-RU"/>
        </w:rPr>
        <w:t xml:space="preserve"> пункту 1 та пунктом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зокрема, умисно</w:t>
      </w:r>
      <w:r w:rsidRPr="00854478">
        <w:rPr>
          <w:rFonts w:ascii="Times New Roman" w:eastAsia="Times New Roman" w:hAnsi="Times New Roman" w:cs="Times New Roman"/>
          <w:sz w:val="28"/>
          <w:szCs w:val="28"/>
          <w:lang w:val="uk-UA" w:eastAsia="ru-RU"/>
        </w:rPr>
        <w:t>ї</w:t>
      </w:r>
      <w:r w:rsidR="00143A15" w:rsidRPr="00854478">
        <w:rPr>
          <w:rFonts w:ascii="Times New Roman" w:eastAsia="Times New Roman" w:hAnsi="Times New Roman" w:cs="Times New Roman"/>
          <w:sz w:val="28"/>
          <w:szCs w:val="28"/>
          <w:lang w:val="uk-UA" w:eastAsia="ru-RU"/>
        </w:rPr>
        <w:t xml:space="preserve"> або внаслідок недбалості незаконної відмови в доступі до правосуддя (у тому числі незаконн</w:t>
      </w:r>
      <w:r w:rsidRPr="00854478">
        <w:rPr>
          <w:rFonts w:ascii="Times New Roman" w:eastAsia="Times New Roman" w:hAnsi="Times New Roman" w:cs="Times New Roman"/>
          <w:sz w:val="28"/>
          <w:szCs w:val="28"/>
          <w:lang w:val="uk-UA" w:eastAsia="ru-RU"/>
        </w:rPr>
        <w:t>ої</w:t>
      </w:r>
      <w:r w:rsidR="00143A15" w:rsidRPr="00854478">
        <w:rPr>
          <w:rFonts w:ascii="Times New Roman" w:eastAsia="Times New Roman" w:hAnsi="Times New Roman" w:cs="Times New Roman"/>
          <w:sz w:val="28"/>
          <w:szCs w:val="28"/>
          <w:lang w:val="uk-UA" w:eastAsia="ru-RU"/>
        </w:rPr>
        <w:t xml:space="preserve"> відмов</w:t>
      </w:r>
      <w:r w:rsidRPr="00854478">
        <w:rPr>
          <w:rFonts w:ascii="Times New Roman" w:eastAsia="Times New Roman" w:hAnsi="Times New Roman" w:cs="Times New Roman"/>
          <w:sz w:val="28"/>
          <w:szCs w:val="28"/>
          <w:lang w:val="uk-UA" w:eastAsia="ru-RU"/>
        </w:rPr>
        <w:t>и</w:t>
      </w:r>
      <w:r w:rsidR="00143A15" w:rsidRPr="00854478">
        <w:rPr>
          <w:rFonts w:ascii="Times New Roman" w:eastAsia="Times New Roman" w:hAnsi="Times New Roman" w:cs="Times New Roman"/>
          <w:sz w:val="28"/>
          <w:szCs w:val="28"/>
          <w:lang w:val="uk-UA" w:eastAsia="ru-RU"/>
        </w:rPr>
        <w:t xml:space="preserve">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sidRPr="00854478">
        <w:rPr>
          <w:rFonts w:ascii="Times New Roman" w:eastAsia="Times New Roman" w:hAnsi="Times New Roman" w:cs="Times New Roman"/>
          <w:sz w:val="28"/>
          <w:szCs w:val="28"/>
          <w:lang w:val="uk-UA" w:eastAsia="ru-RU"/>
        </w:rPr>
        <w:t>;</w:t>
      </w:r>
      <w:r w:rsidR="00143A15" w:rsidRPr="00854478">
        <w:rPr>
          <w:rFonts w:ascii="Times New Roman" w:eastAsia="Times New Roman" w:hAnsi="Times New Roman" w:cs="Times New Roman"/>
          <w:sz w:val="28"/>
          <w:szCs w:val="28"/>
          <w:lang w:val="uk-UA" w:eastAsia="ru-RU"/>
        </w:rPr>
        <w:t xml:space="preserve">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00146650" w:rsidRPr="00854478">
        <w:rPr>
          <w:rFonts w:ascii="Times New Roman" w:eastAsia="Times New Roman" w:hAnsi="Times New Roman" w:cs="Times New Roman"/>
          <w:sz w:val="28"/>
          <w:szCs w:val="28"/>
          <w:lang w:val="uk-UA" w:eastAsia="ru-RU"/>
        </w:rPr>
        <w:t>.</w:t>
      </w:r>
    </w:p>
    <w:p w14:paraId="7C23AB2E" w14:textId="03F6755F" w:rsidR="00146650" w:rsidRPr="00854478" w:rsidRDefault="00154DAB" w:rsidP="00854478">
      <w:pPr>
        <w:pStyle w:val="ae"/>
        <w:spacing w:after="0"/>
        <w:ind w:firstLine="567"/>
        <w:contextualSpacing/>
        <w:rPr>
          <w:rFonts w:cs="Times New Roman"/>
        </w:rPr>
      </w:pPr>
      <w:r w:rsidRPr="00854478">
        <w:rPr>
          <w:rFonts w:eastAsia="Times New Roman" w:cs="Times New Roman"/>
          <w:lang w:eastAsia="ru-RU"/>
        </w:rPr>
        <w:t xml:space="preserve">З огляду на </w:t>
      </w:r>
      <w:r w:rsidR="00D23D61" w:rsidRPr="00854478">
        <w:rPr>
          <w:rFonts w:eastAsia="Times New Roman" w:cs="Times New Roman"/>
          <w:lang w:eastAsia="ru-RU"/>
        </w:rPr>
        <w:t xml:space="preserve">наведене </w:t>
      </w:r>
      <w:r w:rsidRPr="00854478">
        <w:rPr>
          <w:rFonts w:eastAsia="Times New Roman" w:cs="Times New Roman"/>
          <w:lang w:eastAsia="ru-RU"/>
        </w:rPr>
        <w:t xml:space="preserve">Друга Дисциплінарна палата Вищої ради правосуддя вважає, що </w:t>
      </w:r>
      <w:r w:rsidR="00151AB4" w:rsidRPr="00854478">
        <w:rPr>
          <w:rFonts w:eastAsia="Times New Roman" w:cs="Times New Roman"/>
          <w:lang w:eastAsia="ru-RU"/>
        </w:rPr>
        <w:t>о</w:t>
      </w:r>
      <w:r w:rsidR="00151AB4" w:rsidRPr="00854478">
        <w:rPr>
          <w:rFonts w:cs="Times New Roman"/>
        </w:rPr>
        <w:t xml:space="preserve">бставини, викладені у скарзі, можуть вказувати на наявність у діях судді </w:t>
      </w:r>
      <w:r w:rsidR="00C15098" w:rsidRPr="00854478">
        <w:rPr>
          <w:rFonts w:eastAsia="Times New Roman" w:cs="Times New Roman"/>
          <w:lang w:eastAsia="ru-RU"/>
        </w:rPr>
        <w:t>Гребенюка В.В. ознак дисциплінарного проступку</w:t>
      </w:r>
      <w:r w:rsidR="00AD71AB" w:rsidRPr="00854478">
        <w:rPr>
          <w:rFonts w:eastAsia="Times New Roman" w:cs="Times New Roman"/>
          <w:lang w:eastAsia="ru-RU"/>
        </w:rPr>
        <w:t>, передбаченого підпунктом «а»</w:t>
      </w:r>
      <w:r w:rsidR="00C15098" w:rsidRPr="00854478">
        <w:rPr>
          <w:rFonts w:eastAsia="Times New Roman" w:cs="Times New Roman"/>
          <w:lang w:eastAsia="ru-RU"/>
        </w:rPr>
        <w:t xml:space="preserve"> пункту 1 та пунктом 2 частини першої статті 106 Закону України «Про судоустрій і статус суддів»</w:t>
      </w:r>
      <w:r w:rsidR="00AD71AB" w:rsidRPr="00854478">
        <w:rPr>
          <w:rFonts w:eastAsia="Times New Roman" w:cs="Times New Roman"/>
          <w:lang w:eastAsia="ru-RU"/>
        </w:rPr>
        <w:t>, згідно з якою</w:t>
      </w:r>
      <w:r w:rsidR="00C15098" w:rsidRPr="00854478">
        <w:rPr>
          <w:rFonts w:eastAsia="Times New Roman" w:cs="Times New Roman"/>
          <w:lang w:eastAsia="ru-RU"/>
        </w:rPr>
        <w:t xml:space="preserve"> суддю може бути притягнуто до дисциплінарної відповідальності в порядку дисциплінарного провадже</w:t>
      </w:r>
      <w:r w:rsidR="00AD71AB" w:rsidRPr="00854478">
        <w:rPr>
          <w:rFonts w:eastAsia="Times New Roman" w:cs="Times New Roman"/>
          <w:lang w:eastAsia="ru-RU"/>
        </w:rPr>
        <w:t>ння з підстав, зокрема, умисної</w:t>
      </w:r>
      <w:r w:rsidR="00C15098" w:rsidRPr="00854478">
        <w:rPr>
          <w:rFonts w:eastAsia="Times New Roman" w:cs="Times New Roman"/>
          <w:lang w:eastAsia="ru-RU"/>
        </w:rPr>
        <w:t xml:space="preserve"> або внаслідок недбалості незаконної відмови в доступі до пр</w:t>
      </w:r>
      <w:r w:rsidR="00AD71AB" w:rsidRPr="00854478">
        <w:rPr>
          <w:rFonts w:eastAsia="Times New Roman" w:cs="Times New Roman"/>
          <w:lang w:eastAsia="ru-RU"/>
        </w:rPr>
        <w:t>авосуддя (у тому числі незаконної відмови</w:t>
      </w:r>
      <w:r w:rsidR="00C15098" w:rsidRPr="00854478">
        <w:rPr>
          <w:rFonts w:eastAsia="Times New Roman" w:cs="Times New Roman"/>
          <w:lang w:eastAsia="ru-RU"/>
        </w:rPr>
        <w:t xml:space="preserve">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r w:rsidR="00AD71AB" w:rsidRPr="00854478">
        <w:rPr>
          <w:rFonts w:eastAsia="Times New Roman" w:cs="Times New Roman"/>
          <w:lang w:eastAsia="ru-RU"/>
        </w:rPr>
        <w:t>;</w:t>
      </w:r>
      <w:r w:rsidR="00C15098" w:rsidRPr="00854478">
        <w:rPr>
          <w:rFonts w:eastAsia="Times New Roman" w:cs="Times New Roman"/>
          <w:lang w:eastAsia="ru-RU"/>
        </w:rPr>
        <w:t xml:space="preserve">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w:t>
      </w:r>
      <w:r w:rsidR="00AD71AB" w:rsidRPr="00854478">
        <w:rPr>
          <w:rFonts w:eastAsia="Times New Roman" w:cs="Times New Roman"/>
          <w:lang w:eastAsia="ru-RU"/>
        </w:rPr>
        <w:t>го судового рішення, несвоєчасного</w:t>
      </w:r>
      <w:r w:rsidR="00C15098" w:rsidRPr="00854478">
        <w:rPr>
          <w:rFonts w:eastAsia="Times New Roman" w:cs="Times New Roman"/>
          <w:lang w:eastAsia="ru-RU"/>
        </w:rPr>
        <w:t xml:space="preserve"> надання суддею копії судового рішення для її внесення до Єдиного державного реєстру судових рішень</w:t>
      </w:r>
      <w:r w:rsidR="00146650" w:rsidRPr="00854478">
        <w:rPr>
          <w:rFonts w:cs="Times New Roman"/>
        </w:rPr>
        <w:t>.</w:t>
      </w:r>
    </w:p>
    <w:p w14:paraId="7F6AFF44" w14:textId="22D354FC" w:rsidR="00154DAB" w:rsidRPr="00854478" w:rsidRDefault="00154DAB"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Зазначене свідчить про наявність підстав для відкриття дисциплінарної справи стосовно судді </w:t>
      </w:r>
      <w:r w:rsidR="00C15098" w:rsidRPr="00854478">
        <w:rPr>
          <w:rFonts w:ascii="Times New Roman" w:eastAsia="Times New Roman" w:hAnsi="Times New Roman" w:cs="Times New Roman"/>
          <w:sz w:val="28"/>
          <w:szCs w:val="28"/>
          <w:lang w:val="uk-UA" w:eastAsia="ru-RU"/>
        </w:rPr>
        <w:t>Подільського районного суду</w:t>
      </w:r>
      <w:r w:rsidR="00503B96" w:rsidRPr="00854478">
        <w:rPr>
          <w:rFonts w:ascii="Times New Roman" w:eastAsia="Times New Roman" w:hAnsi="Times New Roman" w:cs="Times New Roman"/>
          <w:sz w:val="28"/>
          <w:szCs w:val="28"/>
          <w:lang w:val="uk-UA" w:eastAsia="ru-RU"/>
        </w:rPr>
        <w:t xml:space="preserve"> міста Києва</w:t>
      </w:r>
      <w:r w:rsidR="00C15098" w:rsidRPr="00854478">
        <w:rPr>
          <w:rFonts w:ascii="Times New Roman" w:eastAsia="Times New Roman" w:hAnsi="Times New Roman" w:cs="Times New Roman"/>
          <w:sz w:val="28"/>
          <w:szCs w:val="28"/>
          <w:lang w:val="uk-UA" w:eastAsia="ru-RU"/>
        </w:rPr>
        <w:t xml:space="preserve"> Гребенюка В.В.</w:t>
      </w:r>
    </w:p>
    <w:p w14:paraId="22E6AA40" w14:textId="26499024" w:rsidR="00854478" w:rsidRPr="00854478" w:rsidRDefault="00DD626B"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При цьому Другою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дисциплінарної справи стосовно вказан</w:t>
      </w:r>
      <w:r w:rsidR="00AD71AB" w:rsidRPr="00854478">
        <w:rPr>
          <w:rFonts w:ascii="Times New Roman" w:eastAsia="Times New Roman" w:hAnsi="Times New Roman" w:cs="Times New Roman"/>
          <w:sz w:val="28"/>
          <w:szCs w:val="28"/>
          <w:lang w:val="uk-UA" w:eastAsia="ru-RU"/>
        </w:rPr>
        <w:t>ого</w:t>
      </w:r>
      <w:r w:rsidRPr="00854478">
        <w:rPr>
          <w:rFonts w:ascii="Times New Roman" w:eastAsia="Times New Roman" w:hAnsi="Times New Roman" w:cs="Times New Roman"/>
          <w:sz w:val="28"/>
          <w:szCs w:val="28"/>
          <w:lang w:val="uk-UA" w:eastAsia="ru-RU"/>
        </w:rPr>
        <w:t xml:space="preserve"> судді.</w:t>
      </w:r>
    </w:p>
    <w:p w14:paraId="2B499C54" w14:textId="77777777" w:rsidR="006612F9" w:rsidRPr="00854478" w:rsidRDefault="00D97FC2" w:rsidP="00854478">
      <w:pPr>
        <w:tabs>
          <w:tab w:val="left" w:pos="6804"/>
        </w:tabs>
        <w:spacing w:after="0" w:line="240" w:lineRule="auto"/>
        <w:ind w:firstLine="567"/>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lastRenderedPageBreak/>
        <w:t>К</w:t>
      </w:r>
      <w:r w:rsidR="006612F9" w:rsidRPr="00854478">
        <w:rPr>
          <w:rFonts w:ascii="Times New Roman" w:eastAsia="Times New Roman" w:hAnsi="Times New Roman" w:cs="Times New Roman"/>
          <w:sz w:val="28"/>
          <w:szCs w:val="28"/>
          <w:lang w:val="uk-UA" w:eastAsia="ru-RU"/>
        </w:rPr>
        <w:t>еруючись статт</w:t>
      </w:r>
      <w:r w:rsidR="000A1187" w:rsidRPr="00854478">
        <w:rPr>
          <w:rFonts w:ascii="Times New Roman" w:eastAsia="Times New Roman" w:hAnsi="Times New Roman" w:cs="Times New Roman"/>
          <w:sz w:val="28"/>
          <w:szCs w:val="28"/>
          <w:lang w:val="uk-UA" w:eastAsia="ru-RU"/>
        </w:rPr>
        <w:t>ею</w:t>
      </w:r>
      <w:r w:rsidR="006612F9" w:rsidRPr="00854478">
        <w:rPr>
          <w:rFonts w:ascii="Times New Roman" w:eastAsia="Times New Roman" w:hAnsi="Times New Roman" w:cs="Times New Roman"/>
          <w:sz w:val="28"/>
          <w:szCs w:val="28"/>
          <w:lang w:val="uk-UA" w:eastAsia="ru-RU"/>
        </w:rPr>
        <w:t xml:space="preserve"> 46 Закону України «Про Вищу раду правосуддя» та статтею 106 Закону України «Про судоустрій і статус суддів»,</w:t>
      </w:r>
      <w:r w:rsidRPr="00854478">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854478">
        <w:rPr>
          <w:rFonts w:ascii="Times New Roman" w:eastAsia="Times New Roman" w:hAnsi="Times New Roman" w:cs="Times New Roman"/>
          <w:sz w:val="28"/>
          <w:szCs w:val="28"/>
          <w:lang w:val="uk-UA" w:eastAsia="ru-RU"/>
        </w:rPr>
        <w:t xml:space="preserve"> </w:t>
      </w:r>
    </w:p>
    <w:p w14:paraId="41FEFC5C" w14:textId="77777777" w:rsidR="006612F9" w:rsidRPr="00854478" w:rsidRDefault="006612F9" w:rsidP="00854478">
      <w:pPr>
        <w:spacing w:after="0" w:line="240" w:lineRule="auto"/>
        <w:ind w:firstLine="709"/>
        <w:jc w:val="both"/>
        <w:rPr>
          <w:rFonts w:ascii="Times New Roman" w:eastAsia="Times New Roman" w:hAnsi="Times New Roman" w:cs="Times New Roman"/>
          <w:sz w:val="28"/>
          <w:szCs w:val="28"/>
          <w:lang w:val="uk-UA" w:eastAsia="ru-RU"/>
        </w:rPr>
      </w:pPr>
    </w:p>
    <w:p w14:paraId="6E2437F3" w14:textId="77777777" w:rsidR="006612F9" w:rsidRPr="00854478" w:rsidRDefault="006612F9" w:rsidP="00854478">
      <w:pPr>
        <w:spacing w:after="0" w:line="240" w:lineRule="auto"/>
        <w:jc w:val="center"/>
        <w:rPr>
          <w:rFonts w:ascii="Times New Roman" w:eastAsia="Times New Roman" w:hAnsi="Times New Roman" w:cs="Times New Roman"/>
          <w:b/>
          <w:sz w:val="28"/>
          <w:szCs w:val="28"/>
          <w:lang w:val="uk-UA" w:eastAsia="ru-RU"/>
        </w:rPr>
      </w:pPr>
      <w:r w:rsidRPr="00854478">
        <w:rPr>
          <w:rFonts w:ascii="Times New Roman" w:eastAsia="Times New Roman" w:hAnsi="Times New Roman" w:cs="Times New Roman"/>
          <w:b/>
          <w:sz w:val="28"/>
          <w:szCs w:val="28"/>
          <w:lang w:val="uk-UA" w:eastAsia="ru-RU"/>
        </w:rPr>
        <w:t>ухвалила:</w:t>
      </w:r>
    </w:p>
    <w:p w14:paraId="7E836002" w14:textId="77777777" w:rsidR="006612F9" w:rsidRPr="00854478" w:rsidRDefault="006612F9" w:rsidP="00854478">
      <w:pPr>
        <w:spacing w:after="0" w:line="240" w:lineRule="auto"/>
        <w:ind w:firstLine="709"/>
        <w:jc w:val="center"/>
        <w:rPr>
          <w:rFonts w:ascii="Times New Roman" w:eastAsia="Times New Roman" w:hAnsi="Times New Roman" w:cs="Times New Roman"/>
          <w:b/>
          <w:sz w:val="28"/>
          <w:szCs w:val="28"/>
          <w:lang w:val="uk-UA" w:eastAsia="ru-RU"/>
        </w:rPr>
      </w:pPr>
    </w:p>
    <w:p w14:paraId="11071AF3" w14:textId="02F5E8B4" w:rsidR="00154DAB" w:rsidRPr="00854478" w:rsidRDefault="00154DAB" w:rsidP="00854478">
      <w:pPr>
        <w:tabs>
          <w:tab w:val="left" w:pos="6804"/>
        </w:tabs>
        <w:spacing w:after="0" w:line="240" w:lineRule="auto"/>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 xml:space="preserve">відкрити дисциплінарну справу стосовно судді </w:t>
      </w:r>
      <w:r w:rsidR="00C15098" w:rsidRPr="00854478">
        <w:rPr>
          <w:rFonts w:ascii="Times New Roman" w:eastAsia="Times New Roman" w:hAnsi="Times New Roman" w:cs="Times New Roman"/>
          <w:sz w:val="28"/>
          <w:szCs w:val="28"/>
          <w:lang w:val="uk-UA" w:eastAsia="ru-RU"/>
        </w:rPr>
        <w:t>Подільського районного суду</w:t>
      </w:r>
      <w:r w:rsidR="00503B96" w:rsidRPr="00854478">
        <w:rPr>
          <w:rFonts w:ascii="Times New Roman" w:eastAsia="Times New Roman" w:hAnsi="Times New Roman" w:cs="Times New Roman"/>
          <w:sz w:val="28"/>
          <w:szCs w:val="28"/>
          <w:lang w:val="uk-UA" w:eastAsia="ru-RU"/>
        </w:rPr>
        <w:t xml:space="preserve"> міста Києва</w:t>
      </w:r>
      <w:r w:rsidR="00C15098" w:rsidRPr="00854478">
        <w:rPr>
          <w:rFonts w:ascii="Times New Roman" w:eastAsia="Times New Roman" w:hAnsi="Times New Roman" w:cs="Times New Roman"/>
          <w:sz w:val="28"/>
          <w:szCs w:val="28"/>
          <w:lang w:val="uk-UA" w:eastAsia="ru-RU"/>
        </w:rPr>
        <w:t xml:space="preserve"> Гребенюка Володимира Володимировича</w:t>
      </w:r>
      <w:r w:rsidRPr="00854478">
        <w:rPr>
          <w:rFonts w:ascii="Times New Roman" w:eastAsia="Times New Roman" w:hAnsi="Times New Roman" w:cs="Times New Roman"/>
          <w:sz w:val="28"/>
          <w:szCs w:val="28"/>
          <w:lang w:val="uk-UA" w:eastAsia="ru-RU"/>
        </w:rPr>
        <w:t>.</w:t>
      </w:r>
    </w:p>
    <w:p w14:paraId="58A1973F" w14:textId="77777777" w:rsidR="006612F9" w:rsidRPr="00854478" w:rsidRDefault="006612F9" w:rsidP="00854478">
      <w:pPr>
        <w:tabs>
          <w:tab w:val="left" w:pos="6804"/>
        </w:tabs>
        <w:spacing w:after="0" w:line="240" w:lineRule="auto"/>
        <w:ind w:firstLine="709"/>
        <w:jc w:val="both"/>
        <w:rPr>
          <w:rFonts w:ascii="Times New Roman" w:eastAsia="Times New Roman" w:hAnsi="Times New Roman" w:cs="Times New Roman"/>
          <w:sz w:val="28"/>
          <w:szCs w:val="28"/>
          <w:lang w:val="uk-UA" w:eastAsia="ru-RU"/>
        </w:rPr>
      </w:pPr>
      <w:r w:rsidRPr="00854478">
        <w:rPr>
          <w:rFonts w:ascii="Times New Roman" w:eastAsia="Times New Roman" w:hAnsi="Times New Roman" w:cs="Times New Roman"/>
          <w:sz w:val="28"/>
          <w:szCs w:val="28"/>
          <w:lang w:val="uk-UA" w:eastAsia="ru-RU"/>
        </w:rPr>
        <w:t>Ухвала оскарженню не підлягає.</w:t>
      </w:r>
    </w:p>
    <w:p w14:paraId="4D50457A" w14:textId="77777777" w:rsidR="00564C96" w:rsidRPr="008E5641" w:rsidRDefault="00564C96" w:rsidP="00CB340B">
      <w:pPr>
        <w:spacing w:after="0" w:line="360" w:lineRule="auto"/>
        <w:ind w:firstLine="709"/>
        <w:jc w:val="both"/>
        <w:rPr>
          <w:rFonts w:ascii="Times New Roman" w:hAnsi="Times New Roman" w:cs="Times New Roman"/>
          <w:sz w:val="28"/>
          <w:szCs w:val="28"/>
          <w:lang w:val="uk-UA"/>
        </w:rPr>
      </w:pPr>
    </w:p>
    <w:p w14:paraId="0485732B" w14:textId="77777777" w:rsidR="006612F9" w:rsidRPr="008E5641" w:rsidRDefault="006612F9" w:rsidP="00854478">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 xml:space="preserve">Головуючий на засіданні </w:t>
      </w:r>
    </w:p>
    <w:p w14:paraId="0E9FE954" w14:textId="77777777" w:rsidR="006612F9" w:rsidRPr="008E5641" w:rsidRDefault="00564C96" w:rsidP="00854478">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Другої</w:t>
      </w:r>
      <w:r w:rsidR="006612F9" w:rsidRPr="008E5641">
        <w:rPr>
          <w:rFonts w:ascii="Times New Roman" w:hAnsi="Times New Roman" w:cs="Times New Roman"/>
          <w:b/>
          <w:sz w:val="28"/>
          <w:szCs w:val="28"/>
          <w:lang w:val="uk-UA"/>
        </w:rPr>
        <w:t xml:space="preserve"> Дисциплінарної </w:t>
      </w:r>
    </w:p>
    <w:p w14:paraId="27C6F18A" w14:textId="77777777" w:rsidR="006612F9" w:rsidRPr="008E5641" w:rsidRDefault="006612F9" w:rsidP="00854478">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палати Вищої ради правосуддя</w:t>
      </w:r>
      <w:r w:rsidRPr="008E5641">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564C96" w:rsidRPr="008E5641">
        <w:rPr>
          <w:rFonts w:ascii="Times New Roman" w:hAnsi="Times New Roman" w:cs="Times New Roman"/>
          <w:b/>
          <w:sz w:val="28"/>
          <w:szCs w:val="28"/>
          <w:lang w:val="uk-UA"/>
        </w:rPr>
        <w:t>М</w:t>
      </w:r>
      <w:r w:rsidRPr="008E5641">
        <w:rPr>
          <w:rFonts w:ascii="Times New Roman" w:hAnsi="Times New Roman" w:cs="Times New Roman"/>
          <w:b/>
          <w:sz w:val="28"/>
          <w:szCs w:val="28"/>
          <w:lang w:val="uk-UA"/>
        </w:rPr>
        <w:t>.</w:t>
      </w:r>
      <w:r w:rsidR="00564C96" w:rsidRPr="008E5641">
        <w:rPr>
          <w:rFonts w:ascii="Times New Roman" w:hAnsi="Times New Roman" w:cs="Times New Roman"/>
          <w:b/>
          <w:sz w:val="28"/>
          <w:szCs w:val="28"/>
          <w:lang w:val="uk-UA"/>
        </w:rPr>
        <w:t>П</w:t>
      </w:r>
      <w:r w:rsidRPr="008E5641">
        <w:rPr>
          <w:rFonts w:ascii="Times New Roman" w:hAnsi="Times New Roman" w:cs="Times New Roman"/>
          <w:b/>
          <w:sz w:val="28"/>
          <w:szCs w:val="28"/>
          <w:lang w:val="uk-UA"/>
        </w:rPr>
        <w:t xml:space="preserve">. </w:t>
      </w:r>
      <w:proofErr w:type="spellStart"/>
      <w:r w:rsidR="00564C96" w:rsidRPr="008E5641">
        <w:rPr>
          <w:rFonts w:ascii="Times New Roman" w:hAnsi="Times New Roman" w:cs="Times New Roman"/>
          <w:b/>
          <w:sz w:val="28"/>
          <w:szCs w:val="28"/>
          <w:lang w:val="uk-UA"/>
        </w:rPr>
        <w:t>Худик</w:t>
      </w:r>
      <w:proofErr w:type="spellEnd"/>
    </w:p>
    <w:p w14:paraId="162D138D" w14:textId="77777777" w:rsidR="006612F9" w:rsidRPr="008E5641" w:rsidRDefault="006612F9" w:rsidP="00854478">
      <w:pPr>
        <w:spacing w:after="0" w:line="240" w:lineRule="auto"/>
        <w:jc w:val="both"/>
        <w:rPr>
          <w:rFonts w:ascii="Times New Roman" w:hAnsi="Times New Roman" w:cs="Times New Roman"/>
          <w:b/>
          <w:sz w:val="28"/>
          <w:szCs w:val="28"/>
          <w:lang w:val="uk-UA"/>
        </w:rPr>
      </w:pPr>
    </w:p>
    <w:p w14:paraId="5A53C896" w14:textId="77777777" w:rsidR="006612F9" w:rsidRPr="008E5641" w:rsidRDefault="006612F9" w:rsidP="00854478">
      <w:pPr>
        <w:spacing w:after="0" w:line="240" w:lineRule="auto"/>
        <w:jc w:val="both"/>
        <w:rPr>
          <w:rFonts w:ascii="Times New Roman" w:hAnsi="Times New Roman" w:cs="Times New Roman"/>
          <w:b/>
          <w:sz w:val="28"/>
          <w:szCs w:val="28"/>
          <w:lang w:val="uk-UA"/>
        </w:rPr>
      </w:pPr>
    </w:p>
    <w:p w14:paraId="5B42FD74" w14:textId="5532D4EE" w:rsidR="006612F9" w:rsidRPr="008E5641" w:rsidRDefault="006612F9" w:rsidP="00854478">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 xml:space="preserve">Член </w:t>
      </w:r>
      <w:r w:rsidR="00564C96" w:rsidRPr="008E5641">
        <w:rPr>
          <w:rFonts w:ascii="Times New Roman" w:hAnsi="Times New Roman" w:cs="Times New Roman"/>
          <w:b/>
          <w:sz w:val="28"/>
          <w:szCs w:val="28"/>
          <w:lang w:val="uk-UA"/>
        </w:rPr>
        <w:t>Другої</w:t>
      </w:r>
      <w:r w:rsidRPr="008E5641">
        <w:rPr>
          <w:rFonts w:ascii="Times New Roman" w:hAnsi="Times New Roman" w:cs="Times New Roman"/>
          <w:b/>
          <w:sz w:val="28"/>
          <w:szCs w:val="28"/>
          <w:lang w:val="uk-UA"/>
        </w:rPr>
        <w:t xml:space="preserve"> Дисциплінарної </w:t>
      </w:r>
    </w:p>
    <w:p w14:paraId="3402389D" w14:textId="4574D6E4" w:rsidR="006612F9" w:rsidRPr="008E5641" w:rsidRDefault="006612F9" w:rsidP="00854478">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палати Вищої ради правосуддя</w:t>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9B193C">
        <w:rPr>
          <w:rFonts w:ascii="Times New Roman" w:hAnsi="Times New Roman" w:cs="Times New Roman"/>
          <w:b/>
          <w:sz w:val="28"/>
          <w:szCs w:val="28"/>
          <w:lang w:val="uk-UA"/>
        </w:rPr>
        <w:tab/>
      </w:r>
      <w:r w:rsidR="007E7A02">
        <w:rPr>
          <w:rFonts w:ascii="Times New Roman" w:hAnsi="Times New Roman" w:cs="Times New Roman"/>
          <w:b/>
          <w:sz w:val="28"/>
          <w:szCs w:val="28"/>
          <w:lang w:val="uk-UA"/>
        </w:rPr>
        <w:t>В.К. Грищук</w:t>
      </w:r>
    </w:p>
    <w:p w14:paraId="5442A0F9" w14:textId="77777777" w:rsidR="002913E3" w:rsidRPr="008E5641" w:rsidRDefault="002913E3" w:rsidP="00854478">
      <w:pPr>
        <w:spacing w:after="0" w:line="240" w:lineRule="auto"/>
        <w:jc w:val="both"/>
        <w:rPr>
          <w:rFonts w:ascii="Times New Roman" w:hAnsi="Times New Roman" w:cs="Times New Roman"/>
          <w:b/>
          <w:sz w:val="28"/>
          <w:szCs w:val="28"/>
          <w:lang w:val="uk-UA"/>
        </w:rPr>
      </w:pP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r w:rsidRPr="008E5641">
        <w:rPr>
          <w:rFonts w:ascii="Times New Roman" w:hAnsi="Times New Roman" w:cs="Times New Roman"/>
          <w:b/>
          <w:sz w:val="28"/>
          <w:szCs w:val="28"/>
          <w:lang w:val="uk-UA"/>
        </w:rPr>
        <w:tab/>
      </w:r>
    </w:p>
    <w:p w14:paraId="2001CB06" w14:textId="77777777" w:rsidR="007E7A02" w:rsidRDefault="007E7A02" w:rsidP="00854478">
      <w:pPr>
        <w:spacing w:after="0" w:line="240" w:lineRule="auto"/>
        <w:jc w:val="both"/>
        <w:rPr>
          <w:rFonts w:ascii="Times New Roman" w:hAnsi="Times New Roman" w:cs="Times New Roman"/>
          <w:b/>
          <w:sz w:val="28"/>
          <w:szCs w:val="28"/>
          <w:lang w:val="uk-UA"/>
        </w:rPr>
      </w:pPr>
    </w:p>
    <w:p w14:paraId="7D63D9D9" w14:textId="79933915" w:rsidR="007E7A02" w:rsidRPr="007E7A02" w:rsidRDefault="007E7A02" w:rsidP="00854478">
      <w:pPr>
        <w:spacing w:after="0" w:line="240" w:lineRule="auto"/>
        <w:jc w:val="both"/>
        <w:rPr>
          <w:rFonts w:ascii="Times New Roman" w:hAnsi="Times New Roman" w:cs="Times New Roman"/>
          <w:b/>
          <w:sz w:val="28"/>
          <w:szCs w:val="28"/>
          <w:lang w:val="uk-UA"/>
        </w:rPr>
      </w:pPr>
      <w:r w:rsidRPr="007E7A02">
        <w:rPr>
          <w:rFonts w:ascii="Times New Roman" w:hAnsi="Times New Roman" w:cs="Times New Roman"/>
          <w:b/>
          <w:sz w:val="28"/>
          <w:szCs w:val="28"/>
          <w:lang w:val="uk-UA"/>
        </w:rPr>
        <w:t xml:space="preserve">Член Третьої Дисциплінарної </w:t>
      </w:r>
    </w:p>
    <w:p w14:paraId="1B26444E" w14:textId="4FF20FEE" w:rsidR="006612F9" w:rsidRPr="008E5641" w:rsidRDefault="007E7A02" w:rsidP="00854478">
      <w:pPr>
        <w:spacing w:after="0" w:line="240" w:lineRule="auto"/>
        <w:jc w:val="both"/>
        <w:rPr>
          <w:rFonts w:ascii="Times New Roman" w:hAnsi="Times New Roman" w:cs="Times New Roman"/>
          <w:b/>
          <w:sz w:val="28"/>
          <w:szCs w:val="28"/>
          <w:lang w:val="uk-UA"/>
        </w:rPr>
      </w:pPr>
      <w:r w:rsidRPr="007E7A02">
        <w:rPr>
          <w:rFonts w:ascii="Times New Roman" w:hAnsi="Times New Roman" w:cs="Times New Roman"/>
          <w:b/>
          <w:sz w:val="28"/>
          <w:szCs w:val="28"/>
          <w:lang w:val="uk-UA"/>
        </w:rPr>
        <w:t xml:space="preserve">палати Вищої ради правосуддя                        </w:t>
      </w:r>
      <w:r w:rsidR="00CB340B">
        <w:rPr>
          <w:rFonts w:ascii="Times New Roman" w:hAnsi="Times New Roman" w:cs="Times New Roman"/>
          <w:b/>
          <w:sz w:val="28"/>
          <w:szCs w:val="28"/>
          <w:lang w:val="uk-UA"/>
        </w:rPr>
        <w:t xml:space="preserve">                    Л.Б. Іванова</w:t>
      </w:r>
      <w:r w:rsidR="002913E3" w:rsidRPr="008E5641">
        <w:rPr>
          <w:rFonts w:ascii="Times New Roman" w:hAnsi="Times New Roman" w:cs="Times New Roman"/>
          <w:b/>
          <w:sz w:val="28"/>
          <w:szCs w:val="28"/>
          <w:lang w:val="uk-UA"/>
        </w:rPr>
        <w:t xml:space="preserve"> </w:t>
      </w:r>
    </w:p>
    <w:sectPr w:rsidR="006612F9" w:rsidRPr="008E5641" w:rsidSect="000747A8">
      <w:headerReference w:type="default" r:id="rId8"/>
      <w:pgSz w:w="11906" w:h="16838"/>
      <w:pgMar w:top="1276" w:right="566"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A6A55" w14:textId="77777777" w:rsidR="003C0C17" w:rsidRDefault="003C0C17">
      <w:pPr>
        <w:spacing w:after="0" w:line="240" w:lineRule="auto"/>
      </w:pPr>
      <w:r>
        <w:separator/>
      </w:r>
    </w:p>
  </w:endnote>
  <w:endnote w:type="continuationSeparator" w:id="0">
    <w:p w14:paraId="4DFFC86E" w14:textId="77777777" w:rsidR="003C0C17" w:rsidRDefault="003C0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3F143" w14:textId="77777777" w:rsidR="003C0C17" w:rsidRDefault="003C0C17">
      <w:pPr>
        <w:spacing w:after="0" w:line="240" w:lineRule="auto"/>
      </w:pPr>
      <w:r>
        <w:separator/>
      </w:r>
    </w:p>
  </w:footnote>
  <w:footnote w:type="continuationSeparator" w:id="0">
    <w:p w14:paraId="4FF0D0C7" w14:textId="77777777" w:rsidR="003C0C17" w:rsidRDefault="003C0C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14:paraId="01CA0599" w14:textId="6A9458DF" w:rsidR="002943AF" w:rsidRDefault="006612F9">
        <w:pPr>
          <w:pStyle w:val="a5"/>
          <w:jc w:val="center"/>
        </w:pPr>
        <w:r>
          <w:fldChar w:fldCharType="begin"/>
        </w:r>
        <w:r>
          <w:instrText>PAGE   \* MERGEFORMAT</w:instrText>
        </w:r>
        <w:r>
          <w:fldChar w:fldCharType="separate"/>
        </w:r>
        <w:r w:rsidR="00A014E8">
          <w:rPr>
            <w:noProof/>
          </w:rPr>
          <w:t>7</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324F0"/>
    <w:rsid w:val="00053500"/>
    <w:rsid w:val="000747A8"/>
    <w:rsid w:val="00087E19"/>
    <w:rsid w:val="000A1187"/>
    <w:rsid w:val="000A29DE"/>
    <w:rsid w:val="000A59BE"/>
    <w:rsid w:val="000B1F48"/>
    <w:rsid w:val="000C2B60"/>
    <w:rsid w:val="00106709"/>
    <w:rsid w:val="00116B53"/>
    <w:rsid w:val="0011713A"/>
    <w:rsid w:val="001232E8"/>
    <w:rsid w:val="00143A15"/>
    <w:rsid w:val="00146650"/>
    <w:rsid w:val="00147538"/>
    <w:rsid w:val="00151AB4"/>
    <w:rsid w:val="00154DAB"/>
    <w:rsid w:val="001666F0"/>
    <w:rsid w:val="00195599"/>
    <w:rsid w:val="001A51C5"/>
    <w:rsid w:val="00204EB2"/>
    <w:rsid w:val="00222378"/>
    <w:rsid w:val="00222481"/>
    <w:rsid w:val="002258CE"/>
    <w:rsid w:val="00232456"/>
    <w:rsid w:val="002444FB"/>
    <w:rsid w:val="0024498C"/>
    <w:rsid w:val="00267237"/>
    <w:rsid w:val="002913E3"/>
    <w:rsid w:val="002B0FA3"/>
    <w:rsid w:val="002E67CD"/>
    <w:rsid w:val="00327F3F"/>
    <w:rsid w:val="00330661"/>
    <w:rsid w:val="00334EAF"/>
    <w:rsid w:val="00353613"/>
    <w:rsid w:val="00353B69"/>
    <w:rsid w:val="003600F0"/>
    <w:rsid w:val="00367A65"/>
    <w:rsid w:val="003A0640"/>
    <w:rsid w:val="003A3C92"/>
    <w:rsid w:val="003C0C17"/>
    <w:rsid w:val="003E1097"/>
    <w:rsid w:val="004007DE"/>
    <w:rsid w:val="0040512F"/>
    <w:rsid w:val="00411CEA"/>
    <w:rsid w:val="004318F8"/>
    <w:rsid w:val="004B7BDB"/>
    <w:rsid w:val="004C1F77"/>
    <w:rsid w:val="00503B96"/>
    <w:rsid w:val="00564C96"/>
    <w:rsid w:val="005B0080"/>
    <w:rsid w:val="00621A1E"/>
    <w:rsid w:val="006607CB"/>
    <w:rsid w:val="006612F9"/>
    <w:rsid w:val="006728A5"/>
    <w:rsid w:val="0069447A"/>
    <w:rsid w:val="006A0132"/>
    <w:rsid w:val="006A02C4"/>
    <w:rsid w:val="006A78C0"/>
    <w:rsid w:val="006B0F6B"/>
    <w:rsid w:val="006F0F64"/>
    <w:rsid w:val="00715846"/>
    <w:rsid w:val="00746A88"/>
    <w:rsid w:val="00751520"/>
    <w:rsid w:val="00760BB6"/>
    <w:rsid w:val="0078056A"/>
    <w:rsid w:val="007969B8"/>
    <w:rsid w:val="007A02BE"/>
    <w:rsid w:val="007B6DB9"/>
    <w:rsid w:val="007D6C29"/>
    <w:rsid w:val="007E7A02"/>
    <w:rsid w:val="007F1DDB"/>
    <w:rsid w:val="00825C80"/>
    <w:rsid w:val="00854478"/>
    <w:rsid w:val="00866BE2"/>
    <w:rsid w:val="00866C05"/>
    <w:rsid w:val="00882F29"/>
    <w:rsid w:val="008B3EB6"/>
    <w:rsid w:val="008D5B2E"/>
    <w:rsid w:val="008E5641"/>
    <w:rsid w:val="0090034F"/>
    <w:rsid w:val="00936E6E"/>
    <w:rsid w:val="00972074"/>
    <w:rsid w:val="00973E29"/>
    <w:rsid w:val="00974280"/>
    <w:rsid w:val="00983B13"/>
    <w:rsid w:val="009B193C"/>
    <w:rsid w:val="009B6755"/>
    <w:rsid w:val="009D2E29"/>
    <w:rsid w:val="009D551A"/>
    <w:rsid w:val="009F147D"/>
    <w:rsid w:val="009F43A0"/>
    <w:rsid w:val="00A014E8"/>
    <w:rsid w:val="00A36CFE"/>
    <w:rsid w:val="00A56A67"/>
    <w:rsid w:val="00A8236D"/>
    <w:rsid w:val="00A861C3"/>
    <w:rsid w:val="00AA0BD7"/>
    <w:rsid w:val="00AC3659"/>
    <w:rsid w:val="00AD71AB"/>
    <w:rsid w:val="00B0548F"/>
    <w:rsid w:val="00B201D1"/>
    <w:rsid w:val="00B218F4"/>
    <w:rsid w:val="00B27526"/>
    <w:rsid w:val="00B56341"/>
    <w:rsid w:val="00B97E2F"/>
    <w:rsid w:val="00BA59CF"/>
    <w:rsid w:val="00BB1742"/>
    <w:rsid w:val="00BC3F93"/>
    <w:rsid w:val="00BE1869"/>
    <w:rsid w:val="00BE3D87"/>
    <w:rsid w:val="00C03C08"/>
    <w:rsid w:val="00C15098"/>
    <w:rsid w:val="00C37F1A"/>
    <w:rsid w:val="00C702DB"/>
    <w:rsid w:val="00C73E2B"/>
    <w:rsid w:val="00C9145F"/>
    <w:rsid w:val="00C97293"/>
    <w:rsid w:val="00CB340B"/>
    <w:rsid w:val="00CB5FC0"/>
    <w:rsid w:val="00CF0096"/>
    <w:rsid w:val="00D23D61"/>
    <w:rsid w:val="00D439CF"/>
    <w:rsid w:val="00D671AB"/>
    <w:rsid w:val="00D6764F"/>
    <w:rsid w:val="00D751F9"/>
    <w:rsid w:val="00D97FC2"/>
    <w:rsid w:val="00DB72DA"/>
    <w:rsid w:val="00DC659F"/>
    <w:rsid w:val="00DD626B"/>
    <w:rsid w:val="00DD7EF9"/>
    <w:rsid w:val="00DE20BF"/>
    <w:rsid w:val="00DF5339"/>
    <w:rsid w:val="00E3527F"/>
    <w:rsid w:val="00E668CE"/>
    <w:rsid w:val="00E71BF5"/>
    <w:rsid w:val="00E851F6"/>
    <w:rsid w:val="00EB0129"/>
    <w:rsid w:val="00F35990"/>
    <w:rsid w:val="00F37705"/>
    <w:rsid w:val="00F477A7"/>
    <w:rsid w:val="00F53BE6"/>
    <w:rsid w:val="00F67C10"/>
    <w:rsid w:val="00F9070E"/>
    <w:rsid w:val="00FB1EF9"/>
    <w:rsid w:val="00FF0CB4"/>
    <w:rsid w:val="00FF11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404B5D"/>
  <w15:docId w15:val="{7F9D7DAB-AFFE-461C-9BC7-84C8BF16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customStyle="1" w:styleId="2">
    <w:name w:val="Основной текст (2)_"/>
    <w:basedOn w:val="a0"/>
    <w:link w:val="20"/>
    <w:rsid w:val="00B56341"/>
    <w:rPr>
      <w:rFonts w:eastAsia="Times New Roman" w:cs="Times New Roman"/>
      <w:sz w:val="16"/>
      <w:szCs w:val="16"/>
      <w:shd w:val="clear" w:color="auto" w:fill="FFFFFF"/>
    </w:rPr>
  </w:style>
  <w:style w:type="paragraph" w:customStyle="1" w:styleId="20">
    <w:name w:val="Основной текст (2)"/>
    <w:basedOn w:val="a"/>
    <w:link w:val="2"/>
    <w:rsid w:val="00B56341"/>
    <w:pPr>
      <w:widowControl w:val="0"/>
      <w:shd w:val="clear" w:color="auto" w:fill="FFFFFF"/>
      <w:spacing w:before="120" w:after="0" w:line="208" w:lineRule="exact"/>
      <w:jc w:val="both"/>
    </w:pPr>
    <w:rPr>
      <w:rFonts w:ascii="Times New Roman" w:eastAsia="Times New Roman" w:hAnsi="Times New Roman" w:cs="Times New Roman"/>
      <w:sz w:val="16"/>
      <w:szCs w:val="16"/>
      <w:lang w:val="uk-UA"/>
    </w:rPr>
  </w:style>
  <w:style w:type="paragraph" w:styleId="ae">
    <w:name w:val="Body Text"/>
    <w:basedOn w:val="a"/>
    <w:link w:val="af"/>
    <w:uiPriority w:val="99"/>
    <w:unhideWhenUsed/>
    <w:rsid w:val="00146650"/>
    <w:pPr>
      <w:widowControl w:val="0"/>
      <w:autoSpaceDE w:val="0"/>
      <w:autoSpaceDN w:val="0"/>
      <w:spacing w:after="120" w:line="240" w:lineRule="auto"/>
      <w:jc w:val="both"/>
    </w:pPr>
    <w:rPr>
      <w:rFonts w:ascii="Times New Roman" w:hAnsi="Times New Roman" w:cs="Calibri"/>
      <w:sz w:val="28"/>
      <w:szCs w:val="28"/>
      <w:lang w:val="uk-UA"/>
    </w:rPr>
  </w:style>
  <w:style w:type="character" w:customStyle="1" w:styleId="af">
    <w:name w:val="Основний текст Знак"/>
    <w:basedOn w:val="a0"/>
    <w:link w:val="ae"/>
    <w:uiPriority w:val="99"/>
    <w:rsid w:val="00146650"/>
    <w:rPr>
      <w:rFonts w:cs="Calibri"/>
      <w:szCs w:val="28"/>
    </w:rPr>
  </w:style>
  <w:style w:type="character" w:styleId="af0">
    <w:name w:val="annotation reference"/>
    <w:basedOn w:val="a0"/>
    <w:uiPriority w:val="99"/>
    <w:semiHidden/>
    <w:unhideWhenUsed/>
    <w:rsid w:val="006607CB"/>
    <w:rPr>
      <w:sz w:val="16"/>
      <w:szCs w:val="16"/>
    </w:rPr>
  </w:style>
  <w:style w:type="paragraph" w:styleId="af1">
    <w:name w:val="annotation text"/>
    <w:basedOn w:val="a"/>
    <w:link w:val="af2"/>
    <w:uiPriority w:val="99"/>
    <w:semiHidden/>
    <w:unhideWhenUsed/>
    <w:rsid w:val="006607CB"/>
    <w:pPr>
      <w:spacing w:line="240" w:lineRule="auto"/>
    </w:pPr>
    <w:rPr>
      <w:sz w:val="20"/>
      <w:szCs w:val="20"/>
    </w:rPr>
  </w:style>
  <w:style w:type="character" w:customStyle="1" w:styleId="af2">
    <w:name w:val="Текст примітки Знак"/>
    <w:basedOn w:val="a0"/>
    <w:link w:val="af1"/>
    <w:uiPriority w:val="99"/>
    <w:semiHidden/>
    <w:rsid w:val="006607CB"/>
    <w:rPr>
      <w:rFonts w:asciiTheme="minorHAnsi" w:hAnsiTheme="minorHAnsi" w:cstheme="minorBidi"/>
      <w:sz w:val="20"/>
      <w:szCs w:val="20"/>
      <w:lang w:val="ru-RU"/>
    </w:rPr>
  </w:style>
  <w:style w:type="paragraph" w:styleId="af3">
    <w:name w:val="annotation subject"/>
    <w:basedOn w:val="af1"/>
    <w:next w:val="af1"/>
    <w:link w:val="af4"/>
    <w:uiPriority w:val="99"/>
    <w:semiHidden/>
    <w:unhideWhenUsed/>
    <w:rsid w:val="006607CB"/>
    <w:rPr>
      <w:b/>
      <w:bCs/>
    </w:rPr>
  </w:style>
  <w:style w:type="character" w:customStyle="1" w:styleId="af4">
    <w:name w:val="Тема примітки Знак"/>
    <w:basedOn w:val="af2"/>
    <w:link w:val="af3"/>
    <w:uiPriority w:val="99"/>
    <w:semiHidden/>
    <w:rsid w:val="006607CB"/>
    <w:rPr>
      <w:rFonts w:asciiTheme="minorHAnsi" w:hAnsiTheme="minorHAnsi" w:cstheme="minorBidi"/>
      <w:b/>
      <w:bCs/>
      <w:sz w:val="20"/>
      <w:szCs w:val="20"/>
      <w:lang w:val="ru-RU"/>
    </w:rPr>
  </w:style>
  <w:style w:type="paragraph" w:styleId="af5">
    <w:name w:val="Revision"/>
    <w:hidden/>
    <w:uiPriority w:val="99"/>
    <w:semiHidden/>
    <w:rsid w:val="006A0132"/>
    <w:pPr>
      <w:spacing w:after="0" w:line="240" w:lineRule="auto"/>
    </w:pPr>
    <w:rPr>
      <w:rFonts w:asciiTheme="minorHAnsi" w:hAnsiTheme="minorHAnsi" w:cstheme="minorBidi"/>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E31FF-D7FE-463A-BA25-F476216A2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7</Pages>
  <Words>11530</Words>
  <Characters>6573</Characters>
  <Application>Microsoft Office Word</Application>
  <DocSecurity>0</DocSecurity>
  <Lines>54</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5</cp:revision>
  <cp:lastPrinted>2020-12-03T08:33:00Z</cp:lastPrinted>
  <dcterms:created xsi:type="dcterms:W3CDTF">2020-12-07T09:13:00Z</dcterms:created>
  <dcterms:modified xsi:type="dcterms:W3CDTF">2020-12-07T09:52:00Z</dcterms:modified>
</cp:coreProperties>
</file>