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303" w:rsidRDefault="00AE4303" w:rsidP="00AE4303">
      <w:pPr>
        <w:pStyle w:val="aa"/>
        <w:ind w:left="0"/>
        <w:jc w:val="both"/>
        <w:rPr>
          <w:color w:val="000000"/>
          <w:sz w:val="28"/>
          <w:szCs w:val="28"/>
          <w:lang w:eastAsia="uk-UA"/>
        </w:rPr>
      </w:pPr>
    </w:p>
    <w:p w:rsidR="00AE4303" w:rsidRDefault="00AE4303" w:rsidP="00AE4303">
      <w:pPr>
        <w:pStyle w:val="aa"/>
        <w:ind w:left="0"/>
        <w:jc w:val="both"/>
        <w:rPr>
          <w:color w:val="000000"/>
          <w:sz w:val="28"/>
          <w:szCs w:val="28"/>
          <w:lang w:eastAsia="uk-UA"/>
        </w:rPr>
      </w:pPr>
    </w:p>
    <w:p w:rsidR="00AE4303" w:rsidRPr="00AF7302" w:rsidRDefault="00AE4303" w:rsidP="00AE4303">
      <w:pPr>
        <w:spacing w:before="360" w:after="60"/>
        <w:jc w:val="center"/>
        <w:rPr>
          <w:rFonts w:ascii="AcademyC" w:hAnsi="AcademyC"/>
          <w:b/>
          <w:color w:val="002060"/>
        </w:rPr>
      </w:pPr>
      <w:r w:rsidRPr="00A83448">
        <w:rPr>
          <w:rFonts w:ascii="Calibri" w:hAnsi="Calibri"/>
          <w:noProof/>
        </w:rPr>
        <w:drawing>
          <wp:anchor distT="0" distB="0" distL="114300" distR="114300" simplePos="0" relativeHeight="251659264" behindDoc="0" locked="0" layoutInCell="1" allowOverlap="1" wp14:anchorId="3E551CC7" wp14:editId="623DD848">
            <wp:simplePos x="0" y="0"/>
            <wp:positionH relativeFrom="column">
              <wp:align>center</wp:align>
            </wp:positionH>
            <wp:positionV relativeFrom="paragraph">
              <wp:posOffset>-568960</wp:posOffset>
            </wp:positionV>
            <wp:extent cx="521970" cy="683895"/>
            <wp:effectExtent l="0" t="0" r="0"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AE4303" w:rsidRPr="00AF7302" w:rsidRDefault="00AE4303" w:rsidP="00AE4303">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AE4303" w:rsidRPr="00AF7302" w:rsidRDefault="00AE4303" w:rsidP="00AE4303">
      <w:pPr>
        <w:spacing w:after="240"/>
        <w:jc w:val="center"/>
        <w:rPr>
          <w:rFonts w:ascii="AcademyC" w:hAnsi="AcademyC"/>
          <w:b/>
          <w:color w:val="002060"/>
          <w:sz w:val="28"/>
          <w:szCs w:val="28"/>
        </w:rPr>
      </w:pPr>
      <w:r w:rsidRPr="00AF7302">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AE4303" w:rsidRPr="00AF7302" w:rsidTr="00A84D02">
        <w:trPr>
          <w:trHeight w:val="188"/>
        </w:trPr>
        <w:tc>
          <w:tcPr>
            <w:tcW w:w="3098" w:type="dxa"/>
          </w:tcPr>
          <w:p w:rsidR="00AE4303" w:rsidRPr="002D3046" w:rsidRDefault="00AE4303" w:rsidP="00AE4303">
            <w:pPr>
              <w:ind w:right="-2"/>
              <w:rPr>
                <w:rFonts w:ascii="Times New Roman" w:hAnsi="Times New Roman" w:cs="Times New Roman"/>
                <w:noProof/>
                <w:sz w:val="28"/>
                <w:szCs w:val="28"/>
              </w:rPr>
            </w:pPr>
            <w:r>
              <w:rPr>
                <w:rFonts w:ascii="Times New Roman" w:hAnsi="Times New Roman" w:cs="Times New Roman"/>
                <w:noProof/>
                <w:sz w:val="28"/>
                <w:szCs w:val="28"/>
              </w:rPr>
              <w:t>3</w:t>
            </w:r>
            <w:r>
              <w:rPr>
                <w:rFonts w:ascii="Times New Roman" w:hAnsi="Times New Roman" w:cs="Times New Roman"/>
                <w:noProof/>
                <w:sz w:val="28"/>
                <w:szCs w:val="28"/>
              </w:rPr>
              <w:t xml:space="preserve"> </w:t>
            </w:r>
            <w:r>
              <w:rPr>
                <w:rFonts w:ascii="Times New Roman" w:hAnsi="Times New Roman" w:cs="Times New Roman"/>
                <w:noProof/>
                <w:sz w:val="28"/>
                <w:szCs w:val="28"/>
              </w:rPr>
              <w:t>грудня</w:t>
            </w:r>
            <w:r>
              <w:rPr>
                <w:rFonts w:ascii="Times New Roman" w:hAnsi="Times New Roman" w:cs="Times New Roman"/>
                <w:noProof/>
                <w:sz w:val="28"/>
                <w:szCs w:val="28"/>
              </w:rPr>
              <w:t xml:space="preserve"> 2020 року</w:t>
            </w:r>
          </w:p>
        </w:tc>
        <w:tc>
          <w:tcPr>
            <w:tcW w:w="3309" w:type="dxa"/>
          </w:tcPr>
          <w:p w:rsidR="00AE4303" w:rsidRPr="00635BF0" w:rsidRDefault="00AE4303" w:rsidP="00A84D02">
            <w:pPr>
              <w:ind w:right="-2"/>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AE4303" w:rsidRPr="002D3046" w:rsidRDefault="00AE4303" w:rsidP="00AE4303">
            <w:pPr>
              <w:ind w:right="-2"/>
              <w:jc w:val="center"/>
              <w:rPr>
                <w:rFonts w:ascii="Times New Roman" w:hAnsi="Times New Roman" w:cs="Times New Roman"/>
                <w:noProof/>
                <w:color w:val="002060"/>
                <w:sz w:val="28"/>
                <w:szCs w:val="28"/>
                <w:lang w:val="ru-RU"/>
              </w:rPr>
            </w:pPr>
            <w:r w:rsidRPr="002D3046">
              <w:rPr>
                <w:rFonts w:ascii="Times New Roman" w:hAnsi="Times New Roman" w:cs="Times New Roman"/>
                <w:sz w:val="24"/>
                <w:szCs w:val="24"/>
              </w:rPr>
              <w:t>№</w:t>
            </w:r>
            <w:r w:rsidRPr="002D3046">
              <w:rPr>
                <w:rFonts w:ascii="Times New Roman" w:hAnsi="Times New Roman" w:cs="Times New Roman"/>
                <w:noProof/>
                <w:color w:val="002060"/>
                <w:sz w:val="28"/>
                <w:szCs w:val="28"/>
                <w:lang w:val="ru-RU"/>
              </w:rPr>
              <w:t xml:space="preserve"> </w:t>
            </w:r>
            <w:r w:rsidRPr="004B4384">
              <w:rPr>
                <w:rFonts w:ascii="Times New Roman" w:hAnsi="Times New Roman" w:cs="Times New Roman"/>
                <w:noProof/>
                <w:sz w:val="28"/>
                <w:szCs w:val="28"/>
                <w:lang w:val="ru-RU"/>
              </w:rPr>
              <w:t>3360</w:t>
            </w:r>
            <w:bookmarkStart w:id="0" w:name="_GoBack"/>
            <w:bookmarkEnd w:id="0"/>
            <w:r w:rsidRPr="004B4384">
              <w:rPr>
                <w:rFonts w:ascii="Times New Roman" w:hAnsi="Times New Roman" w:cs="Times New Roman"/>
                <w:noProof/>
                <w:sz w:val="28"/>
                <w:szCs w:val="28"/>
                <w:lang w:val="ru-RU"/>
              </w:rPr>
              <w:t>/0/15-20</w:t>
            </w:r>
          </w:p>
        </w:tc>
      </w:tr>
    </w:tbl>
    <w:p w:rsidR="00880772" w:rsidRDefault="00880772" w:rsidP="00167716">
      <w:pPr>
        <w:spacing w:after="0" w:line="240" w:lineRule="auto"/>
        <w:ind w:firstLine="709"/>
        <w:jc w:val="both"/>
        <w:rPr>
          <w:rFonts w:ascii="Times New Roman" w:eastAsia="Times New Roman" w:hAnsi="Times New Roman" w:cs="Times New Roman"/>
          <w:bCs/>
          <w:sz w:val="28"/>
          <w:szCs w:val="28"/>
          <w:lang w:eastAsia="ru-RU"/>
        </w:rPr>
      </w:pPr>
    </w:p>
    <w:tbl>
      <w:tblPr>
        <w:tblW w:w="10455" w:type="dxa"/>
        <w:tblLook w:val="04A0" w:firstRow="1" w:lastRow="0" w:firstColumn="1" w:lastColumn="0" w:noHBand="0" w:noVBand="1"/>
      </w:tblPr>
      <w:tblGrid>
        <w:gridCol w:w="4962"/>
        <w:gridCol w:w="5493"/>
      </w:tblGrid>
      <w:tr w:rsidR="00880772" w:rsidRPr="00880772" w:rsidTr="0074575C">
        <w:tc>
          <w:tcPr>
            <w:tcW w:w="4962" w:type="dxa"/>
            <w:hideMark/>
          </w:tcPr>
          <w:p w:rsidR="00880772" w:rsidRPr="00880772" w:rsidRDefault="00880772" w:rsidP="00880772">
            <w:pPr>
              <w:jc w:val="both"/>
              <w:rPr>
                <w:rFonts w:ascii="Times New Roman" w:hAnsi="Times New Roman" w:cs="Times New Roman"/>
                <w:b/>
                <w:sz w:val="24"/>
                <w:szCs w:val="24"/>
              </w:rPr>
            </w:pPr>
            <w:r w:rsidRPr="00880772">
              <w:rPr>
                <w:rFonts w:ascii="Times New Roman" w:hAnsi="Times New Roman" w:cs="Times New Roman"/>
                <w:b/>
                <w:sz w:val="24"/>
                <w:szCs w:val="24"/>
              </w:rPr>
              <w:t xml:space="preserve">Про внесення Президентові України подання про призначення </w:t>
            </w:r>
            <w:r>
              <w:rPr>
                <w:rFonts w:ascii="Times New Roman" w:hAnsi="Times New Roman" w:cs="Times New Roman"/>
                <w:b/>
                <w:sz w:val="24"/>
                <w:szCs w:val="24"/>
              </w:rPr>
              <w:t>Мірошниченка О.В.</w:t>
            </w:r>
            <w:r w:rsidRPr="00880772">
              <w:rPr>
                <w:rFonts w:ascii="Times New Roman" w:hAnsi="Times New Roman" w:cs="Times New Roman"/>
                <w:b/>
                <w:sz w:val="24"/>
                <w:szCs w:val="24"/>
              </w:rPr>
              <w:t xml:space="preserve"> на посаду судді </w:t>
            </w:r>
            <w:proofErr w:type="spellStart"/>
            <w:r>
              <w:rPr>
                <w:rFonts w:ascii="Times New Roman" w:hAnsi="Times New Roman" w:cs="Times New Roman"/>
                <w:b/>
                <w:sz w:val="24"/>
                <w:szCs w:val="24"/>
              </w:rPr>
              <w:t>Краснолиманського</w:t>
            </w:r>
            <w:proofErr w:type="spellEnd"/>
            <w:r w:rsidRPr="00880772">
              <w:rPr>
                <w:rFonts w:ascii="Times New Roman" w:hAnsi="Times New Roman" w:cs="Times New Roman"/>
                <w:b/>
                <w:sz w:val="24"/>
                <w:szCs w:val="24"/>
              </w:rPr>
              <w:t xml:space="preserve"> міського суду </w:t>
            </w:r>
            <w:r>
              <w:rPr>
                <w:rFonts w:ascii="Times New Roman" w:hAnsi="Times New Roman" w:cs="Times New Roman"/>
                <w:b/>
                <w:sz w:val="24"/>
                <w:szCs w:val="24"/>
              </w:rPr>
              <w:t>Донецької</w:t>
            </w:r>
            <w:r w:rsidRPr="00880772">
              <w:rPr>
                <w:rFonts w:ascii="Times New Roman" w:hAnsi="Times New Roman" w:cs="Times New Roman"/>
                <w:b/>
                <w:sz w:val="24"/>
                <w:szCs w:val="24"/>
              </w:rPr>
              <w:t xml:space="preserve"> області</w:t>
            </w:r>
          </w:p>
        </w:tc>
        <w:tc>
          <w:tcPr>
            <w:tcW w:w="5493" w:type="dxa"/>
          </w:tcPr>
          <w:p w:rsidR="00880772" w:rsidRPr="00880772" w:rsidRDefault="00880772" w:rsidP="0074575C">
            <w:pPr>
              <w:ind w:firstLine="851"/>
              <w:rPr>
                <w:rFonts w:ascii="Times New Roman" w:hAnsi="Times New Roman" w:cs="Times New Roman"/>
                <w:b/>
                <w:sz w:val="24"/>
                <w:szCs w:val="24"/>
              </w:rPr>
            </w:pPr>
          </w:p>
        </w:tc>
      </w:tr>
    </w:tbl>
    <w:p w:rsidR="00880772" w:rsidRPr="00880772" w:rsidRDefault="00880772" w:rsidP="00880772">
      <w:pPr>
        <w:spacing w:after="0" w:line="240" w:lineRule="auto"/>
        <w:ind w:right="5102"/>
        <w:jc w:val="both"/>
        <w:rPr>
          <w:rFonts w:ascii="Times New Roman" w:eastAsia="Times New Roman" w:hAnsi="Times New Roman" w:cs="Times New Roman"/>
          <w:bCs/>
          <w:sz w:val="28"/>
          <w:szCs w:val="28"/>
          <w:lang w:eastAsia="ru-RU"/>
        </w:rPr>
      </w:pPr>
    </w:p>
    <w:p w:rsidR="00880772" w:rsidRPr="00167716" w:rsidRDefault="00880772"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proofErr w:type="spellStart"/>
      <w:r w:rsidR="00880772">
        <w:rPr>
          <w:rFonts w:ascii="Times New Roman" w:eastAsia="Times New Roman" w:hAnsi="Times New Roman" w:cs="Times New Roman"/>
          <w:bCs/>
          <w:sz w:val="28"/>
          <w:szCs w:val="28"/>
          <w:lang w:eastAsia="ru-RU"/>
        </w:rPr>
        <w:t>Краснолиманського</w:t>
      </w:r>
      <w:proofErr w:type="spellEnd"/>
      <w:r w:rsidR="00880772">
        <w:rPr>
          <w:rFonts w:ascii="Times New Roman" w:eastAsia="Times New Roman" w:hAnsi="Times New Roman" w:cs="Times New Roman"/>
          <w:bCs/>
          <w:sz w:val="28"/>
          <w:szCs w:val="28"/>
          <w:lang w:eastAsia="ru-RU"/>
        </w:rPr>
        <w:t xml:space="preserve"> міського суду Донецької області Мірошниченка Олександра Володимировича</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880772"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4</w:t>
      </w:r>
      <w:r w:rsidR="00A361CA" w:rsidRPr="00243022">
        <w:rPr>
          <w:rFonts w:ascii="Times New Roman" w:eastAsia="Times New Roman" w:hAnsi="Times New Roman" w:cs="Times New Roman"/>
          <w:bCs/>
          <w:color w:val="000000" w:themeColor="text1"/>
          <w:sz w:val="28"/>
          <w:szCs w:val="28"/>
          <w:lang w:eastAsia="uk-UA"/>
        </w:rPr>
        <w:t xml:space="preserve"> серпня 2020 року до Вищої ради правосуддя надійшл</w:t>
      </w:r>
      <w:r>
        <w:rPr>
          <w:rFonts w:ascii="Times New Roman" w:eastAsia="Times New Roman" w:hAnsi="Times New Roman" w:cs="Times New Roman"/>
          <w:bCs/>
          <w:color w:val="000000" w:themeColor="text1"/>
          <w:sz w:val="28"/>
          <w:szCs w:val="28"/>
          <w:lang w:eastAsia="uk-UA"/>
        </w:rPr>
        <w:t>о</w:t>
      </w:r>
      <w:r w:rsidR="00A361CA" w:rsidRPr="00243022">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 xml:space="preserve">звернення голови </w:t>
      </w:r>
      <w:proofErr w:type="spellStart"/>
      <w:r>
        <w:rPr>
          <w:rFonts w:ascii="Times New Roman" w:eastAsia="Times New Roman" w:hAnsi="Times New Roman" w:cs="Times New Roman"/>
          <w:bCs/>
          <w:color w:val="000000" w:themeColor="text1"/>
          <w:sz w:val="28"/>
          <w:szCs w:val="28"/>
          <w:lang w:eastAsia="uk-UA"/>
        </w:rPr>
        <w:t>Краснолиманського</w:t>
      </w:r>
      <w:proofErr w:type="spellEnd"/>
      <w:r>
        <w:rPr>
          <w:rFonts w:ascii="Times New Roman" w:eastAsia="Times New Roman" w:hAnsi="Times New Roman" w:cs="Times New Roman"/>
          <w:bCs/>
          <w:color w:val="000000" w:themeColor="text1"/>
          <w:sz w:val="28"/>
          <w:szCs w:val="28"/>
          <w:lang w:eastAsia="uk-UA"/>
        </w:rPr>
        <w:t xml:space="preserve"> міського суду Донецької області </w:t>
      </w:r>
      <w:proofErr w:type="spellStart"/>
      <w:r>
        <w:rPr>
          <w:rFonts w:ascii="Times New Roman" w:eastAsia="Times New Roman" w:hAnsi="Times New Roman" w:cs="Times New Roman"/>
          <w:bCs/>
          <w:color w:val="000000" w:themeColor="text1"/>
          <w:sz w:val="28"/>
          <w:szCs w:val="28"/>
          <w:lang w:eastAsia="uk-UA"/>
        </w:rPr>
        <w:t>Саржевської</w:t>
      </w:r>
      <w:proofErr w:type="spellEnd"/>
      <w:r>
        <w:rPr>
          <w:rFonts w:ascii="Times New Roman" w:eastAsia="Times New Roman" w:hAnsi="Times New Roman" w:cs="Times New Roman"/>
          <w:bCs/>
          <w:color w:val="000000" w:themeColor="text1"/>
          <w:sz w:val="28"/>
          <w:szCs w:val="28"/>
          <w:lang w:eastAsia="uk-UA"/>
        </w:rPr>
        <w:t xml:space="preserve"> І.В. </w:t>
      </w:r>
      <w:r w:rsidR="00A361CA" w:rsidRPr="00243022">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w:t>
      </w:r>
      <w:r>
        <w:rPr>
          <w:rFonts w:ascii="Times New Roman" w:eastAsia="Times New Roman" w:hAnsi="Times New Roman" w:cs="Times New Roman"/>
          <w:bCs/>
          <w:color w:val="000000" w:themeColor="text1"/>
          <w:sz w:val="28"/>
          <w:szCs w:val="28"/>
          <w:lang w:eastAsia="uk-UA"/>
        </w:rPr>
        <w:t xml:space="preserve">Мірошниченка </w:t>
      </w:r>
      <w:r w:rsidR="000C440B">
        <w:rPr>
          <w:rFonts w:ascii="Times New Roman" w:eastAsia="Times New Roman" w:hAnsi="Times New Roman" w:cs="Times New Roman"/>
          <w:bCs/>
          <w:color w:val="000000" w:themeColor="text1"/>
          <w:sz w:val="28"/>
          <w:szCs w:val="28"/>
          <w:lang w:eastAsia="uk-UA"/>
        </w:rPr>
        <w:t>Олександра Володимировича</w:t>
      </w:r>
      <w:r w:rsidR="00A361CA" w:rsidRPr="00243022">
        <w:rPr>
          <w:rFonts w:ascii="Times New Roman" w:eastAsia="Times New Roman" w:hAnsi="Times New Roman" w:cs="Times New Roman"/>
          <w:bCs/>
          <w:color w:val="000000" w:themeColor="text1"/>
          <w:sz w:val="28"/>
          <w:szCs w:val="28"/>
          <w:lang w:eastAsia="uk-UA"/>
        </w:rPr>
        <w:t xml:space="preserve"> на посаду судді </w:t>
      </w:r>
      <w:proofErr w:type="spellStart"/>
      <w:r w:rsidR="000C440B">
        <w:rPr>
          <w:rFonts w:ascii="Times New Roman" w:eastAsia="Times New Roman" w:hAnsi="Times New Roman" w:cs="Times New Roman"/>
          <w:bCs/>
          <w:color w:val="000000" w:themeColor="text1"/>
          <w:sz w:val="28"/>
          <w:szCs w:val="28"/>
          <w:lang w:eastAsia="uk-UA"/>
        </w:rPr>
        <w:t>Краснолиманського</w:t>
      </w:r>
      <w:proofErr w:type="spellEnd"/>
      <w:r w:rsidR="000C440B">
        <w:rPr>
          <w:rFonts w:ascii="Times New Roman" w:eastAsia="Times New Roman" w:hAnsi="Times New Roman" w:cs="Times New Roman"/>
          <w:bCs/>
          <w:color w:val="000000" w:themeColor="text1"/>
          <w:sz w:val="28"/>
          <w:szCs w:val="28"/>
          <w:lang w:eastAsia="uk-UA"/>
        </w:rPr>
        <w:t xml:space="preserve"> міського суду Донецької області</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0C440B">
        <w:rPr>
          <w:rFonts w:ascii="Times New Roman" w:eastAsia="Times New Roman" w:hAnsi="Times New Roman" w:cs="Times New Roman"/>
          <w:bCs/>
          <w:color w:val="000000" w:themeColor="text1"/>
          <w:sz w:val="28"/>
          <w:szCs w:val="28"/>
          <w:lang w:eastAsia="uk-UA"/>
        </w:rPr>
        <w:t xml:space="preserve"> «Прикінцеві та перехідні положення»</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6A6DAF" w:rsidRPr="00243022">
        <w:rPr>
          <w:rFonts w:ascii="Times New Roman" w:eastAsia="Calibri" w:hAnsi="Times New Roman" w:cs="Times New Roman"/>
          <w:sz w:val="28"/>
          <w:szCs w:val="28"/>
        </w:rPr>
        <w:t xml:space="preserve">№ 679-ІХ </w:t>
      </w:r>
      <w:r w:rsidR="000C440B">
        <w:rPr>
          <w:rFonts w:ascii="Times New Roman" w:eastAsia="Calibri" w:hAnsi="Times New Roman" w:cs="Times New Roman"/>
          <w:sz w:val="28"/>
          <w:szCs w:val="28"/>
        </w:rPr>
        <w:t xml:space="preserve">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000C440B">
        <w:rPr>
          <w:rFonts w:ascii="Times New Roman" w:eastAsia="Times New Roman" w:hAnsi="Times New Roman" w:cs="Times New Roman"/>
          <w:bCs/>
          <w:color w:val="000000" w:themeColor="text1"/>
          <w:sz w:val="28"/>
          <w:szCs w:val="28"/>
          <w:lang w:eastAsia="uk-UA"/>
        </w:rPr>
        <w:t>29</w:t>
      </w:r>
      <w:r w:rsidR="00CD3622" w:rsidRPr="00CD3622">
        <w:rPr>
          <w:rFonts w:ascii="Times New Roman" w:eastAsia="Calibri" w:hAnsi="Times New Roman" w:cs="Times New Roman"/>
          <w:sz w:val="28"/>
          <w:szCs w:val="28"/>
          <w:lang w:eastAsia="ru-RU"/>
        </w:rPr>
        <w:t xml:space="preserve"> </w:t>
      </w:r>
      <w:r w:rsidR="000C440B">
        <w:rPr>
          <w:rFonts w:ascii="Times New Roman" w:eastAsia="Calibri" w:hAnsi="Times New Roman" w:cs="Times New Roman"/>
          <w:sz w:val="28"/>
          <w:szCs w:val="28"/>
          <w:lang w:eastAsia="ru-RU"/>
        </w:rPr>
        <w:t>липня</w:t>
      </w:r>
      <w:r w:rsidR="00CD3622" w:rsidRPr="00CD3622">
        <w:rPr>
          <w:rFonts w:ascii="Times New Roman" w:eastAsia="Calibri" w:hAnsi="Times New Roman" w:cs="Times New Roman"/>
          <w:sz w:val="28"/>
          <w:szCs w:val="28"/>
          <w:lang w:eastAsia="ru-RU"/>
        </w:rPr>
        <w:t xml:space="preserve"> 2019 року № </w:t>
      </w:r>
      <w:r w:rsidR="000C440B">
        <w:rPr>
          <w:rFonts w:ascii="Times New Roman" w:eastAsia="Calibri" w:hAnsi="Times New Roman" w:cs="Times New Roman"/>
          <w:sz w:val="28"/>
          <w:szCs w:val="28"/>
          <w:lang w:eastAsia="ru-RU"/>
        </w:rPr>
        <w:t>688</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0C440B">
        <w:rPr>
          <w:rFonts w:ascii="Times New Roman" w:eastAsia="Calibri" w:hAnsi="Times New Roman" w:cs="Times New Roman"/>
          <w:bCs/>
          <w:sz w:val="28"/>
          <w:szCs w:val="28"/>
          <w:lang w:eastAsia="uk-UA"/>
        </w:rPr>
        <w:t>Грищука В.К.</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0C440B">
        <w:rPr>
          <w:rFonts w:ascii="Times New Roman" w:eastAsia="Calibri" w:hAnsi="Times New Roman" w:cs="Times New Roman"/>
          <w:sz w:val="28"/>
          <w:szCs w:val="28"/>
          <w:lang w:eastAsia="ru-RU"/>
        </w:rPr>
        <w:t>Мірошниченка О.В.</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FC6048" w:rsidRDefault="00EC3050" w:rsidP="004966AA">
      <w:pPr>
        <w:pStyle w:val="1"/>
        <w:pBdr>
          <w:top w:val="nil"/>
          <w:left w:val="nil"/>
          <w:bottom w:val="nil"/>
          <w:right w:val="nil"/>
          <w:between w:val="nil"/>
        </w:pBdr>
        <w:tabs>
          <w:tab w:val="left" w:pos="1562"/>
        </w:tabs>
        <w:ind w:firstLine="709"/>
        <w:jc w:val="both"/>
        <w:rPr>
          <w:color w:val="000000" w:themeColor="text1"/>
          <w:sz w:val="28"/>
          <w:szCs w:val="28"/>
        </w:rPr>
      </w:pPr>
      <w:r>
        <w:rPr>
          <w:color w:val="000000" w:themeColor="text1"/>
          <w:sz w:val="28"/>
          <w:szCs w:val="28"/>
        </w:rPr>
        <w:t>Мірошниченко Олександр Володимирович</w:t>
      </w:r>
      <w:r w:rsidR="00FC6048" w:rsidRPr="0054651A">
        <w:rPr>
          <w:color w:val="000000" w:themeColor="text1"/>
          <w:sz w:val="28"/>
          <w:szCs w:val="28"/>
        </w:rPr>
        <w:t>, громадян</w:t>
      </w:r>
      <w:r w:rsidR="00FC6048">
        <w:rPr>
          <w:color w:val="000000" w:themeColor="text1"/>
          <w:sz w:val="28"/>
          <w:szCs w:val="28"/>
        </w:rPr>
        <w:t>ин</w:t>
      </w:r>
      <w:r w:rsidR="00FC6048" w:rsidRPr="0054651A">
        <w:rPr>
          <w:color w:val="000000" w:themeColor="text1"/>
          <w:sz w:val="28"/>
          <w:szCs w:val="28"/>
        </w:rPr>
        <w:t xml:space="preserve"> України, </w:t>
      </w:r>
      <w:r w:rsidR="00AE4303">
        <w:rPr>
          <w:color w:val="000000" w:themeColor="text1"/>
          <w:sz w:val="28"/>
          <w:szCs w:val="28"/>
        </w:rPr>
        <w:t>_____</w:t>
      </w:r>
      <w:r>
        <w:rPr>
          <w:color w:val="000000" w:themeColor="text1"/>
          <w:sz w:val="28"/>
          <w:szCs w:val="28"/>
        </w:rPr>
        <w:t> </w:t>
      </w:r>
      <w:r w:rsidR="00FC6048" w:rsidRPr="0054651A">
        <w:rPr>
          <w:color w:val="000000" w:themeColor="text1"/>
          <w:sz w:val="28"/>
          <w:szCs w:val="28"/>
        </w:rPr>
        <w:t xml:space="preserve">року народження, Указом Президента України від </w:t>
      </w:r>
      <w:r>
        <w:rPr>
          <w:color w:val="000000" w:themeColor="text1"/>
          <w:sz w:val="28"/>
          <w:szCs w:val="28"/>
        </w:rPr>
        <w:t>1</w:t>
      </w:r>
      <w:r w:rsidR="00FC6048">
        <w:rPr>
          <w:color w:val="000000" w:themeColor="text1"/>
          <w:sz w:val="28"/>
          <w:szCs w:val="28"/>
        </w:rPr>
        <w:t>2 березня 201</w:t>
      </w:r>
      <w:r>
        <w:rPr>
          <w:color w:val="000000" w:themeColor="text1"/>
          <w:sz w:val="28"/>
          <w:szCs w:val="28"/>
        </w:rPr>
        <w:t>2</w:t>
      </w:r>
      <w:r w:rsidR="00FC6048" w:rsidRPr="0054651A">
        <w:rPr>
          <w:color w:val="000000" w:themeColor="text1"/>
          <w:sz w:val="28"/>
          <w:szCs w:val="28"/>
        </w:rPr>
        <w:t xml:space="preserve"> року </w:t>
      </w:r>
      <w:r>
        <w:rPr>
          <w:color w:val="000000" w:themeColor="text1"/>
          <w:sz w:val="28"/>
          <w:szCs w:val="28"/>
        </w:rPr>
        <w:t xml:space="preserve">      </w:t>
      </w:r>
      <w:r w:rsidR="00FC6048" w:rsidRPr="0054651A">
        <w:rPr>
          <w:color w:val="000000" w:themeColor="text1"/>
          <w:sz w:val="28"/>
          <w:szCs w:val="28"/>
        </w:rPr>
        <w:lastRenderedPageBreak/>
        <w:t xml:space="preserve">№ </w:t>
      </w:r>
      <w:r>
        <w:rPr>
          <w:color w:val="000000" w:themeColor="text1"/>
          <w:sz w:val="28"/>
          <w:szCs w:val="28"/>
        </w:rPr>
        <w:t>193</w:t>
      </w:r>
      <w:r w:rsidR="00FC6048">
        <w:rPr>
          <w:color w:val="000000" w:themeColor="text1"/>
          <w:sz w:val="28"/>
          <w:szCs w:val="28"/>
        </w:rPr>
        <w:t>/201</w:t>
      </w:r>
      <w:r>
        <w:rPr>
          <w:color w:val="000000" w:themeColor="text1"/>
          <w:sz w:val="28"/>
          <w:szCs w:val="28"/>
        </w:rPr>
        <w:t>2</w:t>
      </w:r>
      <w:r w:rsidR="00FC6048" w:rsidRPr="0054651A">
        <w:rPr>
          <w:color w:val="000000" w:themeColor="text1"/>
          <w:sz w:val="28"/>
          <w:szCs w:val="28"/>
          <w:lang w:bidi="uk-UA"/>
        </w:rPr>
        <w:t xml:space="preserve"> </w:t>
      </w:r>
      <w:r w:rsidR="00FC6048" w:rsidRPr="0054651A">
        <w:rPr>
          <w:color w:val="000000" w:themeColor="text1"/>
          <w:sz w:val="28"/>
          <w:szCs w:val="28"/>
        </w:rPr>
        <w:t>призначен</w:t>
      </w:r>
      <w:r w:rsidR="00FC6048">
        <w:rPr>
          <w:color w:val="000000" w:themeColor="text1"/>
          <w:sz w:val="28"/>
          <w:szCs w:val="28"/>
        </w:rPr>
        <w:t>ий</w:t>
      </w:r>
      <w:r w:rsidR="00FC6048" w:rsidRPr="0054651A">
        <w:rPr>
          <w:color w:val="000000" w:themeColor="text1"/>
          <w:sz w:val="28"/>
          <w:szCs w:val="28"/>
        </w:rPr>
        <w:t xml:space="preserve"> на посаду судді </w:t>
      </w:r>
      <w:proofErr w:type="spellStart"/>
      <w:r>
        <w:rPr>
          <w:color w:val="000000" w:themeColor="text1"/>
          <w:sz w:val="28"/>
          <w:szCs w:val="28"/>
        </w:rPr>
        <w:t>Краснолиманського</w:t>
      </w:r>
      <w:proofErr w:type="spellEnd"/>
      <w:r>
        <w:rPr>
          <w:color w:val="000000" w:themeColor="text1"/>
          <w:sz w:val="28"/>
          <w:szCs w:val="28"/>
        </w:rPr>
        <w:t xml:space="preserve"> міського суду Донецької області</w:t>
      </w:r>
      <w:r w:rsidR="00FC6048">
        <w:rPr>
          <w:color w:val="000000" w:themeColor="text1"/>
          <w:sz w:val="28"/>
          <w:szCs w:val="28"/>
        </w:rPr>
        <w:t xml:space="preserve"> строком на п’ять років</w:t>
      </w:r>
      <w:r>
        <w:rPr>
          <w:color w:val="000000" w:themeColor="text1"/>
          <w:sz w:val="28"/>
          <w:szCs w:val="28"/>
        </w:rPr>
        <w:t xml:space="preserve">. </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EC3050">
        <w:rPr>
          <w:color w:val="000000" w:themeColor="text1"/>
          <w:sz w:val="28"/>
          <w:szCs w:val="28"/>
        </w:rPr>
        <w:t>1</w:t>
      </w:r>
      <w:r>
        <w:rPr>
          <w:color w:val="000000" w:themeColor="text1"/>
          <w:sz w:val="28"/>
          <w:szCs w:val="28"/>
        </w:rPr>
        <w:t>2 березня 201</w:t>
      </w:r>
      <w:r w:rsidR="00EC3050">
        <w:rPr>
          <w:color w:val="000000" w:themeColor="text1"/>
          <w:sz w:val="28"/>
          <w:szCs w:val="28"/>
        </w:rPr>
        <w:t>7</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EC3050">
        <w:rPr>
          <w:color w:val="000000" w:themeColor="text1"/>
          <w:sz w:val="28"/>
          <w:szCs w:val="28"/>
        </w:rPr>
        <w:t>Мірошниченко О.В.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C3050">
        <w:rPr>
          <w:rFonts w:cs="Times New Roman"/>
        </w:rPr>
        <w:t xml:space="preserve">                    </w:t>
      </w:r>
      <w:r w:rsidRPr="007B4C5B">
        <w:rPr>
          <w:rFonts w:cs="Times New Roman"/>
        </w:rPr>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lastRenderedPageBreak/>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4C2602" w:rsidRDefault="004C2602" w:rsidP="004C2602">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Pr>
          <w:color w:val="000000" w:themeColor="text1"/>
          <w:sz w:val="28"/>
          <w:szCs w:val="28"/>
          <w:highlight w:val="white"/>
        </w:rPr>
        <w:t>1 лютого 2018</w:t>
      </w:r>
      <w:r w:rsidRPr="0054651A">
        <w:rPr>
          <w:color w:val="000000" w:themeColor="text1"/>
          <w:sz w:val="28"/>
          <w:szCs w:val="28"/>
          <w:highlight w:val="white"/>
        </w:rPr>
        <w:t xml:space="preserve"> року № </w:t>
      </w:r>
      <w:r>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proofErr w:type="spellStart"/>
      <w:r>
        <w:rPr>
          <w:color w:val="000000" w:themeColor="text1"/>
          <w:sz w:val="28"/>
          <w:szCs w:val="28"/>
        </w:rPr>
        <w:t>Краснолиманського</w:t>
      </w:r>
      <w:proofErr w:type="spellEnd"/>
      <w:r>
        <w:rPr>
          <w:color w:val="000000" w:themeColor="text1"/>
          <w:sz w:val="28"/>
          <w:szCs w:val="28"/>
        </w:rPr>
        <w:t xml:space="preserve"> міського суду Донецької області Мірошниченка О.В.</w:t>
      </w:r>
    </w:p>
    <w:p w:rsidR="00EF78DB" w:rsidRDefault="004C2602" w:rsidP="004966AA">
      <w:pPr>
        <w:pStyle w:val="1"/>
        <w:pBdr>
          <w:top w:val="nil"/>
          <w:left w:val="nil"/>
          <w:bottom w:val="nil"/>
          <w:right w:val="nil"/>
          <w:between w:val="nil"/>
        </w:pBdr>
        <w:tabs>
          <w:tab w:val="left" w:pos="1562"/>
        </w:tabs>
        <w:ind w:right="-1" w:firstLine="709"/>
        <w:jc w:val="both"/>
        <w:rPr>
          <w:color w:val="000000" w:themeColor="text1"/>
          <w:sz w:val="28"/>
          <w:szCs w:val="28"/>
          <w:highlight w:val="white"/>
        </w:rPr>
      </w:pPr>
      <w:r>
        <w:rPr>
          <w:color w:val="000000" w:themeColor="text1"/>
          <w:sz w:val="28"/>
          <w:szCs w:val="28"/>
        </w:rPr>
        <w:t>Р</w:t>
      </w:r>
      <w:r w:rsidRPr="00FC6048">
        <w:rPr>
          <w:rFonts w:eastAsia="Calibri"/>
          <w:sz w:val="28"/>
          <w:szCs w:val="28"/>
          <w:lang w:eastAsia="ru-RU"/>
        </w:rPr>
        <w:t xml:space="preserve">ішенням </w:t>
      </w:r>
      <w:r>
        <w:rPr>
          <w:rFonts w:eastAsia="Calibri"/>
          <w:sz w:val="28"/>
          <w:szCs w:val="28"/>
          <w:lang w:eastAsia="ru-RU"/>
        </w:rPr>
        <w:t xml:space="preserve">Комісії у складі </w:t>
      </w:r>
      <w:r w:rsidRPr="00FC6048">
        <w:rPr>
          <w:rFonts w:eastAsia="Calibri"/>
          <w:sz w:val="28"/>
          <w:szCs w:val="28"/>
          <w:lang w:eastAsia="ru-RU"/>
        </w:rPr>
        <w:t xml:space="preserve">колегії від </w:t>
      </w:r>
      <w:r>
        <w:rPr>
          <w:rFonts w:eastAsia="Calibri"/>
          <w:sz w:val="28"/>
          <w:szCs w:val="28"/>
          <w:lang w:eastAsia="ru-RU"/>
        </w:rPr>
        <w:t>29</w:t>
      </w:r>
      <w:r w:rsidRPr="00FC6048">
        <w:rPr>
          <w:rFonts w:eastAsia="Calibri"/>
          <w:sz w:val="28"/>
          <w:szCs w:val="28"/>
          <w:lang w:eastAsia="ru-RU"/>
        </w:rPr>
        <w:t xml:space="preserve"> </w:t>
      </w:r>
      <w:r>
        <w:rPr>
          <w:rFonts w:eastAsia="Calibri"/>
          <w:sz w:val="28"/>
          <w:szCs w:val="28"/>
          <w:lang w:eastAsia="ru-RU"/>
        </w:rPr>
        <w:t>липня</w:t>
      </w:r>
      <w:r w:rsidRPr="00FC6048">
        <w:rPr>
          <w:rFonts w:eastAsia="Calibri"/>
          <w:sz w:val="28"/>
          <w:szCs w:val="28"/>
          <w:lang w:eastAsia="ru-RU"/>
        </w:rPr>
        <w:t xml:space="preserve"> 2019 року № </w:t>
      </w:r>
      <w:r>
        <w:rPr>
          <w:rFonts w:eastAsia="Calibri"/>
          <w:sz w:val="28"/>
          <w:szCs w:val="28"/>
          <w:lang w:eastAsia="ru-RU"/>
        </w:rPr>
        <w:t>688</w:t>
      </w:r>
      <w:r w:rsidRPr="00FC6048">
        <w:rPr>
          <w:color w:val="000000" w:themeColor="text1"/>
          <w:sz w:val="28"/>
          <w:szCs w:val="28"/>
          <w:highlight w:val="white"/>
        </w:rPr>
        <w:t>/ко-19</w:t>
      </w:r>
      <w:r w:rsidRPr="00FC6048">
        <w:rPr>
          <w:rFonts w:eastAsia="Calibri"/>
          <w:sz w:val="28"/>
          <w:szCs w:val="28"/>
          <w:lang w:eastAsia="ru-RU"/>
        </w:rPr>
        <w:t xml:space="preserve"> суддю </w:t>
      </w:r>
      <w:proofErr w:type="spellStart"/>
      <w:r>
        <w:rPr>
          <w:bCs/>
          <w:sz w:val="28"/>
          <w:szCs w:val="28"/>
          <w:lang w:eastAsia="ru-RU"/>
        </w:rPr>
        <w:t>Краснолиманського</w:t>
      </w:r>
      <w:proofErr w:type="spellEnd"/>
      <w:r>
        <w:rPr>
          <w:bCs/>
          <w:sz w:val="28"/>
          <w:szCs w:val="28"/>
          <w:lang w:eastAsia="ru-RU"/>
        </w:rPr>
        <w:t xml:space="preserve"> міського суду Донецької області Мірошниченка О.В.</w:t>
      </w:r>
      <w:r w:rsidRPr="00FC6048">
        <w:rPr>
          <w:bCs/>
          <w:sz w:val="28"/>
          <w:szCs w:val="28"/>
          <w:lang w:eastAsia="ru-RU"/>
        </w:rPr>
        <w:t xml:space="preserve"> </w:t>
      </w:r>
      <w:r>
        <w:rPr>
          <w:bCs/>
          <w:sz w:val="28"/>
          <w:szCs w:val="28"/>
          <w:lang w:eastAsia="ru-RU"/>
        </w:rPr>
        <w:t xml:space="preserve">визнано </w:t>
      </w:r>
      <w:r w:rsidRPr="00FC6048">
        <w:rPr>
          <w:rFonts w:eastAsia="Calibri"/>
          <w:sz w:val="28"/>
          <w:szCs w:val="28"/>
          <w:lang w:eastAsia="ru-RU"/>
        </w:rPr>
        <w:t xml:space="preserve">таким, </w:t>
      </w:r>
      <w:r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xml:space="preserve"> частини дев’ятнадцятої статті 79 Закону України </w:t>
      </w:r>
      <w:r w:rsidR="004C2602">
        <w:rPr>
          <w:sz w:val="28"/>
          <w:szCs w:val="28"/>
        </w:rPr>
        <w:t xml:space="preserve">          </w:t>
      </w:r>
      <w:r w:rsidRPr="00635A1D">
        <w:rPr>
          <w:sz w:val="28"/>
          <w:szCs w:val="28"/>
        </w:rPr>
        <w:t>«Про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9D12F1"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4C2602">
        <w:rPr>
          <w:rFonts w:eastAsia="Calibri"/>
          <w:sz w:val="28"/>
          <w:szCs w:val="28"/>
          <w:lang w:eastAsia="ru-RU"/>
        </w:rPr>
        <w:t>під час</w:t>
      </w:r>
      <w:r w:rsidRPr="00635A1D">
        <w:rPr>
          <w:rFonts w:eastAsia="Calibri"/>
          <w:sz w:val="28"/>
          <w:szCs w:val="28"/>
          <w:lang w:eastAsia="ru-RU"/>
        </w:rPr>
        <w:t xml:space="preserve"> кваліфікаційного оцінювання у день проведення співбесіди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proofErr w:type="spellStart"/>
      <w:r w:rsidR="009D12F1">
        <w:rPr>
          <w:bCs/>
          <w:sz w:val="28"/>
          <w:szCs w:val="28"/>
        </w:rPr>
        <w:t>Краснолиманського</w:t>
      </w:r>
      <w:proofErr w:type="spellEnd"/>
      <w:r w:rsidR="009D12F1">
        <w:rPr>
          <w:bCs/>
          <w:sz w:val="28"/>
          <w:szCs w:val="28"/>
        </w:rPr>
        <w:t xml:space="preserve"> міського суду Донецької області Мірошниченка О.В.</w:t>
      </w:r>
      <w:r w:rsidR="001D4657" w:rsidRPr="00635A1D">
        <w:rPr>
          <w:rFonts w:eastAsia="Calibri"/>
          <w:bCs/>
          <w:sz w:val="28"/>
          <w:szCs w:val="28"/>
        </w:rPr>
        <w:t xml:space="preserve">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 xml:space="preserve">суддя </w:t>
      </w:r>
      <w:r w:rsidR="009D12F1">
        <w:rPr>
          <w:rFonts w:eastAsia="Calibri"/>
          <w:bCs/>
          <w:sz w:val="28"/>
          <w:szCs w:val="28"/>
        </w:rPr>
        <w:t>Мірошниченко О.В. складав рішення російською мовою,</w:t>
      </w:r>
      <w:r w:rsidR="00573C5D">
        <w:rPr>
          <w:rFonts w:eastAsia="Calibri"/>
          <w:bCs/>
          <w:sz w:val="28"/>
          <w:szCs w:val="28"/>
        </w:rPr>
        <w:t xml:space="preserve"> а</w:t>
      </w:r>
      <w:r w:rsidR="00FC1035">
        <w:rPr>
          <w:rFonts w:eastAsia="Calibri"/>
          <w:bCs/>
          <w:sz w:val="28"/>
          <w:szCs w:val="28"/>
        </w:rPr>
        <w:t xml:space="preserve"> також</w:t>
      </w:r>
      <w:r w:rsidR="009D12F1">
        <w:rPr>
          <w:rFonts w:eastAsia="Calibri"/>
          <w:bCs/>
          <w:sz w:val="28"/>
          <w:szCs w:val="28"/>
        </w:rPr>
        <w:t xml:space="preserve"> </w:t>
      </w:r>
      <w:r w:rsidR="009D12F1">
        <w:rPr>
          <w:color w:val="000000" w:themeColor="text1"/>
          <w:sz w:val="28"/>
          <w:szCs w:val="28"/>
          <w:highlight w:val="white"/>
        </w:rPr>
        <w:t xml:space="preserve">на своїй сторінці у соціальній мережі </w:t>
      </w:r>
      <w:r w:rsidR="009D12F1">
        <w:rPr>
          <w:color w:val="000000" w:themeColor="text1"/>
          <w:sz w:val="28"/>
          <w:szCs w:val="28"/>
          <w:highlight w:val="white"/>
          <w:lang w:val="en-US"/>
        </w:rPr>
        <w:t>Facebook</w:t>
      </w:r>
      <w:r w:rsidR="009D12F1">
        <w:rPr>
          <w:color w:val="000000" w:themeColor="text1"/>
          <w:sz w:val="28"/>
          <w:szCs w:val="28"/>
          <w:highlight w:val="white"/>
        </w:rPr>
        <w:t xml:space="preserve"> 9 травня 2019</w:t>
      </w:r>
      <w:r w:rsidR="004631A4">
        <w:rPr>
          <w:color w:val="000000" w:themeColor="text1"/>
          <w:sz w:val="28"/>
          <w:szCs w:val="28"/>
          <w:highlight w:val="white"/>
        </w:rPr>
        <w:t> </w:t>
      </w:r>
      <w:r w:rsidR="009D12F1">
        <w:rPr>
          <w:color w:val="000000" w:themeColor="text1"/>
          <w:sz w:val="28"/>
          <w:szCs w:val="28"/>
          <w:highlight w:val="white"/>
        </w:rPr>
        <w:t>року розмістив</w:t>
      </w:r>
      <w:r w:rsidR="00FC1035">
        <w:rPr>
          <w:color w:val="000000" w:themeColor="text1"/>
          <w:sz w:val="28"/>
          <w:szCs w:val="28"/>
          <w:highlight w:val="white"/>
        </w:rPr>
        <w:t xml:space="preserve"> доступну</w:t>
      </w:r>
      <w:r w:rsidR="009D12F1">
        <w:rPr>
          <w:color w:val="000000" w:themeColor="text1"/>
          <w:sz w:val="28"/>
          <w:szCs w:val="28"/>
          <w:highlight w:val="white"/>
        </w:rPr>
        <w:t xml:space="preserve"> необмеженому колу осіб інформацію (картинку), що містить символіку комуністичного тоталітарного режиму, а саме зображення серпа, молота та п’ятикутної зірки, яка заборонена до поширення відповідно до частини</w:t>
      </w:r>
      <w:r w:rsidR="00573C5D">
        <w:rPr>
          <w:color w:val="000000" w:themeColor="text1"/>
          <w:sz w:val="28"/>
          <w:szCs w:val="28"/>
          <w:highlight w:val="white"/>
        </w:rPr>
        <w:t> </w:t>
      </w:r>
      <w:r w:rsidR="009D12F1">
        <w:rPr>
          <w:color w:val="000000" w:themeColor="text1"/>
          <w:sz w:val="28"/>
          <w:szCs w:val="28"/>
          <w:highlight w:val="white"/>
        </w:rPr>
        <w:t xml:space="preserve">першої статті 4 Закону України «Про засудження комуністичного та націонал-соціалістичного (нацистського) тоталітарних режимів в Україні та </w:t>
      </w:r>
      <w:r w:rsidR="009D12F1">
        <w:rPr>
          <w:color w:val="000000" w:themeColor="text1"/>
          <w:sz w:val="28"/>
          <w:szCs w:val="28"/>
          <w:highlight w:val="white"/>
        </w:rPr>
        <w:lastRenderedPageBreak/>
        <w:t>заборону пропаганди їхньої символіки»</w:t>
      </w:r>
      <w:r w:rsidR="00FC1035">
        <w:rPr>
          <w:color w:val="000000" w:themeColor="text1"/>
          <w:sz w:val="28"/>
          <w:szCs w:val="28"/>
          <w:highlight w:val="white"/>
        </w:rPr>
        <w:t>.</w:t>
      </w:r>
      <w:r w:rsidR="00BA665D">
        <w:rPr>
          <w:color w:val="000000" w:themeColor="text1"/>
          <w:sz w:val="28"/>
          <w:szCs w:val="28"/>
          <w:highlight w:val="white"/>
        </w:rPr>
        <w:t xml:space="preserve"> </w:t>
      </w:r>
      <w:r w:rsidR="00FC1035">
        <w:rPr>
          <w:color w:val="000000" w:themeColor="text1"/>
          <w:sz w:val="28"/>
          <w:szCs w:val="28"/>
        </w:rPr>
        <w:t>Окрім того,</w:t>
      </w:r>
      <w:r w:rsidR="00573C5D">
        <w:rPr>
          <w:color w:val="000000" w:themeColor="text1"/>
          <w:sz w:val="28"/>
          <w:szCs w:val="28"/>
        </w:rPr>
        <w:t xml:space="preserve"> зазначено</w:t>
      </w:r>
      <w:r w:rsidR="00BA665D">
        <w:rPr>
          <w:color w:val="000000" w:themeColor="text1"/>
          <w:sz w:val="28"/>
          <w:szCs w:val="28"/>
        </w:rPr>
        <w:t xml:space="preserve">, що син судді Мірошниченка О.В. проживав на території Російської Федерації. </w:t>
      </w:r>
    </w:p>
    <w:p w:rsidR="000520B7" w:rsidRPr="001136A7" w:rsidRDefault="000520B7" w:rsidP="000520B7">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 xml:space="preserve">У зв’язку з порушенням </w:t>
      </w:r>
      <w:r w:rsidR="00573C5D">
        <w:rPr>
          <w:rFonts w:eastAsia="Calibri"/>
          <w:bCs/>
          <w:sz w:val="28"/>
          <w:szCs w:val="28"/>
        </w:rPr>
        <w:t>вимог</w:t>
      </w:r>
      <w:r w:rsidR="00E7459F">
        <w:rPr>
          <w:rFonts w:eastAsia="Calibri"/>
          <w:bCs/>
          <w:sz w:val="28"/>
          <w:szCs w:val="28"/>
        </w:rPr>
        <w:t xml:space="preserve">, </w:t>
      </w:r>
      <w:r>
        <w:rPr>
          <w:rFonts w:eastAsia="Calibri"/>
          <w:bCs/>
          <w:sz w:val="28"/>
          <w:szCs w:val="28"/>
        </w:rPr>
        <w:t>визначен</w:t>
      </w:r>
      <w:r w:rsidR="00573C5D">
        <w:rPr>
          <w:rFonts w:eastAsia="Calibri"/>
          <w:bCs/>
          <w:sz w:val="28"/>
          <w:szCs w:val="28"/>
        </w:rPr>
        <w:t>их</w:t>
      </w:r>
      <w:r>
        <w:rPr>
          <w:rFonts w:eastAsia="Calibri"/>
          <w:bCs/>
          <w:sz w:val="28"/>
          <w:szCs w:val="28"/>
        </w:rPr>
        <w:t xml:space="preserve"> підпункт</w:t>
      </w:r>
      <w:r w:rsidR="00573C5D">
        <w:rPr>
          <w:rFonts w:eastAsia="Calibri"/>
          <w:bCs/>
          <w:sz w:val="28"/>
          <w:szCs w:val="28"/>
        </w:rPr>
        <w:t>а</w:t>
      </w:r>
      <w:r>
        <w:rPr>
          <w:rFonts w:eastAsia="Calibri"/>
          <w:bCs/>
          <w:sz w:val="28"/>
          <w:szCs w:val="28"/>
        </w:rPr>
        <w:t>м</w:t>
      </w:r>
      <w:r w:rsidR="00573C5D">
        <w:rPr>
          <w:rFonts w:eastAsia="Calibri"/>
          <w:bCs/>
          <w:sz w:val="28"/>
          <w:szCs w:val="28"/>
        </w:rPr>
        <w:t>и</w:t>
      </w:r>
      <w:r>
        <w:rPr>
          <w:rFonts w:eastAsia="Calibri"/>
          <w:bCs/>
          <w:sz w:val="28"/>
          <w:szCs w:val="28"/>
        </w:rPr>
        <w:t xml:space="preserve"> 4.10.1</w:t>
      </w:r>
      <w:r w:rsidR="00573C5D">
        <w:rPr>
          <w:rFonts w:eastAsia="Calibri"/>
          <w:bCs/>
          <w:sz w:val="28"/>
          <w:szCs w:val="28"/>
        </w:rPr>
        <w:t>, 4.10.3</w:t>
      </w:r>
      <w:r>
        <w:rPr>
          <w:rFonts w:eastAsia="Calibri"/>
          <w:bCs/>
          <w:sz w:val="28"/>
          <w:szCs w:val="28"/>
        </w:rPr>
        <w:t xml:space="preserve"> пункту 4.10 розділу </w:t>
      </w:r>
      <w:r>
        <w:rPr>
          <w:rFonts w:eastAsia="Calibri"/>
          <w:bCs/>
          <w:sz w:val="28"/>
          <w:szCs w:val="28"/>
          <w:lang w:val="en-US"/>
        </w:rPr>
        <w:t>IV</w:t>
      </w:r>
      <w:r w:rsidRPr="00E7459F">
        <w:rPr>
          <w:rFonts w:eastAsia="Calibri"/>
          <w:bCs/>
          <w:sz w:val="28"/>
          <w:szCs w:val="28"/>
        </w:rPr>
        <w:t xml:space="preserve"> </w:t>
      </w:r>
      <w:r>
        <w:rPr>
          <w:rFonts w:eastAsia="Calibri"/>
          <w:bCs/>
          <w:sz w:val="28"/>
          <w:szCs w:val="28"/>
        </w:rPr>
        <w:t xml:space="preserve">Регламенту </w:t>
      </w:r>
      <w:r w:rsidR="00E7459F">
        <w:rPr>
          <w:rFonts w:eastAsia="Calibri"/>
          <w:bCs/>
          <w:sz w:val="28"/>
          <w:szCs w:val="28"/>
        </w:rPr>
        <w:t xml:space="preserve">Комісії, </w:t>
      </w:r>
      <w:r>
        <w:rPr>
          <w:rFonts w:eastAsia="Calibri"/>
          <w:bCs/>
          <w:sz w:val="28"/>
          <w:szCs w:val="28"/>
        </w:rPr>
        <w:t>протоко</w:t>
      </w:r>
      <w:r w:rsidR="00E7459F">
        <w:rPr>
          <w:rFonts w:eastAsia="Calibri"/>
          <w:bCs/>
          <w:sz w:val="28"/>
          <w:szCs w:val="28"/>
        </w:rPr>
        <w:t>льним рішенням Комісії у складі</w:t>
      </w:r>
      <w:r>
        <w:rPr>
          <w:rFonts w:eastAsia="Calibri"/>
          <w:bCs/>
          <w:sz w:val="28"/>
          <w:szCs w:val="28"/>
        </w:rPr>
        <w:t xml:space="preserve"> колегії </w:t>
      </w:r>
      <w:r w:rsidR="00E7459F">
        <w:rPr>
          <w:rFonts w:eastAsia="Calibri"/>
          <w:bCs/>
          <w:sz w:val="28"/>
          <w:szCs w:val="28"/>
        </w:rPr>
        <w:t>вказаний</w:t>
      </w:r>
      <w:r w:rsidRPr="001136A7">
        <w:rPr>
          <w:rFonts w:eastAsia="Calibri"/>
          <w:bCs/>
          <w:sz w:val="28"/>
          <w:szCs w:val="28"/>
        </w:rPr>
        <w:t xml:space="preserve"> висновок залишено без розгляду, однак інформацію, яка в ньому міститься</w:t>
      </w:r>
      <w:r w:rsidR="00E7459F">
        <w:rPr>
          <w:rFonts w:eastAsia="Calibri"/>
          <w:bCs/>
          <w:sz w:val="28"/>
          <w:szCs w:val="28"/>
        </w:rPr>
        <w:t>,</w:t>
      </w:r>
      <w:r w:rsidRPr="001136A7">
        <w:rPr>
          <w:rFonts w:eastAsia="Calibri"/>
          <w:bCs/>
          <w:sz w:val="28"/>
          <w:szCs w:val="28"/>
        </w:rPr>
        <w:t xml:space="preserve"> взято до уваги.</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573C5D">
        <w:rPr>
          <w:rFonts w:eastAsia="Calibri"/>
          <w:sz w:val="28"/>
          <w:szCs w:val="28"/>
          <w:lang w:eastAsia="ru-RU"/>
        </w:rPr>
        <w:t>29</w:t>
      </w:r>
      <w:r w:rsidRPr="001136A7">
        <w:rPr>
          <w:rFonts w:eastAsia="Calibri"/>
          <w:sz w:val="28"/>
          <w:szCs w:val="28"/>
          <w:lang w:eastAsia="ru-RU"/>
        </w:rPr>
        <w:t xml:space="preserve"> </w:t>
      </w:r>
      <w:r w:rsidR="00573C5D">
        <w:rPr>
          <w:rFonts w:eastAsia="Calibri"/>
          <w:sz w:val="28"/>
          <w:szCs w:val="28"/>
          <w:lang w:eastAsia="ru-RU"/>
        </w:rPr>
        <w:t>липня</w:t>
      </w:r>
      <w:r w:rsidRPr="001136A7">
        <w:rPr>
          <w:rFonts w:eastAsia="Calibri"/>
          <w:sz w:val="28"/>
          <w:szCs w:val="28"/>
          <w:lang w:eastAsia="ru-RU"/>
        </w:rPr>
        <w:t xml:space="preserve"> 2019 року № </w:t>
      </w:r>
      <w:r w:rsidR="00573C5D">
        <w:rPr>
          <w:rFonts w:eastAsia="Calibri"/>
          <w:sz w:val="28"/>
          <w:szCs w:val="28"/>
          <w:lang w:eastAsia="ru-RU"/>
        </w:rPr>
        <w:t>688</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proofErr w:type="spellStart"/>
      <w:r w:rsidR="00E06BC4">
        <w:rPr>
          <w:bCs/>
          <w:sz w:val="28"/>
          <w:szCs w:val="28"/>
        </w:rPr>
        <w:t>Краснолиманського</w:t>
      </w:r>
      <w:proofErr w:type="spellEnd"/>
      <w:r w:rsidR="00E06BC4">
        <w:rPr>
          <w:bCs/>
          <w:sz w:val="28"/>
          <w:szCs w:val="28"/>
        </w:rPr>
        <w:t xml:space="preserve"> міського суду Донецької області Мірошниченка О.В.</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E06BC4">
        <w:rPr>
          <w:rFonts w:eastAsia="Calibri"/>
          <w:bCs/>
          <w:sz w:val="28"/>
          <w:szCs w:val="28"/>
        </w:rPr>
        <w:t>Мірошниченка О.В.</w:t>
      </w:r>
      <w:r w:rsidRPr="001136A7">
        <w:rPr>
          <w:sz w:val="28"/>
          <w:szCs w:val="28"/>
        </w:rPr>
        <w:t xml:space="preserve"> та наданих ним документів Комісія в складі колегії дійшла висновку про відсутність підстав для висновку про </w:t>
      </w:r>
      <w:proofErr w:type="spellStart"/>
      <w:r w:rsidRPr="001136A7">
        <w:rPr>
          <w:sz w:val="28"/>
          <w:szCs w:val="28"/>
        </w:rPr>
        <w:t>недоброчесність</w:t>
      </w:r>
      <w:proofErr w:type="spellEnd"/>
      <w:r w:rsidR="00FC1035">
        <w:rPr>
          <w:sz w:val="28"/>
          <w:szCs w:val="28"/>
        </w:rPr>
        <w:t xml:space="preserve"> зазначеного судді</w:t>
      </w:r>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E06BC4">
        <w:rPr>
          <w:rFonts w:eastAsia="Calibri"/>
          <w:bCs/>
          <w:sz w:val="28"/>
          <w:szCs w:val="28"/>
        </w:rPr>
        <w:t>Мірошниченка О.В.</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5 глави</w:t>
      </w:r>
      <w:r w:rsidR="00E06BC4">
        <w:rPr>
          <w:rFonts w:eastAsia="Calibri"/>
          <w:bCs/>
          <w:sz w:val="28"/>
          <w:szCs w:val="28"/>
        </w:rPr>
        <w:t xml:space="preserve"> </w:t>
      </w:r>
      <w:r w:rsidR="00C60287" w:rsidRPr="001136A7">
        <w:rPr>
          <w:rFonts w:eastAsia="Calibri"/>
          <w:bCs/>
          <w:sz w:val="28"/>
          <w:szCs w:val="28"/>
        </w:rPr>
        <w:t>2</w:t>
      </w:r>
      <w:r w:rsidR="00E06BC4">
        <w:rPr>
          <w:rFonts w:eastAsia="Calibri"/>
          <w:bCs/>
          <w:sz w:val="28"/>
          <w:szCs w:val="28"/>
        </w:rPr>
        <w:t xml:space="preserve"> </w:t>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w:t>
      </w:r>
      <w:r w:rsidR="00E06BC4">
        <w:rPr>
          <w:rFonts w:eastAsia="Calibri"/>
          <w:bCs/>
          <w:sz w:val="28"/>
          <w:szCs w:val="28"/>
        </w:rPr>
        <w:t> </w:t>
      </w:r>
      <w:r>
        <w:rPr>
          <w:rFonts w:eastAsia="Calibri"/>
          <w:bCs/>
          <w:sz w:val="28"/>
          <w:szCs w:val="28"/>
        </w:rPr>
        <w:t xml:space="preserve">року №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w:t>
      </w:r>
      <w:r w:rsidR="00E06BC4">
        <w:rPr>
          <w:rFonts w:eastAsia="Calibri"/>
          <w:bCs/>
          <w:sz w:val="28"/>
          <w:szCs w:val="28"/>
        </w:rPr>
        <w:t> </w:t>
      </w:r>
      <w:r>
        <w:rPr>
          <w:rFonts w:eastAsia="Calibri"/>
          <w:bCs/>
          <w:sz w:val="28"/>
          <w:szCs w:val="28"/>
        </w:rPr>
        <w:t>20/зп-18</w:t>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E06BC4">
        <w:rPr>
          <w:rFonts w:eastAsia="Calibri"/>
          <w:bCs/>
          <w:sz w:val="28"/>
          <w:szCs w:val="28"/>
        </w:rPr>
        <w:t>415</w:t>
      </w:r>
      <w:r w:rsidRPr="001136A7">
        <w:rPr>
          <w:rFonts w:eastAsia="Calibri"/>
          <w:bCs/>
          <w:sz w:val="28"/>
          <w:szCs w:val="28"/>
        </w:rPr>
        <w:t>,</w:t>
      </w:r>
      <w:r w:rsidR="00E06BC4">
        <w:rPr>
          <w:rFonts w:eastAsia="Calibri"/>
          <w:bCs/>
          <w:sz w:val="28"/>
          <w:szCs w:val="28"/>
        </w:rPr>
        <w:t>12</w:t>
      </w:r>
      <w:r w:rsidRPr="001136A7">
        <w:rPr>
          <w:rFonts w:eastAsia="Calibri"/>
          <w:bCs/>
          <w:sz w:val="28"/>
          <w:szCs w:val="28"/>
        </w:rPr>
        <w:t xml:space="preserve">5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00E06BC4">
        <w:rPr>
          <w:rFonts w:eastAsia="Calibri"/>
          <w:bCs/>
          <w:sz w:val="28"/>
          <w:szCs w:val="28"/>
        </w:rPr>
        <w:t>220</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684CE3">
        <w:rPr>
          <w:rFonts w:eastAsia="Calibri"/>
          <w:bCs/>
          <w:sz w:val="28"/>
          <w:szCs w:val="28"/>
        </w:rPr>
        <w:t>215</w:t>
      </w:r>
      <w:r w:rsidRPr="001136A7">
        <w:rPr>
          <w:rFonts w:eastAsia="Calibri"/>
          <w:bCs/>
          <w:sz w:val="28"/>
          <w:szCs w:val="28"/>
        </w:rPr>
        <w:t xml:space="preserve"> балів, а всього за результатами кваліфікаційного оцінювання – </w:t>
      </w:r>
      <w:r w:rsidR="00684CE3">
        <w:rPr>
          <w:rFonts w:eastAsia="Calibri"/>
          <w:bCs/>
          <w:sz w:val="28"/>
          <w:szCs w:val="28"/>
        </w:rPr>
        <w:t>850</w:t>
      </w:r>
      <w:r w:rsidRPr="001136A7">
        <w:rPr>
          <w:rFonts w:eastAsia="Calibri"/>
          <w:bCs/>
          <w:sz w:val="28"/>
          <w:szCs w:val="28"/>
        </w:rPr>
        <w:t>,</w:t>
      </w:r>
      <w:r w:rsidR="00684CE3">
        <w:rPr>
          <w:rFonts w:eastAsia="Calibri"/>
          <w:bCs/>
          <w:sz w:val="28"/>
          <w:szCs w:val="28"/>
        </w:rPr>
        <w:t>12</w:t>
      </w:r>
      <w:r w:rsidRPr="001136A7">
        <w:rPr>
          <w:rFonts w:eastAsia="Calibri"/>
          <w:bCs/>
          <w:sz w:val="28"/>
          <w:szCs w:val="28"/>
        </w:rPr>
        <w:t xml:space="preserve">5 </w:t>
      </w:r>
      <w:proofErr w:type="spellStart"/>
      <w:r w:rsidRPr="001136A7">
        <w:rPr>
          <w:rFonts w:eastAsia="Calibri"/>
          <w:bCs/>
          <w:sz w:val="28"/>
          <w:szCs w:val="28"/>
        </w:rPr>
        <w:t>б</w:t>
      </w:r>
      <w:r w:rsidR="00FC1035">
        <w:rPr>
          <w:rFonts w:eastAsia="Calibri"/>
          <w:bCs/>
          <w:sz w:val="28"/>
          <w:szCs w:val="28"/>
        </w:rPr>
        <w:t>ала</w:t>
      </w:r>
      <w:proofErr w:type="spellEnd"/>
      <w:r w:rsidR="00FC1035">
        <w:rPr>
          <w:rFonts w:eastAsia="Calibri"/>
          <w:bCs/>
          <w:sz w:val="28"/>
          <w:szCs w:val="28"/>
        </w:rPr>
        <w:t>, що становить більш ніж</w:t>
      </w:r>
      <w:r w:rsidRPr="001136A7">
        <w:rPr>
          <w:rFonts w:eastAsia="Calibri"/>
          <w:bCs/>
          <w:sz w:val="28"/>
          <w:szCs w:val="28"/>
        </w:rPr>
        <w:t xml:space="preserve"> 67</w:t>
      </w:r>
      <w:r w:rsidR="00FC1035">
        <w:rPr>
          <w:rFonts w:eastAsia="Calibri"/>
          <w:bCs/>
          <w:sz w:val="28"/>
          <w:szCs w:val="28"/>
        </w:rPr>
        <w:t> </w:t>
      </w:r>
      <w:r w:rsidRPr="001136A7">
        <w:rPr>
          <w:rFonts w:eastAsia="Calibri"/>
          <w:bCs/>
          <w:sz w:val="28"/>
          <w:szCs w:val="28"/>
        </w:rPr>
        <w:t xml:space="preserve">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BA338F">
        <w:rPr>
          <w:rFonts w:ascii="Times New Roman" w:eastAsia="Times New Roman" w:hAnsi="Times New Roman" w:cs="Times New Roman"/>
          <w:sz w:val="28"/>
          <w:szCs w:val="28"/>
          <w:lang w:eastAsia="ru-RU"/>
        </w:rPr>
        <w:t>Мірошниченка О.В.</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r w:rsidR="00BA338F">
        <w:rPr>
          <w:rFonts w:ascii="Times New Roman" w:hAnsi="Times New Roman" w:cs="Times New Roman"/>
          <w:color w:val="1D1D1B"/>
          <w:sz w:val="28"/>
          <w:szCs w:val="28"/>
          <w:shd w:val="clear" w:color="auto" w:fill="FFFFFF"/>
        </w:rPr>
        <w:t>Мірошниченка О.В.</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BA338F">
        <w:rPr>
          <w:rFonts w:ascii="Times New Roman" w:eastAsia="Calibri" w:hAnsi="Times New Roman" w:cs="Times New Roman"/>
          <w:bCs/>
          <w:sz w:val="28"/>
          <w:szCs w:val="28"/>
          <w:lang w:eastAsia="uk-UA"/>
        </w:rPr>
        <w:t>Мірошниченка О.В.</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BA338F">
        <w:rPr>
          <w:rFonts w:ascii="Times New Roman" w:eastAsia="Times New Roman" w:hAnsi="Times New Roman" w:cs="Times New Roman"/>
          <w:bCs/>
          <w:sz w:val="28"/>
          <w:szCs w:val="28"/>
          <w:lang w:eastAsia="uk-UA"/>
        </w:rPr>
        <w:t>Краснолиманського</w:t>
      </w:r>
      <w:proofErr w:type="spellEnd"/>
      <w:r w:rsidR="00BA338F">
        <w:rPr>
          <w:rFonts w:ascii="Times New Roman" w:eastAsia="Times New Roman" w:hAnsi="Times New Roman" w:cs="Times New Roman"/>
          <w:bCs/>
          <w:sz w:val="28"/>
          <w:szCs w:val="28"/>
          <w:lang w:eastAsia="uk-UA"/>
        </w:rPr>
        <w:t xml:space="preserve"> міського суду Донецької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w:t>
      </w:r>
      <w:r w:rsidRPr="001136A7">
        <w:rPr>
          <w:sz w:val="28"/>
          <w:szCs w:val="28"/>
          <w:lang w:val="uk-UA"/>
        </w:rPr>
        <w:lastRenderedPageBreak/>
        <w:t xml:space="preserve">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BA338F">
        <w:rPr>
          <w:rFonts w:ascii="Times New Roman" w:eastAsia="Times New Roman" w:hAnsi="Times New Roman" w:cs="Times New Roman"/>
          <w:sz w:val="28"/>
          <w:szCs w:val="28"/>
          <w:lang w:eastAsia="ru-RU"/>
        </w:rPr>
        <w:t>Мірошниченка Олександра Володимировича</w:t>
      </w:r>
      <w:r w:rsidR="00165C22" w:rsidRPr="001136A7">
        <w:rPr>
          <w:rFonts w:ascii="Times New Roman" w:eastAsia="Times New Roman" w:hAnsi="Times New Roman" w:cs="Times New Roman"/>
          <w:i/>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BA338F">
        <w:rPr>
          <w:rFonts w:ascii="Times New Roman" w:eastAsia="Times New Roman" w:hAnsi="Times New Roman" w:cs="Times New Roman"/>
          <w:sz w:val="28"/>
          <w:szCs w:val="28"/>
          <w:lang w:eastAsia="ru-RU"/>
        </w:rPr>
        <w:t>Краснолиманського</w:t>
      </w:r>
      <w:proofErr w:type="spellEnd"/>
      <w:r w:rsidR="00BA338F">
        <w:rPr>
          <w:rFonts w:ascii="Times New Roman" w:eastAsia="Times New Roman" w:hAnsi="Times New Roman" w:cs="Times New Roman"/>
          <w:sz w:val="28"/>
          <w:szCs w:val="28"/>
          <w:lang w:eastAsia="ru-RU"/>
        </w:rPr>
        <w:t xml:space="preserve"> міського суду Донецької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667" w:rsidRDefault="003E1667">
      <w:pPr>
        <w:spacing w:after="0" w:line="240" w:lineRule="auto"/>
      </w:pPr>
      <w:r>
        <w:separator/>
      </w:r>
    </w:p>
  </w:endnote>
  <w:endnote w:type="continuationSeparator" w:id="0">
    <w:p w:rsidR="003E1667" w:rsidRDefault="003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667" w:rsidRDefault="003E1667">
      <w:pPr>
        <w:spacing w:after="0" w:line="240" w:lineRule="auto"/>
      </w:pPr>
      <w:r>
        <w:separator/>
      </w:r>
    </w:p>
  </w:footnote>
  <w:footnote w:type="continuationSeparator" w:id="0">
    <w:p w:rsidR="003E1667" w:rsidRDefault="003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4B4384">
          <w:rPr>
            <w:noProof/>
          </w:rPr>
          <w:t>5</w:t>
        </w:r>
        <w:r>
          <w:rPr>
            <w:noProof/>
          </w:rPr>
          <w:fldChar w:fldCharType="end"/>
        </w:r>
      </w:p>
    </w:sdtContent>
  </w:sdt>
  <w:p w:rsidR="00880286" w:rsidRDefault="003E166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0C440B"/>
    <w:rsid w:val="001136A7"/>
    <w:rsid w:val="00165C22"/>
    <w:rsid w:val="00167716"/>
    <w:rsid w:val="00170609"/>
    <w:rsid w:val="001C0AD1"/>
    <w:rsid w:val="001C3ABD"/>
    <w:rsid w:val="001D4657"/>
    <w:rsid w:val="001F1539"/>
    <w:rsid w:val="0023661D"/>
    <w:rsid w:val="00243022"/>
    <w:rsid w:val="00261189"/>
    <w:rsid w:val="00284599"/>
    <w:rsid w:val="002908F4"/>
    <w:rsid w:val="002B5430"/>
    <w:rsid w:val="003B72F7"/>
    <w:rsid w:val="003E1667"/>
    <w:rsid w:val="00402D8C"/>
    <w:rsid w:val="0045074D"/>
    <w:rsid w:val="00461731"/>
    <w:rsid w:val="004631A4"/>
    <w:rsid w:val="004648D6"/>
    <w:rsid w:val="00470BEE"/>
    <w:rsid w:val="00484153"/>
    <w:rsid w:val="004966AA"/>
    <w:rsid w:val="004B4384"/>
    <w:rsid w:val="004C2602"/>
    <w:rsid w:val="004E6FA2"/>
    <w:rsid w:val="004F2EDC"/>
    <w:rsid w:val="00507EDA"/>
    <w:rsid w:val="00520FB1"/>
    <w:rsid w:val="00547AEE"/>
    <w:rsid w:val="00573C5D"/>
    <w:rsid w:val="005E5410"/>
    <w:rsid w:val="006112C0"/>
    <w:rsid w:val="00635A1D"/>
    <w:rsid w:val="00647CB9"/>
    <w:rsid w:val="006809D1"/>
    <w:rsid w:val="00684CE3"/>
    <w:rsid w:val="006A6DAF"/>
    <w:rsid w:val="006B6E04"/>
    <w:rsid w:val="006C4ABA"/>
    <w:rsid w:val="00754AC3"/>
    <w:rsid w:val="0077389B"/>
    <w:rsid w:val="00780EA5"/>
    <w:rsid w:val="007D5FFA"/>
    <w:rsid w:val="00803EAA"/>
    <w:rsid w:val="0084432C"/>
    <w:rsid w:val="00880772"/>
    <w:rsid w:val="008D2BC6"/>
    <w:rsid w:val="009172A5"/>
    <w:rsid w:val="009247F0"/>
    <w:rsid w:val="00950D46"/>
    <w:rsid w:val="009C2264"/>
    <w:rsid w:val="009D12F1"/>
    <w:rsid w:val="009D39B6"/>
    <w:rsid w:val="00A361CA"/>
    <w:rsid w:val="00A5589A"/>
    <w:rsid w:val="00A819C7"/>
    <w:rsid w:val="00A854C4"/>
    <w:rsid w:val="00AC0762"/>
    <w:rsid w:val="00AD5100"/>
    <w:rsid w:val="00AE4303"/>
    <w:rsid w:val="00B147CE"/>
    <w:rsid w:val="00BA338F"/>
    <w:rsid w:val="00BA665D"/>
    <w:rsid w:val="00BF1235"/>
    <w:rsid w:val="00BF6307"/>
    <w:rsid w:val="00C01B24"/>
    <w:rsid w:val="00C4780B"/>
    <w:rsid w:val="00C60287"/>
    <w:rsid w:val="00C67203"/>
    <w:rsid w:val="00C70B6F"/>
    <w:rsid w:val="00CA25B3"/>
    <w:rsid w:val="00CD0556"/>
    <w:rsid w:val="00CD3622"/>
    <w:rsid w:val="00CE53BA"/>
    <w:rsid w:val="00D11F90"/>
    <w:rsid w:val="00D41F72"/>
    <w:rsid w:val="00D920E9"/>
    <w:rsid w:val="00DB66AA"/>
    <w:rsid w:val="00DE11D0"/>
    <w:rsid w:val="00E06BC4"/>
    <w:rsid w:val="00E12E6B"/>
    <w:rsid w:val="00E7459F"/>
    <w:rsid w:val="00EB2DC6"/>
    <w:rsid w:val="00EC3050"/>
    <w:rsid w:val="00EF78DB"/>
    <w:rsid w:val="00F03BDB"/>
    <w:rsid w:val="00F1622F"/>
    <w:rsid w:val="00F34F45"/>
    <w:rsid w:val="00F93582"/>
    <w:rsid w:val="00FB2A96"/>
    <w:rsid w:val="00FC1035"/>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F21C3"/>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List Paragraph"/>
    <w:aliases w:val="Подглава"/>
    <w:basedOn w:val="a"/>
    <w:link w:val="ab"/>
    <w:uiPriority w:val="34"/>
    <w:qFormat/>
    <w:rsid w:val="00AE4303"/>
    <w:pPr>
      <w:spacing w:after="200" w:line="276" w:lineRule="auto"/>
      <w:ind w:left="720"/>
      <w:contextualSpacing/>
    </w:pPr>
    <w:rPr>
      <w:rFonts w:ascii="Times New Roman" w:eastAsia="Calibri" w:hAnsi="Times New Roman" w:cs="Times New Roman"/>
      <w:sz w:val="24"/>
      <w:lang w:val="ru-RU"/>
    </w:rPr>
  </w:style>
  <w:style w:type="character" w:customStyle="1" w:styleId="ab">
    <w:name w:val="Абзац списку Знак"/>
    <w:aliases w:val="Подглава Знак"/>
    <w:basedOn w:val="a0"/>
    <w:link w:val="aa"/>
    <w:uiPriority w:val="34"/>
    <w:rsid w:val="00AE4303"/>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7099</Words>
  <Characters>4047</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Володимир Мина (HCJ-MONO0215 - v.myna)</cp:lastModifiedBy>
  <cp:revision>3</cp:revision>
  <cp:lastPrinted>2020-12-03T08:24:00Z</cp:lastPrinted>
  <dcterms:created xsi:type="dcterms:W3CDTF">2020-12-04T09:31:00Z</dcterms:created>
  <dcterms:modified xsi:type="dcterms:W3CDTF">2020-12-04T09:32:00Z</dcterms:modified>
</cp:coreProperties>
</file>