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377" w:rsidRPr="00A105AA" w:rsidRDefault="00304377" w:rsidP="00304377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304377" w:rsidRPr="00A105AA" w:rsidRDefault="00304377" w:rsidP="00304377">
      <w:pPr>
        <w:spacing w:after="200" w:line="276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304377" w:rsidRPr="00A105AA" w:rsidRDefault="00304377" w:rsidP="00304377">
      <w:pPr>
        <w:spacing w:before="360" w:after="60" w:line="240" w:lineRule="auto"/>
        <w:jc w:val="center"/>
        <w:rPr>
          <w:rFonts w:ascii="AcademyC" w:eastAsia="Times New Roman" w:hAnsi="AcademyC" w:cs="Times New Roman"/>
          <w:b/>
          <w:color w:val="000000"/>
          <w:lang w:eastAsia="ru-RU"/>
        </w:rPr>
      </w:pPr>
      <w:r w:rsidRPr="00A105AA">
        <w:rPr>
          <w:rFonts w:ascii="Calibri" w:eastAsia="Times New Roman" w:hAnsi="Calibri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BF49166" wp14:editId="407AA5A2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5AA">
        <w:rPr>
          <w:rFonts w:ascii="AcademyC" w:eastAsia="Times New Roman" w:hAnsi="AcademyC" w:cs="Times New Roman"/>
          <w:b/>
          <w:color w:val="000000"/>
          <w:lang w:eastAsia="ru-RU"/>
        </w:rPr>
        <w:t>УКРАЇНА</w:t>
      </w:r>
    </w:p>
    <w:p w:rsidR="00304377" w:rsidRPr="00A105AA" w:rsidRDefault="00304377" w:rsidP="00304377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ВИЩА РАДА ПРАВОСУДДЯ</w:t>
      </w:r>
    </w:p>
    <w:p w:rsidR="00304377" w:rsidRPr="00A105AA" w:rsidRDefault="00304377" w:rsidP="00304377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ДРУГА ДИСЦИПЛІНАРНА ПАЛАТА</w:t>
      </w:r>
    </w:p>
    <w:p w:rsidR="00304377" w:rsidRPr="00A105AA" w:rsidRDefault="00304377" w:rsidP="00304377">
      <w:pPr>
        <w:spacing w:after="0" w:line="276" w:lineRule="auto"/>
        <w:jc w:val="center"/>
        <w:rPr>
          <w:rFonts w:ascii="AcademyC" w:eastAsia="Times New Roman" w:hAnsi="AcademyC" w:cs="Times New Roman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 w:cs="Times New Roman"/>
          <w:b/>
          <w:sz w:val="28"/>
          <w:szCs w:val="28"/>
          <w:lang w:eastAsia="ru-RU"/>
        </w:rPr>
        <w:t>УХВАЛА</w:t>
      </w:r>
    </w:p>
    <w:p w:rsidR="00304377" w:rsidRPr="00A105AA" w:rsidRDefault="00304377" w:rsidP="0030437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2985"/>
        <w:gridCol w:w="3172"/>
      </w:tblGrid>
      <w:tr w:rsidR="00304377" w:rsidRPr="00304377" w:rsidTr="00572A2B">
        <w:trPr>
          <w:trHeight w:val="192"/>
        </w:trPr>
        <w:tc>
          <w:tcPr>
            <w:tcW w:w="3369" w:type="dxa"/>
          </w:tcPr>
          <w:p w:rsidR="00304377" w:rsidRPr="00304377" w:rsidRDefault="00304377" w:rsidP="0030437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  <w:r w:rsidRPr="00304377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груд</w:t>
            </w:r>
            <w:r w:rsidRPr="00304377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ня 2020 року</w:t>
            </w:r>
          </w:p>
        </w:tc>
        <w:tc>
          <w:tcPr>
            <w:tcW w:w="3011" w:type="dxa"/>
          </w:tcPr>
          <w:p w:rsidR="00304377" w:rsidRPr="00304377" w:rsidRDefault="00304377" w:rsidP="00572A2B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3043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304377" w:rsidRPr="00304377" w:rsidRDefault="00304377" w:rsidP="00304377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304377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3396</w:t>
            </w:r>
            <w:r w:rsidRPr="00304377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/2дп/15-20</w:t>
            </w:r>
          </w:p>
        </w:tc>
      </w:tr>
    </w:tbl>
    <w:p w:rsidR="00304377" w:rsidRDefault="00304377" w:rsidP="00304377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</w:p>
    <w:p w:rsidR="00304377" w:rsidRDefault="00304377" w:rsidP="00304377">
      <w:pPr>
        <w:widowControl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</w:rPr>
      </w:pPr>
    </w:p>
    <w:p w:rsidR="00304377" w:rsidRPr="003D1B82" w:rsidRDefault="00304377" w:rsidP="00304377">
      <w:pPr>
        <w:widowControl w:val="0"/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b/>
          <w:bCs/>
          <w:color w:val="1D1D1B"/>
          <w:lang w:eastAsia="uk-UA"/>
        </w:rPr>
      </w:pPr>
      <w:r w:rsidRPr="003D1B82">
        <w:rPr>
          <w:rFonts w:ascii="Times New Roman" w:eastAsia="Times New Roman" w:hAnsi="Times New Roman" w:cs="Times New Roman"/>
          <w:b/>
          <w:spacing w:val="6"/>
        </w:rPr>
        <w:t xml:space="preserve">Про відмову у відкритті </w:t>
      </w:r>
      <w:r w:rsidRPr="003D1B82">
        <w:rPr>
          <w:rFonts w:ascii="Times New Roman" w:eastAsia="Times New Roman" w:hAnsi="Times New Roman" w:cs="Times New Roman"/>
          <w:b/>
          <w:spacing w:val="6"/>
          <w:lang w:eastAsia="ru-RU"/>
        </w:rPr>
        <w:t xml:space="preserve">дисциплінарних справ за скаргами </w:t>
      </w:r>
      <w:r w:rsidRPr="003D1B82">
        <w:rPr>
          <w:rFonts w:ascii="Times New Roman" w:hAnsi="Times New Roman" w:cs="Times New Roman"/>
          <w:b/>
          <w:spacing w:val="-2"/>
        </w:rPr>
        <w:t xml:space="preserve">Товариства з обмеженою відповідальністю «Злагода» </w:t>
      </w:r>
      <w:r w:rsidRPr="003D1B82">
        <w:rPr>
          <w:rFonts w:ascii="Times New Roman" w:eastAsia="Times New Roman" w:hAnsi="Times New Roman" w:cs="Times New Roman"/>
          <w:b/>
          <w:color w:val="1D1D1B"/>
          <w:lang w:eastAsia="uk-UA"/>
        </w:rPr>
        <w:t>стосовно судді</w:t>
      </w:r>
      <w:r w:rsidRPr="003D1B82">
        <w:rPr>
          <w:rFonts w:ascii="Times New Roman" w:eastAsia="Times New Roman" w:hAnsi="Times New Roman" w:cs="Times New Roman"/>
          <w:b/>
          <w:bCs/>
          <w:color w:val="1D1D1B"/>
          <w:lang w:eastAsia="uk-UA"/>
        </w:rPr>
        <w:t xml:space="preserve"> </w:t>
      </w:r>
      <w:r w:rsidRPr="003D1B82">
        <w:rPr>
          <w:rFonts w:ascii="Times New Roman" w:hAnsi="Times New Roman" w:cs="Times New Roman"/>
          <w:b/>
        </w:rPr>
        <w:t xml:space="preserve">Ізмаїльського міськрайонного суду Одеської області </w:t>
      </w:r>
      <w:proofErr w:type="spellStart"/>
      <w:r w:rsidRPr="003D1B82">
        <w:rPr>
          <w:rFonts w:ascii="Times New Roman" w:hAnsi="Times New Roman" w:cs="Times New Roman"/>
          <w:b/>
        </w:rPr>
        <w:t>Жигуліна</w:t>
      </w:r>
      <w:proofErr w:type="spellEnd"/>
      <w:r w:rsidRPr="003D1B82">
        <w:rPr>
          <w:rFonts w:ascii="Times New Roman" w:hAnsi="Times New Roman" w:cs="Times New Roman"/>
          <w:b/>
        </w:rPr>
        <w:t xml:space="preserve"> С.М.</w:t>
      </w:r>
      <w:r w:rsidRPr="003D1B82">
        <w:rPr>
          <w:rFonts w:ascii="Times New Roman" w:eastAsia="Times New Roman" w:hAnsi="Times New Roman" w:cs="Times New Roman"/>
          <w:b/>
          <w:bCs/>
          <w:color w:val="1D1D1B"/>
          <w:lang w:eastAsia="uk-UA"/>
        </w:rPr>
        <w:t xml:space="preserve">; </w:t>
      </w:r>
      <w:r w:rsidRPr="003D1B82">
        <w:rPr>
          <w:rFonts w:ascii="Times New Roman" w:hAnsi="Times New Roman" w:cs="Times New Roman"/>
          <w:b/>
        </w:rPr>
        <w:t xml:space="preserve">Войтенко Т.В. </w:t>
      </w:r>
      <w:r w:rsidRPr="003D1B82">
        <w:rPr>
          <w:rFonts w:ascii="Times New Roman" w:eastAsia="Times New Roman" w:hAnsi="Times New Roman" w:cs="Times New Roman"/>
          <w:b/>
          <w:color w:val="1D1D1B"/>
          <w:lang w:eastAsia="uk-UA"/>
        </w:rPr>
        <w:t>стосовно судді</w:t>
      </w:r>
      <w:r w:rsidRPr="003D1B82">
        <w:rPr>
          <w:rFonts w:ascii="Times New Roman" w:eastAsia="Times New Roman" w:hAnsi="Times New Roman" w:cs="Times New Roman"/>
          <w:b/>
          <w:bCs/>
          <w:color w:val="1D1D1B"/>
          <w:lang w:eastAsia="uk-UA"/>
        </w:rPr>
        <w:t xml:space="preserve"> </w:t>
      </w:r>
      <w:r w:rsidRPr="003D1B82">
        <w:rPr>
          <w:rFonts w:ascii="Times New Roman" w:eastAsia="Times New Roman" w:hAnsi="Times New Roman" w:cs="Times New Roman"/>
          <w:b/>
          <w:lang w:eastAsia="ru-RU"/>
        </w:rPr>
        <w:t>Чернігівського апеляційного суду</w:t>
      </w:r>
      <w:r w:rsidRPr="003D1B82">
        <w:rPr>
          <w:rFonts w:ascii="Times New Roman" w:eastAsia="Times New Roman" w:hAnsi="Times New Roman" w:cs="Times New Roman"/>
          <w:b/>
          <w:bCs/>
          <w:color w:val="1D1D1B"/>
          <w:lang w:eastAsia="uk-UA"/>
        </w:rPr>
        <w:t xml:space="preserve"> </w:t>
      </w:r>
      <w:r w:rsidRPr="003D1B82">
        <w:rPr>
          <w:rFonts w:ascii="Times New Roman" w:hAnsi="Times New Roman" w:cs="Times New Roman"/>
          <w:b/>
          <w:color w:val="000000"/>
          <w:lang w:eastAsia="uk-UA"/>
        </w:rPr>
        <w:t>Короїда Ю.М.</w:t>
      </w:r>
      <w:r w:rsidRPr="003D1B82">
        <w:rPr>
          <w:rFonts w:ascii="Times New Roman" w:eastAsia="Times New Roman" w:hAnsi="Times New Roman" w:cs="Times New Roman"/>
          <w:b/>
          <w:bCs/>
          <w:color w:val="1D1D1B"/>
          <w:lang w:eastAsia="uk-UA"/>
        </w:rPr>
        <w:t>;</w:t>
      </w:r>
      <w:r w:rsidRPr="003D1B82">
        <w:rPr>
          <w:rFonts w:ascii="Times New Roman" w:hAnsi="Times New Roman" w:cs="Times New Roman"/>
          <w:b/>
          <w:spacing w:val="-2"/>
        </w:rPr>
        <w:t xml:space="preserve"> </w:t>
      </w:r>
      <w:r w:rsidRPr="003D1B82">
        <w:rPr>
          <w:rFonts w:ascii="Times New Roman" w:eastAsia="Times New Roman" w:hAnsi="Times New Roman" w:cs="Times New Roman"/>
          <w:b/>
          <w:bCs/>
          <w:color w:val="1D1D1B"/>
          <w:lang w:eastAsia="uk-UA"/>
        </w:rPr>
        <w:t>Товариства з обмеженою відповідальністю «</w:t>
      </w:r>
      <w:r w:rsidRPr="003D1B82">
        <w:rPr>
          <w:rFonts w:ascii="Times New Roman" w:hAnsi="Times New Roman" w:cs="Times New Roman"/>
          <w:b/>
        </w:rPr>
        <w:t>Енергія-Паливо</w:t>
      </w:r>
      <w:r w:rsidRPr="003D1B82">
        <w:rPr>
          <w:rFonts w:ascii="Times New Roman" w:eastAsia="Times New Roman" w:hAnsi="Times New Roman" w:cs="Times New Roman"/>
          <w:b/>
          <w:bCs/>
          <w:color w:val="1D1D1B"/>
          <w:lang w:eastAsia="uk-UA"/>
        </w:rPr>
        <w:t xml:space="preserve">» стосовно судді </w:t>
      </w:r>
      <w:proofErr w:type="spellStart"/>
      <w:r w:rsidRPr="003D1B82">
        <w:rPr>
          <w:rFonts w:ascii="Times New Roman" w:hAnsi="Times New Roman" w:cs="Times New Roman"/>
          <w:b/>
        </w:rPr>
        <w:t>Криничанського</w:t>
      </w:r>
      <w:proofErr w:type="spellEnd"/>
      <w:r w:rsidRPr="003D1B82">
        <w:rPr>
          <w:rFonts w:ascii="Times New Roman" w:hAnsi="Times New Roman" w:cs="Times New Roman"/>
          <w:b/>
        </w:rPr>
        <w:t xml:space="preserve"> районного суду Дніпропетровської області </w:t>
      </w:r>
      <w:proofErr w:type="spellStart"/>
      <w:r w:rsidRPr="003D1B82">
        <w:rPr>
          <w:rFonts w:ascii="Times New Roman" w:hAnsi="Times New Roman" w:cs="Times New Roman"/>
          <w:b/>
        </w:rPr>
        <w:t>Лісняк</w:t>
      </w:r>
      <w:proofErr w:type="spellEnd"/>
      <w:r w:rsidRPr="003D1B82">
        <w:rPr>
          <w:rFonts w:ascii="Times New Roman" w:eastAsia="Times New Roman" w:hAnsi="Times New Roman" w:cs="Times New Roman"/>
          <w:b/>
          <w:bCs/>
          <w:color w:val="1D1D1B"/>
          <w:lang w:eastAsia="uk-UA"/>
        </w:rPr>
        <w:t> В.В.</w:t>
      </w:r>
      <w:r w:rsidRPr="003D1B82">
        <w:rPr>
          <w:rFonts w:ascii="Times New Roman" w:eastAsia="Times New Roman" w:hAnsi="Times New Roman" w:cs="Times New Roman"/>
          <w:b/>
          <w:color w:val="1D1D1B"/>
          <w:lang w:eastAsia="uk-UA"/>
        </w:rPr>
        <w:t xml:space="preserve"> </w:t>
      </w:r>
    </w:p>
    <w:p w:rsidR="00304377" w:rsidRDefault="00304377" w:rsidP="003043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4377" w:rsidRPr="003D1B82" w:rsidRDefault="00304377" w:rsidP="00304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1B82">
        <w:rPr>
          <w:rFonts w:ascii="Times New Roman" w:hAnsi="Times New Roman" w:cs="Times New Roman"/>
          <w:sz w:val="26"/>
          <w:szCs w:val="26"/>
        </w:rPr>
        <w:t xml:space="preserve">Друга Дисциплінарна палата Вищої ради правосуддя у складі </w:t>
      </w:r>
      <w:r w:rsidRPr="003D1B82">
        <w:rPr>
          <w:rFonts w:ascii="Times New Roman" w:hAnsi="Times New Roman" w:cs="Times New Roman"/>
          <w:sz w:val="26"/>
          <w:szCs w:val="26"/>
        </w:rPr>
        <w:br/>
        <w:t xml:space="preserve">головуючого – </w:t>
      </w:r>
      <w:proofErr w:type="spellStart"/>
      <w:r w:rsidRPr="003D1B82">
        <w:rPr>
          <w:rFonts w:ascii="Times New Roman" w:hAnsi="Times New Roman" w:cs="Times New Roman"/>
          <w:sz w:val="26"/>
          <w:szCs w:val="26"/>
        </w:rPr>
        <w:t>Худика</w:t>
      </w:r>
      <w:proofErr w:type="spellEnd"/>
      <w:r w:rsidRPr="003D1B82">
        <w:rPr>
          <w:rFonts w:ascii="Times New Roman" w:hAnsi="Times New Roman" w:cs="Times New Roman"/>
          <w:sz w:val="26"/>
          <w:szCs w:val="26"/>
        </w:rPr>
        <w:t xml:space="preserve"> М.П., членів Другої Дисциплінарної палати Вищої ради правосуддя Артеменка І.А., </w:t>
      </w:r>
      <w:proofErr w:type="spellStart"/>
      <w:r w:rsidRPr="003D1B82">
        <w:rPr>
          <w:rFonts w:ascii="Times New Roman" w:hAnsi="Times New Roman" w:cs="Times New Roman"/>
          <w:sz w:val="26"/>
          <w:szCs w:val="26"/>
        </w:rPr>
        <w:t>Блажівської</w:t>
      </w:r>
      <w:proofErr w:type="spellEnd"/>
      <w:r w:rsidRPr="003D1B82">
        <w:rPr>
          <w:rFonts w:ascii="Times New Roman" w:hAnsi="Times New Roman" w:cs="Times New Roman"/>
          <w:sz w:val="26"/>
          <w:szCs w:val="26"/>
        </w:rPr>
        <w:t xml:space="preserve"> О.Є., розглянувши висновки </w:t>
      </w:r>
      <w:r>
        <w:rPr>
          <w:rFonts w:ascii="Times New Roman" w:hAnsi="Times New Roman" w:cs="Times New Roman"/>
          <w:sz w:val="26"/>
          <w:szCs w:val="26"/>
        </w:rPr>
        <w:br/>
      </w:r>
      <w:r w:rsidRPr="003D1B82">
        <w:rPr>
          <w:rFonts w:ascii="Times New Roman" w:hAnsi="Times New Roman" w:cs="Times New Roman"/>
          <w:sz w:val="26"/>
          <w:szCs w:val="26"/>
        </w:rPr>
        <w:t>доповідача – члена Другої Дисциплінарної палати Вищої ради правосуддя Грищука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3D1B82">
        <w:rPr>
          <w:rFonts w:ascii="Times New Roman" w:hAnsi="Times New Roman" w:cs="Times New Roman"/>
          <w:sz w:val="26"/>
          <w:szCs w:val="26"/>
        </w:rPr>
        <w:t xml:space="preserve">В.К. за результатами попередньої перевірки скарг, </w:t>
      </w:r>
    </w:p>
    <w:p w:rsidR="00304377" w:rsidRPr="003D1B82" w:rsidRDefault="00304377" w:rsidP="00304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04377" w:rsidRPr="003D1B82" w:rsidRDefault="00304377" w:rsidP="0030437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1B82">
        <w:rPr>
          <w:rFonts w:ascii="Times New Roman" w:hAnsi="Times New Roman" w:cs="Times New Roman"/>
          <w:b/>
          <w:sz w:val="26"/>
          <w:szCs w:val="26"/>
        </w:rPr>
        <w:t>встановила:</w:t>
      </w:r>
    </w:p>
    <w:p w:rsidR="00304377" w:rsidRPr="003D1B82" w:rsidRDefault="00304377" w:rsidP="00304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04377" w:rsidRPr="003D1B82" w:rsidRDefault="00304377" w:rsidP="0030437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D1B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</w:t>
      </w:r>
      <w:r w:rsidRPr="003D1B82">
        <w:rPr>
          <w:rFonts w:ascii="Times New Roman" w:eastAsia="Calibri" w:hAnsi="Times New Roman" w:cs="Times New Roman"/>
          <w:sz w:val="26"/>
          <w:szCs w:val="26"/>
        </w:rPr>
        <w:t>28</w:t>
      </w:r>
      <w:r w:rsidRPr="003D1B82">
        <w:rPr>
          <w:rFonts w:ascii="Times New Roman" w:hAnsi="Times New Roman" w:cs="Times New Roman"/>
          <w:sz w:val="26"/>
          <w:szCs w:val="26"/>
        </w:rPr>
        <w:t xml:space="preserve"> вересня </w:t>
      </w:r>
      <w:r w:rsidRPr="003D1B82">
        <w:rPr>
          <w:rFonts w:ascii="Times New Roman" w:eastAsia="Calibri" w:hAnsi="Times New Roman" w:cs="Times New Roman"/>
          <w:sz w:val="26"/>
          <w:szCs w:val="26"/>
        </w:rPr>
        <w:t xml:space="preserve">2020 року до Вищої ради правосуддя за </w:t>
      </w:r>
      <w:r w:rsidRPr="003D1B82">
        <w:rPr>
          <w:rFonts w:ascii="Times New Roman" w:hAnsi="Times New Roman" w:cs="Times New Roman"/>
          <w:sz w:val="26"/>
          <w:szCs w:val="26"/>
        </w:rPr>
        <w:t>вхідним</w:t>
      </w:r>
      <w:r w:rsidRPr="003D1B82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номером</w:t>
      </w:r>
      <w:r w:rsidRPr="003D1B82">
        <w:rPr>
          <w:rFonts w:ascii="Times New Roman" w:hAnsi="Times New Roman" w:cs="Times New Roman"/>
          <w:sz w:val="26"/>
          <w:szCs w:val="26"/>
        </w:rPr>
        <w:t xml:space="preserve"> </w:t>
      </w:r>
      <w:r w:rsidRPr="003D1B82">
        <w:rPr>
          <w:rFonts w:ascii="Times New Roman" w:hAnsi="Times New Roman" w:cs="Times New Roman"/>
          <w:sz w:val="26"/>
          <w:szCs w:val="26"/>
        </w:rPr>
        <w:br/>
        <w:t xml:space="preserve">688/2/13-20 </w:t>
      </w:r>
      <w:r w:rsidRPr="003D1B82">
        <w:rPr>
          <w:rFonts w:ascii="Times New Roman" w:eastAsia="Calibri" w:hAnsi="Times New Roman" w:cs="Times New Roman"/>
          <w:sz w:val="26"/>
          <w:szCs w:val="26"/>
        </w:rPr>
        <w:t xml:space="preserve">надійшла </w:t>
      </w:r>
      <w:r w:rsidRPr="003D1B82">
        <w:rPr>
          <w:rFonts w:ascii="Times New Roman" w:hAnsi="Times New Roman" w:cs="Times New Roman"/>
          <w:sz w:val="26"/>
          <w:szCs w:val="26"/>
        </w:rPr>
        <w:t xml:space="preserve">скарга </w:t>
      </w:r>
      <w:r w:rsidRPr="003D1B82">
        <w:rPr>
          <w:rFonts w:ascii="Times New Roman" w:hAnsi="Times New Roman" w:cs="Times New Roman"/>
          <w:spacing w:val="-2"/>
          <w:sz w:val="26"/>
          <w:szCs w:val="26"/>
        </w:rPr>
        <w:t xml:space="preserve">Товариства з обмеженою відповідальністю «Злагода», </w:t>
      </w:r>
      <w:r w:rsidRPr="003D1B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подана адвокатом </w:t>
      </w:r>
      <w:proofErr w:type="spellStart"/>
      <w:r w:rsidRPr="003D1B82">
        <w:rPr>
          <w:rFonts w:ascii="Times New Roman" w:hAnsi="Times New Roman" w:cs="Times New Roman"/>
          <w:bCs/>
          <w:sz w:val="26"/>
          <w:szCs w:val="26"/>
          <w:lang w:eastAsia="uk-UA"/>
        </w:rPr>
        <w:t>Ягуновим</w:t>
      </w:r>
      <w:proofErr w:type="spellEnd"/>
      <w:r w:rsidRPr="003D1B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Д.В., </w:t>
      </w:r>
      <w:r w:rsidRPr="003D1B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дії судді </w:t>
      </w:r>
      <w:r w:rsidRPr="003D1B82">
        <w:rPr>
          <w:rFonts w:ascii="Times New Roman" w:hAnsi="Times New Roman" w:cs="Times New Roman"/>
          <w:sz w:val="26"/>
          <w:szCs w:val="26"/>
        </w:rPr>
        <w:t xml:space="preserve">Ізмаїльського міськрайонного суду Одеської області </w:t>
      </w:r>
      <w:proofErr w:type="spellStart"/>
      <w:r w:rsidRPr="003D1B82">
        <w:rPr>
          <w:rFonts w:ascii="Times New Roman" w:hAnsi="Times New Roman" w:cs="Times New Roman"/>
          <w:sz w:val="26"/>
          <w:szCs w:val="26"/>
        </w:rPr>
        <w:t>Жигуліна</w:t>
      </w:r>
      <w:proofErr w:type="spellEnd"/>
      <w:r w:rsidRPr="003D1B82">
        <w:rPr>
          <w:rFonts w:ascii="Times New Roman" w:hAnsi="Times New Roman" w:cs="Times New Roman"/>
          <w:sz w:val="26"/>
          <w:szCs w:val="26"/>
        </w:rPr>
        <w:t xml:space="preserve"> С.М. під час розгляду </w:t>
      </w:r>
      <w:r w:rsidRPr="003D1B82">
        <w:rPr>
          <w:rFonts w:ascii="Times New Roman" w:eastAsia="Calibri" w:hAnsi="Times New Roman" w:cs="Times New Roman"/>
          <w:sz w:val="26"/>
          <w:szCs w:val="26"/>
          <w:lang w:eastAsia="ru-RU"/>
        </w:rPr>
        <w:t>справи № 500/1521/17.</w:t>
      </w:r>
    </w:p>
    <w:p w:rsidR="00304377" w:rsidRPr="003D1B82" w:rsidRDefault="00304377" w:rsidP="00304377">
      <w:pPr>
        <w:spacing w:after="0" w:line="240" w:lineRule="auto"/>
        <w:ind w:firstLine="709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3D1B82">
        <w:rPr>
          <w:rFonts w:ascii="Times New Roman" w:hAnsi="Times New Roman" w:cs="Times New Roman"/>
          <w:spacing w:val="-2"/>
          <w:sz w:val="26"/>
          <w:szCs w:val="26"/>
        </w:rPr>
        <w:t xml:space="preserve">За результатами попередньої перевірки скарги доповідачем – членом Другої Дисциплінарної палати Вищої ради правосуддя </w:t>
      </w:r>
      <w:r w:rsidRPr="003D1B82">
        <w:rPr>
          <w:rFonts w:ascii="Times New Roman" w:hAnsi="Times New Roman" w:cs="Times New Roman"/>
          <w:sz w:val="26"/>
          <w:szCs w:val="26"/>
        </w:rPr>
        <w:t>Грищуком В.К.</w:t>
      </w:r>
      <w:r w:rsidRPr="003D1B82">
        <w:rPr>
          <w:rFonts w:ascii="Times New Roman" w:hAnsi="Times New Roman" w:cs="Times New Roman"/>
          <w:spacing w:val="-2"/>
          <w:sz w:val="26"/>
          <w:szCs w:val="26"/>
        </w:rPr>
        <w:t xml:space="preserve"> складено висновок від </w:t>
      </w:r>
      <w:r w:rsidRPr="003D1B82">
        <w:rPr>
          <w:rFonts w:ascii="Times New Roman" w:hAnsi="Times New Roman" w:cs="Times New Roman"/>
          <w:sz w:val="26"/>
          <w:szCs w:val="26"/>
        </w:rPr>
        <w:t xml:space="preserve">25 листопада 2020 року 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>про відсутність підстав для відкриття дисциплінарної справи, оскільки факти неналежної поведінки судді, що повідомляються у дисциплінарній скарзі, вже були предметом перевірки та розгляду і щодо н</w:t>
      </w:r>
      <w:r>
        <w:rPr>
          <w:rStyle w:val="rvts0"/>
          <w:rFonts w:ascii="Times New Roman" w:hAnsi="Times New Roman" w:cs="Times New Roman"/>
          <w:sz w:val="26"/>
          <w:szCs w:val="26"/>
        </w:rPr>
        <w:t>их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 відмовлено у відкритті дисциплінарної справи (пункт 1 частини першої статті 45 Закону України «Про Вищу раду правосуддя»).</w:t>
      </w:r>
    </w:p>
    <w:p w:rsidR="00304377" w:rsidRPr="003D1B82" w:rsidRDefault="00304377" w:rsidP="00304377">
      <w:pPr>
        <w:spacing w:after="0" w:line="240" w:lineRule="auto"/>
        <w:ind w:firstLine="709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2. </w:t>
      </w:r>
      <w:r w:rsidRPr="003D1B82">
        <w:rPr>
          <w:rFonts w:ascii="Times New Roman" w:eastAsia="Calibri" w:hAnsi="Times New Roman" w:cs="Times New Roman"/>
          <w:sz w:val="26"/>
          <w:szCs w:val="26"/>
        </w:rPr>
        <w:t>2</w:t>
      </w:r>
      <w:r w:rsidRPr="003D1B82">
        <w:rPr>
          <w:rFonts w:ascii="Times New Roman" w:hAnsi="Times New Roman" w:cs="Times New Roman"/>
          <w:sz w:val="26"/>
          <w:szCs w:val="26"/>
        </w:rPr>
        <w:t xml:space="preserve"> листопада 2020 року 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за вхідним </w:t>
      </w:r>
      <w:r w:rsidRPr="003D1B82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номером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 </w:t>
      </w:r>
      <w:r w:rsidRPr="003D1B82">
        <w:rPr>
          <w:rFonts w:ascii="Times New Roman" w:hAnsi="Times New Roman" w:cs="Times New Roman"/>
          <w:sz w:val="26"/>
          <w:szCs w:val="26"/>
        </w:rPr>
        <w:t xml:space="preserve">В-3084/7/7-20 </w:t>
      </w:r>
      <w:r w:rsidRPr="003D1B82">
        <w:rPr>
          <w:rFonts w:ascii="Times New Roman" w:eastAsia="Calibri" w:hAnsi="Times New Roman" w:cs="Times New Roman"/>
          <w:sz w:val="26"/>
          <w:szCs w:val="26"/>
        </w:rPr>
        <w:t xml:space="preserve">на електронну адресу 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Вищої ради правосуддя надійшла скарга </w:t>
      </w:r>
      <w:r w:rsidRPr="003D1B82">
        <w:rPr>
          <w:rFonts w:ascii="Times New Roman" w:hAnsi="Times New Roman" w:cs="Times New Roman"/>
          <w:sz w:val="26"/>
          <w:szCs w:val="26"/>
        </w:rPr>
        <w:t xml:space="preserve">Войтенко Т.В. 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>на дії судді</w:t>
      </w:r>
      <w:r w:rsidRPr="003D1B82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3D1B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Апеляційного суду Чернігівської області </w:t>
      </w:r>
      <w:r w:rsidRPr="003D1B82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Короїда Ю.М. (нині – суддя</w:t>
      </w:r>
      <w:r w:rsidRPr="003D1B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Чернігівського апеляційного суду</w:t>
      </w:r>
      <w:r w:rsidRPr="003D1B82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)</w:t>
      </w:r>
      <w:r w:rsidRPr="003D1B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під час розгляду справи </w:t>
      </w:r>
      <w:r w:rsidRPr="003D1B82">
        <w:rPr>
          <w:rFonts w:ascii="Times New Roman" w:hAnsi="Times New Roman" w:cs="Times New Roman"/>
          <w:sz w:val="26"/>
          <w:szCs w:val="26"/>
        </w:rPr>
        <w:t>№ </w:t>
      </w:r>
      <w:r w:rsidRPr="003D1B82">
        <w:rPr>
          <w:rFonts w:ascii="Times New Roman" w:eastAsia="Calibri" w:hAnsi="Times New Roman" w:cs="Times New Roman"/>
          <w:sz w:val="26"/>
          <w:szCs w:val="26"/>
        </w:rPr>
        <w:t xml:space="preserve">795/2277/17 </w:t>
      </w:r>
      <w:r w:rsidRPr="003D1B82">
        <w:rPr>
          <w:rFonts w:ascii="Times New Roman" w:hAnsi="Times New Roman" w:cs="Times New Roman"/>
          <w:sz w:val="26"/>
          <w:szCs w:val="26"/>
        </w:rPr>
        <w:t xml:space="preserve">(провадження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br/>
      </w:r>
      <w:r w:rsidRPr="003D1B82">
        <w:rPr>
          <w:rFonts w:ascii="Times New Roman" w:hAnsi="Times New Roman" w:cs="Times New Roman"/>
          <w:sz w:val="26"/>
          <w:szCs w:val="26"/>
        </w:rPr>
        <w:t>№ 11-кс/795/2269/2017)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. </w:t>
      </w:r>
    </w:p>
    <w:p w:rsidR="00304377" w:rsidRPr="003D1B82" w:rsidRDefault="00304377" w:rsidP="00304377">
      <w:pPr>
        <w:spacing w:after="0" w:line="240" w:lineRule="auto"/>
        <w:ind w:firstLine="709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Pr="00125867">
        <w:rPr>
          <w:rFonts w:ascii="Times New Roman" w:hAnsi="Times New Roman" w:cs="Times New Roman"/>
          <w:sz w:val="26"/>
          <w:szCs w:val="26"/>
        </w:rPr>
        <w:t>25 листопада 2020 року</w:t>
      </w:r>
      <w:r w:rsidRPr="003D1B82">
        <w:rPr>
          <w:rFonts w:ascii="Times New Roman" w:hAnsi="Times New Roman" w:cs="Times New Roman"/>
          <w:sz w:val="26"/>
          <w:szCs w:val="26"/>
        </w:rPr>
        <w:t xml:space="preserve"> 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про відсутність підстав для відкриття дисциплінарної справи, оскільки в діях судді не вбачається ознак дисциплінарного проступку та суть скарги 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lastRenderedPageBreak/>
        <w:t>зводиться до незгоди із судовим рішенням (пункт 4 частини першої статті 45 Закону України «Про Вищу раду правосуддя»).</w:t>
      </w:r>
    </w:p>
    <w:p w:rsidR="00304377" w:rsidRPr="003D1B82" w:rsidRDefault="00304377" w:rsidP="00304377">
      <w:pPr>
        <w:spacing w:after="0" w:line="240" w:lineRule="auto"/>
        <w:ind w:firstLine="709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3. </w:t>
      </w:r>
      <w:r w:rsidRPr="00125867">
        <w:rPr>
          <w:rFonts w:ascii="Times New Roman" w:eastAsia="Calibri" w:hAnsi="Times New Roman" w:cs="Times New Roman"/>
          <w:sz w:val="26"/>
          <w:szCs w:val="26"/>
        </w:rPr>
        <w:t>6</w:t>
      </w:r>
      <w:r w:rsidRPr="00125867">
        <w:rPr>
          <w:rFonts w:ascii="Times New Roman" w:hAnsi="Times New Roman" w:cs="Times New Roman"/>
          <w:sz w:val="26"/>
          <w:szCs w:val="26"/>
        </w:rPr>
        <w:t xml:space="preserve"> листопада 2020 року </w:t>
      </w:r>
      <w:r w:rsidRPr="00125867">
        <w:rPr>
          <w:rStyle w:val="rvts0"/>
          <w:rFonts w:ascii="Times New Roman" w:hAnsi="Times New Roman" w:cs="Times New Roman"/>
          <w:sz w:val="26"/>
          <w:szCs w:val="26"/>
        </w:rPr>
        <w:t xml:space="preserve">за вхідним </w:t>
      </w:r>
      <w:r w:rsidRPr="00125867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номером</w:t>
      </w:r>
      <w:r w:rsidRPr="00125867">
        <w:rPr>
          <w:rStyle w:val="rvts0"/>
          <w:rFonts w:ascii="Times New Roman" w:hAnsi="Times New Roman" w:cs="Times New Roman"/>
          <w:sz w:val="26"/>
          <w:szCs w:val="26"/>
        </w:rPr>
        <w:t xml:space="preserve"> </w:t>
      </w:r>
      <w:r w:rsidRPr="00125867">
        <w:rPr>
          <w:rFonts w:ascii="Times New Roman" w:hAnsi="Times New Roman" w:cs="Times New Roman"/>
          <w:sz w:val="26"/>
          <w:szCs w:val="26"/>
        </w:rPr>
        <w:t xml:space="preserve">723/2/13-20 </w:t>
      </w:r>
      <w:r w:rsidRPr="00125867">
        <w:rPr>
          <w:rFonts w:ascii="Times New Roman" w:eastAsia="Calibri" w:hAnsi="Times New Roman" w:cs="Times New Roman"/>
          <w:sz w:val="26"/>
          <w:szCs w:val="26"/>
        </w:rPr>
        <w:t>на електронну адресу</w:t>
      </w:r>
      <w:r w:rsidRPr="003D1B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Вищої ради правосуддя надійшла скарга </w:t>
      </w:r>
      <w:r w:rsidRPr="003D1B82">
        <w:rPr>
          <w:rFonts w:ascii="Times New Roman" w:eastAsia="Times New Roman" w:hAnsi="Times New Roman" w:cs="Times New Roman"/>
          <w:bCs/>
          <w:color w:val="1D1D1B"/>
          <w:sz w:val="26"/>
          <w:szCs w:val="26"/>
          <w:lang w:eastAsia="uk-UA"/>
        </w:rPr>
        <w:t>Товариства з обмеженою відповідальністю «</w:t>
      </w:r>
      <w:r w:rsidRPr="003D1B82">
        <w:rPr>
          <w:rFonts w:ascii="Times New Roman" w:hAnsi="Times New Roman" w:cs="Times New Roman"/>
          <w:sz w:val="26"/>
          <w:szCs w:val="26"/>
        </w:rPr>
        <w:t>Енергія-Паливо</w:t>
      </w:r>
      <w:r w:rsidRPr="003D1B82">
        <w:rPr>
          <w:rFonts w:ascii="Times New Roman" w:eastAsia="Times New Roman" w:hAnsi="Times New Roman" w:cs="Times New Roman"/>
          <w:bCs/>
          <w:color w:val="1D1D1B"/>
          <w:sz w:val="26"/>
          <w:szCs w:val="26"/>
          <w:lang w:eastAsia="uk-UA"/>
        </w:rPr>
        <w:t>»</w:t>
      </w:r>
      <w:r w:rsidRPr="003D1B82">
        <w:rPr>
          <w:rFonts w:ascii="Times New Roman" w:hAnsi="Times New Roman" w:cs="Times New Roman"/>
          <w:sz w:val="26"/>
          <w:szCs w:val="26"/>
        </w:rPr>
        <w:t>,</w:t>
      </w:r>
      <w:r w:rsidRPr="003D1B82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подана адвокатом</w:t>
      </w:r>
      <w:r w:rsidRPr="003D1B82">
        <w:rPr>
          <w:rFonts w:ascii="Times New Roman" w:hAnsi="Times New Roman" w:cs="Times New Roman"/>
          <w:sz w:val="26"/>
          <w:szCs w:val="26"/>
        </w:rPr>
        <w:t xml:space="preserve"> </w:t>
      </w:r>
      <w:r w:rsidRPr="00125867">
        <w:rPr>
          <w:rFonts w:ascii="Times New Roman" w:hAnsi="Times New Roman" w:cs="Times New Roman"/>
          <w:sz w:val="26"/>
          <w:szCs w:val="26"/>
        </w:rPr>
        <w:t>Гулим Я.О.,</w:t>
      </w:r>
      <w:r w:rsidRPr="003D1B82">
        <w:rPr>
          <w:rFonts w:ascii="Times New Roman" w:eastAsia="Times New Roman" w:hAnsi="Times New Roman" w:cs="Times New Roman"/>
          <w:bCs/>
          <w:color w:val="1D1D1B"/>
          <w:sz w:val="26"/>
          <w:szCs w:val="26"/>
          <w:lang w:eastAsia="uk-UA"/>
        </w:rPr>
        <w:t xml:space="preserve"> 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>на дії судді</w:t>
      </w:r>
      <w:r w:rsidRPr="003D1B82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proofErr w:type="spellStart"/>
      <w:r w:rsidRPr="003D1B82">
        <w:rPr>
          <w:rFonts w:ascii="Times New Roman" w:hAnsi="Times New Roman" w:cs="Times New Roman"/>
          <w:sz w:val="26"/>
          <w:szCs w:val="26"/>
        </w:rPr>
        <w:t>Криничанського</w:t>
      </w:r>
      <w:proofErr w:type="spellEnd"/>
      <w:r w:rsidRPr="003D1B82">
        <w:rPr>
          <w:rFonts w:ascii="Times New Roman" w:hAnsi="Times New Roman" w:cs="Times New Roman"/>
          <w:sz w:val="26"/>
          <w:szCs w:val="26"/>
        </w:rPr>
        <w:t xml:space="preserve"> районного суду Дніпропетровської області </w:t>
      </w:r>
      <w:proofErr w:type="spellStart"/>
      <w:r w:rsidRPr="003D1B82">
        <w:rPr>
          <w:rFonts w:ascii="Times New Roman" w:hAnsi="Times New Roman" w:cs="Times New Roman"/>
          <w:sz w:val="26"/>
          <w:szCs w:val="26"/>
        </w:rPr>
        <w:t>Лісняк</w:t>
      </w:r>
      <w:proofErr w:type="spellEnd"/>
      <w:r w:rsidRPr="003D1B82">
        <w:rPr>
          <w:rFonts w:ascii="Times New Roman" w:eastAsia="Times New Roman" w:hAnsi="Times New Roman" w:cs="Times New Roman"/>
          <w:bCs/>
          <w:color w:val="1D1D1B"/>
          <w:sz w:val="26"/>
          <w:szCs w:val="26"/>
          <w:lang w:eastAsia="uk-UA"/>
        </w:rPr>
        <w:t> В.В.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 під час розгляду справи </w:t>
      </w:r>
      <w:r w:rsidRPr="00913C7E">
        <w:rPr>
          <w:rFonts w:ascii="Times New Roman" w:hAnsi="Times New Roman" w:cs="Times New Roman"/>
          <w:sz w:val="26"/>
          <w:szCs w:val="26"/>
        </w:rPr>
        <w:t>№ </w:t>
      </w:r>
      <w:r w:rsidRPr="00913C7E">
        <w:rPr>
          <w:rFonts w:ascii="Times New Roman" w:eastAsia="Calibri" w:hAnsi="Times New Roman" w:cs="Times New Roman"/>
          <w:sz w:val="26"/>
          <w:szCs w:val="26"/>
        </w:rPr>
        <w:t>178/1319/20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. </w:t>
      </w:r>
    </w:p>
    <w:p w:rsidR="00304377" w:rsidRPr="003D1B82" w:rsidRDefault="00304377" w:rsidP="00304377">
      <w:pPr>
        <w:spacing w:after="0" w:line="240" w:lineRule="auto"/>
        <w:ind w:firstLine="709"/>
        <w:jc w:val="both"/>
        <w:rPr>
          <w:rStyle w:val="rvts0"/>
          <w:rFonts w:ascii="Times New Roman" w:hAnsi="Times New Roman" w:cs="Times New Roman"/>
          <w:sz w:val="26"/>
          <w:szCs w:val="26"/>
        </w:rPr>
      </w:pPr>
      <w:r w:rsidRPr="003D1B82">
        <w:rPr>
          <w:rStyle w:val="rvts0"/>
          <w:rFonts w:ascii="Times New Roman" w:hAnsi="Times New Roman" w:cs="Times New Roman"/>
          <w:sz w:val="26"/>
          <w:szCs w:val="26"/>
        </w:rPr>
        <w:t xml:space="preserve">За результатами попередньої перевірки скарги доповідачем – членом Другої Дисциплінарної палати Вищої ради правосуддя Грищуком В.К. складено висновок від </w:t>
      </w:r>
      <w:r w:rsidRPr="00913C7E">
        <w:rPr>
          <w:rFonts w:ascii="Times New Roman" w:hAnsi="Times New Roman" w:cs="Times New Roman"/>
          <w:sz w:val="26"/>
          <w:szCs w:val="26"/>
        </w:rPr>
        <w:t>25 листопада 2020 року</w:t>
      </w:r>
      <w:r w:rsidRPr="003D1B82">
        <w:rPr>
          <w:rFonts w:ascii="Times New Roman" w:hAnsi="Times New Roman" w:cs="Times New Roman"/>
          <w:sz w:val="26"/>
          <w:szCs w:val="26"/>
        </w:rPr>
        <w:t xml:space="preserve"> </w:t>
      </w:r>
      <w:r w:rsidRPr="003D1B82">
        <w:rPr>
          <w:rStyle w:val="rvts0"/>
          <w:rFonts w:ascii="Times New Roman" w:hAnsi="Times New Roman" w:cs="Times New Roman"/>
          <w:sz w:val="26"/>
          <w:szCs w:val="26"/>
        </w:rPr>
        <w:t>про відсутність підстав для відкриття дисциплінарної справи, оскільки в діях судді не вбачається ознак дисциплінарного проступку та суть скарги зводиться до незгоди із судовим рішенням (пункт 4 частини першої статті 45 Закону України «Про Вищу раду правосуддя»).</w:t>
      </w:r>
    </w:p>
    <w:p w:rsidR="00304377" w:rsidRPr="003D1B82" w:rsidRDefault="00304377" w:rsidP="00304377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6"/>
          <w:szCs w:val="26"/>
        </w:rPr>
      </w:pPr>
      <w:r w:rsidRPr="003D1B82">
        <w:rPr>
          <w:rStyle w:val="rvts0"/>
          <w:rFonts w:ascii="Times New Roman" w:hAnsi="Times New Roman"/>
          <w:sz w:val="26"/>
          <w:szCs w:val="26"/>
        </w:rPr>
        <w:t>Пунктом 1 частини першої статті 45 Закону України «Про Вищу раду правосуддя» передбачено, що у відкритті дисциплінарної справи має бути відмовлено, якщо факти неналежної поведінки судді, що повідомляються у дисциплінарній скарзі, вже були предметом перевірки та розгляду і щодо них відмовлено у відкритті дисциплінарної справи або ухвалено рішення у дисциплінарній справі.</w:t>
      </w:r>
    </w:p>
    <w:p w:rsidR="00304377" w:rsidRPr="003D1B82" w:rsidRDefault="00304377" w:rsidP="00304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1B82">
        <w:rPr>
          <w:rFonts w:ascii="Times New Roman" w:hAnsi="Times New Roman" w:cs="Times New Roman"/>
          <w:sz w:val="26"/>
          <w:szCs w:val="26"/>
        </w:rPr>
        <w:t xml:space="preserve">Відповідно до пункту 4 частини першої статті 45 Закону України </w:t>
      </w:r>
      <w:r w:rsidRPr="003D1B82">
        <w:rPr>
          <w:rFonts w:ascii="Times New Roman" w:hAnsi="Times New Roman" w:cs="Times New Roman"/>
          <w:sz w:val="26"/>
          <w:szCs w:val="26"/>
        </w:rPr>
        <w:br/>
        <w:t>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:rsidR="00304377" w:rsidRPr="003D1B82" w:rsidRDefault="00304377" w:rsidP="00304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1B82">
        <w:rPr>
          <w:rFonts w:ascii="Times New Roman" w:hAnsi="Times New Roman" w:cs="Times New Roman"/>
          <w:sz w:val="26"/>
          <w:szCs w:val="26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:rsidR="00304377" w:rsidRPr="003D1B82" w:rsidRDefault="00304377" w:rsidP="003043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4377" w:rsidRPr="003D1B82" w:rsidRDefault="00304377" w:rsidP="00304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D1B8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ухвалила:</w:t>
      </w:r>
    </w:p>
    <w:p w:rsidR="00304377" w:rsidRPr="003D1B82" w:rsidRDefault="00304377" w:rsidP="00304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04377" w:rsidRPr="003D1B82" w:rsidRDefault="00304377" w:rsidP="003043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3D1B82">
        <w:rPr>
          <w:rFonts w:ascii="Times New Roman" w:hAnsi="Times New Roman" w:cs="Times New Roman"/>
          <w:sz w:val="26"/>
          <w:szCs w:val="26"/>
        </w:rPr>
        <w:t xml:space="preserve">відмовити у відкритті дисциплінарної справи за </w:t>
      </w:r>
      <w:r w:rsidRPr="003D1B82">
        <w:rPr>
          <w:rFonts w:ascii="Times New Roman" w:hAnsi="Times New Roman" w:cs="Times New Roman"/>
          <w:sz w:val="26"/>
          <w:szCs w:val="26"/>
          <w:lang w:eastAsia="uk-UA"/>
        </w:rPr>
        <w:t xml:space="preserve">скаргою </w:t>
      </w:r>
      <w:r w:rsidRPr="003D1B82">
        <w:rPr>
          <w:rFonts w:ascii="Times New Roman" w:hAnsi="Times New Roman" w:cs="Times New Roman"/>
          <w:spacing w:val="-2"/>
          <w:sz w:val="26"/>
          <w:szCs w:val="26"/>
        </w:rPr>
        <w:t>Товариства з обмеженою відповідальністю «Злагода»</w:t>
      </w:r>
      <w:r w:rsidRPr="003D1B82">
        <w:rPr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стосовно судді</w:t>
      </w:r>
      <w:r w:rsidRPr="003D1B82">
        <w:rPr>
          <w:rStyle w:val="a3"/>
          <w:rFonts w:ascii="Times New Roman" w:hAnsi="Times New Roman" w:cs="Times New Roman"/>
          <w:color w:val="1D1D1B"/>
          <w:sz w:val="26"/>
          <w:szCs w:val="26"/>
          <w:shd w:val="clear" w:color="auto" w:fill="FFFFFF"/>
        </w:rPr>
        <w:t xml:space="preserve"> </w:t>
      </w:r>
      <w:r w:rsidRPr="003D1B82">
        <w:rPr>
          <w:rFonts w:ascii="Times New Roman" w:hAnsi="Times New Roman"/>
          <w:sz w:val="26"/>
          <w:szCs w:val="26"/>
        </w:rPr>
        <w:t xml:space="preserve">Ізмаїльського міськрайонного суду Одеської області </w:t>
      </w:r>
      <w:proofErr w:type="spellStart"/>
      <w:r w:rsidRPr="003D1B82">
        <w:rPr>
          <w:rFonts w:ascii="Times New Roman" w:hAnsi="Times New Roman" w:cs="Times New Roman"/>
          <w:sz w:val="26"/>
          <w:szCs w:val="26"/>
        </w:rPr>
        <w:t>Жигуліна</w:t>
      </w:r>
      <w:proofErr w:type="spellEnd"/>
      <w:r w:rsidRPr="003D1B82">
        <w:rPr>
          <w:rFonts w:ascii="Times New Roman" w:hAnsi="Times New Roman"/>
          <w:sz w:val="26"/>
          <w:szCs w:val="26"/>
        </w:rPr>
        <w:t xml:space="preserve"> Сергія Миколайовича</w:t>
      </w:r>
      <w:r w:rsidRPr="003D1B82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304377" w:rsidRPr="003D1B82" w:rsidRDefault="00304377" w:rsidP="003043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highlight w:val="white"/>
          <w:lang w:eastAsia="uk-UA"/>
        </w:rPr>
      </w:pPr>
      <w:r w:rsidRPr="003D1B82">
        <w:rPr>
          <w:rFonts w:ascii="Times New Roman" w:eastAsia="Calibri" w:hAnsi="Times New Roman" w:cs="Times New Roman"/>
          <w:color w:val="000000"/>
          <w:sz w:val="26"/>
          <w:szCs w:val="26"/>
          <w:highlight w:val="white"/>
          <w:lang w:eastAsia="uk-UA"/>
        </w:rPr>
        <w:t xml:space="preserve">Відмовити у відкритті дисциплінарної справи за скаргою </w:t>
      </w:r>
      <w:r w:rsidRPr="003D1B82">
        <w:rPr>
          <w:rFonts w:ascii="Times New Roman" w:hAnsi="Times New Roman" w:cs="Times New Roman"/>
          <w:sz w:val="26"/>
          <w:szCs w:val="26"/>
        </w:rPr>
        <w:t xml:space="preserve">Войтенко Тетяни Віталіївни </w:t>
      </w:r>
      <w:r w:rsidRPr="003D1B82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стосовно судді </w:t>
      </w:r>
      <w:r w:rsidRPr="003D1B82">
        <w:rPr>
          <w:rFonts w:ascii="Times New Roman" w:eastAsia="Times New Roman" w:hAnsi="Times New Roman"/>
          <w:sz w:val="26"/>
          <w:szCs w:val="26"/>
          <w:lang w:eastAsia="ru-RU"/>
        </w:rPr>
        <w:t>Чернігівського апеляційного суду</w:t>
      </w:r>
      <w:r w:rsidRPr="003D1B82">
        <w:rPr>
          <w:rFonts w:ascii="Times New Roman" w:eastAsia="Times New Roman" w:hAnsi="Times New Roman" w:cs="Times New Roman"/>
          <w:bCs/>
          <w:color w:val="1D1D1B"/>
          <w:sz w:val="26"/>
          <w:szCs w:val="26"/>
          <w:lang w:eastAsia="uk-UA"/>
        </w:rPr>
        <w:t xml:space="preserve"> </w:t>
      </w:r>
      <w:r w:rsidRPr="003D1B82">
        <w:rPr>
          <w:rFonts w:ascii="Times New Roman" w:hAnsi="Times New Roman"/>
          <w:color w:val="000000"/>
          <w:sz w:val="26"/>
          <w:szCs w:val="26"/>
          <w:lang w:eastAsia="uk-UA"/>
        </w:rPr>
        <w:t>Короїда Юрія Миколайовича</w:t>
      </w:r>
      <w:r w:rsidRPr="003D1B82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.</w:t>
      </w:r>
    </w:p>
    <w:p w:rsidR="00304377" w:rsidRPr="003D1B82" w:rsidRDefault="00304377" w:rsidP="003043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highlight w:val="white"/>
          <w:lang w:eastAsia="uk-UA"/>
        </w:rPr>
      </w:pPr>
      <w:r w:rsidRPr="003D1B82">
        <w:rPr>
          <w:rFonts w:ascii="Times New Roman" w:eastAsia="Calibri" w:hAnsi="Times New Roman" w:cs="Times New Roman"/>
          <w:color w:val="000000"/>
          <w:sz w:val="26"/>
          <w:szCs w:val="26"/>
          <w:highlight w:val="white"/>
          <w:lang w:eastAsia="uk-UA"/>
        </w:rPr>
        <w:t xml:space="preserve">Відмовити у відкритті дисциплінарної справи за скаргою </w:t>
      </w:r>
      <w:r w:rsidRPr="003D1B82">
        <w:rPr>
          <w:rFonts w:ascii="Times New Roman" w:eastAsia="Times New Roman" w:hAnsi="Times New Roman" w:cs="Times New Roman"/>
          <w:color w:val="1D1D1B"/>
          <w:sz w:val="26"/>
          <w:szCs w:val="26"/>
          <w:lang w:eastAsia="uk-UA"/>
        </w:rPr>
        <w:t>Товариства з обмеженою відповідальністю «</w:t>
      </w:r>
      <w:r w:rsidRPr="003D1B82">
        <w:rPr>
          <w:rFonts w:ascii="Times New Roman" w:hAnsi="Times New Roman" w:cs="Times New Roman"/>
          <w:sz w:val="26"/>
          <w:szCs w:val="26"/>
        </w:rPr>
        <w:t>Енергія-Паливо</w:t>
      </w:r>
      <w:r w:rsidRPr="003D1B82">
        <w:rPr>
          <w:rFonts w:ascii="Times New Roman" w:eastAsia="Times New Roman" w:hAnsi="Times New Roman" w:cs="Times New Roman"/>
          <w:color w:val="1D1D1B"/>
          <w:sz w:val="26"/>
          <w:szCs w:val="26"/>
          <w:lang w:eastAsia="uk-UA"/>
        </w:rPr>
        <w:t xml:space="preserve">» </w:t>
      </w:r>
      <w:r w:rsidRPr="003D1B82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стосовно судді </w:t>
      </w:r>
      <w:proofErr w:type="spellStart"/>
      <w:r w:rsidRPr="003D1B82">
        <w:rPr>
          <w:rFonts w:ascii="Times New Roman" w:hAnsi="Times New Roman"/>
          <w:sz w:val="26"/>
          <w:szCs w:val="26"/>
        </w:rPr>
        <w:t>Криничанського</w:t>
      </w:r>
      <w:proofErr w:type="spellEnd"/>
      <w:r w:rsidRPr="003D1B82">
        <w:rPr>
          <w:rFonts w:ascii="Times New Roman" w:hAnsi="Times New Roman"/>
          <w:sz w:val="26"/>
          <w:szCs w:val="26"/>
        </w:rPr>
        <w:t xml:space="preserve"> районного суду Дніпропетровської області </w:t>
      </w:r>
      <w:proofErr w:type="spellStart"/>
      <w:r w:rsidRPr="003D1B82">
        <w:rPr>
          <w:rFonts w:ascii="Times New Roman" w:hAnsi="Times New Roman" w:cs="Times New Roman"/>
          <w:sz w:val="26"/>
          <w:szCs w:val="26"/>
        </w:rPr>
        <w:t>Лісняк</w:t>
      </w:r>
      <w:proofErr w:type="spellEnd"/>
      <w:r w:rsidRPr="003D1B82">
        <w:rPr>
          <w:rFonts w:ascii="Times New Roman" w:hAnsi="Times New Roman"/>
          <w:sz w:val="26"/>
          <w:szCs w:val="26"/>
        </w:rPr>
        <w:t xml:space="preserve"> Вікторії Володимирівни</w:t>
      </w:r>
      <w:r w:rsidRPr="003D1B82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.</w:t>
      </w:r>
    </w:p>
    <w:p w:rsidR="00304377" w:rsidRPr="003D1B82" w:rsidRDefault="00304377" w:rsidP="00304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1B82">
        <w:rPr>
          <w:rFonts w:ascii="Times New Roman" w:hAnsi="Times New Roman" w:cs="Times New Roman"/>
          <w:sz w:val="26"/>
          <w:szCs w:val="26"/>
        </w:rPr>
        <w:t xml:space="preserve">Ухвала оскарженню не підлягає. </w:t>
      </w:r>
    </w:p>
    <w:p w:rsidR="00304377" w:rsidRPr="003D1B82" w:rsidRDefault="00304377" w:rsidP="0030437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04377" w:rsidRPr="003D1B82" w:rsidRDefault="00304377" w:rsidP="0030437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04377" w:rsidRPr="003D1B82" w:rsidRDefault="00304377" w:rsidP="0030437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1B82">
        <w:rPr>
          <w:rFonts w:ascii="Times New Roman" w:hAnsi="Times New Roman" w:cs="Times New Roman"/>
          <w:b/>
          <w:sz w:val="26"/>
          <w:szCs w:val="26"/>
        </w:rPr>
        <w:t xml:space="preserve">Головуючий на засіданні </w:t>
      </w:r>
    </w:p>
    <w:p w:rsidR="00304377" w:rsidRPr="003D1B82" w:rsidRDefault="00304377" w:rsidP="0030437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1B82">
        <w:rPr>
          <w:rFonts w:ascii="Times New Roman" w:hAnsi="Times New Roman" w:cs="Times New Roman"/>
          <w:b/>
          <w:sz w:val="26"/>
          <w:szCs w:val="26"/>
        </w:rPr>
        <w:t xml:space="preserve">Другої Дисциплінарної палати </w:t>
      </w:r>
    </w:p>
    <w:p w:rsidR="00304377" w:rsidRPr="003D1B82" w:rsidRDefault="00304377" w:rsidP="0030437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D1B82">
        <w:rPr>
          <w:rFonts w:ascii="Times New Roman" w:hAnsi="Times New Roman" w:cs="Times New Roman"/>
          <w:b/>
          <w:sz w:val="26"/>
          <w:szCs w:val="26"/>
        </w:rPr>
        <w:t xml:space="preserve">Вищої ради правосуддя </w:t>
      </w:r>
      <w:r w:rsidRPr="003D1B82">
        <w:rPr>
          <w:rFonts w:ascii="Times New Roman" w:hAnsi="Times New Roman" w:cs="Times New Roman"/>
          <w:b/>
          <w:sz w:val="26"/>
          <w:szCs w:val="26"/>
        </w:rPr>
        <w:tab/>
      </w:r>
      <w:r w:rsidRPr="003D1B82">
        <w:rPr>
          <w:rFonts w:ascii="Times New Roman" w:hAnsi="Times New Roman" w:cs="Times New Roman"/>
          <w:b/>
          <w:sz w:val="26"/>
          <w:szCs w:val="26"/>
        </w:rPr>
        <w:tab/>
      </w:r>
      <w:r w:rsidRPr="003D1B82">
        <w:rPr>
          <w:rFonts w:ascii="Times New Roman" w:hAnsi="Times New Roman" w:cs="Times New Roman"/>
          <w:b/>
          <w:sz w:val="26"/>
          <w:szCs w:val="26"/>
        </w:rPr>
        <w:tab/>
      </w:r>
      <w:r w:rsidRPr="003D1B82">
        <w:rPr>
          <w:rFonts w:ascii="Times New Roman" w:hAnsi="Times New Roman" w:cs="Times New Roman"/>
          <w:b/>
          <w:sz w:val="26"/>
          <w:szCs w:val="26"/>
        </w:rPr>
        <w:tab/>
      </w:r>
      <w:r w:rsidRPr="003D1B82">
        <w:rPr>
          <w:rFonts w:ascii="Times New Roman" w:hAnsi="Times New Roman" w:cs="Times New Roman"/>
          <w:b/>
          <w:sz w:val="26"/>
          <w:szCs w:val="26"/>
        </w:rPr>
        <w:tab/>
      </w:r>
      <w:r w:rsidRPr="003D1B82">
        <w:rPr>
          <w:rFonts w:ascii="Times New Roman" w:hAnsi="Times New Roman" w:cs="Times New Roman"/>
          <w:b/>
          <w:sz w:val="26"/>
          <w:szCs w:val="26"/>
        </w:rPr>
        <w:tab/>
        <w:t xml:space="preserve">М.П. </w:t>
      </w:r>
      <w:proofErr w:type="spellStart"/>
      <w:r w:rsidRPr="003D1B82">
        <w:rPr>
          <w:rFonts w:ascii="Times New Roman" w:hAnsi="Times New Roman" w:cs="Times New Roman"/>
          <w:b/>
          <w:sz w:val="26"/>
          <w:szCs w:val="26"/>
        </w:rPr>
        <w:t>Худик</w:t>
      </w:r>
      <w:proofErr w:type="spellEnd"/>
      <w:r w:rsidRPr="003D1B82"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</w:p>
    <w:p w:rsidR="00304377" w:rsidRPr="00A023DA" w:rsidRDefault="00304377" w:rsidP="00304377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304377" w:rsidRPr="003D1B82" w:rsidRDefault="00304377" w:rsidP="0030437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1B82">
        <w:rPr>
          <w:rFonts w:ascii="Times New Roman" w:hAnsi="Times New Roman" w:cs="Times New Roman"/>
          <w:b/>
          <w:sz w:val="26"/>
          <w:szCs w:val="26"/>
        </w:rPr>
        <w:t xml:space="preserve">Члени Другої Дисциплінарної </w:t>
      </w:r>
    </w:p>
    <w:p w:rsidR="00304377" w:rsidRPr="003D1B82" w:rsidRDefault="00304377" w:rsidP="0030437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1B82">
        <w:rPr>
          <w:rFonts w:ascii="Times New Roman" w:hAnsi="Times New Roman" w:cs="Times New Roman"/>
          <w:b/>
          <w:sz w:val="26"/>
          <w:szCs w:val="26"/>
        </w:rPr>
        <w:t xml:space="preserve">палати Вищої ради правосуддя </w:t>
      </w:r>
      <w:r w:rsidRPr="003D1B82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3D1B82">
        <w:rPr>
          <w:rFonts w:ascii="Times New Roman" w:hAnsi="Times New Roman" w:cs="Times New Roman"/>
          <w:b/>
          <w:sz w:val="26"/>
          <w:szCs w:val="26"/>
        </w:rPr>
        <w:t>І.А. Артеменко</w:t>
      </w:r>
    </w:p>
    <w:p w:rsidR="00304377" w:rsidRPr="00A023DA" w:rsidRDefault="00304377" w:rsidP="00304377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304377" w:rsidRPr="00A023DA" w:rsidRDefault="00304377" w:rsidP="00304377">
      <w:pPr>
        <w:tabs>
          <w:tab w:val="left" w:pos="7230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D1B8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3D1B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D1B8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О.Є. </w:t>
      </w:r>
      <w:proofErr w:type="spellStart"/>
      <w:r w:rsidRPr="003D1B8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Блажівська</w:t>
      </w:r>
      <w:proofErr w:type="spellEnd"/>
    </w:p>
    <w:p w:rsidR="003940D9" w:rsidRDefault="00304377" w:rsidP="00304377">
      <w:pPr>
        <w:widowControl w:val="0"/>
        <w:spacing w:after="0" w:line="240" w:lineRule="auto"/>
        <w:ind w:right="4820"/>
        <w:jc w:val="both"/>
      </w:pPr>
    </w:p>
    <w:sectPr w:rsidR="003940D9" w:rsidSect="00304377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77"/>
    <w:rsid w:val="00304377"/>
    <w:rsid w:val="00A11680"/>
    <w:rsid w:val="00EA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1A5F"/>
  <w15:chartTrackingRefBased/>
  <w15:docId w15:val="{1F36FEFC-06CD-48D4-A288-20E3F532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04377"/>
    <w:rPr>
      <w:b/>
      <w:bCs/>
    </w:rPr>
  </w:style>
  <w:style w:type="character" w:customStyle="1" w:styleId="rvts0">
    <w:name w:val="rvts0"/>
    <w:rsid w:val="00304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3114</Words>
  <Characters>1775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Олена Токовенко (HCJ-MONO0623 - o.tokovenko)</cp:lastModifiedBy>
  <cp:revision>1</cp:revision>
  <dcterms:created xsi:type="dcterms:W3CDTF">2020-12-08T12:08:00Z</dcterms:created>
  <dcterms:modified xsi:type="dcterms:W3CDTF">2020-12-08T12:13:00Z</dcterms:modified>
</cp:coreProperties>
</file>