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D4" w:rsidRPr="000A2E75" w:rsidRDefault="00DD60D4" w:rsidP="00DD60D4">
      <w:pPr>
        <w:rPr>
          <w:sz w:val="28"/>
          <w:szCs w:val="28"/>
          <w:lang w:val="uk-UA"/>
        </w:rPr>
      </w:pPr>
    </w:p>
    <w:p w:rsidR="00DD60D4" w:rsidRPr="000A2E75" w:rsidRDefault="00DD60D4" w:rsidP="00DD60D4">
      <w:pPr>
        <w:jc w:val="right"/>
        <w:rPr>
          <w:sz w:val="28"/>
          <w:szCs w:val="28"/>
          <w:lang w:val="uk-UA"/>
        </w:rPr>
      </w:pPr>
      <w:r w:rsidRPr="000A2E75">
        <w:rPr>
          <w:sz w:val="28"/>
          <w:szCs w:val="28"/>
          <w:lang w:val="uk-UA"/>
        </w:rPr>
        <w:t>Додаток 1</w:t>
      </w:r>
    </w:p>
    <w:p w:rsidR="00DD60D4" w:rsidRPr="000A2E75" w:rsidRDefault="00DD60D4" w:rsidP="00DD60D4">
      <w:pPr>
        <w:jc w:val="center"/>
        <w:rPr>
          <w:sz w:val="28"/>
          <w:szCs w:val="28"/>
          <w:lang w:val="uk-UA"/>
        </w:rPr>
      </w:pPr>
    </w:p>
    <w:p w:rsidR="00DD60D4" w:rsidRPr="005C5DF8" w:rsidRDefault="00DD60D4" w:rsidP="00DD60D4">
      <w:pPr>
        <w:jc w:val="right"/>
        <w:rPr>
          <w:lang w:val="uk-UA"/>
        </w:rPr>
      </w:pPr>
      <w:r w:rsidRPr="005C5DF8">
        <w:rPr>
          <w:lang w:val="uk-UA"/>
        </w:rPr>
        <w:t>Додаток №1</w:t>
      </w:r>
    </w:p>
    <w:p w:rsidR="00DD60D4" w:rsidRPr="005C5DF8" w:rsidRDefault="00DD60D4" w:rsidP="00DD60D4">
      <w:pPr>
        <w:jc w:val="right"/>
        <w:rPr>
          <w:lang w:val="uk-UA"/>
        </w:rPr>
      </w:pPr>
      <w:r w:rsidRPr="005C5DF8">
        <w:rPr>
          <w:lang w:val="uk-UA"/>
        </w:rPr>
        <w:t xml:space="preserve">До наказу МОЗ України </w:t>
      </w:r>
    </w:p>
    <w:p w:rsidR="00DD60D4" w:rsidRPr="005C5DF8" w:rsidRDefault="00DD60D4" w:rsidP="00DD60D4">
      <w:pPr>
        <w:jc w:val="right"/>
        <w:rPr>
          <w:lang w:val="uk-UA"/>
        </w:rPr>
      </w:pPr>
      <w:r w:rsidRPr="005C5DF8">
        <w:rPr>
          <w:lang w:val="uk-UA"/>
        </w:rPr>
        <w:t>Від 14.03.2008 №132</w:t>
      </w:r>
    </w:p>
    <w:tbl>
      <w:tblPr>
        <w:tblW w:w="14129" w:type="dxa"/>
        <w:tblInd w:w="108" w:type="dxa"/>
        <w:tblLayout w:type="fixed"/>
        <w:tblLook w:val="0000"/>
      </w:tblPr>
      <w:tblGrid>
        <w:gridCol w:w="269"/>
        <w:gridCol w:w="1972"/>
        <w:gridCol w:w="1073"/>
        <w:gridCol w:w="540"/>
        <w:gridCol w:w="540"/>
        <w:gridCol w:w="540"/>
        <w:gridCol w:w="720"/>
        <w:gridCol w:w="540"/>
        <w:gridCol w:w="540"/>
        <w:gridCol w:w="540"/>
        <w:gridCol w:w="540"/>
        <w:gridCol w:w="720"/>
        <w:gridCol w:w="999"/>
        <w:gridCol w:w="709"/>
        <w:gridCol w:w="709"/>
        <w:gridCol w:w="1003"/>
        <w:gridCol w:w="540"/>
        <w:gridCol w:w="720"/>
        <w:gridCol w:w="915"/>
      </w:tblGrid>
      <w:tr w:rsidR="00DD60D4" w:rsidRPr="00545C49" w:rsidTr="00EC1502">
        <w:trPr>
          <w:gridAfter w:val="1"/>
          <w:wAfter w:w="915" w:type="dxa"/>
          <w:trHeight w:val="510"/>
        </w:trPr>
        <w:tc>
          <w:tcPr>
            <w:tcW w:w="13214" w:type="dxa"/>
            <w:gridSpan w:val="18"/>
            <w:vAlign w:val="bottom"/>
          </w:tcPr>
          <w:p w:rsidR="00DD60D4" w:rsidRPr="001767C0" w:rsidRDefault="00DD60D4" w:rsidP="00EC150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67C0">
              <w:rPr>
                <w:b/>
                <w:sz w:val="24"/>
                <w:szCs w:val="24"/>
                <w:lang w:val="uk-UA"/>
              </w:rPr>
              <w:t>Дані що</w:t>
            </w:r>
            <w:r w:rsidR="002A50C9">
              <w:rPr>
                <w:b/>
                <w:sz w:val="24"/>
                <w:szCs w:val="24"/>
                <w:lang w:val="uk-UA"/>
              </w:rPr>
              <w:t>до звернень, які надійшли до__КП «ЦПМСД №2 ПМР</w:t>
            </w:r>
            <w:r w:rsidRPr="001767C0">
              <w:rPr>
                <w:b/>
                <w:sz w:val="24"/>
                <w:szCs w:val="24"/>
                <w:lang w:val="uk-UA"/>
              </w:rPr>
              <w:t xml:space="preserve">»_ за </w:t>
            </w:r>
            <w:r w:rsidR="002A50C9">
              <w:rPr>
                <w:b/>
                <w:sz w:val="24"/>
                <w:szCs w:val="24"/>
                <w:lang w:val="uk-UA"/>
              </w:rPr>
              <w:t>3 місяці 2019</w:t>
            </w:r>
            <w:r w:rsidRPr="001767C0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DD60D4" w:rsidRPr="00545C49" w:rsidTr="00EC1502">
        <w:trPr>
          <w:trHeight w:val="255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Звідки надійшли звернення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Кількість звернень</w:t>
            </w:r>
          </w:p>
        </w:tc>
        <w:tc>
          <w:tcPr>
            <w:tcW w:w="91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0D4" w:rsidRPr="00545C49" w:rsidRDefault="00DD60D4" w:rsidP="00EC150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545C49">
              <w:rPr>
                <w:b/>
                <w:bCs/>
                <w:sz w:val="16"/>
                <w:szCs w:val="16"/>
                <w:lang w:val="uk-UA"/>
              </w:rPr>
              <w:t>З них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Кількість громадян, що звернулася з урахуванням колективних звернень</w:t>
            </w:r>
          </w:p>
        </w:tc>
      </w:tr>
      <w:tr w:rsidR="00DD60D4" w:rsidRPr="00545C49" w:rsidTr="00EC1502">
        <w:trPr>
          <w:trHeight w:val="1297"/>
        </w:trPr>
        <w:tc>
          <w:tcPr>
            <w:tcW w:w="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Колективних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Повторних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Від героїв, інвалідів ВВВ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Від ветеранів війни та праці, багатодітних сімей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Пропозиції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Заяви, клопотання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Скарги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Інформаційні запити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Надано роз’яснення, необхідну інформацію</w:t>
            </w: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Надіслано на розгляд за належністю іншому органу влади, установі, організації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Відмовлено у задоволенні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У стадії розгляду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Розглянуто, надано відповідь з порушенням термінів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Вирішено позитивно</w:t>
            </w: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1242"/>
        </w:trPr>
        <w:tc>
          <w:tcPr>
            <w:tcW w:w="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(вирішення)</w:t>
            </w: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231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510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Безпосередньо /від громадян поштою/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8817F1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8817F1" w:rsidP="003D75A7">
            <w:pPr>
              <w:ind w:right="-108" w:hanging="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8532FF" w:rsidRDefault="008817F1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406637" w:rsidRDefault="008817F1" w:rsidP="00EC150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D60D4" w:rsidRPr="00545C49" w:rsidTr="00EC1502">
        <w:trPr>
          <w:trHeight w:val="1215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Від громадян на особистому прийомі /через приймальню громадян/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157875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8817F1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157875" w:rsidP="003D75A7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="008817F1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8532FF" w:rsidRDefault="006174C3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406637" w:rsidRDefault="006174C3" w:rsidP="00EC1502">
            <w:pPr>
              <w:ind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 Кабінету Міністрів України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3D75A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D60D4" w:rsidRPr="00545C49" w:rsidTr="00EC1502">
        <w:trPr>
          <w:trHeight w:val="450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 інших установ та організацій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6174C3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6174C3" w:rsidP="003D75A7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8532FF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406637" w:rsidRDefault="006174C3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</w:rPr>
            </w:pPr>
          </w:p>
        </w:tc>
      </w:tr>
      <w:tr w:rsidR="00DD60D4" w:rsidRPr="00545C49" w:rsidTr="00EC1502">
        <w:trPr>
          <w:trHeight w:val="255"/>
        </w:trPr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60D4" w:rsidRPr="00545C49" w:rsidRDefault="00DD60D4" w:rsidP="00EC150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545C49">
              <w:rPr>
                <w:b/>
                <w:bCs/>
                <w:sz w:val="16"/>
                <w:szCs w:val="16"/>
                <w:lang w:val="uk-UA"/>
              </w:rPr>
              <w:t>Разом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6174C3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6174C3" w:rsidP="003D75A7">
            <w:pPr>
              <w:ind w:right="-108" w:hanging="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E25DD4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0D4" w:rsidRPr="00545C49" w:rsidRDefault="00DD60D4" w:rsidP="00EC1502">
            <w:pPr>
              <w:ind w:right="-108" w:hanging="28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</w:t>
            </w:r>
            <w:r w:rsidR="00E25DD4"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DD60D4" w:rsidRPr="00545C49" w:rsidRDefault="00DD60D4" w:rsidP="00DD60D4">
      <w:pPr>
        <w:rPr>
          <w:sz w:val="16"/>
          <w:szCs w:val="16"/>
          <w:lang w:val="uk-UA"/>
        </w:rPr>
      </w:pPr>
    </w:p>
    <w:p w:rsidR="00DD60D4" w:rsidRPr="00C53CFA" w:rsidRDefault="00DD60D4" w:rsidP="00DD60D4">
      <w:pPr>
        <w:rPr>
          <w:lang w:val="uk-UA"/>
        </w:rPr>
      </w:pPr>
      <w:r w:rsidRPr="00C53CFA">
        <w:rPr>
          <w:lang w:val="uk-UA"/>
        </w:rPr>
        <w:t xml:space="preserve">                      </w:t>
      </w:r>
      <w:r w:rsidR="002A50C9">
        <w:rPr>
          <w:lang w:val="uk-UA"/>
        </w:rPr>
        <w:t xml:space="preserve">                </w:t>
      </w:r>
      <w:r w:rsidR="006174C3">
        <w:rPr>
          <w:lang w:val="uk-UA"/>
        </w:rPr>
        <w:t xml:space="preserve">                                                                         </w:t>
      </w:r>
      <w:r w:rsidR="002A50C9">
        <w:rPr>
          <w:lang w:val="uk-UA"/>
        </w:rPr>
        <w:t>Директор</w:t>
      </w:r>
      <w:r w:rsidRPr="00C53CFA">
        <w:rPr>
          <w:lang w:val="uk-UA"/>
        </w:rPr>
        <w:t xml:space="preserve">                                                  Левченко С.М.</w:t>
      </w:r>
    </w:p>
    <w:p w:rsidR="00DD60D4" w:rsidRPr="00C53CFA" w:rsidRDefault="00DD60D4" w:rsidP="00DD60D4">
      <w:pPr>
        <w:tabs>
          <w:tab w:val="left" w:pos="1102"/>
        </w:tabs>
        <w:jc w:val="center"/>
        <w:rPr>
          <w:lang w:val="uk-UA"/>
        </w:rPr>
      </w:pPr>
    </w:p>
    <w:p w:rsidR="00DD60D4" w:rsidRPr="00545C49" w:rsidRDefault="00DD60D4" w:rsidP="00DD60D4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</w:t>
      </w:r>
      <w:r>
        <w:rPr>
          <w:sz w:val="16"/>
          <w:szCs w:val="16"/>
          <w:lang w:val="uk-UA"/>
        </w:rPr>
        <w:br/>
      </w:r>
      <w:r>
        <w:rPr>
          <w:sz w:val="16"/>
          <w:szCs w:val="16"/>
          <w:lang w:val="uk-UA"/>
        </w:rPr>
        <w:br/>
      </w:r>
      <w:r>
        <w:rPr>
          <w:sz w:val="16"/>
          <w:szCs w:val="16"/>
          <w:lang w:val="uk-UA"/>
        </w:rPr>
        <w:br/>
      </w:r>
      <w:r>
        <w:rPr>
          <w:sz w:val="16"/>
          <w:szCs w:val="16"/>
          <w:lang w:val="uk-UA"/>
        </w:rPr>
        <w:br/>
      </w:r>
      <w:r>
        <w:rPr>
          <w:sz w:val="16"/>
          <w:szCs w:val="16"/>
          <w:lang w:val="uk-UA"/>
        </w:rPr>
        <w:br/>
      </w:r>
    </w:p>
    <w:p w:rsidR="00DD60D4" w:rsidRPr="00545C49" w:rsidRDefault="00DD60D4" w:rsidP="00DD60D4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545C49">
        <w:rPr>
          <w:sz w:val="16"/>
          <w:szCs w:val="16"/>
          <w:lang w:val="uk-UA"/>
        </w:rPr>
        <w:t>Додаток №3</w:t>
      </w:r>
    </w:p>
    <w:p w:rsidR="00DD60D4" w:rsidRPr="00545C49" w:rsidRDefault="00DD60D4" w:rsidP="00DD60D4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5C49">
        <w:rPr>
          <w:sz w:val="16"/>
          <w:szCs w:val="16"/>
          <w:lang w:val="uk-UA"/>
        </w:rPr>
        <w:t>До наказу МОЗ України</w:t>
      </w:r>
    </w:p>
    <w:p w:rsidR="00DD60D4" w:rsidRPr="00545C49" w:rsidRDefault="00DD60D4" w:rsidP="00DD60D4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45C49">
        <w:rPr>
          <w:sz w:val="16"/>
          <w:szCs w:val="16"/>
          <w:lang w:val="uk-UA"/>
        </w:rPr>
        <w:t>Від 14.03.2008 №132</w:t>
      </w:r>
    </w:p>
    <w:p w:rsidR="00DD60D4" w:rsidRPr="00503C6B" w:rsidRDefault="00DD60D4" w:rsidP="00DD60D4">
      <w:pPr>
        <w:jc w:val="center"/>
        <w:rPr>
          <w:sz w:val="24"/>
          <w:szCs w:val="24"/>
          <w:lang w:val="uk-UA"/>
        </w:rPr>
      </w:pPr>
      <w:r w:rsidRPr="00545C49">
        <w:rPr>
          <w:sz w:val="16"/>
          <w:szCs w:val="16"/>
          <w:lang w:val="uk-UA"/>
        </w:rPr>
        <w:t>Звіт по рух з</w:t>
      </w:r>
      <w:r>
        <w:rPr>
          <w:sz w:val="16"/>
          <w:szCs w:val="16"/>
          <w:lang w:val="uk-UA"/>
        </w:rPr>
        <w:t xml:space="preserve">вернень, що надійшли до </w:t>
      </w:r>
      <w:r w:rsidR="002A50C9">
        <w:rPr>
          <w:b/>
          <w:sz w:val="24"/>
          <w:szCs w:val="24"/>
          <w:lang w:val="uk-UA"/>
        </w:rPr>
        <w:t>КП «ЦПМСД №2 ПМР</w:t>
      </w:r>
      <w:r w:rsidRPr="001767C0">
        <w:rPr>
          <w:b/>
          <w:sz w:val="24"/>
          <w:szCs w:val="24"/>
          <w:lang w:val="uk-UA"/>
        </w:rPr>
        <w:t>»_</w:t>
      </w:r>
      <w:r w:rsidRPr="00545C49">
        <w:rPr>
          <w:sz w:val="16"/>
          <w:szCs w:val="16"/>
          <w:lang w:val="uk-UA"/>
        </w:rPr>
        <w:t>_</w:t>
      </w:r>
      <w:r w:rsidRPr="00503C6B">
        <w:rPr>
          <w:sz w:val="24"/>
          <w:szCs w:val="24"/>
          <w:lang w:val="uk-UA"/>
        </w:rPr>
        <w:t xml:space="preserve">за </w:t>
      </w:r>
      <w:r w:rsidR="002A50C9">
        <w:rPr>
          <w:sz w:val="24"/>
          <w:szCs w:val="24"/>
          <w:lang w:val="uk-UA"/>
        </w:rPr>
        <w:t>3 місяці 2019</w:t>
      </w:r>
      <w:r w:rsidRPr="00503C6B">
        <w:rPr>
          <w:sz w:val="24"/>
          <w:szCs w:val="24"/>
          <w:lang w:val="uk-UA"/>
        </w:rPr>
        <w:t xml:space="preserve"> року</w:t>
      </w:r>
    </w:p>
    <w:tbl>
      <w:tblPr>
        <w:tblW w:w="14474" w:type="dxa"/>
        <w:tblInd w:w="-106" w:type="dxa"/>
        <w:tblLayout w:type="fixed"/>
        <w:tblLook w:val="0000"/>
      </w:tblPr>
      <w:tblGrid>
        <w:gridCol w:w="544"/>
        <w:gridCol w:w="1892"/>
        <w:gridCol w:w="697"/>
        <w:gridCol w:w="578"/>
        <w:gridCol w:w="520"/>
        <w:gridCol w:w="523"/>
        <w:gridCol w:w="520"/>
        <w:gridCol w:w="523"/>
        <w:gridCol w:w="520"/>
        <w:gridCol w:w="644"/>
        <w:gridCol w:w="567"/>
        <w:gridCol w:w="567"/>
        <w:gridCol w:w="567"/>
        <w:gridCol w:w="567"/>
        <w:gridCol w:w="425"/>
        <w:gridCol w:w="567"/>
        <w:gridCol w:w="429"/>
        <w:gridCol w:w="705"/>
        <w:gridCol w:w="567"/>
        <w:gridCol w:w="567"/>
        <w:gridCol w:w="551"/>
        <w:gridCol w:w="725"/>
        <w:gridCol w:w="709"/>
      </w:tblGrid>
      <w:tr w:rsidR="00DD60D4" w:rsidRPr="00545C49" w:rsidTr="00EC1502">
        <w:trPr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№</w:t>
            </w:r>
          </w:p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п/п</w:t>
            </w:r>
          </w:p>
        </w:tc>
        <w:tc>
          <w:tcPr>
            <w:tcW w:w="1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Характер звернень</w:t>
            </w:r>
          </w:p>
        </w:tc>
        <w:tc>
          <w:tcPr>
            <w:tcW w:w="38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Надійшло звернень</w:t>
            </w: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Хід  вирішення звернень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Стан розгляду звернень в УОЗ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Число звернень, розглянутих комісійно на місцях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Результати комісійних розглядів</w:t>
            </w:r>
          </w:p>
        </w:tc>
        <w:tc>
          <w:tcPr>
            <w:tcW w:w="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Із загального числа листів було взято на внутрішній контроль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Із них вирішено позитивно</w:t>
            </w:r>
          </w:p>
        </w:tc>
      </w:tr>
      <w:tr w:rsidR="00DD60D4" w:rsidRPr="00545C49" w:rsidTr="00EC1502">
        <w:trPr>
          <w:trHeight w:val="4050"/>
        </w:trPr>
        <w:tc>
          <w:tcPr>
            <w:tcW w:w="5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Із них безпосередньо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 Секретаріату Президента України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45C49">
              <w:rPr>
                <w:color w:val="FF0000"/>
                <w:sz w:val="16"/>
                <w:szCs w:val="16"/>
                <w:lang w:val="uk-UA"/>
              </w:rPr>
              <w:t>з КМУ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 ВРУ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 інших установ та організацій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 МОЗ України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Направлені для розгляду у місцеві органи здоров’я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Направлені за належністю у інші відомства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Вирішено в УОЗ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Залишилось не вирішеними на 1 число наступного місяця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Позитивно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Дано роз’яснення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Співробітниками УОЗ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Позаштатними спеціалістами, представниками НДІ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Місцевими органами охорони здоров’я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Факти підтвердилися (в т.ч. частково)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extDirection w:val="btL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Факти не підтвердилися</w:t>
            </w:r>
          </w:p>
        </w:tc>
        <w:tc>
          <w:tcPr>
            <w:tcW w:w="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270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45C49">
              <w:rPr>
                <w:color w:val="FF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23</w:t>
            </w:r>
          </w:p>
        </w:tc>
      </w:tr>
      <w:tr w:rsidR="00DD60D4" w:rsidRPr="00545C49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незадовільне медичне обслуговування у стаціонарі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145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незадовільне медичне обслуговування у амбулаторно-поліклінічних закладах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У зв’язку зі смертю хворого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270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45C49">
              <w:rPr>
                <w:color w:val="FF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23</w:t>
            </w:r>
          </w:p>
        </w:tc>
      </w:tr>
      <w:tr w:rsidR="00DD60D4" w:rsidRPr="00545C49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lastRenderedPageBreak/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грубе та формальне відношення до хворих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12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неправильні дії медичних працівників та органів охорони здоров’я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12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зловживання (порушення фінансової дисципліни, розтрати, крадіжки)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незадовільну матеріально - технічну базу закладів охорони здоров’я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незадовільні побутові умови та санітарний стан у закладах ох. здоров’я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будівництва, капітального ремонту установ, закладів</w:t>
            </w:r>
          </w:p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санепід режим забезпечення населення</w:t>
            </w:r>
          </w:p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270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45C49">
              <w:rPr>
                <w:color w:val="FF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23</w:t>
            </w: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надання медичної допомоги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ind w:hanging="122"/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232795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ind w:hanging="108"/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232795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232795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санаторно- курортне лікування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медичне страхування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питання направлення на ЛКК, МСЕК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4158E9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4158E9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4158E9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F4D0D" w:rsidRDefault="004158E9" w:rsidP="00EC150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F4D0D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4158E9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F4D0D" w:rsidRDefault="004158E9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D60D4" w:rsidRPr="00545C49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lastRenderedPageBreak/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роботу швидкої та невідкладної допомоги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12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забезпечення ліками та виробами медичного призначення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4158E9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1B738D">
              <w:rPr>
                <w:lang w:val="uk-UA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1B738D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1B738D" w:rsidP="00EC1502">
            <w:pPr>
              <w:ind w:hanging="122"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8F5D9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484173" w:rsidRDefault="008F5D9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484173" w:rsidRDefault="00DA1711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ind w:right="-105"/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48417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3468E3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484173" w:rsidRDefault="003468E3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забезпечення медичним обладнанням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забезпечення слуховими апаратами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Пропозиції щодо методів лікування</w:t>
            </w:r>
          </w:p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реорганізацію закладів і установ охорони здоров’я</w:t>
            </w:r>
          </w:p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ind w:hanging="108"/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FB34B8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270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45C49">
              <w:rPr>
                <w:color w:val="FF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23</w:t>
            </w: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переведення на бюджетну форму навчання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F95AA3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 про підготовку кадрів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проходження інтернатури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зміну призначення молодим спеціалістам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ліцензування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акредитації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BF73E5">
        <w:trPr>
          <w:trHeight w:val="88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призначення та переміщення кадрів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lastRenderedPageBreak/>
              <w:t>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неправильне звільнення з роботи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Про пільги медпрацівникам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застосування трудового законодавства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стосовно заробітної плати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73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Подяки працівникам охорони здоров’я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</w:tr>
      <w:tr w:rsidR="00DD60D4" w:rsidRPr="00545C49" w:rsidTr="00EC1502">
        <w:trPr>
          <w:trHeight w:val="270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545C49">
              <w:rPr>
                <w:color w:val="FF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23</w:t>
            </w:r>
          </w:p>
        </w:tc>
      </w:tr>
      <w:tr w:rsidR="00DD60D4" w:rsidRPr="00545C49" w:rsidTr="00EC1502">
        <w:trPr>
          <w:trHeight w:val="34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Інші питання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76331D" w:rsidRDefault="009D2C7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76331D" w:rsidRDefault="001B738D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1B738D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9D2C7E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9D2C7E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9D2C7E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ind w:hanging="108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9D2C7E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4158E9" w:rsidP="00EC150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</w:tr>
      <w:tr w:rsidR="00DD60D4" w:rsidRPr="00545C49" w:rsidTr="00EC1502">
        <w:trPr>
          <w:trHeight w:val="121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Питання, що не входять до компетенції органів охорони здоров’я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атестації медичних кадрів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807F7E" w:rsidRDefault="00DD60D4" w:rsidP="00EC1502">
            <w:pPr>
              <w:jc w:val="center"/>
              <w:rPr>
                <w:lang w:val="uk-UA"/>
              </w:rPr>
            </w:pPr>
          </w:p>
        </w:tc>
      </w:tr>
      <w:tr w:rsidR="00DD60D4" w:rsidRPr="00545C49" w:rsidTr="00EC1502">
        <w:trPr>
          <w:trHeight w:val="49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державної служби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D60D4" w:rsidRPr="00976763" w:rsidTr="00EC1502">
        <w:trPr>
          <w:trHeight w:val="9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D60D4" w:rsidRPr="00545C49" w:rsidRDefault="00DD60D4" w:rsidP="00EC1502">
            <w:pPr>
              <w:jc w:val="center"/>
              <w:rPr>
                <w:sz w:val="16"/>
                <w:szCs w:val="16"/>
                <w:lang w:val="uk-UA"/>
              </w:rPr>
            </w:pPr>
            <w:r w:rsidRPr="00545C49">
              <w:rPr>
                <w:sz w:val="16"/>
                <w:szCs w:val="16"/>
                <w:lang w:val="uk-UA"/>
              </w:rPr>
              <w:t>Питання заохочення медичних працівників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</w:tr>
      <w:tr w:rsidR="00DD60D4" w:rsidRPr="00976763" w:rsidTr="00EC1502">
        <w:trPr>
          <w:trHeight w:val="509"/>
        </w:trPr>
        <w:tc>
          <w:tcPr>
            <w:tcW w:w="24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D60D4" w:rsidRPr="00545C49" w:rsidRDefault="00DD60D4" w:rsidP="00EC1502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45C49">
              <w:rPr>
                <w:b/>
                <w:bCs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E25DD4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157875" w:rsidP="00EC1502">
            <w:pPr>
              <w:ind w:right="-105" w:hanging="7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25DD4">
              <w:rPr>
                <w:lang w:val="uk-UA"/>
              </w:rPr>
              <w:t>7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E25DD4" w:rsidP="00EC1502">
            <w:pPr>
              <w:ind w:hanging="54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E25DD4" w:rsidP="00EC1502">
            <w:pPr>
              <w:ind w:hanging="197"/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9D2C7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ind w:hanging="49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9D2C7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ind w:right="-186" w:hanging="141"/>
              <w:jc w:val="center"/>
              <w:rPr>
                <w:lang w:val="uk-UA"/>
              </w:rPr>
            </w:pP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bottom"/>
          </w:tcPr>
          <w:p w:rsidR="00DD60D4" w:rsidRPr="00976763" w:rsidRDefault="00DD60D4" w:rsidP="00EC1502">
            <w:pPr>
              <w:jc w:val="center"/>
              <w:rPr>
                <w:lang w:val="uk-UA"/>
              </w:rPr>
            </w:pPr>
          </w:p>
        </w:tc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9D2C7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DD60D4" w:rsidRPr="00976763" w:rsidRDefault="009D2C7E" w:rsidP="00EC15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</w:tr>
    </w:tbl>
    <w:p w:rsidR="00DD60D4" w:rsidRPr="00545C49" w:rsidRDefault="00DD60D4" w:rsidP="00DD60D4">
      <w:pPr>
        <w:rPr>
          <w:sz w:val="16"/>
          <w:szCs w:val="16"/>
          <w:lang w:val="uk-UA"/>
        </w:rPr>
      </w:pPr>
    </w:p>
    <w:p w:rsidR="00DD60D4" w:rsidRPr="00545C49" w:rsidRDefault="00DD60D4" w:rsidP="00DD60D4">
      <w:pPr>
        <w:rPr>
          <w:sz w:val="16"/>
          <w:szCs w:val="16"/>
          <w:lang w:val="uk-UA"/>
        </w:rPr>
      </w:pPr>
    </w:p>
    <w:p w:rsidR="00DD60D4" w:rsidRPr="00545C49" w:rsidRDefault="00DD60D4" w:rsidP="00DD60D4">
      <w:pPr>
        <w:rPr>
          <w:sz w:val="16"/>
          <w:szCs w:val="16"/>
          <w:lang w:val="uk-UA"/>
        </w:rPr>
      </w:pPr>
      <w:r w:rsidRPr="00C81366">
        <w:rPr>
          <w:sz w:val="18"/>
          <w:szCs w:val="18"/>
          <w:lang w:val="uk-UA"/>
        </w:rPr>
        <w:t xml:space="preserve">                                     </w:t>
      </w:r>
      <w:r w:rsidR="002A50C9">
        <w:rPr>
          <w:sz w:val="18"/>
          <w:szCs w:val="18"/>
          <w:lang w:val="uk-UA"/>
        </w:rPr>
        <w:t xml:space="preserve">                  Директор</w:t>
      </w:r>
      <w:r w:rsidRPr="00C81366">
        <w:rPr>
          <w:sz w:val="18"/>
          <w:szCs w:val="18"/>
          <w:lang w:val="uk-UA"/>
        </w:rPr>
        <w:t xml:space="preserve">                                                                               Левченко С.М</w:t>
      </w:r>
      <w:r>
        <w:rPr>
          <w:sz w:val="16"/>
          <w:szCs w:val="16"/>
          <w:lang w:val="uk-UA"/>
        </w:rPr>
        <w:t>.</w:t>
      </w:r>
    </w:p>
    <w:p w:rsidR="00DD60D4" w:rsidRPr="00545C49" w:rsidRDefault="00DD60D4" w:rsidP="00DD60D4">
      <w:pPr>
        <w:rPr>
          <w:sz w:val="16"/>
          <w:szCs w:val="16"/>
          <w:lang w:val="uk-UA"/>
        </w:rPr>
      </w:pPr>
    </w:p>
    <w:p w:rsidR="00DD60D4" w:rsidRPr="00545C49" w:rsidRDefault="00DD60D4" w:rsidP="00DD60D4">
      <w:pPr>
        <w:rPr>
          <w:sz w:val="16"/>
          <w:szCs w:val="16"/>
          <w:lang w:val="uk-UA"/>
        </w:rPr>
      </w:pPr>
    </w:p>
    <w:p w:rsidR="00DD60D4" w:rsidRPr="00545C49" w:rsidRDefault="00DD60D4" w:rsidP="00DD60D4">
      <w:pPr>
        <w:rPr>
          <w:sz w:val="16"/>
          <w:szCs w:val="16"/>
          <w:lang w:val="uk-UA"/>
        </w:rPr>
      </w:pPr>
      <w:r w:rsidRPr="00545C49">
        <w:rPr>
          <w:sz w:val="16"/>
          <w:szCs w:val="16"/>
          <w:u w:val="single"/>
          <w:lang w:val="uk-UA"/>
        </w:rPr>
        <w:t>Примітка:</w:t>
      </w:r>
      <w:r w:rsidRPr="00545C49">
        <w:rPr>
          <w:sz w:val="16"/>
          <w:szCs w:val="16"/>
          <w:lang w:val="uk-UA"/>
        </w:rPr>
        <w:t xml:space="preserve"> сума показників у стовпцях  4,5,6,7,8,9        повинна дорівнювати показнику у стовпці </w:t>
      </w:r>
      <w:r w:rsidRPr="00545C49">
        <w:rPr>
          <w:sz w:val="16"/>
          <w:szCs w:val="16"/>
        </w:rPr>
        <w:t>“</w:t>
      </w:r>
      <w:r w:rsidRPr="00545C49">
        <w:rPr>
          <w:sz w:val="16"/>
          <w:szCs w:val="16"/>
          <w:lang w:val="uk-UA"/>
        </w:rPr>
        <w:t>Всього</w:t>
      </w:r>
      <w:r w:rsidRPr="00545C49">
        <w:rPr>
          <w:sz w:val="16"/>
          <w:szCs w:val="16"/>
        </w:rPr>
        <w:t>”</w:t>
      </w:r>
    </w:p>
    <w:p w:rsidR="00DD60D4" w:rsidRPr="00545C49" w:rsidRDefault="00DD60D4" w:rsidP="00DD60D4">
      <w:pPr>
        <w:ind w:left="3540"/>
        <w:rPr>
          <w:sz w:val="16"/>
          <w:szCs w:val="16"/>
          <w:lang w:val="uk-UA"/>
        </w:rPr>
      </w:pPr>
      <w:r w:rsidRPr="00545C49">
        <w:rPr>
          <w:sz w:val="16"/>
          <w:szCs w:val="16"/>
          <w:lang w:val="uk-UA"/>
        </w:rPr>
        <w:t xml:space="preserve">   10,11,12,13      повинна дорівнювати показнику у стовпці </w:t>
      </w:r>
      <w:r w:rsidRPr="00545C49">
        <w:rPr>
          <w:sz w:val="16"/>
          <w:szCs w:val="16"/>
        </w:rPr>
        <w:t>“</w:t>
      </w:r>
      <w:r w:rsidRPr="00545C49">
        <w:rPr>
          <w:sz w:val="16"/>
          <w:szCs w:val="16"/>
          <w:lang w:val="uk-UA"/>
        </w:rPr>
        <w:t>Всього</w:t>
      </w:r>
      <w:r w:rsidRPr="00545C49">
        <w:rPr>
          <w:sz w:val="16"/>
          <w:szCs w:val="16"/>
        </w:rPr>
        <w:t>”</w:t>
      </w:r>
      <w:r w:rsidRPr="00545C49">
        <w:rPr>
          <w:sz w:val="16"/>
          <w:szCs w:val="16"/>
          <w:lang w:val="uk-UA"/>
        </w:rPr>
        <w:t>;</w:t>
      </w:r>
    </w:p>
    <w:p w:rsidR="00DD60D4" w:rsidRPr="00545C49" w:rsidRDefault="00DD60D4" w:rsidP="00DD60D4">
      <w:pPr>
        <w:ind w:left="3540"/>
        <w:rPr>
          <w:sz w:val="16"/>
          <w:szCs w:val="16"/>
          <w:lang w:val="uk-UA"/>
        </w:rPr>
      </w:pPr>
      <w:r w:rsidRPr="00545C49">
        <w:rPr>
          <w:sz w:val="16"/>
          <w:szCs w:val="16"/>
          <w:lang w:val="uk-UA"/>
        </w:rPr>
        <w:t xml:space="preserve">    14,15,16          повинна дорівнювати показнику у стовпці </w:t>
      </w:r>
      <w:r w:rsidRPr="00545C49">
        <w:rPr>
          <w:sz w:val="16"/>
          <w:szCs w:val="16"/>
        </w:rPr>
        <w:t>“</w:t>
      </w:r>
      <w:r w:rsidRPr="00545C49">
        <w:rPr>
          <w:sz w:val="16"/>
          <w:szCs w:val="16"/>
          <w:lang w:val="uk-UA"/>
        </w:rPr>
        <w:t>Всього</w:t>
      </w:r>
      <w:r w:rsidRPr="00545C49">
        <w:rPr>
          <w:sz w:val="16"/>
          <w:szCs w:val="16"/>
        </w:rPr>
        <w:t>”</w:t>
      </w:r>
      <w:r w:rsidRPr="00545C49">
        <w:rPr>
          <w:sz w:val="16"/>
          <w:szCs w:val="16"/>
          <w:lang w:val="uk-UA"/>
        </w:rPr>
        <w:t>;</w:t>
      </w:r>
    </w:p>
    <w:p w:rsidR="0095078E" w:rsidRPr="00DD60D4" w:rsidRDefault="00DD60D4">
      <w:pPr>
        <w:rPr>
          <w:lang w:val="uk-UA"/>
        </w:rPr>
      </w:pPr>
      <w:r w:rsidRPr="00545C49">
        <w:rPr>
          <w:sz w:val="16"/>
          <w:szCs w:val="16"/>
          <w:lang w:val="uk-UA"/>
        </w:rPr>
        <w:t xml:space="preserve">                  сума показників у стовпцях  17,18,19           повинна дорівнювати сумі показників у стовпцях 20, 21.</w:t>
      </w:r>
      <w:r w:rsidRPr="00545C49">
        <w:rPr>
          <w:sz w:val="16"/>
          <w:szCs w:val="16"/>
          <w:lang w:val="uk-UA"/>
        </w:rPr>
        <w:tab/>
      </w:r>
      <w:r w:rsidRPr="00545C49">
        <w:rPr>
          <w:sz w:val="16"/>
          <w:szCs w:val="16"/>
          <w:lang w:val="uk-UA"/>
        </w:rPr>
        <w:tab/>
      </w:r>
    </w:p>
    <w:sectPr w:rsidR="0095078E" w:rsidRPr="00DD60D4" w:rsidSect="00DD60D4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097" w:rsidRDefault="00BE3097" w:rsidP="004458A6">
      <w:r>
        <w:separator/>
      </w:r>
    </w:p>
  </w:endnote>
  <w:endnote w:type="continuationSeparator" w:id="1">
    <w:p w:rsidR="00BE3097" w:rsidRDefault="00BE3097" w:rsidP="00445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AB" w:rsidRDefault="00BE3097">
    <w:pPr>
      <w:pStyle w:val="a5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097" w:rsidRDefault="00BE3097" w:rsidP="004458A6">
      <w:r>
        <w:separator/>
      </w:r>
    </w:p>
  </w:footnote>
  <w:footnote w:type="continuationSeparator" w:id="1">
    <w:p w:rsidR="00BE3097" w:rsidRDefault="00BE3097" w:rsidP="00445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DAB" w:rsidRDefault="00281DC4">
    <w:pPr>
      <w:pStyle w:val="a3"/>
      <w:framePr w:wrap="auto" w:vAnchor="text" w:hAnchor="margin" w:xAlign="center" w:y="1"/>
      <w:tabs>
        <w:tab w:val="clear" w:pos="4153"/>
        <w:tab w:val="clear" w:pos="8306"/>
        <w:tab w:val="center" w:pos="4703"/>
        <w:tab w:val="right" w:pos="9406"/>
      </w:tabs>
      <w:rPr>
        <w:rStyle w:val="a7"/>
        <w:snapToGrid w:val="0"/>
      </w:rPr>
    </w:pPr>
    <w:r>
      <w:rPr>
        <w:rStyle w:val="a7"/>
        <w:snapToGrid w:val="0"/>
      </w:rPr>
      <w:fldChar w:fldCharType="begin"/>
    </w:r>
    <w:r w:rsidR="00DD60D4">
      <w:rPr>
        <w:rStyle w:val="a7"/>
        <w:snapToGrid w:val="0"/>
      </w:rPr>
      <w:instrText xml:space="preserve">PAGE  </w:instrText>
    </w:r>
    <w:r>
      <w:rPr>
        <w:rStyle w:val="a7"/>
        <w:snapToGrid w:val="0"/>
      </w:rPr>
      <w:fldChar w:fldCharType="separate"/>
    </w:r>
    <w:r w:rsidR="003468E3">
      <w:rPr>
        <w:rStyle w:val="a7"/>
        <w:noProof/>
        <w:snapToGrid w:val="0"/>
      </w:rPr>
      <w:t>2</w:t>
    </w:r>
    <w:r>
      <w:rPr>
        <w:rStyle w:val="a7"/>
        <w:snapToGrid w:val="0"/>
      </w:rPr>
      <w:fldChar w:fldCharType="end"/>
    </w:r>
  </w:p>
  <w:p w:rsidR="005C5DAB" w:rsidRDefault="00BE3097">
    <w:pPr>
      <w:pStyle w:val="a3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0D4"/>
    <w:rsid w:val="00022B2B"/>
    <w:rsid w:val="00157875"/>
    <w:rsid w:val="001B2366"/>
    <w:rsid w:val="001B738D"/>
    <w:rsid w:val="0020581E"/>
    <w:rsid w:val="00281DC4"/>
    <w:rsid w:val="002A50C9"/>
    <w:rsid w:val="002D5198"/>
    <w:rsid w:val="003377AC"/>
    <w:rsid w:val="003468E3"/>
    <w:rsid w:val="003D75A7"/>
    <w:rsid w:val="004158E9"/>
    <w:rsid w:val="004458A6"/>
    <w:rsid w:val="00472B84"/>
    <w:rsid w:val="004C55D7"/>
    <w:rsid w:val="004C7F7E"/>
    <w:rsid w:val="005C2DC3"/>
    <w:rsid w:val="005F74F9"/>
    <w:rsid w:val="006174C3"/>
    <w:rsid w:val="00795D8E"/>
    <w:rsid w:val="008817F1"/>
    <w:rsid w:val="008F5D9E"/>
    <w:rsid w:val="0095078E"/>
    <w:rsid w:val="009D2C7E"/>
    <w:rsid w:val="00A500BF"/>
    <w:rsid w:val="00AB4CBA"/>
    <w:rsid w:val="00B2725D"/>
    <w:rsid w:val="00B30232"/>
    <w:rsid w:val="00B4434F"/>
    <w:rsid w:val="00BE3097"/>
    <w:rsid w:val="00BF29D2"/>
    <w:rsid w:val="00BF73E5"/>
    <w:rsid w:val="00CE66D4"/>
    <w:rsid w:val="00DA1711"/>
    <w:rsid w:val="00DB107B"/>
    <w:rsid w:val="00DD60D4"/>
    <w:rsid w:val="00DE3B69"/>
    <w:rsid w:val="00DE5214"/>
    <w:rsid w:val="00E25DD4"/>
    <w:rsid w:val="00F24F4A"/>
    <w:rsid w:val="00F265BB"/>
    <w:rsid w:val="00FA182A"/>
    <w:rsid w:val="00FA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D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60D4"/>
    <w:pPr>
      <w:tabs>
        <w:tab w:val="center" w:pos="4153"/>
        <w:tab w:val="right" w:pos="8306"/>
      </w:tabs>
      <w:autoSpaceDE w:val="0"/>
      <w:autoSpaceDN w:val="0"/>
    </w:pPr>
    <w:rPr>
      <w:rFonts w:ascii="CG Times (W1)" w:eastAsia="Batang" w:hAnsi="CG Times (W1)" w:cs="CG Times (W1)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DD60D4"/>
    <w:rPr>
      <w:rFonts w:ascii="CG Times (W1)" w:eastAsia="Batang" w:hAnsi="CG Times (W1)" w:cs="CG Times (W1)"/>
      <w:sz w:val="20"/>
      <w:szCs w:val="20"/>
      <w:lang w:val="uk-UA" w:eastAsia="ru-RU"/>
    </w:rPr>
  </w:style>
  <w:style w:type="paragraph" w:styleId="a5">
    <w:name w:val="footer"/>
    <w:basedOn w:val="a"/>
    <w:link w:val="a6"/>
    <w:rsid w:val="00DD60D4"/>
    <w:pPr>
      <w:tabs>
        <w:tab w:val="center" w:pos="4153"/>
        <w:tab w:val="right" w:pos="8306"/>
      </w:tabs>
      <w:autoSpaceDE w:val="0"/>
      <w:autoSpaceDN w:val="0"/>
    </w:pPr>
    <w:rPr>
      <w:rFonts w:ascii="CG Times (W1)" w:eastAsia="Batang" w:hAnsi="CG Times (W1)" w:cs="CG Times (W1)"/>
      <w:lang w:val="uk-UA" w:eastAsia="ru-RU"/>
    </w:rPr>
  </w:style>
  <w:style w:type="character" w:customStyle="1" w:styleId="a6">
    <w:name w:val="Нижний колонтитул Знак"/>
    <w:basedOn w:val="a0"/>
    <w:link w:val="a5"/>
    <w:rsid w:val="00DD60D4"/>
    <w:rPr>
      <w:rFonts w:ascii="CG Times (W1)" w:eastAsia="Batang" w:hAnsi="CG Times (W1)" w:cs="CG Times (W1)"/>
      <w:sz w:val="20"/>
      <w:szCs w:val="20"/>
      <w:lang w:val="uk-UA" w:eastAsia="ru-RU"/>
    </w:rPr>
  </w:style>
  <w:style w:type="character" w:styleId="a7">
    <w:name w:val="page number"/>
    <w:basedOn w:val="a0"/>
    <w:rsid w:val="00DD60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цпмсд2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ЦПМСД2 Калинина36 Кабинет115</dc:creator>
  <cp:keywords/>
  <dc:description/>
  <cp:lastModifiedBy>ЦПМСД2 Калинина36 Кабинет115</cp:lastModifiedBy>
  <cp:revision>24</cp:revision>
  <cp:lastPrinted>2019-03-28T12:32:00Z</cp:lastPrinted>
  <dcterms:created xsi:type="dcterms:W3CDTF">2016-03-31T08:30:00Z</dcterms:created>
  <dcterms:modified xsi:type="dcterms:W3CDTF">2019-03-28T13:00:00Z</dcterms:modified>
</cp:coreProperties>
</file>